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544F2" w:rsidRDefault="00C544F2" w:rsidP="001D2A77">
      <w:pPr>
        <w:spacing w:before="280"/>
        <w:rPr>
          <w:rFonts w:ascii="Arial" w:hAnsi="Arial" w:cs="Arial"/>
          <w:b/>
          <w:bCs/>
          <w:sz w:val="52"/>
          <w:szCs w:val="52"/>
          <w:lang w:eastAsia="ar-SA"/>
        </w:rPr>
      </w:pPr>
    </w:p>
    <w:p w:rsidR="000E3E67" w:rsidRDefault="00A21E66" w:rsidP="00A21E66">
      <w:pPr>
        <w:spacing w:before="280"/>
        <w:jc w:val="center"/>
        <w:rPr>
          <w:rFonts w:ascii="Arial" w:hAnsi="Arial" w:cs="Arial"/>
          <w:b/>
          <w:bCs/>
          <w:sz w:val="52"/>
          <w:szCs w:val="52"/>
          <w:lang w:eastAsia="ar-SA"/>
        </w:rPr>
      </w:pPr>
      <w:bookmarkStart w:id="0" w:name="_GoBack"/>
      <w:r>
        <w:rPr>
          <w:rFonts w:ascii="Arial" w:hAnsi="Arial" w:cs="Arial"/>
          <w:b/>
          <w:bCs/>
          <w:sz w:val="52"/>
          <w:szCs w:val="52"/>
          <w:lang w:eastAsia="ar-SA"/>
        </w:rPr>
        <w:t>ANEXO 1A</w:t>
      </w:r>
    </w:p>
    <w:bookmarkEnd w:id="0"/>
    <w:p w:rsidR="000E3E67" w:rsidRPr="0074132F" w:rsidRDefault="000E3E67" w:rsidP="001D2A77">
      <w:pPr>
        <w:spacing w:before="280"/>
        <w:rPr>
          <w:rFonts w:ascii="Arial" w:hAnsi="Arial" w:cs="Arial"/>
          <w:b/>
          <w:bCs/>
          <w:sz w:val="52"/>
          <w:szCs w:val="52"/>
          <w:lang w:eastAsia="ar-SA"/>
        </w:rPr>
      </w:pPr>
    </w:p>
    <w:p w:rsidR="005937A1" w:rsidRPr="0074132F" w:rsidRDefault="0003755A" w:rsidP="002B35C5">
      <w:pPr>
        <w:spacing w:before="280"/>
        <w:jc w:val="center"/>
        <w:rPr>
          <w:rFonts w:ascii="Arial" w:hAnsi="Arial" w:cs="Arial"/>
          <w:b/>
          <w:bCs/>
          <w:sz w:val="52"/>
          <w:szCs w:val="52"/>
          <w:lang w:eastAsia="ar-SA"/>
        </w:rPr>
      </w:pPr>
      <w:r>
        <w:rPr>
          <w:rFonts w:ascii="Arial" w:hAnsi="Arial" w:cs="Arial"/>
          <w:b/>
          <w:bCs/>
          <w:sz w:val="52"/>
          <w:szCs w:val="52"/>
          <w:lang w:eastAsia="ar-SA"/>
        </w:rPr>
        <w:t xml:space="preserve">  </w:t>
      </w:r>
    </w:p>
    <w:p w:rsidR="005937A1" w:rsidRPr="0074132F" w:rsidRDefault="005937A1" w:rsidP="002B35C5">
      <w:pPr>
        <w:spacing w:before="280"/>
        <w:jc w:val="center"/>
        <w:rPr>
          <w:rFonts w:ascii="Arial" w:hAnsi="Arial" w:cs="Arial"/>
          <w:b/>
          <w:bCs/>
          <w:sz w:val="52"/>
          <w:szCs w:val="52"/>
          <w:lang w:eastAsia="ar-SA"/>
        </w:rPr>
      </w:pPr>
    </w:p>
    <w:p w:rsidR="00A80E61" w:rsidRPr="0074132F" w:rsidRDefault="00A80E61" w:rsidP="002922A1">
      <w:pPr>
        <w:spacing w:before="280"/>
        <w:jc w:val="center"/>
        <w:rPr>
          <w:rFonts w:ascii="Arial" w:hAnsi="Arial" w:cs="Arial"/>
          <w:b/>
          <w:bCs/>
          <w:sz w:val="52"/>
          <w:szCs w:val="52"/>
          <w:lang w:eastAsia="ar-SA"/>
        </w:rPr>
      </w:pPr>
    </w:p>
    <w:p w:rsidR="002922A1" w:rsidRPr="0074132F" w:rsidRDefault="002922A1" w:rsidP="002922A1">
      <w:pPr>
        <w:spacing w:before="280"/>
        <w:jc w:val="center"/>
        <w:rPr>
          <w:rFonts w:ascii="Arial" w:hAnsi="Arial" w:cs="Arial"/>
          <w:b/>
          <w:bCs/>
          <w:sz w:val="48"/>
          <w:szCs w:val="48"/>
          <w:lang w:eastAsia="ar-SA"/>
        </w:rPr>
      </w:pPr>
      <w:r w:rsidRPr="0074132F">
        <w:rPr>
          <w:rFonts w:ascii="Arial" w:hAnsi="Arial" w:cs="Arial"/>
          <w:b/>
          <w:bCs/>
          <w:sz w:val="52"/>
          <w:szCs w:val="52"/>
          <w:lang w:eastAsia="ar-SA"/>
        </w:rPr>
        <w:t>Anexo Técnico para</w:t>
      </w:r>
      <w:r w:rsidRPr="0074132F">
        <w:rPr>
          <w:rFonts w:ascii="Arial" w:hAnsi="Arial" w:cs="Arial"/>
          <w:b/>
          <w:bCs/>
          <w:sz w:val="48"/>
          <w:szCs w:val="48"/>
          <w:lang w:eastAsia="ar-SA"/>
        </w:rPr>
        <w:t xml:space="preserve"> </w:t>
      </w:r>
      <w:r w:rsidR="00DC2734">
        <w:rPr>
          <w:rFonts w:ascii="Arial" w:hAnsi="Arial" w:cs="Arial"/>
          <w:b/>
          <w:bCs/>
          <w:sz w:val="48"/>
          <w:szCs w:val="48"/>
          <w:lang w:eastAsia="ar-SA"/>
        </w:rPr>
        <w:t>la a</w:t>
      </w:r>
      <w:r w:rsidR="004C2182">
        <w:rPr>
          <w:rFonts w:ascii="Arial" w:hAnsi="Arial" w:cs="Arial"/>
          <w:b/>
          <w:bCs/>
          <w:sz w:val="48"/>
          <w:szCs w:val="48"/>
          <w:lang w:eastAsia="ar-SA"/>
        </w:rPr>
        <w:t xml:space="preserve">dquisición de </w:t>
      </w:r>
      <w:r w:rsidRPr="0074132F">
        <w:rPr>
          <w:rFonts w:ascii="Arial" w:hAnsi="Arial" w:cs="Arial"/>
          <w:b/>
          <w:bCs/>
          <w:sz w:val="48"/>
          <w:szCs w:val="48"/>
          <w:lang w:eastAsia="ar-SA"/>
        </w:rPr>
        <w:t xml:space="preserve">Ropa Hospitalaria Reusable </w:t>
      </w:r>
      <w:r w:rsidR="00D5603A">
        <w:rPr>
          <w:rFonts w:ascii="Arial" w:hAnsi="Arial" w:cs="Arial"/>
          <w:b/>
          <w:bCs/>
          <w:sz w:val="48"/>
          <w:szCs w:val="48"/>
          <w:lang w:eastAsia="ar-SA"/>
        </w:rPr>
        <w:t xml:space="preserve">para el </w:t>
      </w:r>
      <w:r w:rsidR="00DC2734">
        <w:rPr>
          <w:rFonts w:ascii="Arial" w:hAnsi="Arial" w:cs="Arial"/>
          <w:b/>
          <w:bCs/>
          <w:sz w:val="48"/>
          <w:szCs w:val="48"/>
          <w:lang w:eastAsia="ar-SA"/>
        </w:rPr>
        <w:t xml:space="preserve">Ejercicio </w:t>
      </w:r>
      <w:r w:rsidR="004C2182">
        <w:rPr>
          <w:rFonts w:ascii="Arial" w:hAnsi="Arial" w:cs="Arial"/>
          <w:b/>
          <w:bCs/>
          <w:sz w:val="48"/>
          <w:szCs w:val="48"/>
          <w:lang w:eastAsia="ar-SA"/>
        </w:rPr>
        <w:t>2017</w:t>
      </w:r>
    </w:p>
    <w:p w:rsidR="002922A1" w:rsidRPr="0074132F" w:rsidRDefault="002922A1" w:rsidP="002922A1">
      <w:pPr>
        <w:jc w:val="center"/>
        <w:rPr>
          <w:rFonts w:ascii="Arial" w:hAnsi="Arial" w:cs="Arial"/>
          <w:b/>
          <w:bCs/>
          <w:sz w:val="48"/>
          <w:szCs w:val="48"/>
          <w:lang w:eastAsia="ar-SA"/>
        </w:rPr>
      </w:pPr>
    </w:p>
    <w:p w:rsidR="006409B4" w:rsidRDefault="006409B4">
      <w:pPr>
        <w:spacing w:after="200" w:line="276" w:lineRule="auto"/>
        <w:rPr>
          <w:rFonts w:ascii="Arial" w:hAnsi="Arial" w:cs="Arial"/>
          <w:b/>
          <w:bCs/>
          <w:sz w:val="48"/>
          <w:szCs w:val="48"/>
          <w:lang w:eastAsia="ar-SA"/>
        </w:rPr>
      </w:pPr>
      <w:r>
        <w:rPr>
          <w:rFonts w:ascii="Arial" w:hAnsi="Arial" w:cs="Arial"/>
          <w:b/>
          <w:bCs/>
          <w:sz w:val="48"/>
          <w:szCs w:val="48"/>
          <w:lang w:eastAsia="ar-SA"/>
        </w:rPr>
        <w:br w:type="page"/>
      </w:r>
    </w:p>
    <w:p w:rsidR="006409B4" w:rsidRDefault="006409B4" w:rsidP="0081575C">
      <w:pPr>
        <w:spacing w:after="200" w:line="276" w:lineRule="auto"/>
        <w:jc w:val="center"/>
        <w:rPr>
          <w:rFonts w:ascii="Arial" w:hAnsi="Arial" w:cs="Arial"/>
          <w:b/>
          <w:bCs/>
          <w:sz w:val="22"/>
          <w:szCs w:val="22"/>
          <w:u w:val="single"/>
          <w:lang w:eastAsia="ar-SA"/>
        </w:rPr>
      </w:pPr>
    </w:p>
    <w:p w:rsidR="00B83823" w:rsidRPr="0074132F" w:rsidRDefault="00B83823" w:rsidP="0081575C">
      <w:pPr>
        <w:spacing w:after="200" w:line="276" w:lineRule="auto"/>
        <w:jc w:val="center"/>
        <w:rPr>
          <w:rFonts w:ascii="Arial" w:hAnsi="Arial" w:cs="Arial"/>
          <w:b/>
          <w:bCs/>
          <w:sz w:val="22"/>
          <w:szCs w:val="22"/>
          <w:u w:val="single"/>
          <w:lang w:eastAsia="ar-SA"/>
        </w:rPr>
      </w:pPr>
      <w:r w:rsidRPr="0074132F">
        <w:rPr>
          <w:rFonts w:ascii="Arial" w:hAnsi="Arial" w:cs="Arial"/>
          <w:b/>
          <w:bCs/>
          <w:sz w:val="22"/>
          <w:szCs w:val="22"/>
          <w:u w:val="single"/>
          <w:lang w:eastAsia="ar-SA"/>
        </w:rPr>
        <w:t>Glosario de Términos</w:t>
      </w:r>
    </w:p>
    <w:p w:rsidR="00B83823" w:rsidRPr="0074132F" w:rsidRDefault="00B83823" w:rsidP="00B83823">
      <w:pPr>
        <w:tabs>
          <w:tab w:val="left" w:pos="5895"/>
        </w:tabs>
        <w:suppressAutoHyphens/>
        <w:jc w:val="both"/>
        <w:rPr>
          <w:rFonts w:ascii="Arial" w:hAnsi="Arial" w:cs="Arial"/>
          <w:bCs/>
          <w:sz w:val="22"/>
          <w:szCs w:val="22"/>
          <w:lang w:eastAsia="ar-SA"/>
        </w:rPr>
      </w:pPr>
    </w:p>
    <w:p w:rsidR="00B83823" w:rsidRPr="0074132F" w:rsidRDefault="00B83823" w:rsidP="00B83823">
      <w:pPr>
        <w:tabs>
          <w:tab w:val="left" w:pos="5895"/>
        </w:tabs>
        <w:suppressAutoHyphens/>
        <w:jc w:val="both"/>
        <w:rPr>
          <w:rFonts w:ascii="Arial" w:hAnsi="Arial" w:cs="Arial"/>
          <w:bCs/>
          <w:sz w:val="22"/>
          <w:szCs w:val="22"/>
          <w:lang w:eastAsia="ar-SA"/>
        </w:rPr>
      </w:pPr>
      <w:r w:rsidRPr="0074132F">
        <w:rPr>
          <w:rFonts w:ascii="Arial" w:hAnsi="Arial" w:cs="Arial"/>
          <w:bCs/>
          <w:sz w:val="22"/>
          <w:szCs w:val="22"/>
          <w:lang w:eastAsia="ar-SA"/>
        </w:rPr>
        <w:t>Para los efectos de este Anexo Técnico serán aplicables las definiciones establecidas en las normas mexicanas y especificaciones técnicas IMSS vigentes.</w:t>
      </w:r>
    </w:p>
    <w:p w:rsidR="00B83823" w:rsidRPr="0074132F" w:rsidRDefault="00B83823" w:rsidP="00B83823">
      <w:pPr>
        <w:tabs>
          <w:tab w:val="left" w:pos="5895"/>
        </w:tabs>
        <w:suppressAutoHyphens/>
        <w:rPr>
          <w:rFonts w:ascii="Arial" w:hAnsi="Arial" w:cs="Arial"/>
          <w:b/>
          <w:bCs/>
          <w:sz w:val="22"/>
          <w:szCs w:val="22"/>
          <w:lang w:eastAsia="ar-SA"/>
        </w:rPr>
      </w:pPr>
    </w:p>
    <w:p w:rsidR="00B83823" w:rsidRPr="0074132F" w:rsidRDefault="00B83823" w:rsidP="00B83823">
      <w:pPr>
        <w:tabs>
          <w:tab w:val="left" w:pos="5895"/>
        </w:tabs>
        <w:suppressAutoHyphens/>
        <w:rPr>
          <w:rFonts w:ascii="Arial" w:hAnsi="Arial" w:cs="Arial"/>
          <w:b/>
          <w:bCs/>
          <w:sz w:val="22"/>
          <w:szCs w:val="22"/>
          <w:lang w:eastAsia="ar-SA"/>
        </w:rPr>
      </w:pPr>
    </w:p>
    <w:tbl>
      <w:tblPr>
        <w:tblStyle w:val="Tablaconcuadrcula"/>
        <w:tblW w:w="100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01"/>
        <w:gridCol w:w="7338"/>
      </w:tblGrid>
      <w:tr w:rsidR="0074132F" w:rsidRPr="0074132F" w:rsidTr="0081575C">
        <w:trPr>
          <w:trHeight w:val="697"/>
        </w:trPr>
        <w:tc>
          <w:tcPr>
            <w:tcW w:w="2701" w:type="dxa"/>
          </w:tcPr>
          <w:p w:rsidR="00546341" w:rsidRPr="0074132F" w:rsidRDefault="00546341" w:rsidP="0081575C">
            <w:pPr>
              <w:tabs>
                <w:tab w:val="left" w:pos="5895"/>
              </w:tabs>
              <w:suppressAutoHyphens/>
              <w:rPr>
                <w:rFonts w:ascii="Arial" w:hAnsi="Arial" w:cs="Arial"/>
                <w:bCs/>
                <w:sz w:val="22"/>
                <w:szCs w:val="22"/>
                <w:lang w:eastAsia="ar-SA"/>
              </w:rPr>
            </w:pPr>
            <w:r w:rsidRPr="0074132F">
              <w:rPr>
                <w:rFonts w:ascii="Arial" w:hAnsi="Arial" w:cs="Arial"/>
                <w:bCs/>
                <w:sz w:val="22"/>
                <w:szCs w:val="22"/>
                <w:lang w:eastAsia="ar-SA"/>
              </w:rPr>
              <w:t xml:space="preserve">Acrílico </w:t>
            </w:r>
            <w:r w:rsidR="004B5414" w:rsidRPr="0074132F">
              <w:rPr>
                <w:rFonts w:ascii="Arial" w:hAnsi="Arial" w:cs="Arial"/>
                <w:bCs/>
                <w:sz w:val="22"/>
                <w:szCs w:val="22"/>
                <w:lang w:eastAsia="ar-SA"/>
              </w:rPr>
              <w:t>100%</w:t>
            </w:r>
          </w:p>
        </w:tc>
        <w:tc>
          <w:tcPr>
            <w:tcW w:w="7338" w:type="dxa"/>
          </w:tcPr>
          <w:p w:rsidR="00546341" w:rsidRPr="0074132F" w:rsidRDefault="00C32FA1" w:rsidP="0081575C">
            <w:pPr>
              <w:tabs>
                <w:tab w:val="left" w:pos="5895"/>
              </w:tabs>
              <w:suppressAutoHyphens/>
              <w:rPr>
                <w:rFonts w:ascii="Arial" w:hAnsi="Arial" w:cs="Arial"/>
                <w:bCs/>
                <w:sz w:val="22"/>
                <w:szCs w:val="22"/>
                <w:lang w:eastAsia="ar-SA"/>
              </w:rPr>
            </w:pPr>
            <w:r w:rsidRPr="0074132F">
              <w:rPr>
                <w:rFonts w:ascii="Arial" w:hAnsi="Arial" w:cs="Arial"/>
                <w:bCs/>
                <w:sz w:val="22"/>
                <w:szCs w:val="22"/>
                <w:lang w:eastAsia="ar-SA"/>
              </w:rPr>
              <w:t xml:space="preserve">Tela de tejido plano con malla intermedia </w:t>
            </w:r>
          </w:p>
        </w:tc>
      </w:tr>
      <w:tr w:rsidR="0074132F" w:rsidRPr="0074132F" w:rsidTr="0081575C">
        <w:trPr>
          <w:trHeight w:val="697"/>
        </w:trPr>
        <w:tc>
          <w:tcPr>
            <w:tcW w:w="2701" w:type="dxa"/>
          </w:tcPr>
          <w:p w:rsidR="00DD50C4" w:rsidRPr="0074132F" w:rsidRDefault="00CE4BEC" w:rsidP="0081575C">
            <w:pPr>
              <w:tabs>
                <w:tab w:val="left" w:pos="5895"/>
              </w:tabs>
              <w:suppressAutoHyphens/>
              <w:rPr>
                <w:rFonts w:ascii="Arial" w:hAnsi="Arial" w:cs="Arial"/>
                <w:bCs/>
                <w:sz w:val="22"/>
                <w:szCs w:val="22"/>
                <w:lang w:eastAsia="ar-SA"/>
              </w:rPr>
            </w:pPr>
            <w:r w:rsidRPr="0074132F">
              <w:rPr>
                <w:rFonts w:ascii="Arial" w:hAnsi="Arial" w:cs="Arial"/>
                <w:bCs/>
                <w:sz w:val="22"/>
                <w:szCs w:val="22"/>
                <w:lang w:eastAsia="ar-SA"/>
              </w:rPr>
              <w:t>Apresto</w:t>
            </w:r>
          </w:p>
        </w:tc>
        <w:tc>
          <w:tcPr>
            <w:tcW w:w="7338" w:type="dxa"/>
          </w:tcPr>
          <w:p w:rsidR="00DD50C4" w:rsidRPr="0074132F" w:rsidRDefault="00CE4BEC" w:rsidP="0081575C">
            <w:pPr>
              <w:tabs>
                <w:tab w:val="left" w:pos="5895"/>
              </w:tabs>
              <w:suppressAutoHyphens/>
              <w:rPr>
                <w:rFonts w:ascii="Arial" w:hAnsi="Arial" w:cs="Arial"/>
                <w:bCs/>
                <w:sz w:val="22"/>
                <w:szCs w:val="22"/>
                <w:lang w:eastAsia="ar-SA"/>
              </w:rPr>
            </w:pPr>
            <w:r w:rsidRPr="0074132F">
              <w:rPr>
                <w:rFonts w:ascii="Arial" w:hAnsi="Arial" w:cs="Arial"/>
                <w:bCs/>
                <w:sz w:val="22"/>
                <w:szCs w:val="22"/>
                <w:lang w:eastAsia="ar-SA"/>
              </w:rPr>
              <w:t>Se llama apresto a toda la materia no fibrosa que haya sido agregada durante la manufactura, tanto de los hilos como de los tejidos; se utiliza para aumentar algunas de las propiedades físicas de la tela, tales como peso, rigidez, etc.</w:t>
            </w:r>
          </w:p>
          <w:p w:rsidR="0081575C" w:rsidRPr="0074132F" w:rsidRDefault="0081575C" w:rsidP="0081575C">
            <w:pPr>
              <w:tabs>
                <w:tab w:val="left" w:pos="5895"/>
              </w:tabs>
              <w:suppressAutoHyphens/>
              <w:rPr>
                <w:rFonts w:ascii="Arial" w:hAnsi="Arial" w:cs="Arial"/>
                <w:bCs/>
                <w:sz w:val="22"/>
                <w:szCs w:val="22"/>
                <w:lang w:eastAsia="ar-SA"/>
              </w:rPr>
            </w:pPr>
          </w:p>
        </w:tc>
      </w:tr>
      <w:tr w:rsidR="0074132F" w:rsidRPr="0074132F" w:rsidTr="0081575C">
        <w:trPr>
          <w:trHeight w:val="697"/>
        </w:trPr>
        <w:tc>
          <w:tcPr>
            <w:tcW w:w="2701" w:type="dxa"/>
          </w:tcPr>
          <w:p w:rsidR="00A776C1" w:rsidRPr="0074132F" w:rsidRDefault="00A776C1" w:rsidP="0081575C">
            <w:pPr>
              <w:tabs>
                <w:tab w:val="left" w:pos="5895"/>
              </w:tabs>
              <w:suppressAutoHyphens/>
              <w:rPr>
                <w:rFonts w:ascii="Arial" w:hAnsi="Arial" w:cs="Arial"/>
                <w:bCs/>
                <w:sz w:val="22"/>
                <w:szCs w:val="22"/>
                <w:lang w:eastAsia="ar-SA"/>
              </w:rPr>
            </w:pPr>
            <w:r w:rsidRPr="0074132F">
              <w:rPr>
                <w:rFonts w:ascii="Arial" w:hAnsi="Arial" w:cs="Arial"/>
                <w:bCs/>
                <w:sz w:val="22"/>
                <w:szCs w:val="22"/>
                <w:lang w:eastAsia="ar-SA"/>
              </w:rPr>
              <w:t>Cabeza de Indio; indiolino</w:t>
            </w:r>
          </w:p>
        </w:tc>
        <w:tc>
          <w:tcPr>
            <w:tcW w:w="7338" w:type="dxa"/>
          </w:tcPr>
          <w:p w:rsidR="00A776C1" w:rsidRPr="0074132F" w:rsidRDefault="00D172A7" w:rsidP="0081575C">
            <w:pPr>
              <w:tabs>
                <w:tab w:val="left" w:pos="5895"/>
              </w:tabs>
              <w:suppressAutoHyphens/>
              <w:rPr>
                <w:rFonts w:ascii="Arial" w:hAnsi="Arial" w:cs="Arial"/>
                <w:bCs/>
                <w:sz w:val="22"/>
                <w:szCs w:val="22"/>
                <w:lang w:eastAsia="ar-SA"/>
              </w:rPr>
            </w:pPr>
            <w:r w:rsidRPr="0074132F">
              <w:rPr>
                <w:rFonts w:ascii="Arial" w:hAnsi="Arial" w:cs="Arial"/>
                <w:bCs/>
                <w:sz w:val="22"/>
                <w:szCs w:val="22"/>
                <w:lang w:eastAsia="ar-SA"/>
              </w:rPr>
              <w:t>T</w:t>
            </w:r>
            <w:r w:rsidR="00A776C1" w:rsidRPr="0074132F">
              <w:rPr>
                <w:rFonts w:ascii="Arial" w:hAnsi="Arial" w:cs="Arial"/>
                <w:bCs/>
                <w:sz w:val="22"/>
                <w:szCs w:val="22"/>
                <w:lang w:eastAsia="ar-SA"/>
              </w:rPr>
              <w:t>ela de algodón 100%, de ligamento tafetán o taletón.</w:t>
            </w:r>
          </w:p>
        </w:tc>
      </w:tr>
      <w:tr w:rsidR="0074132F" w:rsidRPr="0074132F" w:rsidTr="0081575C">
        <w:trPr>
          <w:trHeight w:val="697"/>
        </w:trPr>
        <w:tc>
          <w:tcPr>
            <w:tcW w:w="2701" w:type="dxa"/>
          </w:tcPr>
          <w:p w:rsidR="00924C27" w:rsidRPr="0074132F" w:rsidRDefault="00924C27" w:rsidP="0081575C">
            <w:pPr>
              <w:tabs>
                <w:tab w:val="left" w:pos="5895"/>
              </w:tabs>
              <w:suppressAutoHyphens/>
              <w:rPr>
                <w:rFonts w:ascii="Arial" w:hAnsi="Arial" w:cs="Arial"/>
                <w:bCs/>
                <w:sz w:val="22"/>
                <w:szCs w:val="22"/>
                <w:lang w:eastAsia="ar-SA"/>
              </w:rPr>
            </w:pPr>
            <w:r w:rsidRPr="0074132F">
              <w:rPr>
                <w:rFonts w:ascii="Arial" w:hAnsi="Arial" w:cs="Arial"/>
                <w:bCs/>
                <w:sz w:val="22"/>
                <w:szCs w:val="22"/>
                <w:lang w:eastAsia="ar-SA"/>
              </w:rPr>
              <w:t>Bramante</w:t>
            </w:r>
          </w:p>
        </w:tc>
        <w:tc>
          <w:tcPr>
            <w:tcW w:w="7338" w:type="dxa"/>
          </w:tcPr>
          <w:p w:rsidR="00924C27" w:rsidRPr="0074132F" w:rsidRDefault="00924C27" w:rsidP="0081575C">
            <w:pPr>
              <w:tabs>
                <w:tab w:val="left" w:pos="5895"/>
              </w:tabs>
              <w:suppressAutoHyphens/>
              <w:rPr>
                <w:rFonts w:ascii="Arial" w:hAnsi="Arial" w:cs="Arial"/>
                <w:bCs/>
                <w:sz w:val="22"/>
                <w:szCs w:val="22"/>
                <w:lang w:eastAsia="ar-SA"/>
              </w:rPr>
            </w:pPr>
            <w:r w:rsidRPr="0074132F">
              <w:rPr>
                <w:rFonts w:ascii="Arial" w:hAnsi="Arial" w:cs="Arial"/>
                <w:bCs/>
                <w:sz w:val="22"/>
                <w:szCs w:val="22"/>
                <w:lang w:eastAsia="ar-SA"/>
              </w:rPr>
              <w:t>Se entiendo por bramante, a la tela de algodón con ligamento tafetán o taletón</w:t>
            </w:r>
          </w:p>
        </w:tc>
      </w:tr>
      <w:tr w:rsidR="0074132F" w:rsidRPr="0074132F" w:rsidTr="0081575C">
        <w:trPr>
          <w:trHeight w:val="697"/>
        </w:trPr>
        <w:tc>
          <w:tcPr>
            <w:tcW w:w="2701" w:type="dxa"/>
          </w:tcPr>
          <w:p w:rsidR="00924C27" w:rsidRPr="0074132F" w:rsidRDefault="00924C27" w:rsidP="0081575C">
            <w:pPr>
              <w:tabs>
                <w:tab w:val="left" w:pos="5895"/>
              </w:tabs>
              <w:suppressAutoHyphens/>
              <w:rPr>
                <w:rFonts w:ascii="Arial" w:hAnsi="Arial" w:cs="Arial"/>
                <w:bCs/>
                <w:sz w:val="22"/>
                <w:szCs w:val="22"/>
                <w:lang w:eastAsia="ar-SA"/>
              </w:rPr>
            </w:pPr>
            <w:r w:rsidRPr="0074132F">
              <w:rPr>
                <w:rFonts w:ascii="Arial" w:hAnsi="Arial" w:cs="Arial"/>
                <w:bCs/>
                <w:sz w:val="22"/>
                <w:szCs w:val="22"/>
                <w:lang w:eastAsia="ar-SA"/>
              </w:rPr>
              <w:t>Bramante 50% poliéster, 50% algodón</w:t>
            </w:r>
          </w:p>
        </w:tc>
        <w:tc>
          <w:tcPr>
            <w:tcW w:w="7338" w:type="dxa"/>
          </w:tcPr>
          <w:p w:rsidR="00924C27" w:rsidRPr="0074132F" w:rsidRDefault="00924C27" w:rsidP="0081575C">
            <w:pPr>
              <w:tabs>
                <w:tab w:val="left" w:pos="5895"/>
              </w:tabs>
              <w:suppressAutoHyphens/>
              <w:rPr>
                <w:rFonts w:ascii="Arial" w:hAnsi="Arial" w:cs="Arial"/>
                <w:bCs/>
                <w:sz w:val="22"/>
                <w:szCs w:val="22"/>
                <w:lang w:eastAsia="ar-SA"/>
              </w:rPr>
            </w:pPr>
            <w:r w:rsidRPr="0074132F">
              <w:rPr>
                <w:rFonts w:ascii="Arial" w:hAnsi="Arial" w:cs="Arial"/>
                <w:bCs/>
                <w:sz w:val="22"/>
                <w:szCs w:val="22"/>
                <w:lang w:eastAsia="ar-SA"/>
              </w:rPr>
              <w:t>Es la tela elaborada a partir de la mezcla de fibras de poliéster y algodón y de ligamento tafetán o taletón</w:t>
            </w:r>
          </w:p>
        </w:tc>
      </w:tr>
      <w:tr w:rsidR="0074132F" w:rsidRPr="0074132F" w:rsidTr="0081575C">
        <w:trPr>
          <w:trHeight w:val="697"/>
        </w:trPr>
        <w:tc>
          <w:tcPr>
            <w:tcW w:w="2701" w:type="dxa"/>
          </w:tcPr>
          <w:p w:rsidR="00924C27" w:rsidRPr="0074132F" w:rsidRDefault="00924C27" w:rsidP="0081575C">
            <w:pPr>
              <w:tabs>
                <w:tab w:val="left" w:pos="5895"/>
              </w:tabs>
              <w:suppressAutoHyphens/>
              <w:rPr>
                <w:rFonts w:ascii="Arial" w:hAnsi="Arial" w:cs="Arial"/>
                <w:bCs/>
                <w:sz w:val="22"/>
                <w:szCs w:val="22"/>
                <w:lang w:eastAsia="ar-SA"/>
              </w:rPr>
            </w:pPr>
            <w:r w:rsidRPr="0074132F">
              <w:rPr>
                <w:rFonts w:ascii="Arial" w:hAnsi="Arial" w:cs="Arial"/>
                <w:bCs/>
                <w:sz w:val="22"/>
                <w:szCs w:val="22"/>
                <w:lang w:eastAsia="ar-SA"/>
              </w:rPr>
              <w:t>Cárdigan</w:t>
            </w:r>
          </w:p>
        </w:tc>
        <w:tc>
          <w:tcPr>
            <w:tcW w:w="7338" w:type="dxa"/>
          </w:tcPr>
          <w:p w:rsidR="00924C27" w:rsidRPr="0074132F" w:rsidRDefault="00924C27" w:rsidP="0081575C">
            <w:pPr>
              <w:tabs>
                <w:tab w:val="left" w:pos="5895"/>
              </w:tabs>
              <w:suppressAutoHyphens/>
              <w:rPr>
                <w:rFonts w:ascii="Arial" w:hAnsi="Arial" w:cs="Arial"/>
                <w:bCs/>
                <w:sz w:val="22"/>
                <w:szCs w:val="22"/>
                <w:lang w:eastAsia="ar-SA"/>
              </w:rPr>
            </w:pPr>
            <w:r w:rsidRPr="0074132F">
              <w:rPr>
                <w:rFonts w:ascii="Arial" w:hAnsi="Arial" w:cs="Arial"/>
                <w:bCs/>
                <w:sz w:val="22"/>
                <w:szCs w:val="22"/>
                <w:lang w:eastAsia="ar-SA"/>
              </w:rPr>
              <w:t>Tela de algodón 100%, tejido de punto</w:t>
            </w:r>
          </w:p>
        </w:tc>
      </w:tr>
      <w:tr w:rsidR="0074132F" w:rsidRPr="0074132F" w:rsidTr="0081575C">
        <w:trPr>
          <w:trHeight w:val="697"/>
        </w:trPr>
        <w:tc>
          <w:tcPr>
            <w:tcW w:w="2701" w:type="dxa"/>
          </w:tcPr>
          <w:p w:rsidR="00924C27" w:rsidRPr="0074132F" w:rsidRDefault="00924C27" w:rsidP="0081575C">
            <w:pPr>
              <w:tabs>
                <w:tab w:val="left" w:pos="5895"/>
              </w:tabs>
              <w:suppressAutoHyphens/>
              <w:rPr>
                <w:rFonts w:ascii="Arial" w:hAnsi="Arial" w:cs="Arial"/>
                <w:bCs/>
                <w:sz w:val="22"/>
                <w:szCs w:val="22"/>
                <w:lang w:eastAsia="ar-SA"/>
              </w:rPr>
            </w:pPr>
            <w:r w:rsidRPr="0074132F">
              <w:rPr>
                <w:rFonts w:ascii="Arial" w:hAnsi="Arial" w:cs="Arial"/>
                <w:bCs/>
                <w:sz w:val="22"/>
                <w:szCs w:val="22"/>
                <w:lang w:eastAsia="ar-SA"/>
              </w:rPr>
              <w:t>Cenefa</w:t>
            </w:r>
          </w:p>
        </w:tc>
        <w:tc>
          <w:tcPr>
            <w:tcW w:w="7338" w:type="dxa"/>
          </w:tcPr>
          <w:p w:rsidR="00924C27" w:rsidRPr="0074132F" w:rsidRDefault="00924C27" w:rsidP="0081575C">
            <w:pPr>
              <w:tabs>
                <w:tab w:val="left" w:pos="5895"/>
              </w:tabs>
              <w:suppressAutoHyphens/>
              <w:rPr>
                <w:rFonts w:ascii="Arial" w:hAnsi="Arial" w:cs="Arial"/>
                <w:bCs/>
                <w:sz w:val="22"/>
                <w:szCs w:val="22"/>
                <w:lang w:eastAsia="ar-SA"/>
              </w:rPr>
            </w:pPr>
            <w:r w:rsidRPr="0074132F">
              <w:rPr>
                <w:rFonts w:ascii="Arial" w:hAnsi="Arial" w:cs="Arial"/>
                <w:bCs/>
                <w:sz w:val="22"/>
                <w:szCs w:val="22"/>
                <w:lang w:eastAsia="ar-SA"/>
              </w:rPr>
              <w:t>Banda o tira de tela tejida, de adorno o refuerzo sobrepuesta mediante costura, en el contorno de cobertor, cortinas, pañuelos u otras.</w:t>
            </w:r>
          </w:p>
        </w:tc>
      </w:tr>
      <w:tr w:rsidR="0074132F" w:rsidRPr="0074132F" w:rsidTr="0081575C">
        <w:trPr>
          <w:trHeight w:val="697"/>
        </w:trPr>
        <w:tc>
          <w:tcPr>
            <w:tcW w:w="2701" w:type="dxa"/>
          </w:tcPr>
          <w:p w:rsidR="00924C27" w:rsidRPr="0074132F" w:rsidRDefault="00924C27" w:rsidP="0081575C">
            <w:pPr>
              <w:tabs>
                <w:tab w:val="left" w:pos="5895"/>
              </w:tabs>
              <w:suppressAutoHyphens/>
              <w:rPr>
                <w:rFonts w:ascii="Arial" w:hAnsi="Arial" w:cs="Arial"/>
                <w:bCs/>
                <w:sz w:val="22"/>
                <w:szCs w:val="22"/>
                <w:lang w:eastAsia="ar-SA"/>
              </w:rPr>
            </w:pPr>
            <w:r w:rsidRPr="0074132F">
              <w:rPr>
                <w:rFonts w:ascii="Arial" w:hAnsi="Arial" w:cs="Arial"/>
                <w:bCs/>
                <w:sz w:val="22"/>
                <w:szCs w:val="22"/>
                <w:lang w:eastAsia="ar-SA"/>
              </w:rPr>
              <w:t>Dimensiones</w:t>
            </w:r>
          </w:p>
        </w:tc>
        <w:tc>
          <w:tcPr>
            <w:tcW w:w="7338" w:type="dxa"/>
          </w:tcPr>
          <w:p w:rsidR="00924C27" w:rsidRPr="0074132F" w:rsidRDefault="00924C27" w:rsidP="0081575C">
            <w:pPr>
              <w:tabs>
                <w:tab w:val="left" w:pos="5895"/>
              </w:tabs>
              <w:suppressAutoHyphens/>
              <w:rPr>
                <w:rFonts w:ascii="Arial" w:hAnsi="Arial" w:cs="Arial"/>
                <w:bCs/>
                <w:sz w:val="22"/>
                <w:szCs w:val="22"/>
                <w:lang w:eastAsia="ar-SA"/>
              </w:rPr>
            </w:pPr>
            <w:r w:rsidRPr="0074132F">
              <w:rPr>
                <w:rFonts w:ascii="Arial" w:hAnsi="Arial" w:cs="Arial"/>
                <w:bCs/>
                <w:sz w:val="22"/>
                <w:szCs w:val="22"/>
                <w:lang w:eastAsia="ar-SA"/>
              </w:rPr>
              <w:t>Cada una de las direcciones en que se mide la extensión o partes del artículo (largo, ancho, lado, otros)</w:t>
            </w:r>
          </w:p>
        </w:tc>
      </w:tr>
      <w:tr w:rsidR="0074132F" w:rsidRPr="0074132F" w:rsidTr="0081575C">
        <w:trPr>
          <w:trHeight w:val="697"/>
        </w:trPr>
        <w:tc>
          <w:tcPr>
            <w:tcW w:w="2701" w:type="dxa"/>
            <w:hideMark/>
          </w:tcPr>
          <w:p w:rsidR="00924C27" w:rsidRPr="0074132F" w:rsidRDefault="00924C27" w:rsidP="0081575C">
            <w:pPr>
              <w:tabs>
                <w:tab w:val="left" w:pos="5895"/>
              </w:tabs>
              <w:suppressAutoHyphens/>
              <w:rPr>
                <w:rFonts w:ascii="Arial" w:hAnsi="Arial" w:cs="Arial"/>
                <w:bCs/>
                <w:sz w:val="22"/>
                <w:szCs w:val="22"/>
                <w:lang w:eastAsia="ar-SA"/>
              </w:rPr>
            </w:pPr>
            <w:r w:rsidRPr="0074132F">
              <w:rPr>
                <w:rFonts w:ascii="Arial" w:hAnsi="Arial" w:cs="Arial"/>
                <w:bCs/>
                <w:sz w:val="22"/>
                <w:szCs w:val="22"/>
                <w:lang w:eastAsia="ar-SA"/>
              </w:rPr>
              <w:t>EMA</w:t>
            </w:r>
          </w:p>
        </w:tc>
        <w:tc>
          <w:tcPr>
            <w:tcW w:w="7338" w:type="dxa"/>
            <w:hideMark/>
          </w:tcPr>
          <w:p w:rsidR="00924C27" w:rsidRPr="0074132F" w:rsidRDefault="00924C27" w:rsidP="0081575C">
            <w:pPr>
              <w:tabs>
                <w:tab w:val="left" w:pos="5895"/>
              </w:tabs>
              <w:suppressAutoHyphens/>
              <w:rPr>
                <w:rFonts w:ascii="Arial" w:hAnsi="Arial" w:cs="Arial"/>
                <w:bCs/>
                <w:sz w:val="22"/>
                <w:szCs w:val="22"/>
                <w:lang w:eastAsia="ar-SA"/>
              </w:rPr>
            </w:pPr>
            <w:r w:rsidRPr="0074132F">
              <w:rPr>
                <w:rFonts w:ascii="Arial" w:hAnsi="Arial" w:cs="Arial"/>
                <w:bCs/>
                <w:sz w:val="22"/>
                <w:szCs w:val="22"/>
                <w:lang w:eastAsia="ar-SA"/>
              </w:rPr>
              <w:t>Entidad Mexicana de Acreditación</w:t>
            </w:r>
          </w:p>
        </w:tc>
      </w:tr>
      <w:tr w:rsidR="0074132F" w:rsidRPr="0074132F" w:rsidTr="0081575C">
        <w:trPr>
          <w:trHeight w:val="697"/>
        </w:trPr>
        <w:tc>
          <w:tcPr>
            <w:tcW w:w="2701" w:type="dxa"/>
          </w:tcPr>
          <w:p w:rsidR="0014300F" w:rsidRPr="0074132F" w:rsidRDefault="0014300F" w:rsidP="0081575C">
            <w:pPr>
              <w:tabs>
                <w:tab w:val="left" w:pos="5895"/>
              </w:tabs>
              <w:suppressAutoHyphens/>
              <w:rPr>
                <w:rFonts w:ascii="Arial" w:hAnsi="Arial" w:cs="Arial"/>
                <w:bCs/>
                <w:sz w:val="22"/>
                <w:szCs w:val="22"/>
                <w:lang w:eastAsia="ar-SA"/>
              </w:rPr>
            </w:pPr>
            <w:r w:rsidRPr="0074132F">
              <w:rPr>
                <w:rFonts w:ascii="Arial" w:hAnsi="Arial" w:cs="Arial"/>
                <w:bCs/>
                <w:sz w:val="22"/>
                <w:szCs w:val="22"/>
                <w:lang w:eastAsia="ar-SA"/>
              </w:rPr>
              <w:t>Felpa de rizo</w:t>
            </w:r>
          </w:p>
        </w:tc>
        <w:tc>
          <w:tcPr>
            <w:tcW w:w="7338" w:type="dxa"/>
          </w:tcPr>
          <w:p w:rsidR="0014300F" w:rsidRPr="0074132F" w:rsidRDefault="003904AC" w:rsidP="0081575C">
            <w:pPr>
              <w:tabs>
                <w:tab w:val="left" w:pos="5895"/>
              </w:tabs>
              <w:suppressAutoHyphens/>
              <w:rPr>
                <w:rFonts w:ascii="Arial" w:hAnsi="Arial" w:cs="Arial"/>
                <w:bCs/>
                <w:sz w:val="22"/>
                <w:szCs w:val="22"/>
                <w:lang w:eastAsia="ar-SA"/>
              </w:rPr>
            </w:pPr>
            <w:r w:rsidRPr="0074132F">
              <w:rPr>
                <w:rFonts w:ascii="Arial" w:hAnsi="Arial" w:cs="Arial"/>
                <w:bCs/>
                <w:sz w:val="22"/>
                <w:szCs w:val="22"/>
                <w:lang w:eastAsia="ar-SA"/>
              </w:rPr>
              <w:t>Tela 100% algodón, afelpado de rizo por ambas caras</w:t>
            </w:r>
          </w:p>
        </w:tc>
      </w:tr>
      <w:tr w:rsidR="0074132F" w:rsidRPr="0074132F" w:rsidTr="0081575C">
        <w:trPr>
          <w:trHeight w:val="697"/>
        </w:trPr>
        <w:tc>
          <w:tcPr>
            <w:tcW w:w="2701" w:type="dxa"/>
          </w:tcPr>
          <w:p w:rsidR="00924C27" w:rsidRPr="0074132F" w:rsidRDefault="00924C27" w:rsidP="0081575C">
            <w:pPr>
              <w:tabs>
                <w:tab w:val="left" w:pos="5895"/>
              </w:tabs>
              <w:suppressAutoHyphens/>
              <w:rPr>
                <w:rFonts w:ascii="Arial" w:hAnsi="Arial" w:cs="Arial"/>
                <w:bCs/>
                <w:sz w:val="22"/>
                <w:szCs w:val="22"/>
                <w:lang w:eastAsia="ar-SA"/>
              </w:rPr>
            </w:pPr>
            <w:r w:rsidRPr="0074132F">
              <w:rPr>
                <w:rFonts w:ascii="Arial" w:hAnsi="Arial" w:cs="Arial"/>
                <w:bCs/>
                <w:sz w:val="22"/>
                <w:szCs w:val="22"/>
                <w:lang w:eastAsia="ar-SA"/>
              </w:rPr>
              <w:t xml:space="preserve">Franela </w:t>
            </w:r>
          </w:p>
        </w:tc>
        <w:tc>
          <w:tcPr>
            <w:tcW w:w="7338" w:type="dxa"/>
          </w:tcPr>
          <w:p w:rsidR="00924C27" w:rsidRPr="0074132F" w:rsidRDefault="00924C27" w:rsidP="0081575C">
            <w:pPr>
              <w:tabs>
                <w:tab w:val="left" w:pos="5895"/>
              </w:tabs>
              <w:suppressAutoHyphens/>
              <w:rPr>
                <w:rFonts w:ascii="Arial" w:hAnsi="Arial" w:cs="Arial"/>
                <w:bCs/>
                <w:sz w:val="22"/>
                <w:szCs w:val="22"/>
                <w:lang w:eastAsia="ar-SA"/>
              </w:rPr>
            </w:pPr>
            <w:r w:rsidRPr="0074132F">
              <w:rPr>
                <w:rFonts w:ascii="Arial" w:hAnsi="Arial" w:cs="Arial"/>
                <w:bCs/>
                <w:sz w:val="22"/>
                <w:szCs w:val="22"/>
                <w:lang w:eastAsia="ar-SA"/>
              </w:rPr>
              <w:t>Tela de algodón con ligamento tafetán o taletón cuyos hilos de urdimbre y trama son de diferente título siendo los hilos de trama de baja torsión</w:t>
            </w:r>
          </w:p>
        </w:tc>
      </w:tr>
      <w:tr w:rsidR="0074132F" w:rsidRPr="0074132F" w:rsidTr="0081575C">
        <w:trPr>
          <w:trHeight w:val="697"/>
        </w:trPr>
        <w:tc>
          <w:tcPr>
            <w:tcW w:w="2701" w:type="dxa"/>
          </w:tcPr>
          <w:p w:rsidR="0014300F" w:rsidRPr="0074132F" w:rsidRDefault="0014300F" w:rsidP="0081575C">
            <w:pPr>
              <w:tabs>
                <w:tab w:val="left" w:pos="5895"/>
              </w:tabs>
              <w:suppressAutoHyphens/>
              <w:rPr>
                <w:rFonts w:ascii="Arial" w:hAnsi="Arial" w:cs="Arial"/>
                <w:bCs/>
                <w:sz w:val="22"/>
                <w:szCs w:val="22"/>
                <w:lang w:eastAsia="ar-SA"/>
              </w:rPr>
            </w:pPr>
            <w:r w:rsidRPr="0074132F">
              <w:rPr>
                <w:rFonts w:ascii="Arial" w:hAnsi="Arial" w:cs="Arial"/>
                <w:bCs/>
                <w:sz w:val="22"/>
                <w:szCs w:val="22"/>
                <w:lang w:eastAsia="ar-SA"/>
              </w:rPr>
              <w:t>Gabardina</w:t>
            </w:r>
          </w:p>
        </w:tc>
        <w:tc>
          <w:tcPr>
            <w:tcW w:w="7338" w:type="dxa"/>
          </w:tcPr>
          <w:p w:rsidR="0014300F" w:rsidRPr="0074132F" w:rsidRDefault="003904AC" w:rsidP="0081575C">
            <w:pPr>
              <w:tabs>
                <w:tab w:val="left" w:pos="5895"/>
              </w:tabs>
              <w:suppressAutoHyphens/>
              <w:rPr>
                <w:rFonts w:ascii="Arial" w:hAnsi="Arial" w:cs="Arial"/>
                <w:bCs/>
                <w:sz w:val="22"/>
                <w:szCs w:val="22"/>
                <w:lang w:eastAsia="ar-SA"/>
              </w:rPr>
            </w:pPr>
            <w:r w:rsidRPr="0074132F">
              <w:rPr>
                <w:rFonts w:ascii="Arial" w:hAnsi="Arial" w:cs="Arial"/>
                <w:bCs/>
                <w:sz w:val="22"/>
                <w:szCs w:val="22"/>
                <w:lang w:eastAsia="ar-SA"/>
              </w:rPr>
              <w:t>T</w:t>
            </w:r>
            <w:r w:rsidR="0064649A" w:rsidRPr="0074132F">
              <w:rPr>
                <w:rFonts w:ascii="Arial" w:hAnsi="Arial" w:cs="Arial"/>
                <w:bCs/>
                <w:sz w:val="22"/>
                <w:szCs w:val="22"/>
                <w:lang w:eastAsia="ar-SA"/>
              </w:rPr>
              <w:t>ela formada por ligamento sarga o derivado de esta, cuya característica es que forma surcos diagonales, dicha tela esta tejida con hilo de urdimbre y trama de diferentes títulos, siendo la densidad de hilos de urdimbre superior a la de los hilos de trama</w:t>
            </w:r>
          </w:p>
        </w:tc>
      </w:tr>
      <w:tr w:rsidR="0074132F" w:rsidRPr="0074132F" w:rsidTr="0081575C">
        <w:trPr>
          <w:trHeight w:val="547"/>
        </w:trPr>
        <w:tc>
          <w:tcPr>
            <w:tcW w:w="2701" w:type="dxa"/>
          </w:tcPr>
          <w:p w:rsidR="00924C27" w:rsidRPr="0074132F" w:rsidRDefault="00924C27" w:rsidP="0081575C">
            <w:pPr>
              <w:tabs>
                <w:tab w:val="left" w:pos="5895"/>
              </w:tabs>
              <w:suppressAutoHyphens/>
              <w:rPr>
                <w:rFonts w:ascii="Arial" w:hAnsi="Arial" w:cs="Arial"/>
                <w:bCs/>
                <w:sz w:val="22"/>
                <w:szCs w:val="22"/>
                <w:lang w:eastAsia="ar-SA"/>
              </w:rPr>
            </w:pPr>
            <w:r w:rsidRPr="0074132F">
              <w:rPr>
                <w:rFonts w:ascii="Arial" w:hAnsi="Arial" w:cs="Arial"/>
                <w:bCs/>
                <w:sz w:val="22"/>
                <w:szCs w:val="22"/>
                <w:lang w:eastAsia="ar-SA"/>
              </w:rPr>
              <w:t>INNTEX</w:t>
            </w:r>
          </w:p>
        </w:tc>
        <w:tc>
          <w:tcPr>
            <w:tcW w:w="7338" w:type="dxa"/>
          </w:tcPr>
          <w:p w:rsidR="00924C27" w:rsidRPr="0074132F" w:rsidRDefault="00924C27" w:rsidP="0081575C">
            <w:pPr>
              <w:tabs>
                <w:tab w:val="left" w:pos="5895"/>
              </w:tabs>
              <w:suppressAutoHyphens/>
              <w:rPr>
                <w:rFonts w:ascii="Arial" w:hAnsi="Arial" w:cs="Arial"/>
                <w:bCs/>
                <w:sz w:val="22"/>
                <w:szCs w:val="22"/>
                <w:lang w:eastAsia="ar-SA"/>
              </w:rPr>
            </w:pPr>
            <w:r w:rsidRPr="0074132F">
              <w:rPr>
                <w:rFonts w:ascii="Arial" w:hAnsi="Arial" w:cs="Arial"/>
                <w:bCs/>
                <w:sz w:val="22"/>
                <w:szCs w:val="22"/>
                <w:lang w:eastAsia="ar-SA"/>
              </w:rPr>
              <w:t>Instituto Nacional de Normalización Textil</w:t>
            </w:r>
          </w:p>
        </w:tc>
      </w:tr>
      <w:tr w:rsidR="0081575C" w:rsidRPr="0074132F" w:rsidTr="0081575C">
        <w:trPr>
          <w:trHeight w:val="697"/>
        </w:trPr>
        <w:tc>
          <w:tcPr>
            <w:tcW w:w="2701" w:type="dxa"/>
          </w:tcPr>
          <w:p w:rsidR="00924C27" w:rsidRPr="0074132F" w:rsidRDefault="00924C27" w:rsidP="0081575C">
            <w:pPr>
              <w:tabs>
                <w:tab w:val="left" w:pos="5895"/>
              </w:tabs>
              <w:suppressAutoHyphens/>
              <w:rPr>
                <w:rFonts w:ascii="Arial" w:hAnsi="Arial" w:cs="Arial"/>
                <w:bCs/>
                <w:sz w:val="22"/>
                <w:szCs w:val="22"/>
                <w:lang w:eastAsia="ar-SA"/>
              </w:rPr>
            </w:pPr>
            <w:r w:rsidRPr="0074132F">
              <w:rPr>
                <w:rFonts w:ascii="Arial" w:hAnsi="Arial" w:cs="Arial"/>
                <w:bCs/>
                <w:sz w:val="22"/>
                <w:szCs w:val="22"/>
                <w:lang w:eastAsia="ar-SA"/>
              </w:rPr>
              <w:t>NOM</w:t>
            </w:r>
          </w:p>
        </w:tc>
        <w:tc>
          <w:tcPr>
            <w:tcW w:w="7338" w:type="dxa"/>
          </w:tcPr>
          <w:p w:rsidR="00924C27" w:rsidRPr="0074132F" w:rsidRDefault="00924C27" w:rsidP="0081575C">
            <w:pPr>
              <w:tabs>
                <w:tab w:val="left" w:pos="5895"/>
              </w:tabs>
              <w:suppressAutoHyphens/>
              <w:rPr>
                <w:rFonts w:ascii="Arial" w:hAnsi="Arial" w:cs="Arial"/>
                <w:bCs/>
                <w:sz w:val="22"/>
                <w:szCs w:val="22"/>
                <w:lang w:eastAsia="ar-SA"/>
              </w:rPr>
            </w:pPr>
            <w:r w:rsidRPr="0074132F">
              <w:rPr>
                <w:rFonts w:ascii="Arial" w:hAnsi="Arial" w:cs="Arial"/>
                <w:bCs/>
                <w:sz w:val="22"/>
                <w:szCs w:val="22"/>
                <w:lang w:eastAsia="ar-SA"/>
              </w:rPr>
              <w:t>Norma Oficial Mexicana</w:t>
            </w:r>
          </w:p>
          <w:p w:rsidR="00342CE0" w:rsidRPr="0074132F" w:rsidRDefault="00342CE0" w:rsidP="0081575C">
            <w:pPr>
              <w:tabs>
                <w:tab w:val="left" w:pos="5895"/>
              </w:tabs>
              <w:suppressAutoHyphens/>
              <w:rPr>
                <w:rFonts w:ascii="Arial" w:hAnsi="Arial" w:cs="Arial"/>
                <w:bCs/>
                <w:sz w:val="22"/>
                <w:szCs w:val="22"/>
                <w:lang w:eastAsia="ar-SA"/>
              </w:rPr>
            </w:pPr>
          </w:p>
          <w:p w:rsidR="00342CE0" w:rsidRPr="0074132F" w:rsidRDefault="00342CE0" w:rsidP="0081575C">
            <w:pPr>
              <w:tabs>
                <w:tab w:val="left" w:pos="5895"/>
              </w:tabs>
              <w:suppressAutoHyphens/>
              <w:rPr>
                <w:rFonts w:ascii="Arial" w:hAnsi="Arial" w:cs="Arial"/>
                <w:bCs/>
                <w:sz w:val="22"/>
                <w:szCs w:val="22"/>
                <w:lang w:eastAsia="ar-SA"/>
              </w:rPr>
            </w:pPr>
          </w:p>
          <w:p w:rsidR="00342CE0" w:rsidRPr="0074132F" w:rsidRDefault="00342CE0" w:rsidP="0081575C">
            <w:pPr>
              <w:tabs>
                <w:tab w:val="left" w:pos="5895"/>
              </w:tabs>
              <w:suppressAutoHyphens/>
              <w:rPr>
                <w:rFonts w:ascii="Arial" w:hAnsi="Arial" w:cs="Arial"/>
                <w:bCs/>
                <w:sz w:val="22"/>
                <w:szCs w:val="22"/>
                <w:lang w:eastAsia="ar-SA"/>
              </w:rPr>
            </w:pPr>
          </w:p>
          <w:p w:rsidR="00342CE0" w:rsidRPr="0074132F" w:rsidRDefault="00342CE0" w:rsidP="0081575C">
            <w:pPr>
              <w:tabs>
                <w:tab w:val="left" w:pos="5895"/>
              </w:tabs>
              <w:suppressAutoHyphens/>
              <w:rPr>
                <w:rFonts w:ascii="Arial" w:hAnsi="Arial" w:cs="Arial"/>
                <w:bCs/>
                <w:sz w:val="22"/>
                <w:szCs w:val="22"/>
                <w:lang w:eastAsia="ar-SA"/>
              </w:rPr>
            </w:pPr>
          </w:p>
        </w:tc>
      </w:tr>
    </w:tbl>
    <w:p w:rsidR="00342CE0" w:rsidRPr="0074132F" w:rsidRDefault="00342CE0"/>
    <w:p w:rsidR="00342CE0" w:rsidRPr="0074132F" w:rsidRDefault="00342CE0"/>
    <w:tbl>
      <w:tblPr>
        <w:tblStyle w:val="Tablaconcuadrcula"/>
        <w:tblW w:w="100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01"/>
        <w:gridCol w:w="7338"/>
      </w:tblGrid>
      <w:tr w:rsidR="0074132F" w:rsidRPr="0074132F" w:rsidTr="0081575C">
        <w:trPr>
          <w:trHeight w:val="697"/>
        </w:trPr>
        <w:tc>
          <w:tcPr>
            <w:tcW w:w="2701" w:type="dxa"/>
          </w:tcPr>
          <w:p w:rsidR="00924C27" w:rsidRPr="0074132F" w:rsidRDefault="00924C27" w:rsidP="0081575C">
            <w:pPr>
              <w:tabs>
                <w:tab w:val="left" w:pos="5895"/>
              </w:tabs>
              <w:suppressAutoHyphens/>
              <w:rPr>
                <w:rFonts w:ascii="Arial" w:hAnsi="Arial" w:cs="Arial"/>
                <w:bCs/>
                <w:sz w:val="22"/>
                <w:szCs w:val="22"/>
                <w:lang w:eastAsia="ar-SA"/>
              </w:rPr>
            </w:pPr>
            <w:r w:rsidRPr="0074132F">
              <w:rPr>
                <w:rFonts w:ascii="Arial" w:hAnsi="Arial" w:cs="Arial"/>
                <w:bCs/>
                <w:sz w:val="22"/>
                <w:szCs w:val="22"/>
                <w:lang w:eastAsia="ar-SA"/>
              </w:rPr>
              <w:t>NMX</w:t>
            </w:r>
          </w:p>
        </w:tc>
        <w:tc>
          <w:tcPr>
            <w:tcW w:w="7338" w:type="dxa"/>
          </w:tcPr>
          <w:p w:rsidR="00924C27" w:rsidRPr="0074132F" w:rsidRDefault="00924C27" w:rsidP="0081575C">
            <w:pPr>
              <w:tabs>
                <w:tab w:val="left" w:pos="5895"/>
              </w:tabs>
              <w:suppressAutoHyphens/>
              <w:rPr>
                <w:rFonts w:ascii="Arial" w:hAnsi="Arial" w:cs="Arial"/>
                <w:bCs/>
                <w:sz w:val="22"/>
                <w:szCs w:val="22"/>
                <w:lang w:eastAsia="ar-SA"/>
              </w:rPr>
            </w:pPr>
            <w:r w:rsidRPr="0074132F">
              <w:rPr>
                <w:rFonts w:ascii="Arial" w:hAnsi="Arial" w:cs="Arial"/>
                <w:bCs/>
                <w:sz w:val="22"/>
                <w:szCs w:val="22"/>
                <w:lang w:eastAsia="ar-SA"/>
              </w:rPr>
              <w:t>Norma Mexicana</w:t>
            </w:r>
          </w:p>
        </w:tc>
      </w:tr>
      <w:tr w:rsidR="0074132F" w:rsidRPr="0074132F" w:rsidTr="0081575C">
        <w:trPr>
          <w:trHeight w:val="697"/>
        </w:trPr>
        <w:tc>
          <w:tcPr>
            <w:tcW w:w="2701" w:type="dxa"/>
          </w:tcPr>
          <w:p w:rsidR="0014300F" w:rsidRPr="0074132F" w:rsidRDefault="0014300F" w:rsidP="0081575C">
            <w:pPr>
              <w:tabs>
                <w:tab w:val="left" w:pos="5895"/>
              </w:tabs>
              <w:suppressAutoHyphens/>
              <w:rPr>
                <w:rFonts w:ascii="Arial" w:hAnsi="Arial" w:cs="Arial"/>
                <w:bCs/>
                <w:sz w:val="22"/>
                <w:szCs w:val="22"/>
                <w:lang w:eastAsia="ar-SA"/>
              </w:rPr>
            </w:pPr>
            <w:r w:rsidRPr="0074132F">
              <w:rPr>
                <w:rFonts w:ascii="Arial" w:hAnsi="Arial" w:cs="Arial"/>
                <w:bCs/>
                <w:sz w:val="22"/>
                <w:szCs w:val="22"/>
                <w:lang w:eastAsia="ar-SA"/>
              </w:rPr>
              <w:t>Popelina</w:t>
            </w:r>
          </w:p>
        </w:tc>
        <w:tc>
          <w:tcPr>
            <w:tcW w:w="7338" w:type="dxa"/>
          </w:tcPr>
          <w:p w:rsidR="0014300F" w:rsidRPr="0074132F" w:rsidRDefault="008541E7" w:rsidP="0081575C">
            <w:pPr>
              <w:tabs>
                <w:tab w:val="left" w:pos="5895"/>
              </w:tabs>
              <w:suppressAutoHyphens/>
              <w:rPr>
                <w:rFonts w:ascii="Arial" w:hAnsi="Arial" w:cs="Arial"/>
                <w:bCs/>
                <w:sz w:val="22"/>
                <w:szCs w:val="22"/>
                <w:lang w:eastAsia="ar-SA"/>
              </w:rPr>
            </w:pPr>
            <w:r w:rsidRPr="0074132F">
              <w:rPr>
                <w:rFonts w:ascii="Arial" w:hAnsi="Arial" w:cs="Arial"/>
                <w:bCs/>
                <w:sz w:val="22"/>
                <w:szCs w:val="22"/>
                <w:lang w:eastAsia="ar-SA"/>
              </w:rPr>
              <w:t>Tela elaborada con fibra 100% algodón y de ligamento tafetán o taletón. Pertenece al grupo de los tejidos acanalados</w:t>
            </w:r>
          </w:p>
        </w:tc>
      </w:tr>
      <w:tr w:rsidR="0074132F" w:rsidRPr="0074132F" w:rsidTr="0081575C">
        <w:trPr>
          <w:trHeight w:val="697"/>
        </w:trPr>
        <w:tc>
          <w:tcPr>
            <w:tcW w:w="2701" w:type="dxa"/>
          </w:tcPr>
          <w:p w:rsidR="00924C27" w:rsidRPr="0074132F" w:rsidRDefault="00924C27" w:rsidP="002A6C7C">
            <w:pPr>
              <w:tabs>
                <w:tab w:val="left" w:pos="5895"/>
              </w:tabs>
              <w:suppressAutoHyphens/>
              <w:rPr>
                <w:rFonts w:ascii="Arial" w:hAnsi="Arial" w:cs="Arial"/>
                <w:bCs/>
                <w:sz w:val="22"/>
                <w:szCs w:val="22"/>
                <w:lang w:eastAsia="ar-SA"/>
              </w:rPr>
            </w:pPr>
            <w:r w:rsidRPr="0074132F">
              <w:rPr>
                <w:rFonts w:ascii="Arial" w:hAnsi="Arial" w:cs="Arial"/>
                <w:bCs/>
                <w:sz w:val="22"/>
                <w:szCs w:val="22"/>
                <w:lang w:eastAsia="ar-SA"/>
              </w:rPr>
              <w:t>S</w:t>
            </w:r>
            <w:r w:rsidR="00523C1E" w:rsidRPr="0074132F">
              <w:rPr>
                <w:rFonts w:ascii="Arial" w:hAnsi="Arial" w:cs="Arial"/>
                <w:bCs/>
                <w:sz w:val="22"/>
                <w:szCs w:val="22"/>
                <w:lang w:eastAsia="ar-SA"/>
              </w:rPr>
              <w:t>CFI</w:t>
            </w:r>
          </w:p>
        </w:tc>
        <w:tc>
          <w:tcPr>
            <w:tcW w:w="7338" w:type="dxa"/>
          </w:tcPr>
          <w:p w:rsidR="00924C27" w:rsidRPr="0074132F" w:rsidRDefault="00924C27" w:rsidP="002A6C7C">
            <w:pPr>
              <w:tabs>
                <w:tab w:val="left" w:pos="5895"/>
              </w:tabs>
              <w:suppressAutoHyphens/>
              <w:rPr>
                <w:rFonts w:ascii="Arial" w:hAnsi="Arial" w:cs="Arial"/>
                <w:bCs/>
                <w:sz w:val="22"/>
                <w:szCs w:val="22"/>
                <w:lang w:eastAsia="ar-SA"/>
              </w:rPr>
            </w:pPr>
            <w:r w:rsidRPr="0074132F">
              <w:rPr>
                <w:rFonts w:ascii="Arial" w:hAnsi="Arial" w:cs="Arial"/>
                <w:bCs/>
                <w:sz w:val="22"/>
                <w:szCs w:val="22"/>
                <w:lang w:eastAsia="ar-SA"/>
              </w:rPr>
              <w:t xml:space="preserve">Secretaría de </w:t>
            </w:r>
            <w:r w:rsidR="00523C1E" w:rsidRPr="0074132F">
              <w:rPr>
                <w:rFonts w:ascii="Arial" w:hAnsi="Arial" w:cs="Arial"/>
                <w:bCs/>
                <w:sz w:val="22"/>
                <w:szCs w:val="22"/>
                <w:lang w:eastAsia="ar-SA"/>
              </w:rPr>
              <w:t xml:space="preserve">Comercio y Fomento Industrial (Ahora Secretaría de </w:t>
            </w:r>
            <w:r w:rsidR="002A6C7C" w:rsidRPr="0074132F">
              <w:rPr>
                <w:rFonts w:ascii="Arial" w:hAnsi="Arial" w:cs="Arial"/>
                <w:bCs/>
                <w:sz w:val="22"/>
                <w:szCs w:val="22"/>
                <w:lang w:eastAsia="ar-SA"/>
              </w:rPr>
              <w:t>Economía</w:t>
            </w:r>
            <w:r w:rsidR="00523C1E" w:rsidRPr="0074132F">
              <w:rPr>
                <w:rFonts w:ascii="Arial" w:hAnsi="Arial" w:cs="Arial"/>
                <w:bCs/>
                <w:sz w:val="22"/>
                <w:szCs w:val="22"/>
                <w:lang w:eastAsia="ar-SA"/>
              </w:rPr>
              <w:t>)</w:t>
            </w:r>
          </w:p>
        </w:tc>
      </w:tr>
      <w:tr w:rsidR="0074132F" w:rsidRPr="0074132F" w:rsidTr="0081575C">
        <w:trPr>
          <w:trHeight w:val="697"/>
        </w:trPr>
        <w:tc>
          <w:tcPr>
            <w:tcW w:w="2701" w:type="dxa"/>
          </w:tcPr>
          <w:p w:rsidR="0095543F" w:rsidRPr="0074132F" w:rsidRDefault="0095543F" w:rsidP="0081575C">
            <w:pPr>
              <w:tabs>
                <w:tab w:val="left" w:pos="5895"/>
              </w:tabs>
              <w:suppressAutoHyphens/>
              <w:rPr>
                <w:rFonts w:ascii="Arial" w:hAnsi="Arial" w:cs="Arial"/>
                <w:bCs/>
                <w:sz w:val="22"/>
                <w:szCs w:val="22"/>
                <w:lang w:eastAsia="ar-SA"/>
              </w:rPr>
            </w:pPr>
            <w:r w:rsidRPr="0074132F">
              <w:rPr>
                <w:rFonts w:ascii="Arial" w:hAnsi="Arial" w:cs="Arial"/>
                <w:bCs/>
                <w:sz w:val="22"/>
                <w:szCs w:val="22"/>
                <w:lang w:eastAsia="ar-SA"/>
              </w:rPr>
              <w:t>Tafetán</w:t>
            </w:r>
          </w:p>
        </w:tc>
        <w:tc>
          <w:tcPr>
            <w:tcW w:w="7338" w:type="dxa"/>
          </w:tcPr>
          <w:p w:rsidR="0081575C" w:rsidRPr="0074132F" w:rsidRDefault="0095543F" w:rsidP="0081575C">
            <w:pPr>
              <w:tabs>
                <w:tab w:val="left" w:pos="5895"/>
              </w:tabs>
              <w:suppressAutoHyphens/>
              <w:rPr>
                <w:rFonts w:ascii="Arial" w:hAnsi="Arial" w:cs="Arial"/>
                <w:bCs/>
                <w:sz w:val="22"/>
                <w:szCs w:val="22"/>
                <w:lang w:eastAsia="ar-SA"/>
              </w:rPr>
            </w:pPr>
            <w:r w:rsidRPr="0074132F">
              <w:rPr>
                <w:rFonts w:ascii="Arial" w:hAnsi="Arial" w:cs="Arial"/>
                <w:bCs/>
                <w:sz w:val="22"/>
                <w:szCs w:val="22"/>
                <w:lang w:eastAsia="ar-SA"/>
              </w:rPr>
              <w:t xml:space="preserve">Es el ligamento simple de escalonamiento regular, representado </w:t>
            </w:r>
          </w:p>
          <w:p w:rsidR="0095543F" w:rsidRPr="0074132F" w:rsidRDefault="0095543F" w:rsidP="0081575C">
            <w:pPr>
              <w:tabs>
                <w:tab w:val="left" w:pos="5895"/>
              </w:tabs>
              <w:suppressAutoHyphens/>
              <w:rPr>
                <w:rFonts w:ascii="Arial" w:hAnsi="Arial" w:cs="Arial"/>
                <w:bCs/>
                <w:sz w:val="22"/>
                <w:szCs w:val="22"/>
                <w:lang w:eastAsia="ar-SA"/>
              </w:rPr>
            </w:pPr>
            <w:r w:rsidRPr="0074132F">
              <w:rPr>
                <w:rFonts w:ascii="Arial" w:hAnsi="Arial" w:cs="Arial"/>
                <w:bCs/>
                <w:sz w:val="22"/>
                <w:szCs w:val="22"/>
                <w:lang w:eastAsia="ar-SA"/>
              </w:rPr>
              <w:t>aritméticamente por 1 e 1 (uno escalonado en 1), es el ligamento que presenta la contextura más cerrada, debido a que en él punto de ligadura se toca con otro por cada uno de sus cuatro lados</w:t>
            </w:r>
          </w:p>
          <w:p w:rsidR="008D32B7" w:rsidRPr="0074132F" w:rsidRDefault="008D32B7" w:rsidP="0081575C">
            <w:pPr>
              <w:tabs>
                <w:tab w:val="left" w:pos="5895"/>
              </w:tabs>
              <w:suppressAutoHyphens/>
              <w:rPr>
                <w:rFonts w:ascii="Arial" w:hAnsi="Arial" w:cs="Arial"/>
                <w:bCs/>
                <w:sz w:val="22"/>
                <w:szCs w:val="22"/>
                <w:lang w:eastAsia="ar-SA"/>
              </w:rPr>
            </w:pPr>
          </w:p>
          <w:p w:rsidR="008D32B7" w:rsidRPr="0074132F" w:rsidRDefault="008D32B7" w:rsidP="0081575C">
            <w:pPr>
              <w:tabs>
                <w:tab w:val="left" w:pos="5895"/>
              </w:tabs>
              <w:suppressAutoHyphens/>
              <w:rPr>
                <w:rFonts w:ascii="Arial" w:hAnsi="Arial" w:cs="Arial"/>
                <w:bCs/>
                <w:sz w:val="22"/>
                <w:szCs w:val="22"/>
                <w:lang w:eastAsia="ar-SA"/>
              </w:rPr>
            </w:pPr>
          </w:p>
        </w:tc>
      </w:tr>
      <w:tr w:rsidR="0081575C" w:rsidRPr="0074132F" w:rsidTr="0081575C">
        <w:trPr>
          <w:trHeight w:val="697"/>
        </w:trPr>
        <w:tc>
          <w:tcPr>
            <w:tcW w:w="2701" w:type="dxa"/>
          </w:tcPr>
          <w:p w:rsidR="0095543F" w:rsidRPr="0074132F" w:rsidRDefault="0095543F" w:rsidP="0081575C">
            <w:pPr>
              <w:tabs>
                <w:tab w:val="left" w:pos="5895"/>
              </w:tabs>
              <w:suppressAutoHyphens/>
              <w:rPr>
                <w:rFonts w:ascii="Arial" w:hAnsi="Arial" w:cs="Arial"/>
                <w:bCs/>
                <w:sz w:val="22"/>
                <w:szCs w:val="22"/>
                <w:lang w:eastAsia="ar-SA"/>
              </w:rPr>
            </w:pPr>
            <w:r w:rsidRPr="0074132F">
              <w:rPr>
                <w:rFonts w:ascii="Arial" w:hAnsi="Arial" w:cs="Arial"/>
                <w:bCs/>
                <w:sz w:val="22"/>
                <w:szCs w:val="22"/>
                <w:lang w:eastAsia="ar-SA"/>
              </w:rPr>
              <w:t>Taletón</w:t>
            </w:r>
          </w:p>
        </w:tc>
        <w:tc>
          <w:tcPr>
            <w:tcW w:w="7338" w:type="dxa"/>
          </w:tcPr>
          <w:p w:rsidR="0095543F" w:rsidRPr="0074132F" w:rsidRDefault="00F328BB" w:rsidP="0081575C">
            <w:pPr>
              <w:tabs>
                <w:tab w:val="left" w:pos="5895"/>
              </w:tabs>
              <w:suppressAutoHyphens/>
              <w:rPr>
                <w:rFonts w:ascii="Arial" w:hAnsi="Arial" w:cs="Arial"/>
                <w:bCs/>
                <w:sz w:val="22"/>
                <w:szCs w:val="22"/>
                <w:lang w:eastAsia="ar-SA"/>
              </w:rPr>
            </w:pPr>
            <w:r w:rsidRPr="0074132F">
              <w:rPr>
                <w:rFonts w:ascii="Arial" w:hAnsi="Arial" w:cs="Arial"/>
                <w:bCs/>
                <w:sz w:val="22"/>
                <w:szCs w:val="22"/>
                <w:lang w:eastAsia="ar-SA"/>
              </w:rPr>
              <w:t xml:space="preserve">Es el ligamento derivado del tafetán que puede ser por urdimbre o por trama y puede ser de 2, 3 o más hilos o pasadas, según tenga una de sus bases de evoluciones de la cual toma el nombre </w:t>
            </w:r>
          </w:p>
        </w:tc>
      </w:tr>
    </w:tbl>
    <w:p w:rsidR="007A2F75" w:rsidRPr="0074132F" w:rsidRDefault="007A2F75" w:rsidP="00B83823">
      <w:pPr>
        <w:tabs>
          <w:tab w:val="left" w:pos="5895"/>
        </w:tabs>
        <w:suppressAutoHyphens/>
        <w:rPr>
          <w:rFonts w:ascii="Arial" w:hAnsi="Arial" w:cs="Arial"/>
          <w:b/>
          <w:bCs/>
          <w:sz w:val="22"/>
          <w:szCs w:val="22"/>
          <w:lang w:eastAsia="ar-SA"/>
        </w:rPr>
      </w:pPr>
    </w:p>
    <w:p w:rsidR="00B83823" w:rsidRPr="0074132F" w:rsidRDefault="00B83823" w:rsidP="00B83823">
      <w:pPr>
        <w:tabs>
          <w:tab w:val="left" w:pos="5895"/>
        </w:tabs>
        <w:suppressAutoHyphens/>
        <w:rPr>
          <w:rFonts w:ascii="Arial" w:hAnsi="Arial" w:cs="Arial"/>
          <w:b/>
          <w:bCs/>
          <w:sz w:val="22"/>
          <w:szCs w:val="22"/>
          <w:lang w:eastAsia="ar-SA"/>
        </w:rPr>
      </w:pPr>
    </w:p>
    <w:p w:rsidR="00B83823" w:rsidRPr="0074132F" w:rsidRDefault="00804301" w:rsidP="000E3E67">
      <w:pPr>
        <w:spacing w:after="200" w:line="276" w:lineRule="auto"/>
        <w:jc w:val="center"/>
        <w:rPr>
          <w:rFonts w:ascii="Arial" w:hAnsi="Arial" w:cs="Arial"/>
          <w:b/>
          <w:bCs/>
          <w:sz w:val="22"/>
          <w:szCs w:val="22"/>
          <w:u w:val="single"/>
          <w:lang w:eastAsia="ar-SA"/>
        </w:rPr>
      </w:pPr>
      <w:r w:rsidRPr="0074132F">
        <w:rPr>
          <w:rFonts w:ascii="Arial" w:hAnsi="Arial" w:cs="Arial"/>
          <w:b/>
          <w:bCs/>
          <w:sz w:val="22"/>
          <w:szCs w:val="22"/>
          <w:u w:val="single"/>
          <w:lang w:eastAsia="ar-SA"/>
        </w:rPr>
        <w:br w:type="page"/>
      </w:r>
      <w:r w:rsidR="00B83823" w:rsidRPr="0074132F">
        <w:rPr>
          <w:rFonts w:ascii="Arial" w:hAnsi="Arial" w:cs="Arial"/>
          <w:b/>
          <w:bCs/>
          <w:sz w:val="22"/>
          <w:szCs w:val="22"/>
          <w:u w:val="single"/>
          <w:lang w:eastAsia="ar-SA"/>
        </w:rPr>
        <w:lastRenderedPageBreak/>
        <w:t>Normatividad aplicable</w:t>
      </w:r>
    </w:p>
    <w:p w:rsidR="00B83823" w:rsidRPr="0074132F" w:rsidRDefault="00B83823" w:rsidP="00B83823">
      <w:pPr>
        <w:tabs>
          <w:tab w:val="left" w:pos="5895"/>
        </w:tabs>
        <w:suppressAutoHyphens/>
        <w:rPr>
          <w:rFonts w:ascii="Arial" w:hAnsi="Arial" w:cs="Arial"/>
          <w:b/>
          <w:bCs/>
          <w:sz w:val="22"/>
          <w:szCs w:val="22"/>
          <w:lang w:eastAsia="ar-SA"/>
        </w:rPr>
      </w:pPr>
    </w:p>
    <w:p w:rsidR="000331B9" w:rsidRPr="0074132F" w:rsidRDefault="00B83823" w:rsidP="000331B9">
      <w:pPr>
        <w:pStyle w:val="Prrafodelista"/>
        <w:numPr>
          <w:ilvl w:val="0"/>
          <w:numId w:val="4"/>
        </w:numPr>
        <w:tabs>
          <w:tab w:val="left" w:pos="5895"/>
        </w:tabs>
        <w:suppressAutoHyphens/>
        <w:ind w:left="426" w:hanging="426"/>
        <w:jc w:val="both"/>
        <w:rPr>
          <w:rFonts w:ascii="Arial" w:hAnsi="Arial" w:cs="Arial"/>
          <w:bCs/>
          <w:lang w:eastAsia="ar-SA"/>
        </w:rPr>
      </w:pPr>
      <w:r w:rsidRPr="0074132F">
        <w:rPr>
          <w:rFonts w:ascii="Arial" w:hAnsi="Arial" w:cs="Arial"/>
          <w:bCs/>
          <w:lang w:eastAsia="ar-SA"/>
        </w:rPr>
        <w:t xml:space="preserve">Para la adquisición de ropa hospitalaria reusable del Instituto Mexicano </w:t>
      </w:r>
      <w:r w:rsidR="000331B9" w:rsidRPr="0074132F">
        <w:rPr>
          <w:rFonts w:ascii="Arial" w:hAnsi="Arial" w:cs="Arial"/>
          <w:bCs/>
          <w:lang w:eastAsia="ar-SA"/>
        </w:rPr>
        <w:t xml:space="preserve">del Seguro Social ejercicio </w:t>
      </w:r>
      <w:r w:rsidR="00E9365A" w:rsidRPr="0074132F">
        <w:rPr>
          <w:rFonts w:ascii="Arial" w:hAnsi="Arial" w:cs="Arial"/>
          <w:b/>
          <w:bCs/>
          <w:lang w:eastAsia="ar-SA"/>
        </w:rPr>
        <w:t>2017</w:t>
      </w:r>
      <w:r w:rsidRPr="0074132F">
        <w:rPr>
          <w:rFonts w:ascii="Arial" w:hAnsi="Arial" w:cs="Arial"/>
          <w:b/>
          <w:bCs/>
          <w:lang w:eastAsia="ar-SA"/>
        </w:rPr>
        <w:t>,</w:t>
      </w:r>
      <w:r w:rsidRPr="0074132F">
        <w:rPr>
          <w:rFonts w:ascii="Arial" w:hAnsi="Arial" w:cs="Arial"/>
          <w:bCs/>
          <w:lang w:eastAsia="ar-SA"/>
        </w:rPr>
        <w:t xml:space="preserve"> el licitante deberá dar cumplimiento a las siguiente normatividad:</w:t>
      </w:r>
    </w:p>
    <w:tbl>
      <w:tblPr>
        <w:tblStyle w:val="Tablaconcuadrcula"/>
        <w:tblW w:w="0" w:type="auto"/>
        <w:tblLook w:val="04A0" w:firstRow="1" w:lastRow="0" w:firstColumn="1" w:lastColumn="0" w:noHBand="0" w:noVBand="1"/>
      </w:tblPr>
      <w:tblGrid>
        <w:gridCol w:w="4219"/>
        <w:gridCol w:w="4111"/>
        <w:gridCol w:w="1782"/>
      </w:tblGrid>
      <w:tr w:rsidR="0074132F" w:rsidRPr="0074132F" w:rsidTr="000331B9">
        <w:tc>
          <w:tcPr>
            <w:tcW w:w="4219" w:type="dxa"/>
          </w:tcPr>
          <w:p w:rsidR="000331B9" w:rsidRPr="0074132F" w:rsidRDefault="000331B9" w:rsidP="000331B9">
            <w:pPr>
              <w:tabs>
                <w:tab w:val="left" w:pos="5895"/>
              </w:tabs>
              <w:suppressAutoHyphens/>
              <w:jc w:val="center"/>
              <w:rPr>
                <w:rFonts w:ascii="Arial" w:hAnsi="Arial" w:cs="Arial"/>
                <w:b/>
                <w:bCs/>
                <w:sz w:val="22"/>
                <w:szCs w:val="22"/>
                <w:lang w:eastAsia="ar-SA"/>
              </w:rPr>
            </w:pPr>
            <w:r w:rsidRPr="0074132F">
              <w:rPr>
                <w:rFonts w:ascii="Arial" w:hAnsi="Arial" w:cs="Arial"/>
                <w:b/>
                <w:bCs/>
                <w:sz w:val="22"/>
                <w:szCs w:val="22"/>
                <w:lang w:eastAsia="ar-SA"/>
              </w:rPr>
              <w:t>NORMA</w:t>
            </w:r>
            <w:r w:rsidR="001D6406" w:rsidRPr="0074132F">
              <w:rPr>
                <w:rFonts w:ascii="Arial" w:hAnsi="Arial" w:cs="Arial"/>
                <w:b/>
                <w:bCs/>
                <w:sz w:val="22"/>
                <w:szCs w:val="22"/>
                <w:lang w:eastAsia="ar-SA"/>
              </w:rPr>
              <w:t>/ESPECIFICACIÓN TÉCNICA IMSS</w:t>
            </w:r>
          </w:p>
        </w:tc>
        <w:tc>
          <w:tcPr>
            <w:tcW w:w="4111" w:type="dxa"/>
          </w:tcPr>
          <w:p w:rsidR="000331B9" w:rsidRPr="0074132F" w:rsidRDefault="000331B9" w:rsidP="000331B9">
            <w:pPr>
              <w:tabs>
                <w:tab w:val="left" w:pos="5895"/>
              </w:tabs>
              <w:suppressAutoHyphens/>
              <w:jc w:val="center"/>
              <w:rPr>
                <w:rFonts w:ascii="Arial" w:hAnsi="Arial" w:cs="Arial"/>
                <w:b/>
                <w:bCs/>
                <w:sz w:val="22"/>
                <w:szCs w:val="22"/>
                <w:lang w:eastAsia="ar-SA"/>
              </w:rPr>
            </w:pPr>
            <w:r w:rsidRPr="0074132F">
              <w:rPr>
                <w:rFonts w:ascii="Arial" w:hAnsi="Arial" w:cs="Arial"/>
                <w:b/>
                <w:bCs/>
                <w:sz w:val="22"/>
                <w:szCs w:val="22"/>
                <w:lang w:eastAsia="ar-SA"/>
              </w:rPr>
              <w:t>NOMENCLATURA</w:t>
            </w:r>
          </w:p>
        </w:tc>
        <w:tc>
          <w:tcPr>
            <w:tcW w:w="1782" w:type="dxa"/>
          </w:tcPr>
          <w:p w:rsidR="000331B9" w:rsidRPr="0074132F" w:rsidRDefault="000331B9" w:rsidP="000331B9">
            <w:pPr>
              <w:tabs>
                <w:tab w:val="left" w:pos="5895"/>
              </w:tabs>
              <w:suppressAutoHyphens/>
              <w:jc w:val="center"/>
              <w:rPr>
                <w:rFonts w:ascii="Arial" w:hAnsi="Arial" w:cs="Arial"/>
                <w:b/>
                <w:bCs/>
                <w:sz w:val="22"/>
                <w:szCs w:val="22"/>
                <w:lang w:eastAsia="ar-SA"/>
              </w:rPr>
            </w:pPr>
            <w:r w:rsidRPr="0074132F">
              <w:rPr>
                <w:rFonts w:ascii="Arial" w:hAnsi="Arial" w:cs="Arial"/>
                <w:b/>
                <w:bCs/>
                <w:sz w:val="22"/>
                <w:szCs w:val="22"/>
                <w:lang w:eastAsia="ar-SA"/>
              </w:rPr>
              <w:t>FECHA DE PUBLICACIÓN</w:t>
            </w:r>
          </w:p>
        </w:tc>
      </w:tr>
      <w:tr w:rsidR="0074132F" w:rsidRPr="0074132F" w:rsidTr="000331B9">
        <w:tc>
          <w:tcPr>
            <w:tcW w:w="4219" w:type="dxa"/>
          </w:tcPr>
          <w:p w:rsidR="000331B9" w:rsidRPr="0074132F" w:rsidRDefault="00B1583A" w:rsidP="000331B9">
            <w:pPr>
              <w:tabs>
                <w:tab w:val="left" w:pos="5895"/>
              </w:tabs>
              <w:suppressAutoHyphens/>
              <w:jc w:val="both"/>
              <w:rPr>
                <w:rFonts w:ascii="Arial" w:hAnsi="Arial" w:cs="Arial"/>
                <w:bCs/>
                <w:sz w:val="22"/>
                <w:szCs w:val="22"/>
                <w:lang w:eastAsia="ar-SA"/>
              </w:rPr>
            </w:pPr>
            <w:r w:rsidRPr="0074132F">
              <w:rPr>
                <w:rFonts w:ascii="Arial" w:hAnsi="Arial" w:cs="Arial"/>
                <w:bCs/>
                <w:sz w:val="22"/>
                <w:szCs w:val="22"/>
                <w:lang w:eastAsia="ar-SA"/>
              </w:rPr>
              <w:t>Industria Textil-vestido-</w:t>
            </w:r>
            <w:r w:rsidRPr="0074132F">
              <w:rPr>
                <w:rFonts w:ascii="Arial" w:hAnsi="Arial" w:cs="Arial"/>
                <w:b/>
                <w:bCs/>
                <w:sz w:val="22"/>
                <w:szCs w:val="22"/>
                <w:lang w:eastAsia="ar-SA"/>
              </w:rPr>
              <w:t>batas</w:t>
            </w:r>
            <w:r w:rsidRPr="0074132F">
              <w:rPr>
                <w:rFonts w:ascii="Arial" w:hAnsi="Arial" w:cs="Arial"/>
                <w:bCs/>
                <w:sz w:val="22"/>
                <w:szCs w:val="22"/>
                <w:lang w:eastAsia="ar-SA"/>
              </w:rPr>
              <w:t>-parte 1-servicios hospitalarios-especificaciones</w:t>
            </w:r>
          </w:p>
        </w:tc>
        <w:tc>
          <w:tcPr>
            <w:tcW w:w="4111" w:type="dxa"/>
          </w:tcPr>
          <w:p w:rsidR="000331B9" w:rsidRPr="0074132F" w:rsidRDefault="00B1583A" w:rsidP="000331B9">
            <w:pPr>
              <w:tabs>
                <w:tab w:val="left" w:pos="5895"/>
              </w:tabs>
              <w:suppressAutoHyphens/>
              <w:jc w:val="center"/>
              <w:rPr>
                <w:rFonts w:ascii="Arial" w:hAnsi="Arial" w:cs="Arial"/>
                <w:bCs/>
                <w:sz w:val="22"/>
                <w:szCs w:val="22"/>
                <w:lang w:eastAsia="ar-SA"/>
              </w:rPr>
            </w:pPr>
            <w:r w:rsidRPr="0074132F">
              <w:rPr>
                <w:rFonts w:ascii="Arial" w:hAnsi="Arial" w:cs="Arial"/>
                <w:bCs/>
                <w:sz w:val="22"/>
                <w:szCs w:val="22"/>
                <w:lang w:eastAsia="ar-SA"/>
              </w:rPr>
              <w:t>NMX-A-004/1-INNTEX-2009</w:t>
            </w:r>
          </w:p>
        </w:tc>
        <w:tc>
          <w:tcPr>
            <w:tcW w:w="1782" w:type="dxa"/>
          </w:tcPr>
          <w:p w:rsidR="000331B9" w:rsidRPr="0074132F" w:rsidRDefault="00B1583A" w:rsidP="000331B9">
            <w:pPr>
              <w:tabs>
                <w:tab w:val="left" w:pos="5895"/>
              </w:tabs>
              <w:suppressAutoHyphens/>
              <w:jc w:val="center"/>
              <w:rPr>
                <w:rFonts w:ascii="Arial" w:hAnsi="Arial" w:cs="Arial"/>
                <w:bCs/>
                <w:sz w:val="22"/>
                <w:szCs w:val="22"/>
                <w:lang w:eastAsia="ar-SA"/>
              </w:rPr>
            </w:pPr>
            <w:r w:rsidRPr="0074132F">
              <w:rPr>
                <w:rFonts w:ascii="Arial" w:hAnsi="Arial" w:cs="Arial"/>
                <w:bCs/>
                <w:sz w:val="22"/>
                <w:szCs w:val="22"/>
                <w:lang w:eastAsia="ar-SA"/>
              </w:rPr>
              <w:t>23/12/2009</w:t>
            </w:r>
          </w:p>
        </w:tc>
      </w:tr>
      <w:tr w:rsidR="0074132F" w:rsidRPr="0074132F" w:rsidTr="000331B9">
        <w:tc>
          <w:tcPr>
            <w:tcW w:w="4219" w:type="dxa"/>
          </w:tcPr>
          <w:p w:rsidR="00B1583A" w:rsidRPr="0074132F" w:rsidRDefault="00B1583A" w:rsidP="00291B55">
            <w:pPr>
              <w:tabs>
                <w:tab w:val="left" w:pos="5895"/>
              </w:tabs>
              <w:suppressAutoHyphens/>
              <w:jc w:val="both"/>
              <w:rPr>
                <w:rFonts w:ascii="Arial" w:hAnsi="Arial" w:cs="Arial"/>
                <w:bCs/>
                <w:sz w:val="22"/>
                <w:szCs w:val="22"/>
                <w:lang w:eastAsia="ar-SA"/>
              </w:rPr>
            </w:pPr>
            <w:r w:rsidRPr="0074132F">
              <w:rPr>
                <w:rFonts w:ascii="Arial" w:hAnsi="Arial" w:cs="Arial"/>
                <w:bCs/>
                <w:sz w:val="22"/>
                <w:szCs w:val="22"/>
                <w:lang w:eastAsia="ar-SA"/>
              </w:rPr>
              <w:t>Industria Textil-vestido-ropa hospitalaria-</w:t>
            </w:r>
            <w:r w:rsidRPr="0074132F">
              <w:rPr>
                <w:rFonts w:ascii="Arial" w:hAnsi="Arial" w:cs="Arial"/>
                <w:b/>
                <w:bCs/>
                <w:sz w:val="22"/>
                <w:szCs w:val="22"/>
                <w:lang w:eastAsia="ar-SA"/>
              </w:rPr>
              <w:t>compresas de campo reusables</w:t>
            </w:r>
            <w:r w:rsidRPr="0074132F">
              <w:rPr>
                <w:rFonts w:ascii="Arial" w:hAnsi="Arial" w:cs="Arial"/>
                <w:bCs/>
                <w:sz w:val="22"/>
                <w:szCs w:val="22"/>
                <w:lang w:eastAsia="ar-SA"/>
              </w:rPr>
              <w:t>-especificaciones</w:t>
            </w:r>
          </w:p>
        </w:tc>
        <w:tc>
          <w:tcPr>
            <w:tcW w:w="4111" w:type="dxa"/>
          </w:tcPr>
          <w:p w:rsidR="00B1583A" w:rsidRPr="0074132F" w:rsidRDefault="00B1583A" w:rsidP="00291B55">
            <w:pPr>
              <w:tabs>
                <w:tab w:val="left" w:pos="5895"/>
              </w:tabs>
              <w:suppressAutoHyphens/>
              <w:jc w:val="center"/>
              <w:rPr>
                <w:rFonts w:ascii="Arial" w:hAnsi="Arial" w:cs="Arial"/>
                <w:bCs/>
                <w:sz w:val="22"/>
                <w:szCs w:val="22"/>
                <w:lang w:eastAsia="ar-SA"/>
              </w:rPr>
            </w:pPr>
            <w:r w:rsidRPr="0074132F">
              <w:rPr>
                <w:rFonts w:ascii="Arial" w:hAnsi="Arial" w:cs="Arial"/>
                <w:bCs/>
                <w:sz w:val="22"/>
                <w:szCs w:val="22"/>
                <w:lang w:eastAsia="ar-SA"/>
              </w:rPr>
              <w:t>NMX-A-005-INNTEX-2008</w:t>
            </w:r>
          </w:p>
        </w:tc>
        <w:tc>
          <w:tcPr>
            <w:tcW w:w="1782" w:type="dxa"/>
          </w:tcPr>
          <w:p w:rsidR="00B1583A" w:rsidRPr="0074132F" w:rsidRDefault="00B1583A" w:rsidP="00291B55">
            <w:pPr>
              <w:tabs>
                <w:tab w:val="left" w:pos="5895"/>
              </w:tabs>
              <w:suppressAutoHyphens/>
              <w:jc w:val="center"/>
              <w:rPr>
                <w:rFonts w:ascii="Arial" w:hAnsi="Arial" w:cs="Arial"/>
                <w:bCs/>
                <w:sz w:val="22"/>
                <w:szCs w:val="22"/>
                <w:lang w:eastAsia="ar-SA"/>
              </w:rPr>
            </w:pPr>
            <w:r w:rsidRPr="0074132F">
              <w:rPr>
                <w:rFonts w:ascii="Arial" w:hAnsi="Arial" w:cs="Arial"/>
                <w:bCs/>
                <w:sz w:val="22"/>
                <w:szCs w:val="22"/>
                <w:lang w:eastAsia="ar-SA"/>
              </w:rPr>
              <w:t>07/01/2009</w:t>
            </w:r>
          </w:p>
        </w:tc>
      </w:tr>
      <w:tr w:rsidR="0074132F" w:rsidRPr="0074132F" w:rsidTr="000331B9">
        <w:tc>
          <w:tcPr>
            <w:tcW w:w="4219" w:type="dxa"/>
          </w:tcPr>
          <w:p w:rsidR="00B1583A" w:rsidRPr="0074132F" w:rsidRDefault="00B1583A" w:rsidP="00291B55">
            <w:pPr>
              <w:tabs>
                <w:tab w:val="left" w:pos="5895"/>
              </w:tabs>
              <w:suppressAutoHyphens/>
              <w:jc w:val="both"/>
              <w:rPr>
                <w:rFonts w:ascii="Arial" w:hAnsi="Arial" w:cs="Arial"/>
                <w:bCs/>
                <w:sz w:val="22"/>
                <w:szCs w:val="22"/>
                <w:lang w:eastAsia="ar-SA"/>
              </w:rPr>
            </w:pPr>
            <w:r w:rsidRPr="0074132F">
              <w:rPr>
                <w:rFonts w:ascii="Arial" w:hAnsi="Arial" w:cs="Arial"/>
                <w:bCs/>
                <w:sz w:val="22"/>
                <w:szCs w:val="22"/>
                <w:lang w:eastAsia="ar-SA"/>
              </w:rPr>
              <w:t xml:space="preserve">Industria Textil – tejidos de calada – </w:t>
            </w:r>
            <w:r w:rsidRPr="0074132F">
              <w:rPr>
                <w:rFonts w:ascii="Arial" w:hAnsi="Arial" w:cs="Arial"/>
                <w:b/>
                <w:bCs/>
                <w:sz w:val="22"/>
                <w:szCs w:val="22"/>
                <w:lang w:eastAsia="ar-SA"/>
              </w:rPr>
              <w:t>cabeza de indio</w:t>
            </w:r>
            <w:r w:rsidRPr="0074132F">
              <w:rPr>
                <w:rFonts w:ascii="Arial" w:hAnsi="Arial" w:cs="Arial"/>
                <w:bCs/>
                <w:sz w:val="22"/>
                <w:szCs w:val="22"/>
                <w:lang w:eastAsia="ar-SA"/>
              </w:rPr>
              <w:t xml:space="preserve"> – especificaciones</w:t>
            </w:r>
          </w:p>
        </w:tc>
        <w:tc>
          <w:tcPr>
            <w:tcW w:w="4111" w:type="dxa"/>
          </w:tcPr>
          <w:p w:rsidR="00B1583A" w:rsidRPr="0074132F" w:rsidRDefault="00B1583A" w:rsidP="00291B55">
            <w:pPr>
              <w:tabs>
                <w:tab w:val="left" w:pos="5895"/>
              </w:tabs>
              <w:suppressAutoHyphens/>
              <w:jc w:val="center"/>
              <w:rPr>
                <w:rFonts w:ascii="Arial" w:hAnsi="Arial" w:cs="Arial"/>
                <w:bCs/>
                <w:sz w:val="22"/>
                <w:szCs w:val="22"/>
                <w:lang w:eastAsia="ar-SA"/>
              </w:rPr>
            </w:pPr>
            <w:r w:rsidRPr="0074132F">
              <w:rPr>
                <w:rFonts w:ascii="Arial" w:hAnsi="Arial" w:cs="Arial"/>
                <w:bCs/>
                <w:sz w:val="22"/>
                <w:szCs w:val="22"/>
                <w:lang w:eastAsia="ar-SA"/>
              </w:rPr>
              <w:t>NMX-A-010-INNTEX-2009</w:t>
            </w:r>
          </w:p>
        </w:tc>
        <w:tc>
          <w:tcPr>
            <w:tcW w:w="1782" w:type="dxa"/>
          </w:tcPr>
          <w:p w:rsidR="00B1583A" w:rsidRPr="0074132F" w:rsidRDefault="00B1583A" w:rsidP="00291B55">
            <w:pPr>
              <w:tabs>
                <w:tab w:val="left" w:pos="5895"/>
              </w:tabs>
              <w:suppressAutoHyphens/>
              <w:jc w:val="center"/>
              <w:rPr>
                <w:rFonts w:ascii="Arial" w:hAnsi="Arial" w:cs="Arial"/>
                <w:bCs/>
                <w:sz w:val="22"/>
                <w:szCs w:val="22"/>
                <w:lang w:eastAsia="ar-SA"/>
              </w:rPr>
            </w:pPr>
            <w:r w:rsidRPr="0074132F">
              <w:rPr>
                <w:rFonts w:ascii="Arial" w:hAnsi="Arial" w:cs="Arial"/>
                <w:bCs/>
                <w:sz w:val="22"/>
                <w:szCs w:val="22"/>
                <w:lang w:eastAsia="ar-SA"/>
              </w:rPr>
              <w:t>21/05/2009</w:t>
            </w:r>
          </w:p>
        </w:tc>
      </w:tr>
      <w:tr w:rsidR="0074132F" w:rsidRPr="0074132F" w:rsidTr="000331B9">
        <w:tc>
          <w:tcPr>
            <w:tcW w:w="4219" w:type="dxa"/>
          </w:tcPr>
          <w:p w:rsidR="000C0CB3" w:rsidRPr="0074132F" w:rsidRDefault="000C0CB3" w:rsidP="00291B55">
            <w:pPr>
              <w:tabs>
                <w:tab w:val="left" w:pos="5895"/>
              </w:tabs>
              <w:suppressAutoHyphens/>
              <w:jc w:val="both"/>
              <w:rPr>
                <w:rFonts w:ascii="Arial" w:hAnsi="Arial" w:cs="Arial"/>
                <w:bCs/>
                <w:sz w:val="22"/>
                <w:szCs w:val="22"/>
                <w:lang w:eastAsia="ar-SA"/>
              </w:rPr>
            </w:pPr>
            <w:r w:rsidRPr="0074132F">
              <w:rPr>
                <w:rFonts w:ascii="Arial" w:hAnsi="Arial" w:cs="Arial"/>
                <w:bCs/>
                <w:sz w:val="22"/>
                <w:szCs w:val="22"/>
                <w:lang w:eastAsia="ar-SA"/>
              </w:rPr>
              <w:t>Industria Textil-ropa hospitalaria-</w:t>
            </w:r>
            <w:r w:rsidRPr="0074132F">
              <w:rPr>
                <w:rFonts w:ascii="Arial" w:hAnsi="Arial" w:cs="Arial"/>
                <w:b/>
                <w:bCs/>
                <w:sz w:val="22"/>
                <w:szCs w:val="22"/>
                <w:lang w:eastAsia="ar-SA"/>
              </w:rPr>
              <w:t>sábanas</w:t>
            </w:r>
            <w:r w:rsidRPr="0074132F">
              <w:rPr>
                <w:rFonts w:ascii="Arial" w:hAnsi="Arial" w:cs="Arial"/>
                <w:bCs/>
                <w:sz w:val="22"/>
                <w:szCs w:val="22"/>
                <w:lang w:eastAsia="ar-SA"/>
              </w:rPr>
              <w:t>- especificaciones</w:t>
            </w:r>
          </w:p>
        </w:tc>
        <w:tc>
          <w:tcPr>
            <w:tcW w:w="4111" w:type="dxa"/>
          </w:tcPr>
          <w:p w:rsidR="000C0CB3" w:rsidRPr="0074132F" w:rsidRDefault="000C0CB3" w:rsidP="00291B55">
            <w:pPr>
              <w:tabs>
                <w:tab w:val="left" w:pos="5895"/>
              </w:tabs>
              <w:suppressAutoHyphens/>
              <w:jc w:val="center"/>
              <w:rPr>
                <w:rFonts w:ascii="Arial" w:hAnsi="Arial" w:cs="Arial"/>
                <w:bCs/>
                <w:sz w:val="22"/>
                <w:szCs w:val="22"/>
                <w:lang w:eastAsia="ar-SA"/>
              </w:rPr>
            </w:pPr>
            <w:r w:rsidRPr="0074132F">
              <w:rPr>
                <w:rFonts w:ascii="Arial" w:hAnsi="Arial" w:cs="Arial"/>
                <w:bCs/>
                <w:sz w:val="22"/>
                <w:szCs w:val="22"/>
                <w:lang w:eastAsia="ar-SA"/>
              </w:rPr>
              <w:t>NMX-A-033-INNTEX-2009</w:t>
            </w:r>
          </w:p>
        </w:tc>
        <w:tc>
          <w:tcPr>
            <w:tcW w:w="1782" w:type="dxa"/>
          </w:tcPr>
          <w:p w:rsidR="000C0CB3" w:rsidRPr="0074132F" w:rsidRDefault="00262B96" w:rsidP="00291B55">
            <w:pPr>
              <w:tabs>
                <w:tab w:val="left" w:pos="5895"/>
              </w:tabs>
              <w:suppressAutoHyphens/>
              <w:jc w:val="center"/>
              <w:rPr>
                <w:rFonts w:ascii="Arial" w:hAnsi="Arial" w:cs="Arial"/>
                <w:bCs/>
                <w:sz w:val="22"/>
                <w:szCs w:val="22"/>
                <w:lang w:eastAsia="ar-SA"/>
              </w:rPr>
            </w:pPr>
            <w:r w:rsidRPr="0074132F">
              <w:rPr>
                <w:rFonts w:ascii="Arial" w:hAnsi="Arial" w:cs="Arial"/>
                <w:bCs/>
                <w:sz w:val="22"/>
                <w:szCs w:val="22"/>
                <w:lang w:eastAsia="ar-SA"/>
              </w:rPr>
              <w:t>23/12/2009</w:t>
            </w:r>
          </w:p>
        </w:tc>
      </w:tr>
      <w:tr w:rsidR="0074132F" w:rsidRPr="0074132F" w:rsidTr="000331B9">
        <w:tc>
          <w:tcPr>
            <w:tcW w:w="4219" w:type="dxa"/>
          </w:tcPr>
          <w:p w:rsidR="00262B96" w:rsidRPr="0074132F" w:rsidRDefault="004B54BD" w:rsidP="00291B55">
            <w:pPr>
              <w:tabs>
                <w:tab w:val="left" w:pos="5895"/>
              </w:tabs>
              <w:suppressAutoHyphens/>
              <w:jc w:val="both"/>
              <w:rPr>
                <w:rFonts w:ascii="Arial" w:hAnsi="Arial" w:cs="Arial"/>
                <w:bCs/>
                <w:sz w:val="22"/>
                <w:szCs w:val="22"/>
                <w:lang w:eastAsia="ar-SA"/>
              </w:rPr>
            </w:pPr>
            <w:r w:rsidRPr="0074132F">
              <w:rPr>
                <w:rFonts w:ascii="Arial" w:hAnsi="Arial" w:cs="Arial"/>
                <w:bCs/>
                <w:sz w:val="22"/>
                <w:szCs w:val="22"/>
                <w:lang w:eastAsia="ar-SA"/>
              </w:rPr>
              <w:t>Industria del Vestido-</w:t>
            </w:r>
            <w:r w:rsidRPr="0074132F">
              <w:rPr>
                <w:rFonts w:ascii="Arial" w:hAnsi="Arial" w:cs="Arial"/>
                <w:b/>
                <w:bCs/>
                <w:sz w:val="22"/>
                <w:szCs w:val="22"/>
                <w:lang w:eastAsia="ar-SA"/>
              </w:rPr>
              <w:t>cobertores para uso hospitalario, cobertor para cuna canastilla de bebe y cobertor para uso en caso de contingencia y asistencia social</w:t>
            </w:r>
            <w:r w:rsidRPr="0074132F">
              <w:rPr>
                <w:rFonts w:ascii="Arial" w:hAnsi="Arial" w:cs="Arial"/>
                <w:bCs/>
                <w:sz w:val="22"/>
                <w:szCs w:val="22"/>
                <w:lang w:eastAsia="ar-SA"/>
              </w:rPr>
              <w:t>-especificaciones.</w:t>
            </w:r>
          </w:p>
        </w:tc>
        <w:tc>
          <w:tcPr>
            <w:tcW w:w="4111" w:type="dxa"/>
          </w:tcPr>
          <w:p w:rsidR="00262B96" w:rsidRPr="0074132F" w:rsidRDefault="004B54BD" w:rsidP="00291B55">
            <w:pPr>
              <w:tabs>
                <w:tab w:val="left" w:pos="5895"/>
              </w:tabs>
              <w:suppressAutoHyphens/>
              <w:jc w:val="center"/>
              <w:rPr>
                <w:rFonts w:ascii="Arial" w:hAnsi="Arial" w:cs="Arial"/>
                <w:bCs/>
                <w:sz w:val="22"/>
                <w:szCs w:val="22"/>
                <w:lang w:eastAsia="ar-SA"/>
              </w:rPr>
            </w:pPr>
            <w:r w:rsidRPr="0074132F">
              <w:rPr>
                <w:rFonts w:ascii="Arial" w:hAnsi="Arial" w:cs="Arial"/>
                <w:bCs/>
                <w:sz w:val="22"/>
                <w:szCs w:val="22"/>
                <w:lang w:eastAsia="ar-SA"/>
              </w:rPr>
              <w:t>NMX-A-035-INNTEX-2011</w:t>
            </w:r>
          </w:p>
        </w:tc>
        <w:tc>
          <w:tcPr>
            <w:tcW w:w="1782" w:type="dxa"/>
          </w:tcPr>
          <w:p w:rsidR="00262B96" w:rsidRPr="0074132F" w:rsidRDefault="004B54BD" w:rsidP="00291B55">
            <w:pPr>
              <w:tabs>
                <w:tab w:val="left" w:pos="5895"/>
              </w:tabs>
              <w:suppressAutoHyphens/>
              <w:jc w:val="center"/>
              <w:rPr>
                <w:rFonts w:ascii="Arial" w:hAnsi="Arial" w:cs="Arial"/>
                <w:bCs/>
                <w:sz w:val="22"/>
                <w:szCs w:val="22"/>
                <w:lang w:eastAsia="ar-SA"/>
              </w:rPr>
            </w:pPr>
            <w:r w:rsidRPr="0074132F">
              <w:rPr>
                <w:rFonts w:ascii="Arial" w:hAnsi="Arial" w:cs="Arial"/>
                <w:bCs/>
                <w:sz w:val="22"/>
                <w:szCs w:val="22"/>
                <w:lang w:eastAsia="ar-SA"/>
              </w:rPr>
              <w:t>16/02/2011</w:t>
            </w:r>
          </w:p>
        </w:tc>
      </w:tr>
      <w:tr w:rsidR="0074132F" w:rsidRPr="0074132F" w:rsidTr="000331B9">
        <w:tc>
          <w:tcPr>
            <w:tcW w:w="4219" w:type="dxa"/>
          </w:tcPr>
          <w:p w:rsidR="004B54BD" w:rsidRPr="0074132F" w:rsidRDefault="004B54BD" w:rsidP="00291B55">
            <w:pPr>
              <w:tabs>
                <w:tab w:val="left" w:pos="5895"/>
              </w:tabs>
              <w:suppressAutoHyphens/>
              <w:jc w:val="both"/>
              <w:rPr>
                <w:rFonts w:ascii="Arial" w:hAnsi="Arial" w:cs="Arial"/>
                <w:bCs/>
                <w:sz w:val="22"/>
                <w:szCs w:val="22"/>
                <w:lang w:eastAsia="ar-SA"/>
              </w:rPr>
            </w:pPr>
            <w:r w:rsidRPr="0074132F">
              <w:rPr>
                <w:rFonts w:ascii="Arial" w:hAnsi="Arial" w:cs="Arial"/>
                <w:bCs/>
                <w:sz w:val="22"/>
                <w:szCs w:val="22"/>
                <w:lang w:eastAsia="ar-SA"/>
              </w:rPr>
              <w:t xml:space="preserve">Industria del Vestido – </w:t>
            </w:r>
            <w:r w:rsidRPr="0074132F">
              <w:rPr>
                <w:rFonts w:ascii="Arial" w:hAnsi="Arial" w:cs="Arial"/>
                <w:b/>
                <w:bCs/>
                <w:sz w:val="22"/>
                <w:szCs w:val="22"/>
                <w:lang w:eastAsia="ar-SA"/>
              </w:rPr>
              <w:t>toalla para uso hospitalario y toalla para baño de canastilla para bebe</w:t>
            </w:r>
            <w:r w:rsidRPr="0074132F">
              <w:rPr>
                <w:rFonts w:ascii="Arial" w:hAnsi="Arial" w:cs="Arial"/>
                <w:bCs/>
                <w:sz w:val="22"/>
                <w:szCs w:val="22"/>
                <w:lang w:eastAsia="ar-SA"/>
              </w:rPr>
              <w:t xml:space="preserve"> – especificaciones.</w:t>
            </w:r>
          </w:p>
        </w:tc>
        <w:tc>
          <w:tcPr>
            <w:tcW w:w="4111" w:type="dxa"/>
          </w:tcPr>
          <w:p w:rsidR="004B54BD" w:rsidRPr="0074132F" w:rsidRDefault="004B54BD" w:rsidP="00291B55">
            <w:pPr>
              <w:tabs>
                <w:tab w:val="left" w:pos="5895"/>
              </w:tabs>
              <w:suppressAutoHyphens/>
              <w:jc w:val="center"/>
              <w:rPr>
                <w:rFonts w:ascii="Arial" w:hAnsi="Arial" w:cs="Arial"/>
                <w:bCs/>
                <w:sz w:val="22"/>
                <w:szCs w:val="22"/>
                <w:lang w:eastAsia="ar-SA"/>
              </w:rPr>
            </w:pPr>
            <w:r w:rsidRPr="0074132F">
              <w:rPr>
                <w:rFonts w:ascii="Arial" w:hAnsi="Arial" w:cs="Arial"/>
                <w:bCs/>
                <w:sz w:val="22"/>
                <w:szCs w:val="22"/>
                <w:lang w:eastAsia="ar-SA"/>
              </w:rPr>
              <w:t>NMX-A-036-INNTEX-2009</w:t>
            </w:r>
          </w:p>
        </w:tc>
        <w:tc>
          <w:tcPr>
            <w:tcW w:w="1782" w:type="dxa"/>
          </w:tcPr>
          <w:p w:rsidR="004B54BD" w:rsidRPr="0074132F" w:rsidRDefault="004435AB" w:rsidP="00291B55">
            <w:pPr>
              <w:tabs>
                <w:tab w:val="left" w:pos="5895"/>
              </w:tabs>
              <w:suppressAutoHyphens/>
              <w:jc w:val="center"/>
              <w:rPr>
                <w:rFonts w:ascii="Arial" w:hAnsi="Arial" w:cs="Arial"/>
                <w:bCs/>
                <w:sz w:val="22"/>
                <w:szCs w:val="22"/>
                <w:lang w:eastAsia="ar-SA"/>
              </w:rPr>
            </w:pPr>
            <w:r w:rsidRPr="0074132F">
              <w:rPr>
                <w:rFonts w:ascii="Arial" w:hAnsi="Arial" w:cs="Arial"/>
                <w:bCs/>
                <w:sz w:val="22"/>
                <w:szCs w:val="22"/>
                <w:lang w:eastAsia="ar-SA"/>
              </w:rPr>
              <w:t>19/10/2009</w:t>
            </w:r>
          </w:p>
        </w:tc>
      </w:tr>
      <w:tr w:rsidR="0074132F" w:rsidRPr="0074132F" w:rsidTr="000331B9">
        <w:tc>
          <w:tcPr>
            <w:tcW w:w="4219" w:type="dxa"/>
          </w:tcPr>
          <w:p w:rsidR="004435AB" w:rsidRPr="0074132F" w:rsidRDefault="00AD6458" w:rsidP="00291B55">
            <w:pPr>
              <w:tabs>
                <w:tab w:val="left" w:pos="5895"/>
              </w:tabs>
              <w:suppressAutoHyphens/>
              <w:jc w:val="both"/>
              <w:rPr>
                <w:rFonts w:ascii="Arial" w:hAnsi="Arial" w:cs="Arial"/>
                <w:bCs/>
                <w:sz w:val="22"/>
                <w:szCs w:val="22"/>
                <w:lang w:eastAsia="ar-SA"/>
              </w:rPr>
            </w:pPr>
            <w:r w:rsidRPr="0074132F">
              <w:rPr>
                <w:rFonts w:ascii="Arial" w:hAnsi="Arial" w:cs="Arial"/>
                <w:bCs/>
                <w:sz w:val="22"/>
                <w:szCs w:val="22"/>
                <w:lang w:eastAsia="ar-SA"/>
              </w:rPr>
              <w:t xml:space="preserve">Industria Textil – tejidos de calada – </w:t>
            </w:r>
            <w:r w:rsidRPr="0074132F">
              <w:rPr>
                <w:rFonts w:ascii="Arial" w:hAnsi="Arial" w:cs="Arial"/>
                <w:b/>
                <w:bCs/>
                <w:sz w:val="22"/>
                <w:szCs w:val="22"/>
                <w:lang w:eastAsia="ar-SA"/>
              </w:rPr>
              <w:t>gabardina</w:t>
            </w:r>
            <w:r w:rsidRPr="0074132F">
              <w:rPr>
                <w:rFonts w:ascii="Arial" w:hAnsi="Arial" w:cs="Arial"/>
                <w:bCs/>
                <w:sz w:val="22"/>
                <w:szCs w:val="22"/>
                <w:lang w:eastAsia="ar-SA"/>
              </w:rPr>
              <w:t xml:space="preserve"> – parte 1 tela 100% algodón – especificaciones</w:t>
            </w:r>
            <w:r w:rsidR="00C8297E" w:rsidRPr="0074132F">
              <w:rPr>
                <w:rFonts w:ascii="Arial" w:hAnsi="Arial" w:cs="Arial"/>
                <w:bCs/>
                <w:sz w:val="22"/>
                <w:szCs w:val="22"/>
                <w:lang w:eastAsia="ar-SA"/>
              </w:rPr>
              <w:t>.</w:t>
            </w:r>
          </w:p>
        </w:tc>
        <w:tc>
          <w:tcPr>
            <w:tcW w:w="4111" w:type="dxa"/>
          </w:tcPr>
          <w:p w:rsidR="004435AB" w:rsidRPr="0074132F" w:rsidRDefault="00AD6458" w:rsidP="00291B55">
            <w:pPr>
              <w:tabs>
                <w:tab w:val="left" w:pos="5895"/>
              </w:tabs>
              <w:suppressAutoHyphens/>
              <w:jc w:val="center"/>
              <w:rPr>
                <w:rFonts w:ascii="Arial" w:hAnsi="Arial" w:cs="Arial"/>
                <w:bCs/>
                <w:sz w:val="22"/>
                <w:szCs w:val="22"/>
                <w:lang w:eastAsia="ar-SA"/>
              </w:rPr>
            </w:pPr>
            <w:r w:rsidRPr="0074132F">
              <w:rPr>
                <w:rFonts w:ascii="Arial" w:hAnsi="Arial" w:cs="Arial"/>
                <w:bCs/>
                <w:sz w:val="22"/>
                <w:szCs w:val="22"/>
                <w:lang w:eastAsia="ar-SA"/>
              </w:rPr>
              <w:t>NMX-A-042/1-INNTEX-2009</w:t>
            </w:r>
          </w:p>
        </w:tc>
        <w:tc>
          <w:tcPr>
            <w:tcW w:w="1782" w:type="dxa"/>
          </w:tcPr>
          <w:p w:rsidR="004435AB" w:rsidRPr="0074132F" w:rsidRDefault="00765335" w:rsidP="00291B55">
            <w:pPr>
              <w:tabs>
                <w:tab w:val="left" w:pos="5895"/>
              </w:tabs>
              <w:suppressAutoHyphens/>
              <w:jc w:val="center"/>
              <w:rPr>
                <w:rFonts w:ascii="Arial" w:hAnsi="Arial" w:cs="Arial"/>
                <w:bCs/>
                <w:sz w:val="22"/>
                <w:szCs w:val="22"/>
                <w:lang w:eastAsia="ar-SA"/>
              </w:rPr>
            </w:pPr>
            <w:r w:rsidRPr="0074132F">
              <w:rPr>
                <w:rFonts w:ascii="Arial" w:hAnsi="Arial" w:cs="Arial"/>
                <w:bCs/>
                <w:sz w:val="22"/>
                <w:szCs w:val="22"/>
                <w:lang w:eastAsia="ar-SA"/>
              </w:rPr>
              <w:t>23/12/2009</w:t>
            </w:r>
          </w:p>
        </w:tc>
      </w:tr>
      <w:tr w:rsidR="0074132F" w:rsidRPr="0074132F" w:rsidTr="000331B9">
        <w:tc>
          <w:tcPr>
            <w:tcW w:w="4219" w:type="dxa"/>
          </w:tcPr>
          <w:p w:rsidR="00765335" w:rsidRPr="0074132F" w:rsidRDefault="00C8297E" w:rsidP="00291B55">
            <w:pPr>
              <w:tabs>
                <w:tab w:val="left" w:pos="5895"/>
              </w:tabs>
              <w:suppressAutoHyphens/>
              <w:jc w:val="both"/>
              <w:rPr>
                <w:rFonts w:ascii="Arial" w:hAnsi="Arial" w:cs="Arial"/>
                <w:bCs/>
                <w:sz w:val="22"/>
                <w:szCs w:val="22"/>
                <w:lang w:eastAsia="ar-SA"/>
              </w:rPr>
            </w:pPr>
            <w:r w:rsidRPr="0074132F">
              <w:rPr>
                <w:rFonts w:ascii="Arial" w:hAnsi="Arial" w:cs="Arial"/>
                <w:bCs/>
                <w:sz w:val="22"/>
                <w:szCs w:val="22"/>
                <w:lang w:eastAsia="ar-SA"/>
              </w:rPr>
              <w:t>Industria del Vestido-</w:t>
            </w:r>
            <w:r w:rsidRPr="0074132F">
              <w:rPr>
                <w:rFonts w:ascii="Arial" w:hAnsi="Arial" w:cs="Arial"/>
                <w:b/>
                <w:bCs/>
                <w:sz w:val="22"/>
                <w:szCs w:val="22"/>
                <w:lang w:eastAsia="ar-SA"/>
              </w:rPr>
              <w:t>fundas para cojín de cama hospitalaria</w:t>
            </w:r>
            <w:r w:rsidRPr="0074132F">
              <w:rPr>
                <w:rFonts w:ascii="Arial" w:hAnsi="Arial" w:cs="Arial"/>
                <w:bCs/>
                <w:sz w:val="22"/>
                <w:szCs w:val="22"/>
                <w:lang w:eastAsia="ar-SA"/>
              </w:rPr>
              <w:t xml:space="preserve"> – especificaciones.</w:t>
            </w:r>
          </w:p>
        </w:tc>
        <w:tc>
          <w:tcPr>
            <w:tcW w:w="4111" w:type="dxa"/>
          </w:tcPr>
          <w:p w:rsidR="00765335" w:rsidRPr="0074132F" w:rsidRDefault="00C8297E" w:rsidP="00291B55">
            <w:pPr>
              <w:tabs>
                <w:tab w:val="left" w:pos="5895"/>
              </w:tabs>
              <w:suppressAutoHyphens/>
              <w:jc w:val="center"/>
              <w:rPr>
                <w:rFonts w:ascii="Arial" w:hAnsi="Arial" w:cs="Arial"/>
                <w:bCs/>
                <w:sz w:val="22"/>
                <w:szCs w:val="22"/>
                <w:lang w:eastAsia="ar-SA"/>
              </w:rPr>
            </w:pPr>
            <w:r w:rsidRPr="0074132F">
              <w:rPr>
                <w:rFonts w:ascii="Arial" w:hAnsi="Arial" w:cs="Arial"/>
                <w:bCs/>
                <w:sz w:val="22"/>
                <w:szCs w:val="22"/>
                <w:lang w:eastAsia="ar-SA"/>
              </w:rPr>
              <w:t>NMX-A-094-INNTEX-2009</w:t>
            </w:r>
          </w:p>
        </w:tc>
        <w:tc>
          <w:tcPr>
            <w:tcW w:w="1782" w:type="dxa"/>
          </w:tcPr>
          <w:p w:rsidR="00765335" w:rsidRPr="0074132F" w:rsidRDefault="00C8297E" w:rsidP="00291B55">
            <w:pPr>
              <w:tabs>
                <w:tab w:val="left" w:pos="5895"/>
              </w:tabs>
              <w:suppressAutoHyphens/>
              <w:jc w:val="center"/>
              <w:rPr>
                <w:rFonts w:ascii="Arial" w:hAnsi="Arial" w:cs="Arial"/>
                <w:bCs/>
                <w:sz w:val="22"/>
                <w:szCs w:val="22"/>
                <w:lang w:eastAsia="ar-SA"/>
              </w:rPr>
            </w:pPr>
            <w:r w:rsidRPr="0074132F">
              <w:rPr>
                <w:rFonts w:ascii="Arial" w:hAnsi="Arial" w:cs="Arial"/>
                <w:bCs/>
                <w:sz w:val="22"/>
                <w:szCs w:val="22"/>
                <w:lang w:eastAsia="ar-SA"/>
              </w:rPr>
              <w:t>23/12/2009</w:t>
            </w:r>
          </w:p>
        </w:tc>
      </w:tr>
      <w:tr w:rsidR="0074132F" w:rsidRPr="0074132F" w:rsidTr="000331B9">
        <w:tc>
          <w:tcPr>
            <w:tcW w:w="4219" w:type="dxa"/>
          </w:tcPr>
          <w:p w:rsidR="00C8297E" w:rsidRPr="0074132F" w:rsidRDefault="00C8297E" w:rsidP="00291B55">
            <w:pPr>
              <w:tabs>
                <w:tab w:val="left" w:pos="5895"/>
              </w:tabs>
              <w:suppressAutoHyphens/>
              <w:jc w:val="both"/>
              <w:rPr>
                <w:rFonts w:ascii="Arial" w:hAnsi="Arial" w:cs="Arial"/>
                <w:bCs/>
                <w:sz w:val="22"/>
                <w:szCs w:val="22"/>
                <w:lang w:eastAsia="ar-SA"/>
              </w:rPr>
            </w:pPr>
            <w:r w:rsidRPr="0074132F">
              <w:rPr>
                <w:rFonts w:ascii="Arial" w:hAnsi="Arial" w:cs="Arial"/>
                <w:bCs/>
                <w:sz w:val="22"/>
                <w:szCs w:val="22"/>
                <w:lang w:eastAsia="ar-SA"/>
              </w:rPr>
              <w:t>Industria Textil-vestido-</w:t>
            </w:r>
            <w:r w:rsidRPr="0074132F">
              <w:rPr>
                <w:rFonts w:ascii="Arial" w:hAnsi="Arial" w:cs="Arial"/>
                <w:b/>
                <w:bCs/>
                <w:sz w:val="22"/>
                <w:szCs w:val="22"/>
                <w:lang w:eastAsia="ar-SA"/>
              </w:rPr>
              <w:t>uniforme quirúrgico para uso hospitalario</w:t>
            </w:r>
            <w:r w:rsidRPr="0074132F">
              <w:rPr>
                <w:rFonts w:ascii="Arial" w:hAnsi="Arial" w:cs="Arial"/>
                <w:bCs/>
                <w:sz w:val="22"/>
                <w:szCs w:val="22"/>
                <w:lang w:eastAsia="ar-SA"/>
              </w:rPr>
              <w:t>-especificaciones.</w:t>
            </w:r>
          </w:p>
        </w:tc>
        <w:tc>
          <w:tcPr>
            <w:tcW w:w="4111" w:type="dxa"/>
          </w:tcPr>
          <w:p w:rsidR="00C8297E" w:rsidRPr="0074132F" w:rsidRDefault="00C8297E" w:rsidP="00291B55">
            <w:pPr>
              <w:tabs>
                <w:tab w:val="left" w:pos="5895"/>
              </w:tabs>
              <w:suppressAutoHyphens/>
              <w:jc w:val="center"/>
              <w:rPr>
                <w:rFonts w:ascii="Arial" w:hAnsi="Arial" w:cs="Arial"/>
                <w:bCs/>
                <w:sz w:val="22"/>
                <w:szCs w:val="22"/>
                <w:lang w:eastAsia="ar-SA"/>
              </w:rPr>
            </w:pPr>
            <w:r w:rsidRPr="0074132F">
              <w:rPr>
                <w:rFonts w:ascii="Arial" w:hAnsi="Arial" w:cs="Arial"/>
                <w:bCs/>
                <w:sz w:val="22"/>
                <w:szCs w:val="22"/>
                <w:lang w:eastAsia="ar-SA"/>
              </w:rPr>
              <w:t>NMX-A-096-INNTEX-2008</w:t>
            </w:r>
          </w:p>
        </w:tc>
        <w:tc>
          <w:tcPr>
            <w:tcW w:w="1782" w:type="dxa"/>
          </w:tcPr>
          <w:p w:rsidR="00C8297E" w:rsidRPr="0074132F" w:rsidRDefault="00C8297E" w:rsidP="00291B55">
            <w:pPr>
              <w:tabs>
                <w:tab w:val="left" w:pos="5895"/>
              </w:tabs>
              <w:suppressAutoHyphens/>
              <w:jc w:val="center"/>
              <w:rPr>
                <w:rFonts w:ascii="Arial" w:hAnsi="Arial" w:cs="Arial"/>
                <w:bCs/>
                <w:sz w:val="22"/>
                <w:szCs w:val="22"/>
                <w:lang w:eastAsia="ar-SA"/>
              </w:rPr>
            </w:pPr>
            <w:r w:rsidRPr="0074132F">
              <w:rPr>
                <w:rFonts w:ascii="Arial" w:hAnsi="Arial" w:cs="Arial"/>
                <w:bCs/>
                <w:sz w:val="22"/>
                <w:szCs w:val="22"/>
                <w:lang w:eastAsia="ar-SA"/>
              </w:rPr>
              <w:t>07/01/2009</w:t>
            </w:r>
          </w:p>
        </w:tc>
      </w:tr>
      <w:tr w:rsidR="0074132F" w:rsidRPr="0074132F" w:rsidTr="000331B9">
        <w:tc>
          <w:tcPr>
            <w:tcW w:w="4219" w:type="dxa"/>
          </w:tcPr>
          <w:p w:rsidR="00D76F2D" w:rsidRPr="0074132F" w:rsidRDefault="00D76F2D" w:rsidP="00291B55">
            <w:pPr>
              <w:tabs>
                <w:tab w:val="left" w:pos="5895"/>
              </w:tabs>
              <w:suppressAutoHyphens/>
              <w:jc w:val="both"/>
              <w:rPr>
                <w:rFonts w:ascii="Arial" w:hAnsi="Arial" w:cs="Arial"/>
                <w:bCs/>
                <w:lang w:eastAsia="ar-SA"/>
              </w:rPr>
            </w:pPr>
            <w:r w:rsidRPr="0074132F">
              <w:rPr>
                <w:rFonts w:ascii="Arial" w:hAnsi="Arial" w:cs="Arial"/>
                <w:bCs/>
                <w:lang w:eastAsia="ar-SA"/>
              </w:rPr>
              <w:t xml:space="preserve">Industria del Vestido- </w:t>
            </w:r>
            <w:r w:rsidRPr="0074132F">
              <w:rPr>
                <w:rFonts w:ascii="Arial" w:hAnsi="Arial" w:cs="Arial"/>
                <w:b/>
                <w:bCs/>
                <w:lang w:eastAsia="ar-SA"/>
              </w:rPr>
              <w:t>funda para mesa mayo hospitalaria</w:t>
            </w:r>
            <w:r w:rsidRPr="0074132F">
              <w:rPr>
                <w:rFonts w:ascii="Arial" w:hAnsi="Arial" w:cs="Arial"/>
                <w:bCs/>
                <w:lang w:eastAsia="ar-SA"/>
              </w:rPr>
              <w:t xml:space="preserve"> –especificaciones</w:t>
            </w:r>
          </w:p>
        </w:tc>
        <w:tc>
          <w:tcPr>
            <w:tcW w:w="4111" w:type="dxa"/>
          </w:tcPr>
          <w:p w:rsidR="00D76F2D" w:rsidRPr="0074132F" w:rsidRDefault="00D76F2D" w:rsidP="00291B55">
            <w:pPr>
              <w:tabs>
                <w:tab w:val="left" w:pos="5895"/>
              </w:tabs>
              <w:suppressAutoHyphens/>
              <w:jc w:val="center"/>
              <w:rPr>
                <w:rFonts w:ascii="Arial" w:hAnsi="Arial" w:cs="Arial"/>
                <w:bCs/>
                <w:sz w:val="22"/>
                <w:szCs w:val="22"/>
                <w:lang w:eastAsia="ar-SA"/>
              </w:rPr>
            </w:pPr>
            <w:r w:rsidRPr="0074132F">
              <w:rPr>
                <w:rFonts w:ascii="Arial" w:hAnsi="Arial" w:cs="Arial"/>
                <w:bCs/>
                <w:sz w:val="22"/>
                <w:szCs w:val="22"/>
                <w:lang w:eastAsia="ar-SA"/>
              </w:rPr>
              <w:t>NMX-A-097-INNTEX-2009</w:t>
            </w:r>
          </w:p>
        </w:tc>
        <w:tc>
          <w:tcPr>
            <w:tcW w:w="1782" w:type="dxa"/>
          </w:tcPr>
          <w:p w:rsidR="00D76F2D" w:rsidRPr="0074132F" w:rsidRDefault="000053E6" w:rsidP="00291B55">
            <w:pPr>
              <w:tabs>
                <w:tab w:val="left" w:pos="5895"/>
              </w:tabs>
              <w:suppressAutoHyphens/>
              <w:jc w:val="center"/>
              <w:rPr>
                <w:rFonts w:ascii="Arial" w:hAnsi="Arial" w:cs="Arial"/>
                <w:bCs/>
                <w:sz w:val="22"/>
                <w:szCs w:val="22"/>
                <w:lang w:eastAsia="ar-SA"/>
              </w:rPr>
            </w:pPr>
            <w:r w:rsidRPr="0074132F">
              <w:rPr>
                <w:rFonts w:ascii="Arial" w:hAnsi="Arial" w:cs="Arial"/>
                <w:bCs/>
                <w:sz w:val="22"/>
                <w:szCs w:val="22"/>
                <w:lang w:eastAsia="ar-SA"/>
              </w:rPr>
              <w:t>23/12/2009</w:t>
            </w:r>
          </w:p>
        </w:tc>
      </w:tr>
      <w:tr w:rsidR="0074132F" w:rsidRPr="0074132F" w:rsidTr="000331B9">
        <w:tc>
          <w:tcPr>
            <w:tcW w:w="4219" w:type="dxa"/>
          </w:tcPr>
          <w:p w:rsidR="000053E6" w:rsidRPr="0074132F" w:rsidRDefault="00EA7FB3" w:rsidP="00291B55">
            <w:pPr>
              <w:tabs>
                <w:tab w:val="left" w:pos="5895"/>
              </w:tabs>
              <w:suppressAutoHyphens/>
              <w:jc w:val="both"/>
              <w:rPr>
                <w:rFonts w:ascii="Arial" w:hAnsi="Arial" w:cs="Arial"/>
                <w:bCs/>
                <w:sz w:val="22"/>
                <w:szCs w:val="22"/>
                <w:lang w:eastAsia="ar-SA"/>
              </w:rPr>
            </w:pPr>
            <w:r w:rsidRPr="0074132F">
              <w:rPr>
                <w:rFonts w:ascii="Arial" w:hAnsi="Arial" w:cs="Arial"/>
                <w:bCs/>
                <w:sz w:val="22"/>
                <w:szCs w:val="22"/>
                <w:lang w:eastAsia="ar-SA"/>
              </w:rPr>
              <w:t xml:space="preserve">Industria del Vestido – colchas – parte 2 – </w:t>
            </w:r>
            <w:r w:rsidRPr="0074132F">
              <w:rPr>
                <w:rFonts w:ascii="Arial" w:hAnsi="Arial" w:cs="Arial"/>
                <w:b/>
                <w:bCs/>
                <w:sz w:val="22"/>
                <w:szCs w:val="22"/>
                <w:lang w:eastAsia="ar-SA"/>
              </w:rPr>
              <w:t>colcha para cama hospitalaria</w:t>
            </w:r>
            <w:r w:rsidRPr="0074132F">
              <w:rPr>
                <w:rFonts w:ascii="Arial" w:hAnsi="Arial" w:cs="Arial"/>
                <w:bCs/>
                <w:sz w:val="22"/>
                <w:szCs w:val="22"/>
                <w:lang w:eastAsia="ar-SA"/>
              </w:rPr>
              <w:t xml:space="preserve"> – especificaciones</w:t>
            </w:r>
          </w:p>
        </w:tc>
        <w:tc>
          <w:tcPr>
            <w:tcW w:w="4111" w:type="dxa"/>
          </w:tcPr>
          <w:p w:rsidR="000053E6" w:rsidRPr="0074132F" w:rsidRDefault="00EA7FB3" w:rsidP="00291B55">
            <w:pPr>
              <w:tabs>
                <w:tab w:val="left" w:pos="5895"/>
              </w:tabs>
              <w:suppressAutoHyphens/>
              <w:jc w:val="center"/>
              <w:rPr>
                <w:rFonts w:ascii="Arial" w:hAnsi="Arial" w:cs="Arial"/>
                <w:bCs/>
                <w:sz w:val="22"/>
                <w:szCs w:val="22"/>
                <w:lang w:eastAsia="ar-SA"/>
              </w:rPr>
            </w:pPr>
            <w:r w:rsidRPr="0074132F">
              <w:rPr>
                <w:rFonts w:ascii="Arial" w:hAnsi="Arial" w:cs="Arial"/>
                <w:bCs/>
                <w:sz w:val="22"/>
                <w:szCs w:val="22"/>
                <w:lang w:eastAsia="ar-SA"/>
              </w:rPr>
              <w:t>NMX-A-119/2-INNTEX-2009</w:t>
            </w:r>
          </w:p>
        </w:tc>
        <w:tc>
          <w:tcPr>
            <w:tcW w:w="1782" w:type="dxa"/>
          </w:tcPr>
          <w:p w:rsidR="000053E6" w:rsidRPr="0074132F" w:rsidRDefault="00367EBD" w:rsidP="00291B55">
            <w:pPr>
              <w:tabs>
                <w:tab w:val="left" w:pos="5895"/>
              </w:tabs>
              <w:suppressAutoHyphens/>
              <w:jc w:val="center"/>
              <w:rPr>
                <w:rFonts w:ascii="Arial" w:hAnsi="Arial" w:cs="Arial"/>
                <w:bCs/>
                <w:sz w:val="22"/>
                <w:szCs w:val="22"/>
                <w:lang w:eastAsia="ar-SA"/>
              </w:rPr>
            </w:pPr>
            <w:r w:rsidRPr="0074132F">
              <w:rPr>
                <w:rFonts w:ascii="Arial" w:hAnsi="Arial" w:cs="Arial"/>
                <w:bCs/>
                <w:sz w:val="22"/>
                <w:szCs w:val="22"/>
                <w:lang w:eastAsia="ar-SA"/>
              </w:rPr>
              <w:t>23/12/2009</w:t>
            </w:r>
          </w:p>
        </w:tc>
      </w:tr>
      <w:tr w:rsidR="0074132F" w:rsidRPr="0074132F" w:rsidTr="000331B9">
        <w:tc>
          <w:tcPr>
            <w:tcW w:w="4219" w:type="dxa"/>
          </w:tcPr>
          <w:p w:rsidR="007943C9" w:rsidRPr="0074132F" w:rsidRDefault="007943C9" w:rsidP="00291B55">
            <w:pPr>
              <w:tabs>
                <w:tab w:val="left" w:pos="5895"/>
              </w:tabs>
              <w:suppressAutoHyphens/>
              <w:jc w:val="both"/>
              <w:rPr>
                <w:rFonts w:ascii="Arial" w:hAnsi="Arial" w:cs="Arial"/>
                <w:bCs/>
                <w:lang w:eastAsia="ar-SA"/>
              </w:rPr>
            </w:pPr>
            <w:r w:rsidRPr="0074132F">
              <w:rPr>
                <w:rFonts w:ascii="Arial" w:hAnsi="Arial" w:cs="Arial"/>
                <w:bCs/>
                <w:lang w:eastAsia="ar-SA"/>
              </w:rPr>
              <w:t xml:space="preserve">Industria del Vestido – ropa para bebé – </w:t>
            </w:r>
            <w:r w:rsidRPr="0074132F">
              <w:rPr>
                <w:rFonts w:ascii="Arial" w:hAnsi="Arial" w:cs="Arial"/>
                <w:b/>
                <w:bCs/>
                <w:lang w:eastAsia="ar-SA"/>
              </w:rPr>
              <w:t>camiseta cruzada para bebe 100 % algodón</w:t>
            </w:r>
            <w:r w:rsidRPr="0074132F">
              <w:rPr>
                <w:rFonts w:ascii="Arial" w:hAnsi="Arial" w:cs="Arial"/>
                <w:bCs/>
                <w:lang w:eastAsia="ar-SA"/>
              </w:rPr>
              <w:t xml:space="preserve"> – especificaciones</w:t>
            </w:r>
          </w:p>
        </w:tc>
        <w:tc>
          <w:tcPr>
            <w:tcW w:w="4111" w:type="dxa"/>
          </w:tcPr>
          <w:p w:rsidR="007943C9" w:rsidRPr="0074132F" w:rsidRDefault="00610FC5" w:rsidP="00291B55">
            <w:pPr>
              <w:tabs>
                <w:tab w:val="left" w:pos="5895"/>
              </w:tabs>
              <w:suppressAutoHyphens/>
              <w:jc w:val="center"/>
              <w:rPr>
                <w:rFonts w:ascii="Arial" w:hAnsi="Arial" w:cs="Arial"/>
                <w:bCs/>
                <w:sz w:val="22"/>
                <w:szCs w:val="22"/>
                <w:lang w:eastAsia="ar-SA"/>
              </w:rPr>
            </w:pPr>
            <w:r w:rsidRPr="0074132F">
              <w:rPr>
                <w:rFonts w:ascii="Arial" w:hAnsi="Arial" w:cs="Arial"/>
                <w:bCs/>
                <w:sz w:val="22"/>
                <w:szCs w:val="22"/>
                <w:lang w:eastAsia="ar-SA"/>
              </w:rPr>
              <w:t>NMX-A-120/1-INNTEX-2012</w:t>
            </w:r>
          </w:p>
        </w:tc>
        <w:tc>
          <w:tcPr>
            <w:tcW w:w="1782" w:type="dxa"/>
          </w:tcPr>
          <w:p w:rsidR="007943C9" w:rsidRPr="0074132F" w:rsidRDefault="00A0310C" w:rsidP="00291B55">
            <w:pPr>
              <w:tabs>
                <w:tab w:val="left" w:pos="5895"/>
              </w:tabs>
              <w:suppressAutoHyphens/>
              <w:jc w:val="center"/>
              <w:rPr>
                <w:rFonts w:ascii="Arial" w:hAnsi="Arial" w:cs="Arial"/>
                <w:bCs/>
                <w:sz w:val="22"/>
                <w:szCs w:val="22"/>
                <w:lang w:eastAsia="ar-SA"/>
              </w:rPr>
            </w:pPr>
            <w:r w:rsidRPr="0074132F">
              <w:rPr>
                <w:rFonts w:ascii="Arial" w:hAnsi="Arial" w:cs="Arial"/>
                <w:bCs/>
                <w:sz w:val="22"/>
                <w:szCs w:val="22"/>
                <w:lang w:eastAsia="ar-SA"/>
              </w:rPr>
              <w:t>10/06/2014</w:t>
            </w:r>
          </w:p>
        </w:tc>
      </w:tr>
      <w:tr w:rsidR="0074132F" w:rsidRPr="0074132F" w:rsidTr="00D77562">
        <w:tc>
          <w:tcPr>
            <w:tcW w:w="4219" w:type="dxa"/>
          </w:tcPr>
          <w:p w:rsidR="00A0310C" w:rsidRPr="0074132F" w:rsidRDefault="00A0310C" w:rsidP="00291B55">
            <w:pPr>
              <w:tabs>
                <w:tab w:val="left" w:pos="5895"/>
              </w:tabs>
              <w:suppressAutoHyphens/>
              <w:jc w:val="both"/>
              <w:rPr>
                <w:rFonts w:ascii="Arial" w:hAnsi="Arial" w:cs="Arial"/>
                <w:bCs/>
                <w:lang w:eastAsia="ar-SA"/>
              </w:rPr>
            </w:pPr>
            <w:r w:rsidRPr="0074132F">
              <w:rPr>
                <w:rFonts w:ascii="Arial" w:hAnsi="Arial" w:cs="Arial"/>
                <w:bCs/>
                <w:lang w:eastAsia="ar-SA"/>
              </w:rPr>
              <w:t xml:space="preserve">Industria Textil-telas utilizadas en el Sector Salud- </w:t>
            </w:r>
            <w:r w:rsidRPr="0074132F">
              <w:rPr>
                <w:rFonts w:ascii="Arial" w:hAnsi="Arial" w:cs="Arial"/>
                <w:b/>
                <w:bCs/>
                <w:lang w:eastAsia="ar-SA"/>
              </w:rPr>
              <w:t>bramante algodón 100%</w:t>
            </w:r>
            <w:r w:rsidRPr="0074132F">
              <w:rPr>
                <w:rFonts w:ascii="Arial" w:hAnsi="Arial" w:cs="Arial"/>
                <w:bCs/>
                <w:lang w:eastAsia="ar-SA"/>
              </w:rPr>
              <w:t>- Especificaciones y métodos de prueba</w:t>
            </w:r>
          </w:p>
        </w:tc>
        <w:tc>
          <w:tcPr>
            <w:tcW w:w="4111" w:type="dxa"/>
            <w:tcBorders>
              <w:bottom w:val="single" w:sz="4" w:space="0" w:color="auto"/>
            </w:tcBorders>
          </w:tcPr>
          <w:p w:rsidR="00A0310C" w:rsidRPr="0074132F" w:rsidRDefault="00A0310C" w:rsidP="00291B55">
            <w:pPr>
              <w:tabs>
                <w:tab w:val="left" w:pos="5895"/>
              </w:tabs>
              <w:suppressAutoHyphens/>
              <w:jc w:val="center"/>
              <w:rPr>
                <w:rFonts w:ascii="Arial" w:hAnsi="Arial" w:cs="Arial"/>
                <w:bCs/>
                <w:sz w:val="22"/>
                <w:szCs w:val="22"/>
                <w:lang w:eastAsia="ar-SA"/>
              </w:rPr>
            </w:pPr>
            <w:r w:rsidRPr="0074132F">
              <w:rPr>
                <w:rFonts w:ascii="Arial" w:hAnsi="Arial" w:cs="Arial"/>
                <w:bCs/>
                <w:sz w:val="22"/>
                <w:szCs w:val="22"/>
                <w:lang w:eastAsia="ar-SA"/>
              </w:rPr>
              <w:t>NMX-A-196-INNTEX-2001</w:t>
            </w:r>
          </w:p>
        </w:tc>
        <w:tc>
          <w:tcPr>
            <w:tcW w:w="1782" w:type="dxa"/>
          </w:tcPr>
          <w:p w:rsidR="00A0310C" w:rsidRPr="0074132F" w:rsidRDefault="005D2375" w:rsidP="00291B55">
            <w:pPr>
              <w:tabs>
                <w:tab w:val="left" w:pos="5895"/>
              </w:tabs>
              <w:suppressAutoHyphens/>
              <w:jc w:val="center"/>
              <w:rPr>
                <w:rFonts w:ascii="Arial" w:hAnsi="Arial" w:cs="Arial"/>
                <w:bCs/>
                <w:sz w:val="22"/>
                <w:szCs w:val="22"/>
                <w:lang w:eastAsia="ar-SA"/>
              </w:rPr>
            </w:pPr>
            <w:r w:rsidRPr="0074132F">
              <w:rPr>
                <w:rFonts w:ascii="Arial" w:hAnsi="Arial" w:cs="Arial"/>
                <w:bCs/>
                <w:sz w:val="22"/>
                <w:szCs w:val="22"/>
                <w:lang w:eastAsia="ar-SA"/>
              </w:rPr>
              <w:t>25/04/2001</w:t>
            </w:r>
          </w:p>
        </w:tc>
      </w:tr>
    </w:tbl>
    <w:p w:rsidR="00994470" w:rsidRDefault="00994470"/>
    <w:p w:rsidR="00994470" w:rsidRDefault="00994470"/>
    <w:p w:rsidR="00994470" w:rsidRDefault="00994470"/>
    <w:p w:rsidR="00994470" w:rsidRDefault="00994470"/>
    <w:p w:rsidR="00994470" w:rsidRDefault="00994470"/>
    <w:tbl>
      <w:tblPr>
        <w:tblStyle w:val="Tablaconcuadrcula"/>
        <w:tblW w:w="0" w:type="auto"/>
        <w:tblLook w:val="04A0" w:firstRow="1" w:lastRow="0" w:firstColumn="1" w:lastColumn="0" w:noHBand="0" w:noVBand="1"/>
      </w:tblPr>
      <w:tblGrid>
        <w:gridCol w:w="4219"/>
        <w:gridCol w:w="4111"/>
        <w:gridCol w:w="1782"/>
      </w:tblGrid>
      <w:tr w:rsidR="00994470" w:rsidRPr="0074132F" w:rsidTr="00994470">
        <w:tc>
          <w:tcPr>
            <w:tcW w:w="4219" w:type="dxa"/>
          </w:tcPr>
          <w:p w:rsidR="00994470" w:rsidRPr="0074132F" w:rsidRDefault="00994470" w:rsidP="00182632">
            <w:pPr>
              <w:tabs>
                <w:tab w:val="left" w:pos="5895"/>
              </w:tabs>
              <w:suppressAutoHyphens/>
              <w:jc w:val="center"/>
              <w:rPr>
                <w:rFonts w:ascii="Arial" w:hAnsi="Arial" w:cs="Arial"/>
                <w:b/>
                <w:bCs/>
                <w:sz w:val="22"/>
                <w:szCs w:val="22"/>
                <w:lang w:eastAsia="ar-SA"/>
              </w:rPr>
            </w:pPr>
            <w:r w:rsidRPr="0074132F">
              <w:rPr>
                <w:rFonts w:ascii="Arial" w:hAnsi="Arial" w:cs="Arial"/>
                <w:b/>
                <w:bCs/>
                <w:sz w:val="22"/>
                <w:szCs w:val="22"/>
                <w:lang w:eastAsia="ar-SA"/>
              </w:rPr>
              <w:t>NORMA/ESPECIFICACIÓN TÉCNICA IMSS</w:t>
            </w:r>
          </w:p>
        </w:tc>
        <w:tc>
          <w:tcPr>
            <w:tcW w:w="4111" w:type="dxa"/>
          </w:tcPr>
          <w:p w:rsidR="00994470" w:rsidRPr="0074132F" w:rsidRDefault="00994470" w:rsidP="00182632">
            <w:pPr>
              <w:tabs>
                <w:tab w:val="left" w:pos="5895"/>
              </w:tabs>
              <w:suppressAutoHyphens/>
              <w:jc w:val="center"/>
              <w:rPr>
                <w:rFonts w:ascii="Arial" w:hAnsi="Arial" w:cs="Arial"/>
                <w:b/>
                <w:bCs/>
                <w:sz w:val="22"/>
                <w:szCs w:val="22"/>
                <w:lang w:eastAsia="ar-SA"/>
              </w:rPr>
            </w:pPr>
            <w:r w:rsidRPr="0074132F">
              <w:rPr>
                <w:rFonts w:ascii="Arial" w:hAnsi="Arial" w:cs="Arial"/>
                <w:b/>
                <w:bCs/>
                <w:sz w:val="22"/>
                <w:szCs w:val="22"/>
                <w:lang w:eastAsia="ar-SA"/>
              </w:rPr>
              <w:t>NOMENCLATURA</w:t>
            </w:r>
          </w:p>
        </w:tc>
        <w:tc>
          <w:tcPr>
            <w:tcW w:w="1782" w:type="dxa"/>
          </w:tcPr>
          <w:p w:rsidR="00994470" w:rsidRPr="0074132F" w:rsidRDefault="00994470" w:rsidP="00182632">
            <w:pPr>
              <w:tabs>
                <w:tab w:val="left" w:pos="5895"/>
              </w:tabs>
              <w:suppressAutoHyphens/>
              <w:jc w:val="center"/>
              <w:rPr>
                <w:rFonts w:ascii="Arial" w:hAnsi="Arial" w:cs="Arial"/>
                <w:b/>
                <w:bCs/>
                <w:sz w:val="22"/>
                <w:szCs w:val="22"/>
                <w:lang w:eastAsia="ar-SA"/>
              </w:rPr>
            </w:pPr>
            <w:r w:rsidRPr="0074132F">
              <w:rPr>
                <w:rFonts w:ascii="Arial" w:hAnsi="Arial" w:cs="Arial"/>
                <w:b/>
                <w:bCs/>
                <w:sz w:val="22"/>
                <w:szCs w:val="22"/>
                <w:lang w:eastAsia="ar-SA"/>
              </w:rPr>
              <w:t>FECHA DE PUBLICACIÓN</w:t>
            </w:r>
          </w:p>
        </w:tc>
      </w:tr>
      <w:tr w:rsidR="0074132F" w:rsidRPr="0074132F" w:rsidTr="00D77562">
        <w:tc>
          <w:tcPr>
            <w:tcW w:w="4219" w:type="dxa"/>
          </w:tcPr>
          <w:p w:rsidR="00D77562" w:rsidRPr="0074132F" w:rsidRDefault="00D77562" w:rsidP="00291B55">
            <w:pPr>
              <w:tabs>
                <w:tab w:val="left" w:pos="5895"/>
              </w:tabs>
              <w:suppressAutoHyphens/>
              <w:jc w:val="both"/>
              <w:rPr>
                <w:rFonts w:ascii="Arial" w:hAnsi="Arial" w:cs="Arial"/>
                <w:bCs/>
                <w:sz w:val="22"/>
                <w:szCs w:val="22"/>
                <w:lang w:eastAsia="ar-SA"/>
              </w:rPr>
            </w:pPr>
            <w:r w:rsidRPr="0074132F">
              <w:rPr>
                <w:rFonts w:ascii="Arial" w:hAnsi="Arial" w:cs="Arial"/>
                <w:bCs/>
                <w:sz w:val="22"/>
                <w:szCs w:val="22"/>
                <w:lang w:eastAsia="ar-SA"/>
              </w:rPr>
              <w:t xml:space="preserve">Especificación técnica IMSS de la tela 1: norma- 250 telas institucionales - </w:t>
            </w:r>
            <w:r w:rsidRPr="0074132F">
              <w:rPr>
                <w:rFonts w:ascii="Arial" w:hAnsi="Arial" w:cs="Arial"/>
                <w:b/>
                <w:bCs/>
                <w:sz w:val="22"/>
                <w:szCs w:val="22"/>
                <w:lang w:eastAsia="ar-SA"/>
              </w:rPr>
              <w:t>bramante, 50% poliéster, 50% algodón.</w:t>
            </w:r>
          </w:p>
        </w:tc>
        <w:tc>
          <w:tcPr>
            <w:tcW w:w="4111" w:type="dxa"/>
            <w:shd w:val="clear" w:color="auto" w:fill="D9D9D9" w:themeFill="background1" w:themeFillShade="D9"/>
          </w:tcPr>
          <w:p w:rsidR="00D77562" w:rsidRPr="0074132F" w:rsidRDefault="00D77562" w:rsidP="00291B55">
            <w:pPr>
              <w:tabs>
                <w:tab w:val="left" w:pos="5895"/>
              </w:tabs>
              <w:suppressAutoHyphens/>
              <w:jc w:val="center"/>
              <w:rPr>
                <w:rFonts w:ascii="Arial" w:hAnsi="Arial" w:cs="Arial"/>
                <w:bCs/>
                <w:sz w:val="22"/>
                <w:szCs w:val="22"/>
                <w:lang w:eastAsia="ar-SA"/>
              </w:rPr>
            </w:pPr>
          </w:p>
        </w:tc>
        <w:tc>
          <w:tcPr>
            <w:tcW w:w="1782" w:type="dxa"/>
          </w:tcPr>
          <w:p w:rsidR="00D77562" w:rsidRPr="0074132F" w:rsidRDefault="00815E1B" w:rsidP="00291B55">
            <w:pPr>
              <w:tabs>
                <w:tab w:val="left" w:pos="5895"/>
              </w:tabs>
              <w:suppressAutoHyphens/>
              <w:jc w:val="center"/>
              <w:rPr>
                <w:rFonts w:ascii="Arial" w:hAnsi="Arial" w:cs="Arial"/>
                <w:bCs/>
                <w:sz w:val="22"/>
                <w:szCs w:val="22"/>
                <w:lang w:eastAsia="ar-SA"/>
              </w:rPr>
            </w:pPr>
            <w:r w:rsidRPr="0074132F">
              <w:rPr>
                <w:rFonts w:ascii="Arial" w:hAnsi="Arial" w:cs="Arial"/>
                <w:bCs/>
                <w:sz w:val="22"/>
                <w:szCs w:val="22"/>
                <w:lang w:eastAsia="ar-SA"/>
              </w:rPr>
              <w:t>14/10/2002</w:t>
            </w:r>
          </w:p>
        </w:tc>
      </w:tr>
      <w:tr w:rsidR="0074132F" w:rsidRPr="0074132F" w:rsidTr="00D77562">
        <w:tc>
          <w:tcPr>
            <w:tcW w:w="4219" w:type="dxa"/>
          </w:tcPr>
          <w:p w:rsidR="00D77562" w:rsidRPr="0074132F" w:rsidRDefault="00D77562" w:rsidP="00291B55">
            <w:pPr>
              <w:tabs>
                <w:tab w:val="left" w:pos="5895"/>
              </w:tabs>
              <w:suppressAutoHyphens/>
              <w:jc w:val="both"/>
              <w:rPr>
                <w:rFonts w:ascii="Arial" w:hAnsi="Arial" w:cs="Arial"/>
                <w:bCs/>
                <w:sz w:val="22"/>
                <w:szCs w:val="22"/>
                <w:lang w:eastAsia="ar-SA"/>
              </w:rPr>
            </w:pPr>
            <w:r w:rsidRPr="0074132F">
              <w:rPr>
                <w:rFonts w:ascii="Arial" w:hAnsi="Arial" w:cs="Arial"/>
                <w:bCs/>
                <w:sz w:val="22"/>
                <w:szCs w:val="22"/>
                <w:lang w:eastAsia="ar-SA"/>
              </w:rPr>
              <w:t xml:space="preserve">Especificación técnica IMSS de la tela: norma- 250 telas institucionales – </w:t>
            </w:r>
            <w:r w:rsidRPr="0074132F">
              <w:rPr>
                <w:rFonts w:ascii="Arial" w:hAnsi="Arial" w:cs="Arial"/>
                <w:b/>
                <w:bCs/>
                <w:sz w:val="22"/>
                <w:szCs w:val="22"/>
                <w:lang w:eastAsia="ar-SA"/>
              </w:rPr>
              <w:t>franela algodón 100%.</w:t>
            </w:r>
          </w:p>
        </w:tc>
        <w:tc>
          <w:tcPr>
            <w:tcW w:w="4111" w:type="dxa"/>
            <w:shd w:val="clear" w:color="auto" w:fill="D9D9D9" w:themeFill="background1" w:themeFillShade="D9"/>
          </w:tcPr>
          <w:p w:rsidR="00D77562" w:rsidRPr="0074132F" w:rsidRDefault="00D77562" w:rsidP="00291B55">
            <w:pPr>
              <w:tabs>
                <w:tab w:val="left" w:pos="5895"/>
              </w:tabs>
              <w:suppressAutoHyphens/>
              <w:jc w:val="center"/>
              <w:rPr>
                <w:rFonts w:ascii="Arial" w:hAnsi="Arial" w:cs="Arial"/>
                <w:bCs/>
                <w:sz w:val="22"/>
                <w:szCs w:val="22"/>
                <w:lang w:eastAsia="ar-SA"/>
              </w:rPr>
            </w:pPr>
          </w:p>
        </w:tc>
        <w:tc>
          <w:tcPr>
            <w:tcW w:w="1782" w:type="dxa"/>
          </w:tcPr>
          <w:p w:rsidR="00D77562" w:rsidRPr="0074132F" w:rsidRDefault="00815E1B" w:rsidP="00291B55">
            <w:pPr>
              <w:tabs>
                <w:tab w:val="left" w:pos="5895"/>
              </w:tabs>
              <w:suppressAutoHyphens/>
              <w:jc w:val="center"/>
              <w:rPr>
                <w:rFonts w:ascii="Arial" w:hAnsi="Arial" w:cs="Arial"/>
                <w:bCs/>
                <w:sz w:val="22"/>
                <w:szCs w:val="22"/>
                <w:lang w:eastAsia="ar-SA"/>
              </w:rPr>
            </w:pPr>
            <w:r w:rsidRPr="0074132F">
              <w:rPr>
                <w:rFonts w:ascii="Arial" w:hAnsi="Arial" w:cs="Arial"/>
                <w:bCs/>
                <w:sz w:val="22"/>
                <w:szCs w:val="22"/>
                <w:lang w:eastAsia="ar-SA"/>
              </w:rPr>
              <w:t>11/08/1996</w:t>
            </w:r>
          </w:p>
        </w:tc>
      </w:tr>
      <w:tr w:rsidR="0074132F" w:rsidRPr="0074132F" w:rsidTr="00D77562">
        <w:tc>
          <w:tcPr>
            <w:tcW w:w="4219" w:type="dxa"/>
          </w:tcPr>
          <w:p w:rsidR="00D77562" w:rsidRPr="0074132F" w:rsidRDefault="00CC4234" w:rsidP="00291B55">
            <w:pPr>
              <w:tabs>
                <w:tab w:val="left" w:pos="5895"/>
              </w:tabs>
              <w:suppressAutoHyphens/>
              <w:jc w:val="both"/>
              <w:rPr>
                <w:rFonts w:ascii="Arial" w:hAnsi="Arial" w:cs="Arial"/>
                <w:bCs/>
                <w:sz w:val="22"/>
                <w:szCs w:val="22"/>
                <w:lang w:eastAsia="ar-SA"/>
              </w:rPr>
            </w:pPr>
            <w:r w:rsidRPr="0074132F">
              <w:rPr>
                <w:rFonts w:ascii="Arial" w:hAnsi="Arial" w:cs="Arial"/>
                <w:bCs/>
                <w:sz w:val="22"/>
                <w:szCs w:val="22"/>
                <w:lang w:eastAsia="ar-SA"/>
              </w:rPr>
              <w:t>Especificación técnica IMSS-220 ropa para servicios médicos-</w:t>
            </w:r>
            <w:r w:rsidRPr="0074132F">
              <w:rPr>
                <w:rFonts w:ascii="Arial" w:hAnsi="Arial" w:cs="Arial"/>
                <w:b/>
                <w:bCs/>
                <w:sz w:val="22"/>
                <w:szCs w:val="22"/>
                <w:lang w:eastAsia="ar-SA"/>
              </w:rPr>
              <w:t>pañal de franela.</w:t>
            </w:r>
          </w:p>
        </w:tc>
        <w:tc>
          <w:tcPr>
            <w:tcW w:w="4111" w:type="dxa"/>
            <w:shd w:val="clear" w:color="auto" w:fill="D9D9D9" w:themeFill="background1" w:themeFillShade="D9"/>
          </w:tcPr>
          <w:p w:rsidR="00D77562" w:rsidRPr="0074132F" w:rsidRDefault="00D77562" w:rsidP="00291B55">
            <w:pPr>
              <w:tabs>
                <w:tab w:val="left" w:pos="5895"/>
              </w:tabs>
              <w:suppressAutoHyphens/>
              <w:jc w:val="center"/>
              <w:rPr>
                <w:rFonts w:ascii="Arial" w:hAnsi="Arial" w:cs="Arial"/>
                <w:bCs/>
                <w:sz w:val="22"/>
                <w:szCs w:val="22"/>
                <w:lang w:eastAsia="ar-SA"/>
              </w:rPr>
            </w:pPr>
          </w:p>
        </w:tc>
        <w:tc>
          <w:tcPr>
            <w:tcW w:w="1782" w:type="dxa"/>
          </w:tcPr>
          <w:p w:rsidR="00D77562" w:rsidRPr="0074132F" w:rsidRDefault="00F420E3" w:rsidP="00291B55">
            <w:pPr>
              <w:tabs>
                <w:tab w:val="left" w:pos="5895"/>
              </w:tabs>
              <w:suppressAutoHyphens/>
              <w:jc w:val="center"/>
              <w:rPr>
                <w:rFonts w:ascii="Arial" w:hAnsi="Arial" w:cs="Arial"/>
                <w:bCs/>
                <w:sz w:val="22"/>
                <w:szCs w:val="22"/>
                <w:lang w:eastAsia="ar-SA"/>
              </w:rPr>
            </w:pPr>
            <w:r w:rsidRPr="0074132F">
              <w:rPr>
                <w:rFonts w:ascii="Arial" w:hAnsi="Arial" w:cs="Arial"/>
                <w:bCs/>
                <w:sz w:val="22"/>
                <w:szCs w:val="22"/>
                <w:lang w:eastAsia="ar-SA"/>
              </w:rPr>
              <w:t>4/05/1997</w:t>
            </w:r>
          </w:p>
        </w:tc>
      </w:tr>
      <w:tr w:rsidR="0074132F" w:rsidRPr="0074132F" w:rsidTr="000813BF">
        <w:tc>
          <w:tcPr>
            <w:tcW w:w="4219" w:type="dxa"/>
          </w:tcPr>
          <w:p w:rsidR="00CC4234" w:rsidRPr="0074132F" w:rsidRDefault="00CD1D28" w:rsidP="00291B55">
            <w:pPr>
              <w:tabs>
                <w:tab w:val="left" w:pos="5895"/>
              </w:tabs>
              <w:suppressAutoHyphens/>
              <w:jc w:val="both"/>
              <w:rPr>
                <w:rFonts w:ascii="Arial" w:hAnsi="Arial" w:cs="Arial"/>
                <w:bCs/>
                <w:sz w:val="22"/>
                <w:szCs w:val="22"/>
                <w:lang w:eastAsia="ar-SA"/>
              </w:rPr>
            </w:pPr>
            <w:r w:rsidRPr="0074132F">
              <w:rPr>
                <w:rFonts w:ascii="Arial" w:hAnsi="Arial" w:cs="Arial"/>
                <w:bCs/>
                <w:sz w:val="22"/>
                <w:szCs w:val="22"/>
                <w:lang w:eastAsia="ar-SA"/>
              </w:rPr>
              <w:t>Especificación técnica IMSS-250 telas institucionales</w:t>
            </w:r>
            <w:r w:rsidR="00FB534D" w:rsidRPr="0074132F">
              <w:rPr>
                <w:rFonts w:ascii="Arial" w:hAnsi="Arial" w:cs="Arial"/>
                <w:bCs/>
                <w:sz w:val="22"/>
                <w:szCs w:val="22"/>
                <w:lang w:eastAsia="ar-SA"/>
              </w:rPr>
              <w:t xml:space="preserve"> </w:t>
            </w:r>
            <w:r w:rsidRPr="0074132F">
              <w:rPr>
                <w:rFonts w:ascii="Arial" w:hAnsi="Arial" w:cs="Arial"/>
                <w:bCs/>
                <w:sz w:val="22"/>
                <w:szCs w:val="22"/>
                <w:lang w:eastAsia="ar-SA"/>
              </w:rPr>
              <w:t>-</w:t>
            </w:r>
            <w:r w:rsidR="00FB534D" w:rsidRPr="0074132F">
              <w:rPr>
                <w:rFonts w:ascii="Arial" w:hAnsi="Arial" w:cs="Arial"/>
                <w:bCs/>
                <w:sz w:val="22"/>
                <w:szCs w:val="22"/>
                <w:lang w:eastAsia="ar-SA"/>
              </w:rPr>
              <w:t xml:space="preserve"> </w:t>
            </w:r>
            <w:r w:rsidRPr="0074132F">
              <w:rPr>
                <w:rFonts w:ascii="Arial" w:hAnsi="Arial" w:cs="Arial"/>
                <w:b/>
                <w:bCs/>
                <w:sz w:val="22"/>
                <w:szCs w:val="22"/>
                <w:lang w:eastAsia="ar-SA"/>
              </w:rPr>
              <w:t>popelina 100% algodón</w:t>
            </w:r>
            <w:r w:rsidR="00FB534D" w:rsidRPr="0074132F">
              <w:rPr>
                <w:rFonts w:ascii="Arial" w:hAnsi="Arial" w:cs="Arial"/>
                <w:b/>
                <w:bCs/>
                <w:sz w:val="22"/>
                <w:szCs w:val="22"/>
                <w:lang w:eastAsia="ar-SA"/>
              </w:rPr>
              <w:t>.</w:t>
            </w:r>
          </w:p>
        </w:tc>
        <w:tc>
          <w:tcPr>
            <w:tcW w:w="4111" w:type="dxa"/>
            <w:tcBorders>
              <w:bottom w:val="single" w:sz="4" w:space="0" w:color="auto"/>
            </w:tcBorders>
            <w:shd w:val="clear" w:color="auto" w:fill="D9D9D9" w:themeFill="background1" w:themeFillShade="D9"/>
          </w:tcPr>
          <w:p w:rsidR="00CC4234" w:rsidRPr="0074132F" w:rsidRDefault="00CC4234" w:rsidP="00291B55">
            <w:pPr>
              <w:tabs>
                <w:tab w:val="left" w:pos="5895"/>
              </w:tabs>
              <w:suppressAutoHyphens/>
              <w:jc w:val="center"/>
              <w:rPr>
                <w:rFonts w:ascii="Arial" w:hAnsi="Arial" w:cs="Arial"/>
                <w:bCs/>
                <w:sz w:val="22"/>
                <w:szCs w:val="22"/>
                <w:lang w:eastAsia="ar-SA"/>
              </w:rPr>
            </w:pPr>
          </w:p>
        </w:tc>
        <w:tc>
          <w:tcPr>
            <w:tcW w:w="1782" w:type="dxa"/>
          </w:tcPr>
          <w:p w:rsidR="00CC4234" w:rsidRPr="0074132F" w:rsidRDefault="003612BF" w:rsidP="00291B55">
            <w:pPr>
              <w:tabs>
                <w:tab w:val="left" w:pos="5895"/>
              </w:tabs>
              <w:suppressAutoHyphens/>
              <w:jc w:val="center"/>
              <w:rPr>
                <w:rFonts w:ascii="Arial" w:hAnsi="Arial" w:cs="Arial"/>
                <w:bCs/>
                <w:sz w:val="22"/>
                <w:szCs w:val="22"/>
                <w:lang w:eastAsia="ar-SA"/>
              </w:rPr>
            </w:pPr>
            <w:r w:rsidRPr="0074132F">
              <w:rPr>
                <w:rFonts w:ascii="Arial" w:hAnsi="Arial" w:cs="Arial"/>
                <w:bCs/>
                <w:sz w:val="22"/>
                <w:szCs w:val="22"/>
                <w:lang w:eastAsia="ar-SA"/>
              </w:rPr>
              <w:t>3/11/1996</w:t>
            </w:r>
          </w:p>
        </w:tc>
      </w:tr>
      <w:tr w:rsidR="000813BF" w:rsidRPr="0074132F" w:rsidTr="000813BF">
        <w:tc>
          <w:tcPr>
            <w:tcW w:w="4219" w:type="dxa"/>
          </w:tcPr>
          <w:p w:rsidR="000813BF" w:rsidRPr="0074132F" w:rsidRDefault="000813BF" w:rsidP="000813BF">
            <w:pPr>
              <w:rPr>
                <w:rFonts w:ascii="Arial" w:hAnsi="Arial" w:cs="Arial"/>
                <w:sz w:val="22"/>
                <w:szCs w:val="22"/>
                <w:lang w:val="es-ES" w:eastAsia="ar-SA"/>
              </w:rPr>
            </w:pPr>
            <w:r w:rsidRPr="0074132F">
              <w:rPr>
                <w:rFonts w:ascii="Arial" w:hAnsi="Arial" w:cs="Arial"/>
                <w:sz w:val="22"/>
                <w:szCs w:val="22"/>
                <w:lang w:val="es-ES" w:eastAsia="ar-SA"/>
              </w:rPr>
              <w:t>Información comercial, etiquetado de productos textiles, prendas de vestir, sus accesorios y ropa de casa”.</w:t>
            </w:r>
          </w:p>
          <w:p w:rsidR="000813BF" w:rsidRPr="000813BF" w:rsidRDefault="000813BF" w:rsidP="00291B55">
            <w:pPr>
              <w:tabs>
                <w:tab w:val="left" w:pos="5895"/>
              </w:tabs>
              <w:suppressAutoHyphens/>
              <w:jc w:val="both"/>
              <w:rPr>
                <w:rFonts w:ascii="Arial" w:hAnsi="Arial" w:cs="Arial"/>
                <w:bCs/>
                <w:sz w:val="22"/>
                <w:szCs w:val="22"/>
                <w:lang w:val="es-ES" w:eastAsia="ar-SA"/>
              </w:rPr>
            </w:pPr>
          </w:p>
        </w:tc>
        <w:tc>
          <w:tcPr>
            <w:tcW w:w="4111" w:type="dxa"/>
            <w:shd w:val="clear" w:color="auto" w:fill="auto"/>
          </w:tcPr>
          <w:p w:rsidR="000813BF" w:rsidRPr="000813BF" w:rsidRDefault="000813BF" w:rsidP="00291B55">
            <w:pPr>
              <w:tabs>
                <w:tab w:val="left" w:pos="5895"/>
              </w:tabs>
              <w:suppressAutoHyphens/>
              <w:jc w:val="center"/>
              <w:rPr>
                <w:rFonts w:ascii="Arial" w:hAnsi="Arial" w:cs="Arial"/>
                <w:bCs/>
                <w:sz w:val="22"/>
                <w:szCs w:val="22"/>
                <w:lang w:val="es-ES" w:eastAsia="ar-SA"/>
              </w:rPr>
            </w:pPr>
            <w:r w:rsidRPr="0074132F">
              <w:rPr>
                <w:rFonts w:ascii="Arial" w:hAnsi="Arial" w:cs="Arial"/>
                <w:sz w:val="22"/>
                <w:szCs w:val="22"/>
                <w:lang w:val="es-ES" w:eastAsia="ar-SA"/>
              </w:rPr>
              <w:t>Oficial Mexicana “NOM-004-SCFI</w:t>
            </w:r>
            <w:r>
              <w:rPr>
                <w:rFonts w:ascii="Arial" w:hAnsi="Arial" w:cs="Arial"/>
                <w:sz w:val="22"/>
                <w:szCs w:val="22"/>
                <w:lang w:val="es-ES" w:eastAsia="ar-SA"/>
              </w:rPr>
              <w:t>-2006</w:t>
            </w:r>
          </w:p>
        </w:tc>
        <w:tc>
          <w:tcPr>
            <w:tcW w:w="1782" w:type="dxa"/>
          </w:tcPr>
          <w:p w:rsidR="000813BF" w:rsidRPr="0074132F" w:rsidRDefault="000813BF" w:rsidP="00291B55">
            <w:pPr>
              <w:tabs>
                <w:tab w:val="left" w:pos="5895"/>
              </w:tabs>
              <w:suppressAutoHyphens/>
              <w:jc w:val="center"/>
              <w:rPr>
                <w:rFonts w:ascii="Arial" w:hAnsi="Arial" w:cs="Arial"/>
                <w:bCs/>
                <w:sz w:val="22"/>
                <w:szCs w:val="22"/>
                <w:lang w:eastAsia="ar-SA"/>
              </w:rPr>
            </w:pPr>
            <w:r>
              <w:rPr>
                <w:rFonts w:ascii="Arial" w:hAnsi="Arial" w:cs="Arial"/>
                <w:bCs/>
                <w:sz w:val="22"/>
                <w:szCs w:val="22"/>
                <w:lang w:eastAsia="ar-SA"/>
              </w:rPr>
              <w:t>21/06/2006</w:t>
            </w:r>
          </w:p>
        </w:tc>
      </w:tr>
    </w:tbl>
    <w:p w:rsidR="005F4B47" w:rsidRPr="0074132F" w:rsidRDefault="005F4B47" w:rsidP="00231E4F">
      <w:pPr>
        <w:rPr>
          <w:rFonts w:ascii="Arial" w:hAnsi="Arial" w:cs="Arial"/>
          <w:b/>
          <w:bCs/>
          <w:sz w:val="48"/>
          <w:szCs w:val="48"/>
          <w:lang w:eastAsia="ar-SA"/>
        </w:rPr>
      </w:pPr>
    </w:p>
    <w:p w:rsidR="007A2F75" w:rsidRPr="0074132F" w:rsidRDefault="007A2F75" w:rsidP="007A2F75">
      <w:pPr>
        <w:tabs>
          <w:tab w:val="left" w:pos="5895"/>
        </w:tabs>
        <w:suppressAutoHyphens/>
        <w:jc w:val="center"/>
        <w:rPr>
          <w:rFonts w:ascii="Arial" w:hAnsi="Arial" w:cs="Arial"/>
          <w:b/>
          <w:bCs/>
          <w:sz w:val="22"/>
          <w:szCs w:val="22"/>
          <w:u w:val="single"/>
          <w:lang w:eastAsia="ar-SA"/>
        </w:rPr>
      </w:pPr>
      <w:r w:rsidRPr="0074132F">
        <w:rPr>
          <w:rFonts w:ascii="Arial" w:hAnsi="Arial" w:cs="Arial"/>
          <w:b/>
          <w:bCs/>
          <w:sz w:val="22"/>
          <w:szCs w:val="22"/>
          <w:u w:val="single"/>
          <w:lang w:eastAsia="ar-SA"/>
        </w:rPr>
        <w:t>Especificaciones Técnicas</w:t>
      </w:r>
    </w:p>
    <w:p w:rsidR="007A2F75" w:rsidRPr="0074132F" w:rsidRDefault="007A2F75" w:rsidP="007A2F75">
      <w:pPr>
        <w:tabs>
          <w:tab w:val="left" w:pos="5895"/>
        </w:tabs>
        <w:suppressAutoHyphens/>
        <w:jc w:val="both"/>
        <w:rPr>
          <w:rFonts w:ascii="Arial" w:hAnsi="Arial" w:cs="Arial"/>
          <w:bCs/>
          <w:sz w:val="22"/>
          <w:szCs w:val="22"/>
          <w:lang w:eastAsia="ar-SA"/>
        </w:rPr>
      </w:pPr>
    </w:p>
    <w:p w:rsidR="007A2F75" w:rsidRPr="0074132F" w:rsidRDefault="007A2F75" w:rsidP="007A2F75">
      <w:pPr>
        <w:tabs>
          <w:tab w:val="left" w:pos="5895"/>
        </w:tabs>
        <w:suppressAutoHyphens/>
        <w:jc w:val="both"/>
        <w:rPr>
          <w:rFonts w:ascii="Arial" w:hAnsi="Arial" w:cs="Arial"/>
          <w:bCs/>
          <w:sz w:val="22"/>
          <w:szCs w:val="22"/>
          <w:lang w:eastAsia="ar-SA"/>
        </w:rPr>
      </w:pPr>
      <w:r w:rsidRPr="0074132F">
        <w:rPr>
          <w:rFonts w:ascii="Arial" w:hAnsi="Arial" w:cs="Arial"/>
          <w:bCs/>
          <w:sz w:val="22"/>
          <w:szCs w:val="22"/>
          <w:lang w:eastAsia="ar-SA"/>
        </w:rPr>
        <w:t xml:space="preserve">El presente documento describe las especificaciones técnicas de </w:t>
      </w:r>
      <w:r w:rsidR="00804301" w:rsidRPr="0074132F">
        <w:rPr>
          <w:rFonts w:ascii="Arial" w:hAnsi="Arial" w:cs="Arial"/>
          <w:bCs/>
          <w:sz w:val="22"/>
          <w:szCs w:val="22"/>
          <w:lang w:eastAsia="ar-SA"/>
        </w:rPr>
        <w:t>36</w:t>
      </w:r>
      <w:r w:rsidR="00D54E1F" w:rsidRPr="0074132F">
        <w:rPr>
          <w:rFonts w:ascii="Arial" w:hAnsi="Arial" w:cs="Arial"/>
          <w:bCs/>
          <w:sz w:val="22"/>
          <w:szCs w:val="22"/>
          <w:lang w:eastAsia="ar-SA"/>
        </w:rPr>
        <w:t xml:space="preserve"> conceptos de ropa hospitalaria reusable confeccionados con tela cabeza de indio, tela</w:t>
      </w:r>
      <w:r w:rsidR="00804301" w:rsidRPr="0074132F">
        <w:rPr>
          <w:rFonts w:ascii="Arial" w:hAnsi="Arial" w:cs="Arial"/>
          <w:bCs/>
          <w:sz w:val="22"/>
          <w:szCs w:val="22"/>
          <w:lang w:eastAsia="ar-SA"/>
        </w:rPr>
        <w:t xml:space="preserve"> franela 100% algodón, tela bramante 100% algodón, tela cárdigan 100% algodón, tela bramante 50% poliéster 50% algodón, tela acrílico 100%, tela 15% poliéster 85% algodón</w:t>
      </w:r>
      <w:r w:rsidR="008172E4" w:rsidRPr="0074132F">
        <w:rPr>
          <w:rFonts w:ascii="Arial" w:hAnsi="Arial" w:cs="Arial"/>
          <w:bCs/>
          <w:sz w:val="22"/>
          <w:szCs w:val="22"/>
          <w:lang w:eastAsia="ar-SA"/>
        </w:rPr>
        <w:t xml:space="preserve"> </w:t>
      </w:r>
      <w:r w:rsidR="00804301" w:rsidRPr="0074132F">
        <w:rPr>
          <w:rFonts w:ascii="Arial" w:hAnsi="Arial" w:cs="Arial"/>
          <w:bCs/>
          <w:sz w:val="22"/>
          <w:szCs w:val="22"/>
          <w:lang w:eastAsia="ar-SA"/>
        </w:rPr>
        <w:t>y tela felpa de rizo 100% algodón</w:t>
      </w:r>
      <w:r w:rsidR="008172E4" w:rsidRPr="0074132F">
        <w:rPr>
          <w:rFonts w:ascii="Arial" w:hAnsi="Arial" w:cs="Arial"/>
          <w:bCs/>
          <w:sz w:val="22"/>
          <w:szCs w:val="22"/>
          <w:lang w:eastAsia="ar-SA"/>
        </w:rPr>
        <w:t xml:space="preserve"> </w:t>
      </w:r>
      <w:r w:rsidR="00D54E1F" w:rsidRPr="0074132F">
        <w:rPr>
          <w:rFonts w:ascii="Arial" w:hAnsi="Arial" w:cs="Arial"/>
          <w:bCs/>
          <w:sz w:val="22"/>
          <w:szCs w:val="22"/>
          <w:lang w:eastAsia="ar-SA"/>
        </w:rPr>
        <w:t xml:space="preserve">identificados en </w:t>
      </w:r>
      <w:r w:rsidR="00804301" w:rsidRPr="0074132F">
        <w:rPr>
          <w:rFonts w:ascii="Arial" w:hAnsi="Arial" w:cs="Arial"/>
          <w:bCs/>
          <w:sz w:val="22"/>
          <w:szCs w:val="22"/>
          <w:lang w:eastAsia="ar-SA"/>
        </w:rPr>
        <w:t>36</w:t>
      </w:r>
      <w:r w:rsidR="008172E4" w:rsidRPr="0074132F">
        <w:rPr>
          <w:rFonts w:ascii="Arial" w:hAnsi="Arial" w:cs="Arial"/>
          <w:bCs/>
          <w:sz w:val="22"/>
          <w:szCs w:val="22"/>
          <w:lang w:eastAsia="ar-SA"/>
        </w:rPr>
        <w:t xml:space="preserve"> </w:t>
      </w:r>
      <w:r w:rsidR="00D54E1F" w:rsidRPr="0074132F">
        <w:rPr>
          <w:rFonts w:ascii="Arial" w:hAnsi="Arial" w:cs="Arial"/>
          <w:bCs/>
          <w:sz w:val="22"/>
          <w:szCs w:val="22"/>
          <w:lang w:eastAsia="ar-SA"/>
        </w:rPr>
        <w:t xml:space="preserve">partidas. </w:t>
      </w:r>
    </w:p>
    <w:p w:rsidR="00D54E1F" w:rsidRPr="0074132F" w:rsidRDefault="00D54E1F" w:rsidP="00355D3C">
      <w:pPr>
        <w:rPr>
          <w:rFonts w:ascii="Arial" w:hAnsi="Arial" w:cs="Arial"/>
          <w:b/>
          <w:bCs/>
          <w:sz w:val="22"/>
          <w:szCs w:val="22"/>
          <w:lang w:eastAsia="ar-SA"/>
        </w:rPr>
      </w:pPr>
    </w:p>
    <w:p w:rsidR="006F17DE" w:rsidRPr="0074132F" w:rsidRDefault="006F17DE" w:rsidP="006F17DE">
      <w:pPr>
        <w:pStyle w:val="Prrafodelista"/>
        <w:tabs>
          <w:tab w:val="left" w:pos="709"/>
        </w:tabs>
        <w:suppressAutoHyphens/>
        <w:spacing w:after="0" w:line="240" w:lineRule="auto"/>
        <w:rPr>
          <w:rFonts w:ascii="Arial" w:hAnsi="Arial" w:cs="Arial"/>
          <w:b/>
          <w:lang w:val="es-ES" w:eastAsia="ar-SA"/>
        </w:rPr>
      </w:pPr>
    </w:p>
    <w:p w:rsidR="00D54E1F" w:rsidRPr="0074132F" w:rsidRDefault="00D54E1F" w:rsidP="002872CA">
      <w:pPr>
        <w:pStyle w:val="Prrafodelista"/>
        <w:numPr>
          <w:ilvl w:val="0"/>
          <w:numId w:val="39"/>
        </w:numPr>
        <w:tabs>
          <w:tab w:val="left" w:pos="709"/>
        </w:tabs>
        <w:suppressAutoHyphens/>
        <w:jc w:val="center"/>
        <w:rPr>
          <w:rFonts w:ascii="Arial" w:hAnsi="Arial" w:cs="Arial"/>
          <w:b/>
          <w:lang w:val="es-ES" w:eastAsia="ar-SA"/>
        </w:rPr>
      </w:pPr>
      <w:r w:rsidRPr="0074132F">
        <w:rPr>
          <w:rFonts w:ascii="Arial" w:hAnsi="Arial" w:cs="Arial"/>
          <w:b/>
          <w:lang w:val="es-ES" w:eastAsia="ar-SA"/>
        </w:rPr>
        <w:t>Partidas 1, 2, 3, 4, 5, 6, 7, 8, 9</w:t>
      </w:r>
      <w:r w:rsidR="00BF5287" w:rsidRPr="0074132F">
        <w:rPr>
          <w:rFonts w:ascii="Arial" w:hAnsi="Arial" w:cs="Arial"/>
          <w:b/>
          <w:lang w:val="es-ES" w:eastAsia="ar-SA"/>
        </w:rPr>
        <w:t xml:space="preserve">, </w:t>
      </w:r>
      <w:r w:rsidRPr="0074132F">
        <w:rPr>
          <w:rFonts w:ascii="Arial" w:hAnsi="Arial" w:cs="Arial"/>
          <w:b/>
          <w:lang w:val="es-ES" w:eastAsia="ar-SA"/>
        </w:rPr>
        <w:t>10</w:t>
      </w:r>
      <w:r w:rsidR="00BF5287" w:rsidRPr="0074132F">
        <w:rPr>
          <w:rFonts w:ascii="Arial" w:hAnsi="Arial" w:cs="Arial"/>
          <w:b/>
          <w:lang w:val="es-ES" w:eastAsia="ar-SA"/>
        </w:rPr>
        <w:t>, 11, 12, 13 y 14</w:t>
      </w:r>
    </w:p>
    <w:p w:rsidR="00BF5287" w:rsidRPr="0074132F" w:rsidRDefault="00BF5287" w:rsidP="00BF5287">
      <w:pPr>
        <w:jc w:val="both"/>
        <w:rPr>
          <w:rFonts w:ascii="Arial" w:hAnsi="Arial" w:cs="Arial"/>
          <w:b/>
          <w:sz w:val="18"/>
          <w:lang w:val="es-ES" w:eastAsia="ar-SA"/>
        </w:rPr>
      </w:pPr>
    </w:p>
    <w:p w:rsidR="00291B55" w:rsidRPr="0074132F" w:rsidRDefault="00291B55" w:rsidP="00BF5287">
      <w:pPr>
        <w:jc w:val="both"/>
        <w:rPr>
          <w:rFonts w:ascii="Arial" w:hAnsi="Arial" w:cs="Arial"/>
          <w:b/>
          <w:sz w:val="18"/>
          <w:lang w:val="es-ES" w:eastAsia="ar-SA"/>
        </w:rPr>
      </w:pPr>
    </w:p>
    <w:tbl>
      <w:tblPr>
        <w:tblStyle w:val="Tablaconcuadrcula"/>
        <w:tblW w:w="0" w:type="auto"/>
        <w:tblLook w:val="04A0" w:firstRow="1" w:lastRow="0" w:firstColumn="1" w:lastColumn="0" w:noHBand="0" w:noVBand="1"/>
      </w:tblPr>
      <w:tblGrid>
        <w:gridCol w:w="1101"/>
        <w:gridCol w:w="5640"/>
        <w:gridCol w:w="3371"/>
      </w:tblGrid>
      <w:tr w:rsidR="0074132F" w:rsidRPr="0074132F" w:rsidTr="008E70C4">
        <w:tc>
          <w:tcPr>
            <w:tcW w:w="1101" w:type="dxa"/>
          </w:tcPr>
          <w:p w:rsidR="00291B55" w:rsidRPr="0074132F" w:rsidRDefault="00291B55" w:rsidP="008E70C4">
            <w:pPr>
              <w:jc w:val="center"/>
              <w:rPr>
                <w:rFonts w:ascii="Arial" w:hAnsi="Arial" w:cs="Arial"/>
                <w:b/>
                <w:sz w:val="18"/>
                <w:szCs w:val="18"/>
                <w:lang w:val="es-ES" w:eastAsia="en-US"/>
              </w:rPr>
            </w:pPr>
            <w:r w:rsidRPr="0074132F">
              <w:rPr>
                <w:rFonts w:ascii="Arial" w:hAnsi="Arial" w:cs="Arial"/>
                <w:b/>
                <w:sz w:val="18"/>
                <w:szCs w:val="18"/>
                <w:lang w:val="es-ES" w:eastAsia="en-US"/>
              </w:rPr>
              <w:t>No DE PARTIDA</w:t>
            </w:r>
          </w:p>
        </w:tc>
        <w:tc>
          <w:tcPr>
            <w:tcW w:w="5640" w:type="dxa"/>
          </w:tcPr>
          <w:p w:rsidR="00291B55" w:rsidRPr="0074132F" w:rsidRDefault="00291B55" w:rsidP="008E70C4">
            <w:pPr>
              <w:jc w:val="center"/>
              <w:rPr>
                <w:rFonts w:ascii="Arial" w:hAnsi="Arial" w:cs="Arial"/>
                <w:b/>
                <w:sz w:val="18"/>
                <w:szCs w:val="18"/>
                <w:lang w:val="es-ES" w:eastAsia="en-US"/>
              </w:rPr>
            </w:pPr>
            <w:r w:rsidRPr="0074132F">
              <w:rPr>
                <w:rFonts w:ascii="Arial" w:hAnsi="Arial" w:cs="Arial"/>
                <w:b/>
                <w:sz w:val="18"/>
                <w:szCs w:val="18"/>
                <w:lang w:val="es-ES" w:eastAsia="en-US"/>
              </w:rPr>
              <w:t>CONCEPTO</w:t>
            </w:r>
          </w:p>
        </w:tc>
        <w:tc>
          <w:tcPr>
            <w:tcW w:w="3371" w:type="dxa"/>
          </w:tcPr>
          <w:p w:rsidR="00291B55" w:rsidRPr="0074132F" w:rsidRDefault="00291B55" w:rsidP="008E70C4">
            <w:pPr>
              <w:jc w:val="center"/>
              <w:rPr>
                <w:rFonts w:ascii="Arial" w:hAnsi="Arial" w:cs="Arial"/>
                <w:b/>
                <w:sz w:val="18"/>
                <w:szCs w:val="18"/>
                <w:lang w:val="es-ES" w:eastAsia="en-US"/>
              </w:rPr>
            </w:pPr>
            <w:r w:rsidRPr="0074132F">
              <w:rPr>
                <w:rFonts w:ascii="Arial" w:hAnsi="Arial" w:cs="Arial"/>
                <w:b/>
                <w:sz w:val="18"/>
                <w:szCs w:val="18"/>
                <w:lang w:val="es-ES" w:eastAsia="en-US"/>
              </w:rPr>
              <w:t>TALLA</w:t>
            </w:r>
          </w:p>
        </w:tc>
      </w:tr>
      <w:tr w:rsidR="0074132F" w:rsidRPr="0074132F" w:rsidTr="008E70C4">
        <w:tc>
          <w:tcPr>
            <w:tcW w:w="1101" w:type="dxa"/>
          </w:tcPr>
          <w:p w:rsidR="00291B55" w:rsidRPr="0074132F" w:rsidRDefault="00291B55" w:rsidP="008E70C4">
            <w:pPr>
              <w:jc w:val="center"/>
              <w:rPr>
                <w:rFonts w:ascii="Arial" w:hAnsi="Arial" w:cs="Arial"/>
                <w:b/>
                <w:sz w:val="18"/>
                <w:szCs w:val="18"/>
                <w:lang w:val="es-ES" w:eastAsia="en-US"/>
              </w:rPr>
            </w:pPr>
            <w:r w:rsidRPr="0074132F">
              <w:rPr>
                <w:rFonts w:ascii="Arial" w:hAnsi="Arial" w:cs="Arial"/>
                <w:b/>
                <w:sz w:val="18"/>
                <w:szCs w:val="18"/>
                <w:lang w:val="es-ES" w:eastAsia="en-US"/>
              </w:rPr>
              <w:t>1</w:t>
            </w:r>
          </w:p>
        </w:tc>
        <w:tc>
          <w:tcPr>
            <w:tcW w:w="5640" w:type="dxa"/>
          </w:tcPr>
          <w:p w:rsidR="00291B55" w:rsidRPr="0074132F" w:rsidRDefault="00291B55" w:rsidP="008E70C4">
            <w:pPr>
              <w:jc w:val="center"/>
              <w:rPr>
                <w:rFonts w:ascii="Arial" w:hAnsi="Arial" w:cs="Arial"/>
                <w:b/>
                <w:sz w:val="18"/>
                <w:szCs w:val="18"/>
                <w:lang w:val="es-ES" w:eastAsia="en-US"/>
              </w:rPr>
            </w:pPr>
            <w:r w:rsidRPr="0074132F">
              <w:rPr>
                <w:rFonts w:ascii="Arial" w:hAnsi="Arial" w:cs="Arial"/>
                <w:b/>
                <w:sz w:val="18"/>
                <w:szCs w:val="18"/>
                <w:lang w:val="es-ES" w:eastAsia="en-US"/>
              </w:rPr>
              <w:t>Bata quirúrgica</w:t>
            </w:r>
          </w:p>
        </w:tc>
        <w:tc>
          <w:tcPr>
            <w:tcW w:w="3371" w:type="dxa"/>
          </w:tcPr>
          <w:p w:rsidR="00291B55" w:rsidRPr="0074132F" w:rsidRDefault="00291B55" w:rsidP="008E70C4">
            <w:pPr>
              <w:jc w:val="center"/>
              <w:rPr>
                <w:rFonts w:ascii="Arial" w:hAnsi="Arial" w:cs="Arial"/>
                <w:b/>
                <w:sz w:val="18"/>
                <w:szCs w:val="18"/>
                <w:lang w:val="es-ES" w:eastAsia="en-US"/>
              </w:rPr>
            </w:pPr>
            <w:r w:rsidRPr="0074132F">
              <w:rPr>
                <w:rFonts w:ascii="Arial" w:hAnsi="Arial" w:cs="Arial"/>
                <w:b/>
                <w:sz w:val="18"/>
                <w:szCs w:val="18"/>
                <w:lang w:val="es-ES" w:eastAsia="en-US"/>
              </w:rPr>
              <w:t>Extragrande</w:t>
            </w:r>
          </w:p>
        </w:tc>
      </w:tr>
      <w:tr w:rsidR="0074132F" w:rsidRPr="0074132F" w:rsidTr="00291B55">
        <w:tc>
          <w:tcPr>
            <w:tcW w:w="1101" w:type="dxa"/>
          </w:tcPr>
          <w:p w:rsidR="00291B55" w:rsidRPr="0074132F" w:rsidRDefault="00291B55" w:rsidP="008E70C4">
            <w:pPr>
              <w:jc w:val="center"/>
              <w:rPr>
                <w:rFonts w:ascii="Arial" w:hAnsi="Arial" w:cs="Arial"/>
                <w:b/>
                <w:sz w:val="18"/>
                <w:szCs w:val="18"/>
                <w:lang w:val="es-ES" w:eastAsia="en-US"/>
              </w:rPr>
            </w:pPr>
            <w:r w:rsidRPr="0074132F">
              <w:rPr>
                <w:rFonts w:ascii="Arial" w:hAnsi="Arial" w:cs="Arial"/>
                <w:b/>
                <w:sz w:val="18"/>
                <w:szCs w:val="18"/>
                <w:lang w:val="es-ES" w:eastAsia="en-US"/>
              </w:rPr>
              <w:t>2</w:t>
            </w:r>
          </w:p>
        </w:tc>
        <w:tc>
          <w:tcPr>
            <w:tcW w:w="5640" w:type="dxa"/>
          </w:tcPr>
          <w:p w:rsidR="00291B55" w:rsidRPr="0074132F" w:rsidRDefault="00291B55" w:rsidP="008E70C4">
            <w:pPr>
              <w:jc w:val="center"/>
              <w:rPr>
                <w:rFonts w:ascii="Arial" w:hAnsi="Arial" w:cs="Arial"/>
                <w:b/>
                <w:sz w:val="18"/>
                <w:szCs w:val="18"/>
                <w:lang w:val="es-ES" w:eastAsia="en-US"/>
              </w:rPr>
            </w:pPr>
            <w:r w:rsidRPr="0074132F">
              <w:rPr>
                <w:rFonts w:ascii="Arial" w:hAnsi="Arial" w:cs="Arial"/>
                <w:b/>
                <w:sz w:val="18"/>
                <w:szCs w:val="18"/>
                <w:lang w:val="es-ES" w:eastAsia="en-US"/>
              </w:rPr>
              <w:t xml:space="preserve">Bata quirúrgica  </w:t>
            </w:r>
          </w:p>
        </w:tc>
        <w:tc>
          <w:tcPr>
            <w:tcW w:w="3371" w:type="dxa"/>
          </w:tcPr>
          <w:p w:rsidR="00291B55" w:rsidRPr="0074132F" w:rsidRDefault="00291B55" w:rsidP="008E70C4">
            <w:pPr>
              <w:jc w:val="center"/>
              <w:rPr>
                <w:rFonts w:ascii="Arial" w:hAnsi="Arial" w:cs="Arial"/>
                <w:b/>
                <w:sz w:val="18"/>
                <w:szCs w:val="18"/>
                <w:lang w:val="es-ES" w:eastAsia="en-US"/>
              </w:rPr>
            </w:pPr>
            <w:r w:rsidRPr="0074132F">
              <w:rPr>
                <w:rFonts w:ascii="Arial" w:hAnsi="Arial" w:cs="Arial"/>
                <w:b/>
                <w:sz w:val="18"/>
                <w:szCs w:val="18"/>
                <w:lang w:val="es-ES" w:eastAsia="en-US"/>
              </w:rPr>
              <w:t>Mediana</w:t>
            </w:r>
          </w:p>
        </w:tc>
      </w:tr>
      <w:tr w:rsidR="0074132F" w:rsidRPr="0074132F" w:rsidTr="00291B55">
        <w:tc>
          <w:tcPr>
            <w:tcW w:w="1101" w:type="dxa"/>
          </w:tcPr>
          <w:p w:rsidR="00291B55" w:rsidRPr="0074132F" w:rsidRDefault="00291B55" w:rsidP="008E70C4">
            <w:pPr>
              <w:jc w:val="center"/>
              <w:rPr>
                <w:rFonts w:ascii="Arial" w:hAnsi="Arial" w:cs="Arial"/>
                <w:b/>
                <w:sz w:val="18"/>
                <w:szCs w:val="18"/>
                <w:lang w:val="es-ES" w:eastAsia="en-US"/>
              </w:rPr>
            </w:pPr>
            <w:r w:rsidRPr="0074132F">
              <w:rPr>
                <w:rFonts w:ascii="Arial" w:hAnsi="Arial" w:cs="Arial"/>
                <w:b/>
                <w:sz w:val="18"/>
                <w:szCs w:val="18"/>
                <w:lang w:val="es-ES" w:eastAsia="en-US"/>
              </w:rPr>
              <w:t>3</w:t>
            </w:r>
          </w:p>
        </w:tc>
        <w:tc>
          <w:tcPr>
            <w:tcW w:w="5640" w:type="dxa"/>
          </w:tcPr>
          <w:p w:rsidR="00291B55" w:rsidRPr="0074132F" w:rsidRDefault="00291B55" w:rsidP="008E70C4">
            <w:pPr>
              <w:jc w:val="center"/>
              <w:rPr>
                <w:rFonts w:ascii="Arial" w:hAnsi="Arial" w:cs="Arial"/>
                <w:b/>
                <w:sz w:val="18"/>
                <w:szCs w:val="18"/>
                <w:lang w:val="es-ES" w:eastAsia="en-US"/>
              </w:rPr>
            </w:pPr>
            <w:r w:rsidRPr="0074132F">
              <w:rPr>
                <w:rFonts w:ascii="Arial" w:hAnsi="Arial" w:cs="Arial"/>
                <w:b/>
                <w:sz w:val="18"/>
                <w:szCs w:val="18"/>
                <w:lang w:val="es-ES" w:eastAsia="en-US"/>
              </w:rPr>
              <w:t>Compresa de campo</w:t>
            </w:r>
          </w:p>
        </w:tc>
        <w:tc>
          <w:tcPr>
            <w:tcW w:w="3371" w:type="dxa"/>
          </w:tcPr>
          <w:p w:rsidR="00291B55" w:rsidRPr="0074132F" w:rsidRDefault="00291B55" w:rsidP="008E70C4">
            <w:pPr>
              <w:jc w:val="center"/>
              <w:rPr>
                <w:rFonts w:ascii="Arial" w:hAnsi="Arial" w:cs="Arial"/>
                <w:b/>
                <w:sz w:val="18"/>
                <w:szCs w:val="18"/>
                <w:lang w:val="es-ES" w:eastAsia="en-US"/>
              </w:rPr>
            </w:pPr>
            <w:r w:rsidRPr="0074132F">
              <w:rPr>
                <w:rFonts w:ascii="Arial" w:hAnsi="Arial" w:cs="Arial"/>
                <w:b/>
                <w:sz w:val="18"/>
                <w:szCs w:val="18"/>
                <w:lang w:val="es-ES" w:eastAsia="en-US"/>
              </w:rPr>
              <w:t>No aplica</w:t>
            </w:r>
          </w:p>
        </w:tc>
      </w:tr>
      <w:tr w:rsidR="0074132F" w:rsidRPr="0074132F" w:rsidTr="00291B55">
        <w:tc>
          <w:tcPr>
            <w:tcW w:w="1101" w:type="dxa"/>
          </w:tcPr>
          <w:p w:rsidR="00291B55" w:rsidRPr="0074132F" w:rsidRDefault="00291B55" w:rsidP="008E70C4">
            <w:pPr>
              <w:jc w:val="center"/>
              <w:rPr>
                <w:rFonts w:ascii="Arial" w:hAnsi="Arial" w:cs="Arial"/>
                <w:b/>
                <w:sz w:val="18"/>
                <w:szCs w:val="18"/>
                <w:lang w:val="es-ES" w:eastAsia="en-US"/>
              </w:rPr>
            </w:pPr>
            <w:r w:rsidRPr="0074132F">
              <w:rPr>
                <w:rFonts w:ascii="Arial" w:hAnsi="Arial" w:cs="Arial"/>
                <w:b/>
                <w:sz w:val="18"/>
                <w:szCs w:val="18"/>
                <w:lang w:val="es-ES" w:eastAsia="en-US"/>
              </w:rPr>
              <w:t>4</w:t>
            </w:r>
          </w:p>
        </w:tc>
        <w:tc>
          <w:tcPr>
            <w:tcW w:w="5640" w:type="dxa"/>
          </w:tcPr>
          <w:p w:rsidR="00291B55" w:rsidRPr="0074132F" w:rsidRDefault="00291B55" w:rsidP="008E70C4">
            <w:pPr>
              <w:jc w:val="center"/>
              <w:rPr>
                <w:rFonts w:ascii="Arial" w:hAnsi="Arial" w:cs="Arial"/>
                <w:b/>
                <w:sz w:val="18"/>
                <w:szCs w:val="18"/>
                <w:lang w:val="es-ES" w:eastAsia="en-US"/>
              </w:rPr>
            </w:pPr>
            <w:r w:rsidRPr="0074132F">
              <w:rPr>
                <w:rFonts w:ascii="Arial" w:hAnsi="Arial" w:cs="Arial"/>
                <w:b/>
                <w:sz w:val="18"/>
                <w:szCs w:val="18"/>
                <w:lang w:val="es-ES" w:eastAsia="en-US"/>
              </w:rPr>
              <w:t>Compresa de campo de envoltura doble</w:t>
            </w:r>
          </w:p>
        </w:tc>
        <w:tc>
          <w:tcPr>
            <w:tcW w:w="3371" w:type="dxa"/>
          </w:tcPr>
          <w:p w:rsidR="00291B55" w:rsidRPr="0074132F" w:rsidRDefault="00291B55" w:rsidP="008E70C4">
            <w:pPr>
              <w:jc w:val="center"/>
              <w:rPr>
                <w:rFonts w:ascii="Arial" w:hAnsi="Arial" w:cs="Arial"/>
                <w:b/>
                <w:sz w:val="18"/>
                <w:szCs w:val="18"/>
                <w:lang w:val="es-ES" w:eastAsia="en-US"/>
              </w:rPr>
            </w:pPr>
            <w:r w:rsidRPr="0074132F">
              <w:rPr>
                <w:rFonts w:ascii="Arial" w:hAnsi="Arial" w:cs="Arial"/>
                <w:b/>
                <w:sz w:val="18"/>
                <w:szCs w:val="18"/>
                <w:lang w:val="es-ES" w:eastAsia="en-US"/>
              </w:rPr>
              <w:t>No aplica</w:t>
            </w:r>
          </w:p>
        </w:tc>
      </w:tr>
      <w:tr w:rsidR="0074132F" w:rsidRPr="0074132F" w:rsidTr="00291B55">
        <w:tc>
          <w:tcPr>
            <w:tcW w:w="1101" w:type="dxa"/>
          </w:tcPr>
          <w:p w:rsidR="00291B55" w:rsidRPr="0074132F" w:rsidRDefault="00291B55" w:rsidP="008E70C4">
            <w:pPr>
              <w:jc w:val="center"/>
              <w:rPr>
                <w:rFonts w:ascii="Arial" w:hAnsi="Arial" w:cs="Arial"/>
                <w:b/>
                <w:sz w:val="18"/>
                <w:szCs w:val="18"/>
                <w:lang w:val="es-ES" w:eastAsia="en-US"/>
              </w:rPr>
            </w:pPr>
            <w:r w:rsidRPr="0074132F">
              <w:rPr>
                <w:rFonts w:ascii="Arial" w:hAnsi="Arial" w:cs="Arial"/>
                <w:b/>
                <w:sz w:val="18"/>
                <w:szCs w:val="18"/>
                <w:lang w:val="es-ES" w:eastAsia="en-US"/>
              </w:rPr>
              <w:t>5</w:t>
            </w:r>
          </w:p>
        </w:tc>
        <w:tc>
          <w:tcPr>
            <w:tcW w:w="5640" w:type="dxa"/>
          </w:tcPr>
          <w:p w:rsidR="00291B55" w:rsidRPr="0074132F" w:rsidRDefault="00291B55" w:rsidP="008E70C4">
            <w:pPr>
              <w:jc w:val="center"/>
              <w:rPr>
                <w:rFonts w:ascii="Arial" w:hAnsi="Arial" w:cs="Arial"/>
                <w:b/>
                <w:sz w:val="18"/>
                <w:szCs w:val="18"/>
                <w:lang w:val="es-ES" w:eastAsia="en-US"/>
              </w:rPr>
            </w:pPr>
            <w:r w:rsidRPr="0074132F">
              <w:rPr>
                <w:rFonts w:ascii="Arial" w:hAnsi="Arial" w:cs="Arial"/>
                <w:b/>
                <w:sz w:val="18"/>
                <w:szCs w:val="18"/>
                <w:lang w:val="es-ES" w:eastAsia="en-US"/>
              </w:rPr>
              <w:t>Compresa de ojos</w:t>
            </w:r>
          </w:p>
        </w:tc>
        <w:tc>
          <w:tcPr>
            <w:tcW w:w="3371" w:type="dxa"/>
          </w:tcPr>
          <w:p w:rsidR="00291B55" w:rsidRPr="0074132F" w:rsidRDefault="00291B55" w:rsidP="008E70C4">
            <w:pPr>
              <w:jc w:val="center"/>
              <w:rPr>
                <w:rFonts w:ascii="Arial" w:hAnsi="Arial" w:cs="Arial"/>
                <w:b/>
                <w:sz w:val="18"/>
                <w:szCs w:val="18"/>
                <w:lang w:val="es-ES" w:eastAsia="en-US"/>
              </w:rPr>
            </w:pPr>
            <w:r w:rsidRPr="0074132F">
              <w:rPr>
                <w:rFonts w:ascii="Arial" w:hAnsi="Arial" w:cs="Arial"/>
                <w:b/>
                <w:sz w:val="18"/>
                <w:szCs w:val="18"/>
                <w:lang w:val="es-ES" w:eastAsia="en-US"/>
              </w:rPr>
              <w:t>No aplica</w:t>
            </w:r>
          </w:p>
        </w:tc>
      </w:tr>
      <w:tr w:rsidR="0074132F" w:rsidRPr="0074132F" w:rsidTr="00291B55">
        <w:tc>
          <w:tcPr>
            <w:tcW w:w="1101" w:type="dxa"/>
          </w:tcPr>
          <w:p w:rsidR="00291B55" w:rsidRPr="0074132F" w:rsidRDefault="00291B55" w:rsidP="008E70C4">
            <w:pPr>
              <w:jc w:val="center"/>
              <w:rPr>
                <w:rFonts w:ascii="Arial" w:hAnsi="Arial" w:cs="Arial"/>
                <w:b/>
                <w:sz w:val="18"/>
                <w:szCs w:val="18"/>
                <w:lang w:val="es-ES" w:eastAsia="en-US"/>
              </w:rPr>
            </w:pPr>
            <w:r w:rsidRPr="0074132F">
              <w:rPr>
                <w:rFonts w:ascii="Arial" w:hAnsi="Arial" w:cs="Arial"/>
                <w:b/>
                <w:sz w:val="18"/>
                <w:szCs w:val="18"/>
                <w:lang w:val="es-ES" w:eastAsia="en-US"/>
              </w:rPr>
              <w:t>6</w:t>
            </w:r>
          </w:p>
        </w:tc>
        <w:tc>
          <w:tcPr>
            <w:tcW w:w="5640" w:type="dxa"/>
          </w:tcPr>
          <w:p w:rsidR="00291B55" w:rsidRPr="0074132F" w:rsidRDefault="00291B55" w:rsidP="008E70C4">
            <w:pPr>
              <w:jc w:val="center"/>
              <w:rPr>
                <w:rFonts w:ascii="Arial" w:hAnsi="Arial" w:cs="Arial"/>
                <w:b/>
                <w:sz w:val="18"/>
                <w:szCs w:val="18"/>
                <w:lang w:val="es-ES" w:eastAsia="en-US"/>
              </w:rPr>
            </w:pPr>
            <w:r w:rsidRPr="0074132F">
              <w:rPr>
                <w:rFonts w:ascii="Arial" w:hAnsi="Arial" w:cs="Arial"/>
                <w:b/>
                <w:sz w:val="18"/>
                <w:szCs w:val="18"/>
                <w:lang w:val="es-ES" w:eastAsia="en-US"/>
              </w:rPr>
              <w:t>Compresa hendida</w:t>
            </w:r>
          </w:p>
        </w:tc>
        <w:tc>
          <w:tcPr>
            <w:tcW w:w="3371" w:type="dxa"/>
          </w:tcPr>
          <w:p w:rsidR="00291B55" w:rsidRPr="0074132F" w:rsidRDefault="00291B55" w:rsidP="008E70C4">
            <w:pPr>
              <w:jc w:val="center"/>
              <w:rPr>
                <w:rFonts w:ascii="Arial" w:hAnsi="Arial" w:cs="Arial"/>
                <w:b/>
                <w:sz w:val="18"/>
                <w:szCs w:val="18"/>
                <w:lang w:val="es-ES" w:eastAsia="en-US"/>
              </w:rPr>
            </w:pPr>
            <w:r w:rsidRPr="0074132F">
              <w:rPr>
                <w:rFonts w:ascii="Arial" w:hAnsi="Arial" w:cs="Arial"/>
                <w:b/>
                <w:sz w:val="18"/>
                <w:szCs w:val="18"/>
                <w:lang w:val="es-ES" w:eastAsia="en-US"/>
              </w:rPr>
              <w:t>No aplica</w:t>
            </w:r>
          </w:p>
        </w:tc>
      </w:tr>
      <w:tr w:rsidR="0074132F" w:rsidRPr="0074132F" w:rsidTr="00291B55">
        <w:tc>
          <w:tcPr>
            <w:tcW w:w="1101" w:type="dxa"/>
          </w:tcPr>
          <w:p w:rsidR="00291B55" w:rsidRPr="0074132F" w:rsidRDefault="00291B55" w:rsidP="008E70C4">
            <w:pPr>
              <w:jc w:val="center"/>
              <w:rPr>
                <w:rFonts w:ascii="Arial" w:hAnsi="Arial" w:cs="Arial"/>
                <w:b/>
                <w:sz w:val="18"/>
                <w:szCs w:val="18"/>
                <w:lang w:val="es-ES" w:eastAsia="en-US"/>
              </w:rPr>
            </w:pPr>
            <w:r w:rsidRPr="0074132F">
              <w:rPr>
                <w:rFonts w:ascii="Arial" w:hAnsi="Arial" w:cs="Arial"/>
                <w:b/>
                <w:sz w:val="18"/>
                <w:szCs w:val="18"/>
                <w:lang w:val="es-ES" w:eastAsia="en-US"/>
              </w:rPr>
              <w:t>7</w:t>
            </w:r>
          </w:p>
        </w:tc>
        <w:tc>
          <w:tcPr>
            <w:tcW w:w="5640" w:type="dxa"/>
          </w:tcPr>
          <w:p w:rsidR="00291B55" w:rsidRPr="0074132F" w:rsidRDefault="00291B55" w:rsidP="008E70C4">
            <w:pPr>
              <w:jc w:val="center"/>
              <w:rPr>
                <w:rFonts w:ascii="Arial" w:hAnsi="Arial" w:cs="Arial"/>
                <w:b/>
                <w:sz w:val="18"/>
                <w:szCs w:val="18"/>
                <w:lang w:val="es-ES" w:eastAsia="en-US"/>
              </w:rPr>
            </w:pPr>
            <w:r w:rsidRPr="0074132F">
              <w:rPr>
                <w:rFonts w:ascii="Arial" w:hAnsi="Arial" w:cs="Arial"/>
                <w:b/>
                <w:sz w:val="18"/>
                <w:szCs w:val="18"/>
                <w:lang w:val="es-ES" w:eastAsia="en-US"/>
              </w:rPr>
              <w:t>Funda para mesa mayo</w:t>
            </w:r>
          </w:p>
        </w:tc>
        <w:tc>
          <w:tcPr>
            <w:tcW w:w="3371" w:type="dxa"/>
          </w:tcPr>
          <w:p w:rsidR="00291B55" w:rsidRPr="0074132F" w:rsidRDefault="00291B55" w:rsidP="008E70C4">
            <w:pPr>
              <w:jc w:val="center"/>
              <w:rPr>
                <w:rFonts w:ascii="Arial" w:hAnsi="Arial" w:cs="Arial"/>
                <w:b/>
                <w:sz w:val="18"/>
                <w:szCs w:val="18"/>
                <w:lang w:val="es-ES" w:eastAsia="en-US"/>
              </w:rPr>
            </w:pPr>
            <w:r w:rsidRPr="0074132F">
              <w:rPr>
                <w:rFonts w:ascii="Arial" w:hAnsi="Arial" w:cs="Arial"/>
                <w:b/>
                <w:sz w:val="18"/>
                <w:szCs w:val="18"/>
                <w:lang w:val="es-ES" w:eastAsia="en-US"/>
              </w:rPr>
              <w:t>No aplica</w:t>
            </w:r>
          </w:p>
        </w:tc>
      </w:tr>
      <w:tr w:rsidR="0074132F" w:rsidRPr="0074132F" w:rsidTr="00291B55">
        <w:tc>
          <w:tcPr>
            <w:tcW w:w="1101" w:type="dxa"/>
          </w:tcPr>
          <w:p w:rsidR="00291B55" w:rsidRPr="0074132F" w:rsidRDefault="00291B55" w:rsidP="008E70C4">
            <w:pPr>
              <w:jc w:val="center"/>
              <w:rPr>
                <w:rFonts w:ascii="Arial" w:hAnsi="Arial" w:cs="Arial"/>
                <w:b/>
                <w:sz w:val="18"/>
                <w:szCs w:val="18"/>
                <w:lang w:val="es-ES" w:eastAsia="en-US"/>
              </w:rPr>
            </w:pPr>
            <w:r w:rsidRPr="0074132F">
              <w:rPr>
                <w:rFonts w:ascii="Arial" w:hAnsi="Arial" w:cs="Arial"/>
                <w:b/>
                <w:sz w:val="18"/>
                <w:szCs w:val="18"/>
                <w:lang w:val="es-ES" w:eastAsia="en-US"/>
              </w:rPr>
              <w:t>8</w:t>
            </w:r>
          </w:p>
        </w:tc>
        <w:tc>
          <w:tcPr>
            <w:tcW w:w="5640" w:type="dxa"/>
          </w:tcPr>
          <w:p w:rsidR="00291B55" w:rsidRPr="0074132F" w:rsidRDefault="00291B55" w:rsidP="008E70C4">
            <w:pPr>
              <w:jc w:val="center"/>
              <w:rPr>
                <w:rFonts w:ascii="Arial" w:hAnsi="Arial" w:cs="Arial"/>
                <w:b/>
                <w:sz w:val="18"/>
                <w:szCs w:val="18"/>
                <w:lang w:val="es-ES" w:eastAsia="en-US"/>
              </w:rPr>
            </w:pPr>
            <w:r w:rsidRPr="0074132F">
              <w:rPr>
                <w:rFonts w:ascii="Arial" w:hAnsi="Arial" w:cs="Arial"/>
                <w:b/>
                <w:sz w:val="18"/>
                <w:szCs w:val="18"/>
                <w:lang w:val="es-ES" w:eastAsia="en-US"/>
              </w:rPr>
              <w:t>Sábana de pubis</w:t>
            </w:r>
          </w:p>
        </w:tc>
        <w:tc>
          <w:tcPr>
            <w:tcW w:w="3371" w:type="dxa"/>
          </w:tcPr>
          <w:p w:rsidR="00291B55" w:rsidRPr="0074132F" w:rsidRDefault="00291B55" w:rsidP="008E70C4">
            <w:pPr>
              <w:jc w:val="center"/>
              <w:rPr>
                <w:rFonts w:ascii="Arial" w:hAnsi="Arial" w:cs="Arial"/>
                <w:b/>
                <w:sz w:val="18"/>
                <w:szCs w:val="18"/>
                <w:lang w:val="es-ES" w:eastAsia="en-US"/>
              </w:rPr>
            </w:pPr>
            <w:r w:rsidRPr="0074132F">
              <w:rPr>
                <w:rFonts w:ascii="Arial" w:hAnsi="Arial" w:cs="Arial"/>
                <w:b/>
                <w:sz w:val="18"/>
                <w:szCs w:val="18"/>
                <w:lang w:val="es-ES" w:eastAsia="en-US"/>
              </w:rPr>
              <w:t>No aplica</w:t>
            </w:r>
          </w:p>
        </w:tc>
      </w:tr>
      <w:tr w:rsidR="0074132F" w:rsidRPr="0074132F" w:rsidTr="00291B55">
        <w:tc>
          <w:tcPr>
            <w:tcW w:w="1101" w:type="dxa"/>
          </w:tcPr>
          <w:p w:rsidR="00291B55" w:rsidRPr="0074132F" w:rsidRDefault="00291B55" w:rsidP="008E70C4">
            <w:pPr>
              <w:jc w:val="center"/>
              <w:rPr>
                <w:rFonts w:ascii="Arial" w:hAnsi="Arial" w:cs="Arial"/>
                <w:b/>
                <w:sz w:val="18"/>
                <w:szCs w:val="18"/>
                <w:lang w:val="es-ES" w:eastAsia="en-US"/>
              </w:rPr>
            </w:pPr>
            <w:r w:rsidRPr="0074132F">
              <w:rPr>
                <w:rFonts w:ascii="Arial" w:hAnsi="Arial" w:cs="Arial"/>
                <w:b/>
                <w:sz w:val="18"/>
                <w:szCs w:val="18"/>
                <w:lang w:val="es-ES" w:eastAsia="en-US"/>
              </w:rPr>
              <w:t>9</w:t>
            </w:r>
          </w:p>
        </w:tc>
        <w:tc>
          <w:tcPr>
            <w:tcW w:w="5640" w:type="dxa"/>
          </w:tcPr>
          <w:p w:rsidR="00291B55" w:rsidRPr="0074132F" w:rsidRDefault="00BD3647" w:rsidP="008E70C4">
            <w:pPr>
              <w:jc w:val="center"/>
              <w:rPr>
                <w:rFonts w:ascii="Arial" w:hAnsi="Arial" w:cs="Arial"/>
                <w:b/>
                <w:sz w:val="18"/>
                <w:szCs w:val="18"/>
                <w:lang w:val="es-ES" w:eastAsia="en-US"/>
              </w:rPr>
            </w:pPr>
            <w:r w:rsidRPr="0074132F">
              <w:rPr>
                <w:rFonts w:ascii="Arial" w:hAnsi="Arial" w:cs="Arial"/>
                <w:b/>
                <w:sz w:val="18"/>
                <w:szCs w:val="18"/>
                <w:lang w:val="es-ES" w:eastAsia="en-US"/>
              </w:rPr>
              <w:t>Sábana hendida para cirugía de cara o cráneo</w:t>
            </w:r>
          </w:p>
        </w:tc>
        <w:tc>
          <w:tcPr>
            <w:tcW w:w="3371" w:type="dxa"/>
          </w:tcPr>
          <w:p w:rsidR="00291B55" w:rsidRPr="0074132F" w:rsidRDefault="00BD3647" w:rsidP="008E70C4">
            <w:pPr>
              <w:jc w:val="center"/>
              <w:rPr>
                <w:rFonts w:ascii="Arial" w:hAnsi="Arial" w:cs="Arial"/>
                <w:b/>
                <w:sz w:val="18"/>
                <w:szCs w:val="18"/>
                <w:lang w:val="es-ES" w:eastAsia="en-US"/>
              </w:rPr>
            </w:pPr>
            <w:r w:rsidRPr="0074132F">
              <w:rPr>
                <w:rFonts w:ascii="Arial" w:hAnsi="Arial" w:cs="Arial"/>
                <w:b/>
                <w:sz w:val="18"/>
                <w:szCs w:val="18"/>
                <w:lang w:val="es-ES" w:eastAsia="en-US"/>
              </w:rPr>
              <w:t>No aplica</w:t>
            </w:r>
          </w:p>
        </w:tc>
      </w:tr>
      <w:tr w:rsidR="0074132F" w:rsidRPr="0074132F" w:rsidTr="00291B55">
        <w:tc>
          <w:tcPr>
            <w:tcW w:w="1101" w:type="dxa"/>
          </w:tcPr>
          <w:p w:rsidR="00291B55" w:rsidRPr="0074132F" w:rsidRDefault="00291B55" w:rsidP="008E70C4">
            <w:pPr>
              <w:jc w:val="center"/>
              <w:rPr>
                <w:rFonts w:ascii="Arial" w:hAnsi="Arial" w:cs="Arial"/>
                <w:b/>
                <w:sz w:val="18"/>
                <w:szCs w:val="18"/>
                <w:lang w:val="es-ES" w:eastAsia="en-US"/>
              </w:rPr>
            </w:pPr>
            <w:r w:rsidRPr="0074132F">
              <w:rPr>
                <w:rFonts w:ascii="Arial" w:hAnsi="Arial" w:cs="Arial"/>
                <w:b/>
                <w:sz w:val="18"/>
                <w:szCs w:val="18"/>
                <w:lang w:val="es-ES" w:eastAsia="en-US"/>
              </w:rPr>
              <w:t>10</w:t>
            </w:r>
          </w:p>
        </w:tc>
        <w:tc>
          <w:tcPr>
            <w:tcW w:w="5640" w:type="dxa"/>
          </w:tcPr>
          <w:p w:rsidR="00291B55" w:rsidRPr="0074132F" w:rsidRDefault="00BD3647" w:rsidP="008E70C4">
            <w:pPr>
              <w:jc w:val="center"/>
              <w:rPr>
                <w:rFonts w:ascii="Arial" w:hAnsi="Arial" w:cs="Arial"/>
                <w:b/>
                <w:sz w:val="18"/>
                <w:szCs w:val="18"/>
                <w:lang w:val="es-ES" w:eastAsia="en-US"/>
              </w:rPr>
            </w:pPr>
            <w:r w:rsidRPr="0074132F">
              <w:rPr>
                <w:rFonts w:ascii="Arial" w:hAnsi="Arial" w:cs="Arial"/>
                <w:b/>
                <w:sz w:val="18"/>
                <w:szCs w:val="18"/>
                <w:lang w:val="es-ES" w:eastAsia="en-US"/>
              </w:rPr>
              <w:t>Sábana hendida para cirugía general</w:t>
            </w:r>
          </w:p>
        </w:tc>
        <w:tc>
          <w:tcPr>
            <w:tcW w:w="3371" w:type="dxa"/>
          </w:tcPr>
          <w:p w:rsidR="00291B55" w:rsidRPr="0074132F" w:rsidRDefault="00BD3647" w:rsidP="008E70C4">
            <w:pPr>
              <w:jc w:val="center"/>
              <w:rPr>
                <w:rFonts w:ascii="Arial" w:hAnsi="Arial" w:cs="Arial"/>
                <w:b/>
                <w:sz w:val="18"/>
                <w:szCs w:val="18"/>
                <w:lang w:val="es-ES" w:eastAsia="en-US"/>
              </w:rPr>
            </w:pPr>
            <w:r w:rsidRPr="0074132F">
              <w:rPr>
                <w:rFonts w:ascii="Arial" w:hAnsi="Arial" w:cs="Arial"/>
                <w:b/>
                <w:sz w:val="18"/>
                <w:szCs w:val="18"/>
                <w:lang w:val="es-ES" w:eastAsia="en-US"/>
              </w:rPr>
              <w:t>No aplica</w:t>
            </w:r>
          </w:p>
        </w:tc>
      </w:tr>
      <w:tr w:rsidR="0074132F" w:rsidRPr="0074132F" w:rsidTr="00291B55">
        <w:tc>
          <w:tcPr>
            <w:tcW w:w="1101" w:type="dxa"/>
          </w:tcPr>
          <w:p w:rsidR="00291B55" w:rsidRPr="0074132F" w:rsidRDefault="00291B55" w:rsidP="008E70C4">
            <w:pPr>
              <w:jc w:val="center"/>
              <w:rPr>
                <w:rFonts w:ascii="Arial" w:hAnsi="Arial" w:cs="Arial"/>
                <w:b/>
                <w:sz w:val="18"/>
                <w:szCs w:val="18"/>
                <w:lang w:val="es-ES" w:eastAsia="en-US"/>
              </w:rPr>
            </w:pPr>
            <w:r w:rsidRPr="0074132F">
              <w:rPr>
                <w:rFonts w:ascii="Arial" w:hAnsi="Arial" w:cs="Arial"/>
                <w:b/>
                <w:sz w:val="18"/>
                <w:szCs w:val="18"/>
                <w:lang w:val="es-ES" w:eastAsia="en-US"/>
              </w:rPr>
              <w:t>11</w:t>
            </w:r>
          </w:p>
        </w:tc>
        <w:tc>
          <w:tcPr>
            <w:tcW w:w="5640" w:type="dxa"/>
          </w:tcPr>
          <w:p w:rsidR="00291B55" w:rsidRPr="0074132F" w:rsidRDefault="00BD3647" w:rsidP="008E70C4">
            <w:pPr>
              <w:jc w:val="center"/>
              <w:rPr>
                <w:rFonts w:ascii="Arial" w:hAnsi="Arial" w:cs="Arial"/>
                <w:b/>
                <w:sz w:val="18"/>
                <w:szCs w:val="18"/>
                <w:lang w:val="es-ES" w:eastAsia="en-US"/>
              </w:rPr>
            </w:pPr>
            <w:r w:rsidRPr="0074132F">
              <w:rPr>
                <w:rFonts w:ascii="Arial" w:hAnsi="Arial" w:cs="Arial"/>
                <w:b/>
                <w:sz w:val="18"/>
                <w:szCs w:val="18"/>
                <w:lang w:val="es-ES" w:eastAsia="en-US"/>
              </w:rPr>
              <w:t xml:space="preserve">Uniforme quirúrgico Filipina </w:t>
            </w:r>
          </w:p>
        </w:tc>
        <w:tc>
          <w:tcPr>
            <w:tcW w:w="3371" w:type="dxa"/>
          </w:tcPr>
          <w:p w:rsidR="00291B55" w:rsidRPr="0074132F" w:rsidRDefault="00BD3647" w:rsidP="008E70C4">
            <w:pPr>
              <w:jc w:val="center"/>
              <w:rPr>
                <w:rFonts w:ascii="Arial" w:hAnsi="Arial" w:cs="Arial"/>
                <w:b/>
                <w:sz w:val="18"/>
                <w:szCs w:val="18"/>
                <w:lang w:val="es-ES" w:eastAsia="en-US"/>
              </w:rPr>
            </w:pPr>
            <w:r w:rsidRPr="0074132F">
              <w:rPr>
                <w:rFonts w:ascii="Arial" w:hAnsi="Arial" w:cs="Arial"/>
                <w:b/>
                <w:sz w:val="18"/>
                <w:szCs w:val="18"/>
                <w:lang w:val="es-ES" w:eastAsia="en-US"/>
              </w:rPr>
              <w:t>Mediana</w:t>
            </w:r>
          </w:p>
        </w:tc>
      </w:tr>
      <w:tr w:rsidR="0074132F" w:rsidRPr="0074132F" w:rsidTr="00291B55">
        <w:tc>
          <w:tcPr>
            <w:tcW w:w="1101" w:type="dxa"/>
          </w:tcPr>
          <w:p w:rsidR="00291B55" w:rsidRPr="0074132F" w:rsidRDefault="00291B55" w:rsidP="008E70C4">
            <w:pPr>
              <w:jc w:val="center"/>
              <w:rPr>
                <w:rFonts w:ascii="Arial" w:hAnsi="Arial" w:cs="Arial"/>
                <w:b/>
                <w:sz w:val="18"/>
                <w:szCs w:val="18"/>
                <w:lang w:val="es-ES" w:eastAsia="en-US"/>
              </w:rPr>
            </w:pPr>
            <w:r w:rsidRPr="0074132F">
              <w:rPr>
                <w:rFonts w:ascii="Arial" w:hAnsi="Arial" w:cs="Arial"/>
                <w:b/>
                <w:sz w:val="18"/>
                <w:szCs w:val="18"/>
                <w:lang w:val="es-ES" w:eastAsia="en-US"/>
              </w:rPr>
              <w:t>12</w:t>
            </w:r>
          </w:p>
        </w:tc>
        <w:tc>
          <w:tcPr>
            <w:tcW w:w="5640" w:type="dxa"/>
          </w:tcPr>
          <w:p w:rsidR="00291B55" w:rsidRPr="0074132F" w:rsidRDefault="00BD3647" w:rsidP="008E70C4">
            <w:pPr>
              <w:jc w:val="center"/>
              <w:rPr>
                <w:rFonts w:ascii="Arial" w:hAnsi="Arial" w:cs="Arial"/>
                <w:b/>
                <w:sz w:val="18"/>
                <w:szCs w:val="18"/>
                <w:lang w:val="es-ES" w:eastAsia="en-US"/>
              </w:rPr>
            </w:pPr>
            <w:r w:rsidRPr="0074132F">
              <w:rPr>
                <w:rFonts w:ascii="Arial" w:hAnsi="Arial" w:cs="Arial"/>
                <w:b/>
                <w:sz w:val="18"/>
                <w:szCs w:val="18"/>
                <w:lang w:val="es-ES" w:eastAsia="en-US"/>
              </w:rPr>
              <w:t>Uniforme quirúrgico Filipina</w:t>
            </w:r>
          </w:p>
        </w:tc>
        <w:tc>
          <w:tcPr>
            <w:tcW w:w="3371" w:type="dxa"/>
          </w:tcPr>
          <w:p w:rsidR="00291B55" w:rsidRPr="0074132F" w:rsidRDefault="00BD3647" w:rsidP="008E70C4">
            <w:pPr>
              <w:jc w:val="center"/>
              <w:rPr>
                <w:rFonts w:ascii="Arial" w:hAnsi="Arial" w:cs="Arial"/>
                <w:b/>
                <w:sz w:val="18"/>
                <w:szCs w:val="18"/>
                <w:lang w:val="es-ES" w:eastAsia="en-US"/>
              </w:rPr>
            </w:pPr>
            <w:r w:rsidRPr="0074132F">
              <w:rPr>
                <w:rFonts w:ascii="Arial" w:hAnsi="Arial" w:cs="Arial"/>
                <w:b/>
                <w:sz w:val="18"/>
                <w:szCs w:val="18"/>
                <w:lang w:val="es-ES" w:eastAsia="en-US"/>
              </w:rPr>
              <w:t>Extragrande</w:t>
            </w:r>
          </w:p>
        </w:tc>
      </w:tr>
      <w:tr w:rsidR="0074132F" w:rsidRPr="0074132F" w:rsidTr="00291B55">
        <w:tc>
          <w:tcPr>
            <w:tcW w:w="1101" w:type="dxa"/>
          </w:tcPr>
          <w:p w:rsidR="00291B55" w:rsidRPr="0074132F" w:rsidRDefault="00291B55" w:rsidP="008E70C4">
            <w:pPr>
              <w:jc w:val="center"/>
              <w:rPr>
                <w:rFonts w:ascii="Arial" w:hAnsi="Arial" w:cs="Arial"/>
                <w:b/>
                <w:sz w:val="18"/>
                <w:szCs w:val="18"/>
                <w:lang w:val="es-ES" w:eastAsia="en-US"/>
              </w:rPr>
            </w:pPr>
            <w:r w:rsidRPr="0074132F">
              <w:rPr>
                <w:rFonts w:ascii="Arial" w:hAnsi="Arial" w:cs="Arial"/>
                <w:b/>
                <w:sz w:val="18"/>
                <w:szCs w:val="18"/>
                <w:lang w:val="es-ES" w:eastAsia="en-US"/>
              </w:rPr>
              <w:t>13</w:t>
            </w:r>
          </w:p>
        </w:tc>
        <w:tc>
          <w:tcPr>
            <w:tcW w:w="5640" w:type="dxa"/>
          </w:tcPr>
          <w:p w:rsidR="00291B55" w:rsidRPr="0074132F" w:rsidRDefault="00BD3647" w:rsidP="008E70C4">
            <w:pPr>
              <w:jc w:val="center"/>
              <w:rPr>
                <w:rFonts w:ascii="Arial" w:hAnsi="Arial" w:cs="Arial"/>
                <w:b/>
                <w:sz w:val="18"/>
                <w:szCs w:val="18"/>
                <w:lang w:val="es-ES" w:eastAsia="en-US"/>
              </w:rPr>
            </w:pPr>
            <w:r w:rsidRPr="0074132F">
              <w:rPr>
                <w:rFonts w:ascii="Arial" w:hAnsi="Arial" w:cs="Arial"/>
                <w:b/>
                <w:sz w:val="18"/>
                <w:szCs w:val="18"/>
                <w:lang w:val="es-ES" w:eastAsia="en-US"/>
              </w:rPr>
              <w:t>Uniforme quirúrgico Pantalón</w:t>
            </w:r>
          </w:p>
        </w:tc>
        <w:tc>
          <w:tcPr>
            <w:tcW w:w="3371" w:type="dxa"/>
          </w:tcPr>
          <w:p w:rsidR="00291B55" w:rsidRPr="0074132F" w:rsidRDefault="00BD3647" w:rsidP="008E70C4">
            <w:pPr>
              <w:jc w:val="center"/>
              <w:rPr>
                <w:rFonts w:ascii="Arial" w:hAnsi="Arial" w:cs="Arial"/>
                <w:b/>
                <w:sz w:val="18"/>
                <w:szCs w:val="18"/>
                <w:lang w:val="es-ES" w:eastAsia="en-US"/>
              </w:rPr>
            </w:pPr>
            <w:r w:rsidRPr="0074132F">
              <w:rPr>
                <w:rFonts w:ascii="Arial" w:hAnsi="Arial" w:cs="Arial"/>
                <w:b/>
                <w:sz w:val="18"/>
                <w:szCs w:val="18"/>
                <w:lang w:val="es-ES" w:eastAsia="en-US"/>
              </w:rPr>
              <w:t>Mediano</w:t>
            </w:r>
          </w:p>
        </w:tc>
      </w:tr>
      <w:tr w:rsidR="00291B55" w:rsidRPr="0074132F" w:rsidTr="00291B55">
        <w:tc>
          <w:tcPr>
            <w:tcW w:w="1101" w:type="dxa"/>
          </w:tcPr>
          <w:p w:rsidR="00291B55" w:rsidRPr="0074132F" w:rsidRDefault="00291B55" w:rsidP="008E70C4">
            <w:pPr>
              <w:jc w:val="center"/>
              <w:rPr>
                <w:rFonts w:ascii="Arial" w:hAnsi="Arial" w:cs="Arial"/>
                <w:b/>
                <w:sz w:val="18"/>
                <w:szCs w:val="18"/>
                <w:lang w:val="es-ES" w:eastAsia="en-US"/>
              </w:rPr>
            </w:pPr>
            <w:r w:rsidRPr="0074132F">
              <w:rPr>
                <w:rFonts w:ascii="Arial" w:hAnsi="Arial" w:cs="Arial"/>
                <w:b/>
                <w:sz w:val="18"/>
                <w:szCs w:val="18"/>
                <w:lang w:val="es-ES" w:eastAsia="en-US"/>
              </w:rPr>
              <w:t>14</w:t>
            </w:r>
          </w:p>
        </w:tc>
        <w:tc>
          <w:tcPr>
            <w:tcW w:w="5640" w:type="dxa"/>
          </w:tcPr>
          <w:p w:rsidR="00291B55" w:rsidRPr="0074132F" w:rsidRDefault="00BD3647" w:rsidP="008E70C4">
            <w:pPr>
              <w:jc w:val="center"/>
              <w:rPr>
                <w:rFonts w:ascii="Arial" w:hAnsi="Arial" w:cs="Arial"/>
                <w:b/>
                <w:sz w:val="18"/>
                <w:szCs w:val="18"/>
                <w:lang w:val="es-ES" w:eastAsia="en-US"/>
              </w:rPr>
            </w:pPr>
            <w:r w:rsidRPr="0074132F">
              <w:rPr>
                <w:rFonts w:ascii="Arial" w:hAnsi="Arial" w:cs="Arial"/>
                <w:b/>
                <w:sz w:val="18"/>
                <w:szCs w:val="18"/>
                <w:lang w:val="es-ES" w:eastAsia="en-US"/>
              </w:rPr>
              <w:t>Uniforme quirúrgico Pantalón</w:t>
            </w:r>
          </w:p>
        </w:tc>
        <w:tc>
          <w:tcPr>
            <w:tcW w:w="3371" w:type="dxa"/>
          </w:tcPr>
          <w:p w:rsidR="00291B55" w:rsidRPr="0074132F" w:rsidRDefault="00BD3647" w:rsidP="008E70C4">
            <w:pPr>
              <w:jc w:val="center"/>
              <w:rPr>
                <w:rFonts w:ascii="Arial" w:hAnsi="Arial" w:cs="Arial"/>
                <w:b/>
                <w:sz w:val="18"/>
                <w:szCs w:val="18"/>
                <w:lang w:val="es-ES" w:eastAsia="en-US"/>
              </w:rPr>
            </w:pPr>
            <w:r w:rsidRPr="0074132F">
              <w:rPr>
                <w:rFonts w:ascii="Arial" w:hAnsi="Arial" w:cs="Arial"/>
                <w:b/>
                <w:sz w:val="18"/>
                <w:szCs w:val="18"/>
                <w:lang w:val="es-ES" w:eastAsia="en-US"/>
              </w:rPr>
              <w:t>Extragrande</w:t>
            </w:r>
          </w:p>
        </w:tc>
      </w:tr>
    </w:tbl>
    <w:p w:rsidR="00291B55" w:rsidRPr="0074132F" w:rsidRDefault="00291B55" w:rsidP="008E70C4">
      <w:pPr>
        <w:jc w:val="center"/>
        <w:rPr>
          <w:rFonts w:ascii="Arial" w:hAnsi="Arial" w:cs="Arial"/>
          <w:b/>
          <w:sz w:val="18"/>
          <w:szCs w:val="18"/>
          <w:lang w:val="es-ES" w:eastAsia="en-US"/>
        </w:rPr>
      </w:pPr>
    </w:p>
    <w:p w:rsidR="00BF5287" w:rsidRPr="0074132F" w:rsidRDefault="00BF5287" w:rsidP="00BF5287">
      <w:pPr>
        <w:suppressAutoHyphens/>
        <w:ind w:left="-284"/>
        <w:jc w:val="center"/>
        <w:rPr>
          <w:rFonts w:ascii="Arial" w:hAnsi="Arial" w:cs="Arial"/>
          <w:b/>
          <w:sz w:val="22"/>
          <w:szCs w:val="22"/>
          <w:lang w:eastAsia="ar-SA"/>
        </w:rPr>
      </w:pPr>
    </w:p>
    <w:p w:rsidR="00291B55" w:rsidRPr="0074132F" w:rsidRDefault="00291B55" w:rsidP="00BF5287">
      <w:pPr>
        <w:suppressAutoHyphens/>
        <w:ind w:left="-284"/>
        <w:jc w:val="center"/>
        <w:rPr>
          <w:rFonts w:ascii="Arial" w:hAnsi="Arial" w:cs="Arial"/>
          <w:b/>
          <w:sz w:val="22"/>
          <w:szCs w:val="22"/>
          <w:lang w:eastAsia="ar-SA"/>
        </w:rPr>
      </w:pPr>
    </w:p>
    <w:p w:rsidR="006F17DE" w:rsidRPr="0074132F" w:rsidRDefault="006F17DE" w:rsidP="00D54E1F">
      <w:pPr>
        <w:pStyle w:val="Prrafodelista"/>
        <w:tabs>
          <w:tab w:val="left" w:pos="709"/>
        </w:tabs>
        <w:suppressAutoHyphens/>
        <w:spacing w:after="0" w:line="240" w:lineRule="auto"/>
        <w:jc w:val="center"/>
        <w:rPr>
          <w:rFonts w:ascii="Arial" w:hAnsi="Arial" w:cs="Arial"/>
          <w:b/>
          <w:sz w:val="10"/>
          <w:szCs w:val="10"/>
          <w:u w:val="single"/>
          <w:lang w:val="es-ES" w:eastAsia="ar-SA"/>
        </w:rPr>
      </w:pPr>
    </w:p>
    <w:p w:rsidR="00AF0CF7" w:rsidRPr="0074132F" w:rsidRDefault="00AF0CF7" w:rsidP="00D54E1F">
      <w:pPr>
        <w:pStyle w:val="Prrafodelista"/>
        <w:tabs>
          <w:tab w:val="left" w:pos="709"/>
        </w:tabs>
        <w:suppressAutoHyphens/>
        <w:spacing w:after="0" w:line="240" w:lineRule="auto"/>
        <w:jc w:val="center"/>
        <w:rPr>
          <w:rFonts w:ascii="Arial" w:hAnsi="Arial" w:cs="Arial"/>
          <w:b/>
          <w:sz w:val="10"/>
          <w:szCs w:val="10"/>
          <w:u w:val="single"/>
          <w:lang w:val="es-ES" w:eastAsia="ar-SA"/>
        </w:rPr>
      </w:pPr>
    </w:p>
    <w:p w:rsidR="00AF0CF7" w:rsidRPr="0074132F" w:rsidRDefault="00AF0CF7" w:rsidP="00D54E1F">
      <w:pPr>
        <w:pStyle w:val="Prrafodelista"/>
        <w:tabs>
          <w:tab w:val="left" w:pos="709"/>
        </w:tabs>
        <w:suppressAutoHyphens/>
        <w:spacing w:after="0" w:line="240" w:lineRule="auto"/>
        <w:jc w:val="center"/>
        <w:rPr>
          <w:rFonts w:ascii="Arial" w:hAnsi="Arial" w:cs="Arial"/>
          <w:b/>
          <w:sz w:val="10"/>
          <w:szCs w:val="10"/>
          <w:u w:val="single"/>
          <w:lang w:val="es-ES" w:eastAsia="ar-SA"/>
        </w:rPr>
      </w:pPr>
    </w:p>
    <w:p w:rsidR="00AF0CF7" w:rsidRPr="0074132F" w:rsidRDefault="00AF0CF7" w:rsidP="00D54E1F">
      <w:pPr>
        <w:pStyle w:val="Prrafodelista"/>
        <w:tabs>
          <w:tab w:val="left" w:pos="709"/>
        </w:tabs>
        <w:suppressAutoHyphens/>
        <w:spacing w:after="0" w:line="240" w:lineRule="auto"/>
        <w:jc w:val="center"/>
        <w:rPr>
          <w:rFonts w:ascii="Arial" w:hAnsi="Arial" w:cs="Arial"/>
          <w:b/>
          <w:sz w:val="10"/>
          <w:szCs w:val="10"/>
          <w:u w:val="single"/>
          <w:lang w:val="es-ES" w:eastAsia="ar-SA"/>
        </w:rPr>
      </w:pPr>
    </w:p>
    <w:p w:rsidR="00AF0CF7" w:rsidRPr="0074132F" w:rsidRDefault="00AF0CF7" w:rsidP="00D54E1F">
      <w:pPr>
        <w:pStyle w:val="Prrafodelista"/>
        <w:tabs>
          <w:tab w:val="left" w:pos="709"/>
        </w:tabs>
        <w:suppressAutoHyphens/>
        <w:spacing w:after="0" w:line="240" w:lineRule="auto"/>
        <w:jc w:val="center"/>
        <w:rPr>
          <w:rFonts w:ascii="Arial" w:hAnsi="Arial" w:cs="Arial"/>
          <w:b/>
          <w:sz w:val="10"/>
          <w:szCs w:val="10"/>
          <w:u w:val="single"/>
          <w:lang w:val="es-ES" w:eastAsia="ar-SA"/>
        </w:rPr>
      </w:pPr>
    </w:p>
    <w:p w:rsidR="00D54E1F" w:rsidRPr="0074132F" w:rsidRDefault="00D54E1F" w:rsidP="00D54E1F">
      <w:pPr>
        <w:pStyle w:val="Prrafodelista"/>
        <w:tabs>
          <w:tab w:val="left" w:pos="709"/>
        </w:tabs>
        <w:suppressAutoHyphens/>
        <w:spacing w:after="0" w:line="240" w:lineRule="auto"/>
        <w:ind w:left="1080"/>
        <w:jc w:val="center"/>
        <w:rPr>
          <w:rFonts w:ascii="Arial" w:hAnsi="Arial" w:cs="Arial"/>
          <w:b/>
          <w:u w:val="single"/>
          <w:lang w:val="es-ES" w:eastAsia="ar-SA"/>
        </w:rPr>
      </w:pPr>
      <w:r w:rsidRPr="0074132F">
        <w:rPr>
          <w:rFonts w:ascii="Arial" w:hAnsi="Arial" w:cs="Arial"/>
          <w:b/>
          <w:u w:val="single"/>
          <w:lang w:val="es-ES" w:eastAsia="ar-SA"/>
        </w:rPr>
        <w:t>Tela</w:t>
      </w:r>
    </w:p>
    <w:p w:rsidR="00D54E1F" w:rsidRPr="0074132F" w:rsidRDefault="00D54E1F" w:rsidP="00D54E1F">
      <w:pPr>
        <w:pStyle w:val="Prrafodelista"/>
        <w:tabs>
          <w:tab w:val="left" w:pos="709"/>
        </w:tabs>
        <w:suppressAutoHyphens/>
        <w:spacing w:after="0" w:line="240" w:lineRule="auto"/>
        <w:ind w:left="1080"/>
        <w:jc w:val="both"/>
        <w:rPr>
          <w:rFonts w:ascii="Arial" w:hAnsi="Arial" w:cs="Arial"/>
          <w:b/>
          <w:sz w:val="10"/>
          <w:szCs w:val="10"/>
          <w:lang w:val="es-ES" w:eastAsia="ar-SA"/>
        </w:rPr>
      </w:pPr>
    </w:p>
    <w:p w:rsidR="00D54E1F" w:rsidRPr="0074132F" w:rsidRDefault="00D54E1F" w:rsidP="00272145">
      <w:pPr>
        <w:pStyle w:val="Prrafodelista"/>
        <w:numPr>
          <w:ilvl w:val="0"/>
          <w:numId w:val="5"/>
        </w:numPr>
        <w:suppressAutoHyphens/>
        <w:spacing w:after="0" w:line="240" w:lineRule="auto"/>
        <w:ind w:left="709" w:hanging="567"/>
        <w:jc w:val="both"/>
        <w:rPr>
          <w:rFonts w:ascii="Arial" w:hAnsi="Arial" w:cs="Arial"/>
          <w:lang w:val="es-ES" w:eastAsia="ar-SA"/>
        </w:rPr>
      </w:pPr>
      <w:r w:rsidRPr="0074132F">
        <w:rPr>
          <w:rFonts w:ascii="Arial" w:hAnsi="Arial" w:cs="Arial"/>
          <w:lang w:val="es-ES" w:eastAsia="ar-SA"/>
        </w:rPr>
        <w:t xml:space="preserve">Especificación de la tela de confección </w:t>
      </w:r>
      <w:r w:rsidR="00713EAE" w:rsidRPr="0074132F">
        <w:rPr>
          <w:rFonts w:ascii="Arial" w:hAnsi="Arial" w:cs="Arial"/>
          <w:lang w:val="es-ES" w:eastAsia="ar-SA"/>
        </w:rPr>
        <w:t>cab</w:t>
      </w:r>
      <w:r w:rsidR="00935C52" w:rsidRPr="0074132F">
        <w:rPr>
          <w:rFonts w:ascii="Arial" w:hAnsi="Arial" w:cs="Arial"/>
          <w:lang w:val="es-ES" w:eastAsia="ar-SA"/>
        </w:rPr>
        <w:t>eza de indio para las partidas anteriores, señaladas en el numeral I.</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44"/>
        <w:gridCol w:w="5245"/>
      </w:tblGrid>
      <w:tr w:rsidR="0074132F" w:rsidRPr="0074132F" w:rsidTr="00D174C3">
        <w:trPr>
          <w:trHeight w:val="172"/>
        </w:trPr>
        <w:tc>
          <w:tcPr>
            <w:tcW w:w="4644" w:type="dxa"/>
          </w:tcPr>
          <w:p w:rsidR="00713EAE" w:rsidRPr="0074132F" w:rsidRDefault="00713EAE" w:rsidP="00272145">
            <w:pPr>
              <w:pStyle w:val="Prrafodelista"/>
              <w:numPr>
                <w:ilvl w:val="0"/>
                <w:numId w:val="7"/>
              </w:numPr>
              <w:suppressAutoHyphens/>
              <w:spacing w:after="0" w:line="240" w:lineRule="auto"/>
              <w:ind w:left="142" w:hanging="142"/>
              <w:jc w:val="both"/>
              <w:rPr>
                <w:rFonts w:ascii="Arial" w:hAnsi="Arial" w:cs="Arial"/>
                <w:b/>
                <w:sz w:val="18"/>
                <w:szCs w:val="18"/>
                <w:lang w:val="es-ES" w:eastAsia="ar-SA"/>
              </w:rPr>
            </w:pPr>
            <w:r w:rsidRPr="0074132F">
              <w:rPr>
                <w:rFonts w:ascii="Arial" w:hAnsi="Arial" w:cs="Arial"/>
                <w:sz w:val="18"/>
                <w:szCs w:val="18"/>
                <w:lang w:val="es-ES" w:eastAsia="ar-SA"/>
              </w:rPr>
              <w:t>Tela cabeza de indio 100% algodón.</w:t>
            </w:r>
          </w:p>
        </w:tc>
        <w:tc>
          <w:tcPr>
            <w:tcW w:w="5245" w:type="dxa"/>
          </w:tcPr>
          <w:p w:rsidR="00713EAE" w:rsidRPr="0074132F" w:rsidRDefault="00713EAE" w:rsidP="00272145">
            <w:pPr>
              <w:pStyle w:val="Prrafodelista"/>
              <w:numPr>
                <w:ilvl w:val="0"/>
                <w:numId w:val="8"/>
              </w:numPr>
              <w:suppressAutoHyphens/>
              <w:spacing w:after="0" w:line="240" w:lineRule="auto"/>
              <w:ind w:left="175" w:hanging="149"/>
              <w:jc w:val="both"/>
              <w:rPr>
                <w:rFonts w:ascii="Arial" w:hAnsi="Arial" w:cs="Arial"/>
                <w:sz w:val="18"/>
                <w:szCs w:val="18"/>
                <w:lang w:val="es-ES" w:eastAsia="ar-SA"/>
              </w:rPr>
            </w:pPr>
            <w:r w:rsidRPr="0074132F">
              <w:rPr>
                <w:rFonts w:ascii="Arial" w:hAnsi="Arial" w:cs="Arial"/>
                <w:sz w:val="18"/>
                <w:szCs w:val="18"/>
                <w:lang w:val="es-ES" w:eastAsia="ar-SA"/>
              </w:rPr>
              <w:t>Elaboración  en tejido plano.</w:t>
            </w:r>
          </w:p>
        </w:tc>
      </w:tr>
      <w:tr w:rsidR="0074132F" w:rsidRPr="0074132F" w:rsidTr="00D174C3">
        <w:tc>
          <w:tcPr>
            <w:tcW w:w="4644" w:type="dxa"/>
          </w:tcPr>
          <w:p w:rsidR="00713EAE" w:rsidRPr="0074132F" w:rsidRDefault="00713EAE" w:rsidP="00272145">
            <w:pPr>
              <w:pStyle w:val="Prrafodelista"/>
              <w:numPr>
                <w:ilvl w:val="0"/>
                <w:numId w:val="7"/>
              </w:numPr>
              <w:suppressAutoHyphens/>
              <w:spacing w:after="0" w:line="240" w:lineRule="auto"/>
              <w:ind w:left="142" w:hanging="142"/>
              <w:rPr>
                <w:rFonts w:ascii="Arial" w:hAnsi="Arial" w:cs="Arial"/>
                <w:b/>
                <w:sz w:val="18"/>
                <w:szCs w:val="18"/>
                <w:lang w:val="es-ES" w:eastAsia="ar-SA"/>
              </w:rPr>
            </w:pPr>
            <w:r w:rsidRPr="0074132F">
              <w:rPr>
                <w:rFonts w:ascii="Arial" w:hAnsi="Arial" w:cs="Arial"/>
                <w:sz w:val="18"/>
                <w:szCs w:val="18"/>
                <w:lang w:val="es-ES" w:eastAsia="ar-SA"/>
              </w:rPr>
              <w:t xml:space="preserve">Ligamento tafetán o teletón  </w:t>
            </w:r>
          </w:p>
        </w:tc>
        <w:tc>
          <w:tcPr>
            <w:tcW w:w="5245" w:type="dxa"/>
          </w:tcPr>
          <w:p w:rsidR="00713EAE" w:rsidRPr="0074132F" w:rsidRDefault="00713EAE" w:rsidP="00272145">
            <w:pPr>
              <w:pStyle w:val="Prrafodelista"/>
              <w:suppressAutoHyphens/>
              <w:spacing w:after="0" w:line="240" w:lineRule="auto"/>
              <w:ind w:left="175"/>
              <w:jc w:val="both"/>
              <w:rPr>
                <w:rFonts w:ascii="Arial" w:hAnsi="Arial" w:cs="Arial"/>
                <w:sz w:val="18"/>
                <w:szCs w:val="18"/>
                <w:lang w:val="es-ES" w:eastAsia="ar-SA"/>
              </w:rPr>
            </w:pPr>
          </w:p>
        </w:tc>
      </w:tr>
      <w:tr w:rsidR="00713EAE" w:rsidRPr="0074132F" w:rsidTr="00D174C3">
        <w:tc>
          <w:tcPr>
            <w:tcW w:w="9889" w:type="dxa"/>
            <w:gridSpan w:val="2"/>
          </w:tcPr>
          <w:p w:rsidR="00713EAE" w:rsidRPr="0074132F" w:rsidRDefault="00713EAE" w:rsidP="00272145">
            <w:pPr>
              <w:pStyle w:val="Prrafodelista"/>
              <w:numPr>
                <w:ilvl w:val="0"/>
                <w:numId w:val="8"/>
              </w:numPr>
              <w:suppressAutoHyphens/>
              <w:spacing w:after="0" w:line="240" w:lineRule="auto"/>
              <w:ind w:left="175" w:hanging="175"/>
              <w:jc w:val="both"/>
              <w:rPr>
                <w:rFonts w:ascii="Arial" w:hAnsi="Arial" w:cs="Arial"/>
                <w:sz w:val="18"/>
                <w:szCs w:val="18"/>
                <w:lang w:val="es-ES" w:eastAsia="ar-SA"/>
              </w:rPr>
            </w:pPr>
            <w:r w:rsidRPr="0074132F">
              <w:rPr>
                <w:rFonts w:ascii="Arial" w:hAnsi="Arial" w:cs="Arial"/>
                <w:sz w:val="18"/>
                <w:szCs w:val="18"/>
                <w:lang w:val="es-ES" w:eastAsia="ar-SA"/>
              </w:rPr>
              <w:t>Color azul plumbago, pantone 285 U  con tolerancia a 286 U</w:t>
            </w:r>
            <w:r w:rsidRPr="0074132F">
              <w:rPr>
                <w:rFonts w:ascii="Arial" w:hAnsi="Arial" w:cs="Arial"/>
                <w:sz w:val="14"/>
                <w:szCs w:val="18"/>
                <w:lang w:val="es-ES" w:eastAsia="ar-SA"/>
              </w:rPr>
              <w:t>.</w:t>
            </w:r>
            <w:r w:rsidR="00CD722C" w:rsidRPr="0074132F">
              <w:rPr>
                <w:rFonts w:ascii="Arial" w:hAnsi="Arial" w:cs="Arial"/>
                <w:sz w:val="14"/>
                <w:szCs w:val="18"/>
                <w:lang w:val="es-ES" w:eastAsia="ar-SA"/>
              </w:rPr>
              <w:t xml:space="preserve"> </w:t>
            </w:r>
            <w:r w:rsidR="00804301" w:rsidRPr="0074132F">
              <w:rPr>
                <w:rFonts w:ascii="Arial" w:hAnsi="Arial" w:cs="Arial"/>
                <w:i/>
                <w:sz w:val="16"/>
                <w:szCs w:val="20"/>
                <w:lang w:val="es-ES" w:eastAsia="ar-SA"/>
              </w:rPr>
              <w:t>(De acuerdo a lo señalado en las “especificaciones técnicas IMSS, 220 ropa para servicios médicos</w:t>
            </w:r>
            <w:r w:rsidR="00577F53" w:rsidRPr="0074132F">
              <w:rPr>
                <w:rFonts w:ascii="Arial" w:hAnsi="Arial" w:cs="Arial"/>
                <w:i/>
                <w:sz w:val="16"/>
                <w:szCs w:val="20"/>
                <w:lang w:val="es-ES" w:eastAsia="ar-SA"/>
              </w:rPr>
              <w:t xml:space="preserve"> y 250 telas Institucionales</w:t>
            </w:r>
            <w:r w:rsidR="00804301" w:rsidRPr="0074132F">
              <w:rPr>
                <w:rFonts w:ascii="Arial" w:hAnsi="Arial" w:cs="Arial"/>
                <w:i/>
                <w:sz w:val="16"/>
                <w:szCs w:val="20"/>
                <w:lang w:val="es-ES" w:eastAsia="ar-SA"/>
              </w:rPr>
              <w:t>)</w:t>
            </w:r>
            <w:r w:rsidR="00804301" w:rsidRPr="0074132F">
              <w:rPr>
                <w:rFonts w:ascii="Arial" w:hAnsi="Arial" w:cs="Arial"/>
                <w:i/>
                <w:sz w:val="18"/>
                <w:lang w:val="es-ES" w:eastAsia="ar-SA"/>
              </w:rPr>
              <w:t>.</w:t>
            </w:r>
          </w:p>
        </w:tc>
      </w:tr>
    </w:tbl>
    <w:p w:rsidR="00B83823" w:rsidRPr="001811D7" w:rsidRDefault="00B83823" w:rsidP="00272145">
      <w:pPr>
        <w:pStyle w:val="Prrafodelista"/>
        <w:tabs>
          <w:tab w:val="left" w:pos="709"/>
        </w:tabs>
        <w:suppressAutoHyphens/>
        <w:spacing w:line="240" w:lineRule="auto"/>
        <w:ind w:left="0"/>
        <w:jc w:val="both"/>
        <w:rPr>
          <w:rFonts w:ascii="Arial" w:hAnsi="Arial" w:cs="Arial"/>
          <w:lang w:val="es-ES" w:eastAsia="ar-SA"/>
        </w:rPr>
      </w:pPr>
    </w:p>
    <w:p w:rsidR="00F15473" w:rsidRPr="001811D7" w:rsidRDefault="00B83823" w:rsidP="00272145">
      <w:pPr>
        <w:pStyle w:val="Prrafodelista"/>
        <w:numPr>
          <w:ilvl w:val="0"/>
          <w:numId w:val="5"/>
        </w:numPr>
        <w:tabs>
          <w:tab w:val="left" w:pos="851"/>
        </w:tabs>
        <w:suppressAutoHyphens/>
        <w:spacing w:after="0" w:line="240" w:lineRule="auto"/>
        <w:ind w:left="851" w:hanging="709"/>
        <w:jc w:val="both"/>
      </w:pPr>
      <w:r w:rsidRPr="001811D7">
        <w:rPr>
          <w:rFonts w:ascii="Arial" w:hAnsi="Arial" w:cs="Arial"/>
          <w:lang w:val="es-ES" w:eastAsia="ar-SA"/>
        </w:rPr>
        <w:t>Documento normativo específico que contiene las característ</w:t>
      </w:r>
      <w:r w:rsidR="00F16CA6" w:rsidRPr="001811D7">
        <w:rPr>
          <w:rFonts w:ascii="Arial" w:hAnsi="Arial" w:cs="Arial"/>
          <w:lang w:val="es-ES" w:eastAsia="ar-SA"/>
        </w:rPr>
        <w:t xml:space="preserve">icas de la tela cabeza de indio: </w:t>
      </w:r>
      <w:r w:rsidRPr="001811D7">
        <w:rPr>
          <w:rFonts w:ascii="Arial" w:hAnsi="Arial" w:cs="Arial"/>
          <w:b/>
          <w:lang w:val="es-ES" w:eastAsia="ar-SA"/>
        </w:rPr>
        <w:t>NMX-A-010-INNTEX-2009</w:t>
      </w:r>
      <w:r w:rsidRPr="001811D7">
        <w:rPr>
          <w:rFonts w:ascii="Arial" w:hAnsi="Arial" w:cs="Arial"/>
          <w:lang w:val="es-ES" w:eastAsia="ar-SA"/>
        </w:rPr>
        <w:t xml:space="preserve"> Industria Textil – tejidos de calada – cabeza de indio – especificaciones</w:t>
      </w:r>
      <w:r w:rsidR="00F81B67" w:rsidRPr="001811D7">
        <w:rPr>
          <w:rFonts w:ascii="Arial" w:hAnsi="Arial" w:cs="Arial"/>
          <w:lang w:val="es-ES" w:eastAsia="ar-SA"/>
        </w:rPr>
        <w:t>.</w:t>
      </w:r>
    </w:p>
    <w:p w:rsidR="00BD745A" w:rsidRPr="001811D7" w:rsidRDefault="00BD745A" w:rsidP="00272145">
      <w:pPr>
        <w:pStyle w:val="Prrafodelista"/>
        <w:tabs>
          <w:tab w:val="left" w:pos="709"/>
        </w:tabs>
        <w:suppressAutoHyphens/>
        <w:spacing w:after="0" w:line="240" w:lineRule="auto"/>
        <w:ind w:left="709"/>
        <w:jc w:val="both"/>
      </w:pPr>
    </w:p>
    <w:p w:rsidR="001811D7" w:rsidRDefault="00182632" w:rsidP="00AF0CF7">
      <w:pPr>
        <w:pStyle w:val="Prrafodelista"/>
        <w:numPr>
          <w:ilvl w:val="0"/>
          <w:numId w:val="5"/>
        </w:numPr>
        <w:spacing w:line="240" w:lineRule="auto"/>
        <w:ind w:left="851" w:hanging="709"/>
        <w:jc w:val="both"/>
        <w:rPr>
          <w:rFonts w:ascii="Arial" w:hAnsi="Arial" w:cs="Arial"/>
        </w:rPr>
      </w:pPr>
      <w:r w:rsidRPr="001811D7">
        <w:rPr>
          <w:rFonts w:ascii="Arial" w:hAnsi="Arial" w:cs="Arial"/>
        </w:rPr>
        <w:t xml:space="preserve">Para identificar la calidad </w:t>
      </w:r>
      <w:r w:rsidR="001811D7" w:rsidRPr="001811D7">
        <w:rPr>
          <w:rFonts w:ascii="Arial" w:hAnsi="Arial" w:cs="Arial"/>
        </w:rPr>
        <w:t xml:space="preserve">de la tela de confección cabeza de indio para las partidas 1 a la 14, los licitantes deberán presentar sus propuestas acompañadas de informes de resultados expedidos ante un laboratorio público o privado </w:t>
      </w:r>
      <w:r w:rsidR="00445DDB">
        <w:rPr>
          <w:rFonts w:ascii="Arial" w:hAnsi="Arial" w:cs="Arial"/>
        </w:rPr>
        <w:t>acreditado por la EMA en</w:t>
      </w:r>
      <w:r w:rsidR="009A48C5">
        <w:rPr>
          <w:rFonts w:ascii="Arial" w:hAnsi="Arial" w:cs="Arial"/>
        </w:rPr>
        <w:t xml:space="preserve"> el área textil y del vestido, </w:t>
      </w:r>
      <w:r w:rsidR="00445DDB">
        <w:rPr>
          <w:rFonts w:ascii="Arial" w:hAnsi="Arial" w:cs="Arial"/>
        </w:rPr>
        <w:t>los cuales deben tener</w:t>
      </w:r>
      <w:r w:rsidR="001811D7" w:rsidRPr="001811D7">
        <w:rPr>
          <w:rFonts w:ascii="Arial" w:hAnsi="Arial" w:cs="Arial"/>
        </w:rPr>
        <w:t xml:space="preserve"> una fecha de emisión no mayor a seis meses previos a la publicación del acto de apertura y presentación de proposiciones, en los que se informe los resultados de los ensayos realizados a la tela y se aprecien el cumplimiento de las características, especificaciones, parámetros y demás requisitos establecidas en dicha convocatoria, así como en el presente anexo.</w:t>
      </w:r>
    </w:p>
    <w:p w:rsidR="001811D7" w:rsidRPr="001811D7" w:rsidRDefault="001811D7" w:rsidP="001811D7">
      <w:pPr>
        <w:pStyle w:val="Prrafodelista"/>
        <w:rPr>
          <w:rFonts w:ascii="Arial" w:hAnsi="Arial" w:cs="Arial"/>
        </w:rPr>
      </w:pPr>
    </w:p>
    <w:p w:rsidR="001811D7" w:rsidRDefault="00013803" w:rsidP="001811D7">
      <w:pPr>
        <w:pStyle w:val="Prrafodelista"/>
        <w:numPr>
          <w:ilvl w:val="0"/>
          <w:numId w:val="5"/>
        </w:numPr>
        <w:spacing w:after="0" w:line="240" w:lineRule="auto"/>
        <w:ind w:left="851" w:hanging="709"/>
        <w:jc w:val="both"/>
        <w:rPr>
          <w:rFonts w:ascii="Arial" w:hAnsi="Arial" w:cs="Arial"/>
        </w:rPr>
      </w:pPr>
      <w:r>
        <w:rPr>
          <w:rFonts w:ascii="Arial" w:hAnsi="Arial" w:cs="Arial"/>
        </w:rPr>
        <w:t>El informe</w:t>
      </w:r>
      <w:r w:rsidR="001811D7">
        <w:rPr>
          <w:rFonts w:ascii="Arial" w:hAnsi="Arial" w:cs="Arial"/>
        </w:rPr>
        <w:t xml:space="preserve"> de resultados expedido por el laboratorio acreditado ante la EMA</w:t>
      </w:r>
      <w:r w:rsidR="00445DDB">
        <w:rPr>
          <w:rFonts w:ascii="Arial" w:hAnsi="Arial" w:cs="Arial"/>
        </w:rPr>
        <w:t xml:space="preserve"> en el área textil y del vestido</w:t>
      </w:r>
      <w:r w:rsidR="001811D7">
        <w:rPr>
          <w:rFonts w:ascii="Arial" w:hAnsi="Arial" w:cs="Arial"/>
        </w:rPr>
        <w:t>, debe contener:</w:t>
      </w:r>
    </w:p>
    <w:p w:rsidR="001811D7" w:rsidRPr="001811D7" w:rsidRDefault="001811D7" w:rsidP="001811D7">
      <w:pPr>
        <w:pStyle w:val="Prrafodelista"/>
        <w:rPr>
          <w:rFonts w:ascii="Arial" w:hAnsi="Arial" w:cs="Arial"/>
        </w:rPr>
      </w:pPr>
    </w:p>
    <w:p w:rsidR="001811D7" w:rsidRDefault="001811D7" w:rsidP="001811D7">
      <w:pPr>
        <w:pStyle w:val="Prrafodelista"/>
        <w:numPr>
          <w:ilvl w:val="0"/>
          <w:numId w:val="8"/>
        </w:numPr>
        <w:spacing w:after="0" w:line="240" w:lineRule="auto"/>
        <w:jc w:val="both"/>
        <w:rPr>
          <w:rFonts w:ascii="Arial" w:hAnsi="Arial" w:cs="Arial"/>
        </w:rPr>
      </w:pPr>
      <w:r>
        <w:rPr>
          <w:rFonts w:ascii="Arial" w:hAnsi="Arial" w:cs="Arial"/>
        </w:rPr>
        <w:t>Muestra testigo de la tela evaluada</w:t>
      </w:r>
    </w:p>
    <w:p w:rsidR="001811D7" w:rsidRDefault="001811D7" w:rsidP="001811D7">
      <w:pPr>
        <w:pStyle w:val="Prrafodelista"/>
        <w:numPr>
          <w:ilvl w:val="0"/>
          <w:numId w:val="8"/>
        </w:numPr>
        <w:spacing w:after="0" w:line="240" w:lineRule="auto"/>
        <w:jc w:val="both"/>
        <w:rPr>
          <w:rFonts w:ascii="Arial" w:hAnsi="Arial" w:cs="Arial"/>
        </w:rPr>
      </w:pPr>
      <w:r>
        <w:rPr>
          <w:rFonts w:ascii="Arial" w:hAnsi="Arial" w:cs="Arial"/>
        </w:rPr>
        <w:t xml:space="preserve">Fecha de expedición </w:t>
      </w:r>
      <w:r w:rsidR="00B519FD">
        <w:rPr>
          <w:rFonts w:ascii="Arial" w:hAnsi="Arial" w:cs="Arial"/>
        </w:rPr>
        <w:t>no mayor a seis meses previos contados a partir de la fecha de presentación y apertura de propuestas.</w:t>
      </w:r>
    </w:p>
    <w:p w:rsidR="001811D7" w:rsidRDefault="001811D7" w:rsidP="001811D7">
      <w:pPr>
        <w:pStyle w:val="Prrafodelista"/>
        <w:numPr>
          <w:ilvl w:val="0"/>
          <w:numId w:val="8"/>
        </w:numPr>
        <w:spacing w:after="0" w:line="240" w:lineRule="auto"/>
        <w:jc w:val="both"/>
        <w:rPr>
          <w:rFonts w:ascii="Arial" w:hAnsi="Arial" w:cs="Arial"/>
        </w:rPr>
      </w:pPr>
      <w:r>
        <w:rPr>
          <w:rFonts w:ascii="Arial" w:hAnsi="Arial" w:cs="Arial"/>
        </w:rPr>
        <w:t xml:space="preserve">Referenciado con cada una de las </w:t>
      </w:r>
      <w:r w:rsidR="00A77490">
        <w:rPr>
          <w:rFonts w:ascii="Arial" w:hAnsi="Arial" w:cs="Arial"/>
        </w:rPr>
        <w:t xml:space="preserve"> partidas, </w:t>
      </w:r>
      <w:r>
        <w:rPr>
          <w:rFonts w:ascii="Arial" w:hAnsi="Arial" w:cs="Arial"/>
        </w:rPr>
        <w:t>claves, lote</w:t>
      </w:r>
      <w:r w:rsidR="004A33D4">
        <w:rPr>
          <w:rFonts w:ascii="Arial" w:hAnsi="Arial" w:cs="Arial"/>
        </w:rPr>
        <w:t>, color de la tela</w:t>
      </w:r>
      <w:r>
        <w:rPr>
          <w:rFonts w:ascii="Arial" w:hAnsi="Arial" w:cs="Arial"/>
        </w:rPr>
        <w:t xml:space="preserve"> y marca que respalda</w:t>
      </w:r>
    </w:p>
    <w:p w:rsidR="001811D7" w:rsidRDefault="001811D7" w:rsidP="001811D7">
      <w:pPr>
        <w:pStyle w:val="Prrafodelista"/>
        <w:numPr>
          <w:ilvl w:val="0"/>
          <w:numId w:val="8"/>
        </w:numPr>
        <w:spacing w:after="0" w:line="240" w:lineRule="auto"/>
        <w:jc w:val="both"/>
        <w:rPr>
          <w:rFonts w:ascii="Arial" w:hAnsi="Arial" w:cs="Arial"/>
        </w:rPr>
      </w:pPr>
      <w:r>
        <w:rPr>
          <w:rFonts w:ascii="Arial" w:hAnsi="Arial" w:cs="Arial"/>
        </w:rPr>
        <w:t>Número de acreditaci</w:t>
      </w:r>
      <w:r w:rsidR="004A33D4">
        <w:rPr>
          <w:rFonts w:ascii="Arial" w:hAnsi="Arial" w:cs="Arial"/>
        </w:rPr>
        <w:t>ón del laboratorio, asignado por la EMA</w:t>
      </w:r>
    </w:p>
    <w:p w:rsidR="004A33D4" w:rsidRDefault="004A33D4" w:rsidP="001811D7">
      <w:pPr>
        <w:pStyle w:val="Prrafodelista"/>
        <w:numPr>
          <w:ilvl w:val="0"/>
          <w:numId w:val="8"/>
        </w:numPr>
        <w:spacing w:after="0" w:line="240" w:lineRule="auto"/>
        <w:jc w:val="both"/>
        <w:rPr>
          <w:rFonts w:ascii="Arial" w:hAnsi="Arial" w:cs="Arial"/>
        </w:rPr>
      </w:pPr>
      <w:r>
        <w:rPr>
          <w:rFonts w:ascii="Arial" w:hAnsi="Arial" w:cs="Arial"/>
        </w:rPr>
        <w:t>Cada una de las hojas deberán contener sello, membrete del laboratorio</w:t>
      </w:r>
    </w:p>
    <w:p w:rsidR="004A33D4" w:rsidRDefault="004A33D4" w:rsidP="001811D7">
      <w:pPr>
        <w:pStyle w:val="Prrafodelista"/>
        <w:numPr>
          <w:ilvl w:val="0"/>
          <w:numId w:val="8"/>
        </w:numPr>
        <w:spacing w:after="0" w:line="240" w:lineRule="auto"/>
        <w:jc w:val="both"/>
        <w:rPr>
          <w:rFonts w:ascii="Arial" w:hAnsi="Arial" w:cs="Arial"/>
        </w:rPr>
      </w:pPr>
      <w:r>
        <w:rPr>
          <w:rFonts w:ascii="Arial" w:hAnsi="Arial" w:cs="Arial"/>
        </w:rPr>
        <w:t xml:space="preserve">Nombre y firma de la persona que </w:t>
      </w:r>
      <w:r w:rsidR="00445DDB">
        <w:rPr>
          <w:rFonts w:ascii="Arial" w:hAnsi="Arial" w:cs="Arial"/>
        </w:rPr>
        <w:t>validó</w:t>
      </w:r>
      <w:r>
        <w:rPr>
          <w:rFonts w:ascii="Arial" w:hAnsi="Arial" w:cs="Arial"/>
        </w:rPr>
        <w:t xml:space="preserve"> los informes </w:t>
      </w:r>
    </w:p>
    <w:p w:rsidR="00B519FD" w:rsidRDefault="00B519FD" w:rsidP="001811D7">
      <w:pPr>
        <w:pStyle w:val="Prrafodelista"/>
        <w:numPr>
          <w:ilvl w:val="0"/>
          <w:numId w:val="8"/>
        </w:numPr>
        <w:spacing w:after="0" w:line="240" w:lineRule="auto"/>
        <w:jc w:val="both"/>
        <w:rPr>
          <w:rFonts w:ascii="Arial" w:hAnsi="Arial" w:cs="Arial"/>
        </w:rPr>
      </w:pPr>
      <w:r>
        <w:rPr>
          <w:rFonts w:ascii="Arial" w:hAnsi="Arial" w:cs="Arial"/>
        </w:rPr>
        <w:t>Las pruebas de color (pantone) de la tela no serán exigibles, pero los colores presentados al laboratorio, deberán corresponder a lo solicitado en el cuadro básico institucional.</w:t>
      </w:r>
    </w:p>
    <w:p w:rsidR="00620AA2" w:rsidRPr="001811D7" w:rsidRDefault="00620AA2" w:rsidP="001811D7">
      <w:pPr>
        <w:pStyle w:val="Prrafodelista"/>
        <w:numPr>
          <w:ilvl w:val="0"/>
          <w:numId w:val="8"/>
        </w:numPr>
        <w:spacing w:after="0" w:line="240" w:lineRule="auto"/>
        <w:jc w:val="both"/>
        <w:rPr>
          <w:rFonts w:ascii="Arial" w:hAnsi="Arial" w:cs="Arial"/>
        </w:rPr>
      </w:pPr>
      <w:r>
        <w:rPr>
          <w:rFonts w:ascii="Arial" w:hAnsi="Arial" w:cs="Arial"/>
        </w:rPr>
        <w:t>En un solo informe los resultados de todos los ensayos</w:t>
      </w:r>
    </w:p>
    <w:p w:rsidR="00C47F84" w:rsidRDefault="00C47F84" w:rsidP="00C47F84">
      <w:pPr>
        <w:jc w:val="both"/>
        <w:rPr>
          <w:rFonts w:ascii="Arial" w:hAnsi="Arial" w:cs="Arial"/>
          <w:b/>
        </w:rPr>
      </w:pPr>
    </w:p>
    <w:p w:rsidR="00C47F84" w:rsidRPr="00C47F84" w:rsidRDefault="00C47F84" w:rsidP="00C47F84">
      <w:pPr>
        <w:pStyle w:val="Prrafodelista"/>
        <w:numPr>
          <w:ilvl w:val="0"/>
          <w:numId w:val="5"/>
        </w:numPr>
        <w:jc w:val="both"/>
        <w:rPr>
          <w:rFonts w:ascii="Arial" w:hAnsi="Arial" w:cs="Arial"/>
        </w:rPr>
      </w:pPr>
      <w:r>
        <w:rPr>
          <w:rFonts w:ascii="Arial" w:hAnsi="Arial" w:cs="Arial"/>
        </w:rPr>
        <w:t xml:space="preserve">Los informes de resultados mencionados derivados de los ensayos de laboratorio, que presenten los licitantes deberán apegarse a la </w:t>
      </w:r>
      <w:r>
        <w:rPr>
          <w:rFonts w:ascii="Arial" w:hAnsi="Arial" w:cs="Arial"/>
          <w:b/>
        </w:rPr>
        <w:t xml:space="preserve">tabla 1 </w:t>
      </w:r>
      <w:r>
        <w:rPr>
          <w:rFonts w:ascii="Arial" w:hAnsi="Arial" w:cs="Arial"/>
        </w:rPr>
        <w:t xml:space="preserve">de la norma </w:t>
      </w:r>
      <w:r w:rsidRPr="001811D7">
        <w:rPr>
          <w:rFonts w:ascii="Arial" w:hAnsi="Arial" w:cs="Arial"/>
          <w:b/>
          <w:lang w:val="es-ES" w:eastAsia="ar-SA"/>
        </w:rPr>
        <w:t>NMX-A-010-INNTEX-2009</w:t>
      </w:r>
    </w:p>
    <w:p w:rsidR="00445DDB" w:rsidRDefault="00F15473" w:rsidP="00AF0CF7">
      <w:pPr>
        <w:jc w:val="both"/>
        <w:rPr>
          <w:rFonts w:ascii="Arial" w:hAnsi="Arial" w:cs="Arial"/>
          <w:b/>
        </w:rPr>
      </w:pPr>
      <w:r w:rsidRPr="00C47F84">
        <w:rPr>
          <w:rFonts w:ascii="Arial" w:hAnsi="Arial" w:cs="Arial"/>
          <w:b/>
        </w:rPr>
        <w:t xml:space="preserve">En virtud de lo señalado </w:t>
      </w:r>
      <w:r w:rsidR="000D6B78" w:rsidRPr="00C47F84">
        <w:rPr>
          <w:rFonts w:ascii="Arial" w:hAnsi="Arial" w:cs="Arial"/>
          <w:b/>
        </w:rPr>
        <w:t xml:space="preserve">en el numeral 5.2 Especificaciones, tabla 1.- Especificaciones de la tela cabeza de indio </w:t>
      </w:r>
      <w:r w:rsidRPr="00C47F84">
        <w:rPr>
          <w:rFonts w:ascii="Arial" w:hAnsi="Arial" w:cs="Arial"/>
          <w:b/>
        </w:rPr>
        <w:t xml:space="preserve">en la NMX-A-010-INNTEX-2009, </w:t>
      </w:r>
      <w:r w:rsidR="00861667" w:rsidRPr="00C47F84">
        <w:rPr>
          <w:rFonts w:ascii="Arial" w:hAnsi="Arial" w:cs="Arial"/>
          <w:b/>
        </w:rPr>
        <w:t xml:space="preserve">los licitantes deberán presentar los </w:t>
      </w:r>
      <w:r w:rsidR="000E527E" w:rsidRPr="00C47F84">
        <w:rPr>
          <w:rFonts w:ascii="Arial" w:hAnsi="Arial" w:cs="Arial"/>
          <w:b/>
        </w:rPr>
        <w:t xml:space="preserve"> informes de resultados </w:t>
      </w:r>
      <w:r w:rsidR="00861667" w:rsidRPr="00C47F84">
        <w:rPr>
          <w:rFonts w:ascii="Arial" w:hAnsi="Arial" w:cs="Arial"/>
          <w:b/>
        </w:rPr>
        <w:t xml:space="preserve"> emitidos por un </w:t>
      </w:r>
      <w:r w:rsidR="00E2313E" w:rsidRPr="00C47F84">
        <w:rPr>
          <w:rFonts w:ascii="Arial" w:hAnsi="Arial" w:cs="Arial"/>
          <w:b/>
        </w:rPr>
        <w:t xml:space="preserve"> </w:t>
      </w:r>
      <w:r w:rsidR="00302ABB" w:rsidRPr="00C47F84">
        <w:rPr>
          <w:rFonts w:ascii="Arial" w:hAnsi="Arial" w:cs="Arial"/>
          <w:b/>
        </w:rPr>
        <w:t xml:space="preserve">laboratorio público o privado </w:t>
      </w:r>
      <w:r w:rsidR="00861667" w:rsidRPr="00C47F84">
        <w:rPr>
          <w:rFonts w:ascii="Arial" w:hAnsi="Arial" w:cs="Arial"/>
          <w:b/>
        </w:rPr>
        <w:t>acreditado ante la EMA</w:t>
      </w:r>
      <w:r w:rsidR="0032725B" w:rsidRPr="00C47F84">
        <w:rPr>
          <w:rFonts w:ascii="Arial" w:hAnsi="Arial" w:cs="Arial"/>
          <w:lang w:val="es-ES" w:eastAsia="ar-SA"/>
        </w:rPr>
        <w:t xml:space="preserve"> </w:t>
      </w:r>
      <w:r w:rsidR="0032725B" w:rsidRPr="00C47F84">
        <w:rPr>
          <w:rFonts w:ascii="Arial" w:hAnsi="Arial" w:cs="Arial"/>
          <w:b/>
          <w:lang w:val="es-ES" w:eastAsia="ar-SA"/>
        </w:rPr>
        <w:t>en el área textil y del vestido</w:t>
      </w:r>
      <w:r w:rsidR="00861667" w:rsidRPr="00C47F84">
        <w:rPr>
          <w:rFonts w:ascii="Arial" w:hAnsi="Arial" w:cs="Arial"/>
          <w:b/>
        </w:rPr>
        <w:t>, que cumplan con las siguientes especificaciones</w:t>
      </w:r>
      <w:r w:rsidRPr="00C47F84">
        <w:rPr>
          <w:rFonts w:ascii="Arial" w:hAnsi="Arial" w:cs="Arial"/>
          <w:b/>
        </w:rPr>
        <w:t>:</w:t>
      </w:r>
    </w:p>
    <w:p w:rsidR="009A48C5" w:rsidRPr="009A48C5" w:rsidRDefault="009A48C5" w:rsidP="00AF0CF7">
      <w:pPr>
        <w:jc w:val="both"/>
        <w:rPr>
          <w:rFonts w:ascii="Arial" w:hAnsi="Arial" w:cs="Arial"/>
          <w:b/>
        </w:rPr>
      </w:pPr>
    </w:p>
    <w:tbl>
      <w:tblPr>
        <w:tblW w:w="10349" w:type="dxa"/>
        <w:tblInd w:w="-176" w:type="dxa"/>
        <w:tblLayout w:type="fixed"/>
        <w:tblLook w:val="0000" w:firstRow="0" w:lastRow="0" w:firstColumn="0" w:lastColumn="0" w:noHBand="0" w:noVBand="0"/>
      </w:tblPr>
      <w:tblGrid>
        <w:gridCol w:w="3119"/>
        <w:gridCol w:w="2694"/>
        <w:gridCol w:w="4536"/>
      </w:tblGrid>
      <w:tr w:rsidR="0074132F" w:rsidRPr="0074132F" w:rsidTr="00EF197B">
        <w:trPr>
          <w:trHeight w:val="373"/>
          <w:tblHeader/>
        </w:trPr>
        <w:tc>
          <w:tcPr>
            <w:tcW w:w="3119" w:type="dxa"/>
            <w:tcBorders>
              <w:top w:val="single" w:sz="4" w:space="0" w:color="000000"/>
              <w:left w:val="single" w:sz="4" w:space="0" w:color="000000"/>
              <w:bottom w:val="single" w:sz="4" w:space="0" w:color="000000"/>
            </w:tcBorders>
            <w:shd w:val="clear" w:color="auto" w:fill="A6A6A6" w:themeFill="background1" w:themeFillShade="A6"/>
            <w:vAlign w:val="center"/>
          </w:tcPr>
          <w:p w:rsidR="0086095B" w:rsidRPr="0074132F" w:rsidRDefault="0056058F" w:rsidP="0056058F">
            <w:pPr>
              <w:tabs>
                <w:tab w:val="left" w:pos="180"/>
                <w:tab w:val="left" w:pos="1260"/>
              </w:tabs>
              <w:suppressAutoHyphens/>
              <w:snapToGrid w:val="0"/>
              <w:jc w:val="center"/>
              <w:rPr>
                <w:rFonts w:ascii="Arial" w:hAnsi="Arial" w:cs="Arial"/>
                <w:b/>
                <w:sz w:val="16"/>
                <w:szCs w:val="16"/>
                <w:lang w:val="es-ES" w:eastAsia="ar-SA"/>
              </w:rPr>
            </w:pPr>
            <w:r w:rsidRPr="0074132F">
              <w:rPr>
                <w:rFonts w:ascii="Arial" w:hAnsi="Arial" w:cs="Arial"/>
                <w:b/>
                <w:sz w:val="16"/>
                <w:szCs w:val="16"/>
                <w:lang w:val="es-ES" w:eastAsia="ar-SA"/>
              </w:rPr>
              <w:t>Ensayo</w:t>
            </w:r>
          </w:p>
        </w:tc>
        <w:tc>
          <w:tcPr>
            <w:tcW w:w="2694" w:type="dxa"/>
            <w:tcBorders>
              <w:top w:val="single" w:sz="4" w:space="0" w:color="000000"/>
              <w:left w:val="single" w:sz="4" w:space="0" w:color="000000"/>
              <w:bottom w:val="single" w:sz="4" w:space="0" w:color="000000"/>
            </w:tcBorders>
            <w:shd w:val="clear" w:color="auto" w:fill="A6A6A6" w:themeFill="background1" w:themeFillShade="A6"/>
            <w:vAlign w:val="center"/>
          </w:tcPr>
          <w:p w:rsidR="0086095B" w:rsidRPr="0074132F" w:rsidRDefault="0056058F" w:rsidP="0056058F">
            <w:pPr>
              <w:tabs>
                <w:tab w:val="left" w:pos="180"/>
                <w:tab w:val="left" w:pos="1260"/>
              </w:tabs>
              <w:suppressAutoHyphens/>
              <w:snapToGrid w:val="0"/>
              <w:jc w:val="center"/>
              <w:rPr>
                <w:rFonts w:ascii="Arial" w:hAnsi="Arial" w:cs="Arial"/>
                <w:b/>
                <w:sz w:val="16"/>
                <w:szCs w:val="16"/>
                <w:lang w:val="es-ES" w:eastAsia="ar-SA"/>
              </w:rPr>
            </w:pPr>
            <w:r w:rsidRPr="0074132F">
              <w:rPr>
                <w:rFonts w:ascii="Arial" w:hAnsi="Arial" w:cs="Arial"/>
                <w:b/>
                <w:sz w:val="16"/>
                <w:szCs w:val="16"/>
                <w:lang w:val="es-ES" w:eastAsia="ar-SA"/>
              </w:rPr>
              <w:t>Especificación</w:t>
            </w:r>
          </w:p>
        </w:tc>
        <w:tc>
          <w:tcPr>
            <w:tcW w:w="4536"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vAlign w:val="center"/>
          </w:tcPr>
          <w:p w:rsidR="0086095B" w:rsidRPr="0074132F" w:rsidRDefault="0056058F" w:rsidP="0056058F">
            <w:pPr>
              <w:tabs>
                <w:tab w:val="left" w:pos="180"/>
                <w:tab w:val="left" w:pos="1260"/>
              </w:tabs>
              <w:suppressAutoHyphens/>
              <w:snapToGrid w:val="0"/>
              <w:jc w:val="center"/>
              <w:rPr>
                <w:rFonts w:ascii="Arial" w:hAnsi="Arial" w:cs="Arial"/>
                <w:b/>
                <w:sz w:val="16"/>
                <w:szCs w:val="16"/>
                <w:lang w:val="es-ES" w:eastAsia="ar-SA"/>
              </w:rPr>
            </w:pPr>
            <w:r w:rsidRPr="0074132F">
              <w:rPr>
                <w:rFonts w:ascii="Arial" w:hAnsi="Arial" w:cs="Arial"/>
                <w:b/>
                <w:sz w:val="16"/>
                <w:szCs w:val="16"/>
                <w:lang w:val="es-ES" w:eastAsia="ar-SA"/>
              </w:rPr>
              <w:t>Norma o método de prueba que aplica</w:t>
            </w:r>
          </w:p>
        </w:tc>
      </w:tr>
      <w:tr w:rsidR="0074132F" w:rsidRPr="0074132F" w:rsidTr="006F17DE">
        <w:trPr>
          <w:trHeight w:val="868"/>
        </w:trPr>
        <w:tc>
          <w:tcPr>
            <w:tcW w:w="3119" w:type="dxa"/>
            <w:tcBorders>
              <w:top w:val="single" w:sz="4" w:space="0" w:color="000000"/>
              <w:left w:val="single" w:sz="4" w:space="0" w:color="000000"/>
              <w:bottom w:val="single" w:sz="4" w:space="0" w:color="000000"/>
            </w:tcBorders>
            <w:vAlign w:val="center"/>
          </w:tcPr>
          <w:p w:rsidR="0086095B" w:rsidRPr="0074132F" w:rsidRDefault="0056058F" w:rsidP="0056058F">
            <w:pPr>
              <w:tabs>
                <w:tab w:val="left" w:pos="180"/>
                <w:tab w:val="left" w:pos="1260"/>
              </w:tabs>
              <w:suppressAutoHyphens/>
              <w:snapToGrid w:val="0"/>
              <w:jc w:val="center"/>
              <w:rPr>
                <w:rFonts w:ascii="Arial" w:hAnsi="Arial" w:cs="Arial"/>
                <w:sz w:val="16"/>
                <w:szCs w:val="16"/>
                <w:lang w:val="es-ES" w:eastAsia="ar-SA"/>
              </w:rPr>
            </w:pPr>
            <w:r w:rsidRPr="0074132F">
              <w:rPr>
                <w:rFonts w:ascii="Arial" w:hAnsi="Arial" w:cs="Arial"/>
                <w:sz w:val="16"/>
                <w:szCs w:val="16"/>
                <w:lang w:val="es-ES" w:eastAsia="ar-SA"/>
              </w:rPr>
              <w:t>C</w:t>
            </w:r>
            <w:r w:rsidR="001E3E23" w:rsidRPr="0074132F">
              <w:rPr>
                <w:rFonts w:ascii="Arial" w:hAnsi="Arial" w:cs="Arial"/>
                <w:sz w:val="16"/>
                <w:szCs w:val="16"/>
                <w:lang w:val="es-ES" w:eastAsia="ar-SA"/>
              </w:rPr>
              <w:t>ontenido de fibra</w:t>
            </w:r>
          </w:p>
        </w:tc>
        <w:tc>
          <w:tcPr>
            <w:tcW w:w="2694" w:type="dxa"/>
            <w:tcBorders>
              <w:top w:val="single" w:sz="4" w:space="0" w:color="000000"/>
              <w:left w:val="single" w:sz="4" w:space="0" w:color="000000"/>
              <w:bottom w:val="single" w:sz="4" w:space="0" w:color="000000"/>
            </w:tcBorders>
            <w:vAlign w:val="center"/>
          </w:tcPr>
          <w:p w:rsidR="0086095B" w:rsidRPr="0074132F" w:rsidRDefault="00513245" w:rsidP="0056058F">
            <w:pPr>
              <w:tabs>
                <w:tab w:val="left" w:pos="180"/>
                <w:tab w:val="left" w:pos="1260"/>
              </w:tabs>
              <w:suppressAutoHyphens/>
              <w:snapToGrid w:val="0"/>
              <w:jc w:val="center"/>
              <w:rPr>
                <w:rFonts w:ascii="Arial" w:hAnsi="Arial" w:cs="Arial"/>
                <w:sz w:val="16"/>
                <w:szCs w:val="16"/>
                <w:lang w:val="es-ES" w:eastAsia="ar-SA"/>
              </w:rPr>
            </w:pPr>
            <w:r w:rsidRPr="0074132F">
              <w:rPr>
                <w:rFonts w:ascii="Arial" w:hAnsi="Arial" w:cs="Arial"/>
                <w:sz w:val="16"/>
                <w:szCs w:val="16"/>
                <w:lang w:val="es-ES" w:eastAsia="ar-SA"/>
              </w:rPr>
              <w:t>100 % Algodón</w:t>
            </w:r>
          </w:p>
        </w:tc>
        <w:tc>
          <w:tcPr>
            <w:tcW w:w="4536" w:type="dxa"/>
            <w:tcBorders>
              <w:top w:val="single" w:sz="4" w:space="0" w:color="000000"/>
              <w:left w:val="single" w:sz="4" w:space="0" w:color="000000"/>
              <w:bottom w:val="single" w:sz="4" w:space="0" w:color="000000"/>
              <w:right w:val="single" w:sz="4" w:space="0" w:color="000000"/>
            </w:tcBorders>
            <w:vAlign w:val="center"/>
          </w:tcPr>
          <w:p w:rsidR="0086095B" w:rsidRPr="0003755A" w:rsidRDefault="0003755A" w:rsidP="006F17DE">
            <w:pPr>
              <w:tabs>
                <w:tab w:val="left" w:pos="180"/>
                <w:tab w:val="left" w:pos="1260"/>
              </w:tabs>
              <w:suppressAutoHyphens/>
              <w:snapToGrid w:val="0"/>
              <w:jc w:val="both"/>
              <w:rPr>
                <w:rFonts w:ascii="Arial" w:hAnsi="Arial" w:cs="Arial"/>
                <w:color w:val="FF0000"/>
                <w:sz w:val="16"/>
                <w:szCs w:val="16"/>
                <w:lang w:val="es-ES" w:eastAsia="ar-SA"/>
              </w:rPr>
            </w:pPr>
            <w:r w:rsidRPr="000C2FE9">
              <w:rPr>
                <w:rFonts w:ascii="Arial" w:hAnsi="Arial" w:cs="Arial"/>
                <w:b/>
                <w:sz w:val="16"/>
                <w:szCs w:val="16"/>
                <w:lang w:val="es-ES" w:eastAsia="ar-SA"/>
              </w:rPr>
              <w:t>NMX-A-084-INNTEX-2015</w:t>
            </w:r>
            <w:r w:rsidRPr="000C2FE9">
              <w:rPr>
                <w:rFonts w:ascii="Arial" w:hAnsi="Arial" w:cs="Arial"/>
                <w:sz w:val="16"/>
                <w:szCs w:val="16"/>
                <w:lang w:val="es-ES" w:eastAsia="ar-SA"/>
              </w:rPr>
              <w:t>, Industria Textil – Fibras Textiles – Análisis Cualitativo – Cuantitativo – Para una Fibra 100% - Método de Prueba</w:t>
            </w:r>
            <w:r w:rsidR="004C0F8C" w:rsidRPr="000C2FE9">
              <w:rPr>
                <w:rFonts w:ascii="Arial" w:hAnsi="Arial" w:cs="Arial"/>
                <w:sz w:val="16"/>
                <w:szCs w:val="16"/>
                <w:lang w:val="es-ES" w:eastAsia="ar-SA"/>
              </w:rPr>
              <w:t>.</w:t>
            </w:r>
          </w:p>
        </w:tc>
      </w:tr>
      <w:tr w:rsidR="0074132F" w:rsidRPr="0074132F" w:rsidTr="006F17DE">
        <w:tc>
          <w:tcPr>
            <w:tcW w:w="3119" w:type="dxa"/>
            <w:tcBorders>
              <w:top w:val="single" w:sz="4" w:space="0" w:color="000000"/>
              <w:left w:val="single" w:sz="4" w:space="0" w:color="000000"/>
              <w:bottom w:val="single" w:sz="4" w:space="0" w:color="000000"/>
            </w:tcBorders>
            <w:vAlign w:val="center"/>
          </w:tcPr>
          <w:p w:rsidR="0086095B" w:rsidRPr="0074132F" w:rsidRDefault="0056058F" w:rsidP="0056058F">
            <w:pPr>
              <w:tabs>
                <w:tab w:val="left" w:pos="180"/>
                <w:tab w:val="left" w:pos="1260"/>
              </w:tabs>
              <w:suppressAutoHyphens/>
              <w:snapToGrid w:val="0"/>
              <w:jc w:val="center"/>
              <w:rPr>
                <w:rFonts w:ascii="Arial" w:hAnsi="Arial" w:cs="Arial"/>
                <w:sz w:val="16"/>
                <w:szCs w:val="16"/>
                <w:lang w:val="es-ES" w:eastAsia="ar-SA"/>
              </w:rPr>
            </w:pPr>
            <w:r w:rsidRPr="0074132F">
              <w:rPr>
                <w:rFonts w:ascii="Arial" w:hAnsi="Arial" w:cs="Arial"/>
                <w:sz w:val="16"/>
                <w:szCs w:val="16"/>
                <w:lang w:val="es-ES" w:eastAsia="ar-SA"/>
              </w:rPr>
              <w:lastRenderedPageBreak/>
              <w:t>M</w:t>
            </w:r>
            <w:r w:rsidR="001E3E23" w:rsidRPr="0074132F">
              <w:rPr>
                <w:rFonts w:ascii="Arial" w:hAnsi="Arial" w:cs="Arial"/>
                <w:sz w:val="16"/>
                <w:szCs w:val="16"/>
                <w:lang w:val="es-ES" w:eastAsia="ar-SA"/>
              </w:rPr>
              <w:t>asa por metro cuadrado</w:t>
            </w:r>
          </w:p>
          <w:p w:rsidR="0086095B" w:rsidRPr="0074132F" w:rsidRDefault="001E3E23" w:rsidP="0056058F">
            <w:pPr>
              <w:tabs>
                <w:tab w:val="left" w:pos="180"/>
                <w:tab w:val="left" w:pos="1260"/>
              </w:tabs>
              <w:suppressAutoHyphens/>
              <w:jc w:val="center"/>
              <w:rPr>
                <w:rFonts w:ascii="Arial" w:hAnsi="Arial" w:cs="Arial"/>
                <w:sz w:val="16"/>
                <w:szCs w:val="16"/>
                <w:lang w:val="es-ES" w:eastAsia="ar-SA"/>
              </w:rPr>
            </w:pPr>
            <w:r w:rsidRPr="0074132F">
              <w:rPr>
                <w:rFonts w:ascii="Arial" w:hAnsi="Arial" w:cs="Arial"/>
                <w:sz w:val="16"/>
                <w:szCs w:val="16"/>
                <w:lang w:val="es-ES" w:eastAsia="ar-SA"/>
              </w:rPr>
              <w:t>(método 5 especímenes pequeños)</w:t>
            </w:r>
          </w:p>
        </w:tc>
        <w:tc>
          <w:tcPr>
            <w:tcW w:w="2694" w:type="dxa"/>
            <w:tcBorders>
              <w:top w:val="single" w:sz="4" w:space="0" w:color="000000"/>
              <w:left w:val="single" w:sz="4" w:space="0" w:color="000000"/>
              <w:bottom w:val="single" w:sz="4" w:space="0" w:color="000000"/>
            </w:tcBorders>
            <w:vAlign w:val="center"/>
          </w:tcPr>
          <w:p w:rsidR="0086095B" w:rsidRPr="0074132F" w:rsidRDefault="00513245" w:rsidP="0056058F">
            <w:pPr>
              <w:tabs>
                <w:tab w:val="left" w:pos="180"/>
                <w:tab w:val="left" w:pos="1260"/>
              </w:tabs>
              <w:suppressAutoHyphens/>
              <w:snapToGrid w:val="0"/>
              <w:jc w:val="center"/>
              <w:rPr>
                <w:rFonts w:ascii="Arial" w:hAnsi="Arial" w:cs="Arial"/>
                <w:sz w:val="16"/>
                <w:szCs w:val="16"/>
                <w:lang w:val="es-ES" w:eastAsia="ar-SA"/>
              </w:rPr>
            </w:pPr>
            <w:r w:rsidRPr="0074132F">
              <w:rPr>
                <w:rFonts w:ascii="Arial" w:hAnsi="Arial" w:cs="Arial"/>
                <w:sz w:val="16"/>
                <w:szCs w:val="16"/>
                <w:lang w:val="es-ES" w:eastAsia="ar-SA"/>
              </w:rPr>
              <w:t>160 a 190 g/m</w:t>
            </w:r>
            <w:r w:rsidRPr="0074132F">
              <w:rPr>
                <w:rFonts w:ascii="Arial" w:hAnsi="Arial" w:cs="Arial"/>
                <w:sz w:val="16"/>
                <w:szCs w:val="16"/>
                <w:vertAlign w:val="superscript"/>
                <w:lang w:val="es-ES" w:eastAsia="ar-SA"/>
              </w:rPr>
              <w:t>2</w:t>
            </w:r>
          </w:p>
        </w:tc>
        <w:tc>
          <w:tcPr>
            <w:tcW w:w="4536" w:type="dxa"/>
            <w:tcBorders>
              <w:top w:val="single" w:sz="4" w:space="0" w:color="000000"/>
              <w:left w:val="single" w:sz="4" w:space="0" w:color="000000"/>
              <w:bottom w:val="single" w:sz="4" w:space="0" w:color="000000"/>
              <w:right w:val="single" w:sz="4" w:space="0" w:color="000000"/>
            </w:tcBorders>
            <w:vAlign w:val="center"/>
          </w:tcPr>
          <w:p w:rsidR="0086095B" w:rsidRPr="0074132F" w:rsidRDefault="00CD600F" w:rsidP="006F17DE">
            <w:pPr>
              <w:tabs>
                <w:tab w:val="left" w:pos="180"/>
                <w:tab w:val="left" w:pos="1260"/>
              </w:tabs>
              <w:suppressAutoHyphens/>
              <w:snapToGrid w:val="0"/>
              <w:jc w:val="both"/>
              <w:rPr>
                <w:rFonts w:ascii="Arial" w:hAnsi="Arial" w:cs="Arial"/>
                <w:sz w:val="16"/>
                <w:szCs w:val="16"/>
                <w:lang w:val="es-ES" w:eastAsia="ar-SA"/>
              </w:rPr>
            </w:pPr>
            <w:r w:rsidRPr="0074132F">
              <w:rPr>
                <w:rFonts w:ascii="Arial" w:hAnsi="Arial" w:cs="Arial"/>
                <w:b/>
                <w:sz w:val="16"/>
                <w:szCs w:val="16"/>
                <w:lang w:val="es-ES" w:eastAsia="ar-SA"/>
              </w:rPr>
              <w:t>NMX-A-3801-INNTEX-2012</w:t>
            </w:r>
            <w:r w:rsidRPr="0074132F">
              <w:rPr>
                <w:rFonts w:ascii="Arial" w:hAnsi="Arial" w:cs="Arial"/>
                <w:sz w:val="16"/>
                <w:szCs w:val="16"/>
                <w:lang w:val="es-ES" w:eastAsia="ar-SA"/>
              </w:rPr>
              <w:t xml:space="preserve"> Industria Textil para determinar la masa del tejido por unidad de longitud y área.</w:t>
            </w:r>
          </w:p>
        </w:tc>
      </w:tr>
      <w:tr w:rsidR="0074132F" w:rsidRPr="0074132F" w:rsidTr="006F17DE">
        <w:trPr>
          <w:trHeight w:val="910"/>
        </w:trPr>
        <w:tc>
          <w:tcPr>
            <w:tcW w:w="3119" w:type="dxa"/>
            <w:tcBorders>
              <w:top w:val="single" w:sz="4" w:space="0" w:color="000000"/>
              <w:left w:val="single" w:sz="4" w:space="0" w:color="000000"/>
              <w:bottom w:val="single" w:sz="4" w:space="0" w:color="000000"/>
            </w:tcBorders>
            <w:vAlign w:val="center"/>
          </w:tcPr>
          <w:p w:rsidR="0086095B" w:rsidRPr="0074132F" w:rsidRDefault="0056058F" w:rsidP="0056058F">
            <w:pPr>
              <w:tabs>
                <w:tab w:val="left" w:pos="180"/>
                <w:tab w:val="left" w:pos="1260"/>
              </w:tabs>
              <w:suppressAutoHyphens/>
              <w:snapToGrid w:val="0"/>
              <w:jc w:val="center"/>
              <w:rPr>
                <w:rFonts w:ascii="Arial" w:hAnsi="Arial" w:cs="Arial"/>
                <w:sz w:val="16"/>
                <w:szCs w:val="16"/>
                <w:lang w:val="es-ES" w:eastAsia="ar-SA"/>
              </w:rPr>
            </w:pPr>
            <w:r w:rsidRPr="0074132F">
              <w:rPr>
                <w:rFonts w:ascii="Arial" w:hAnsi="Arial" w:cs="Arial"/>
                <w:sz w:val="16"/>
                <w:szCs w:val="16"/>
                <w:lang w:val="es-ES" w:eastAsia="ar-SA"/>
              </w:rPr>
              <w:t>F</w:t>
            </w:r>
            <w:r w:rsidR="001E3E23" w:rsidRPr="0074132F">
              <w:rPr>
                <w:rFonts w:ascii="Arial" w:hAnsi="Arial" w:cs="Arial"/>
                <w:sz w:val="16"/>
                <w:szCs w:val="16"/>
                <w:lang w:val="es-ES" w:eastAsia="ar-SA"/>
              </w:rPr>
              <w:t>uerza máxima de tracción, método grab</w:t>
            </w:r>
          </w:p>
          <w:p w:rsidR="0086095B" w:rsidRPr="0074132F" w:rsidRDefault="0086095B" w:rsidP="0056058F">
            <w:pPr>
              <w:tabs>
                <w:tab w:val="left" w:pos="180"/>
                <w:tab w:val="left" w:pos="1260"/>
              </w:tabs>
              <w:suppressAutoHyphens/>
              <w:jc w:val="center"/>
              <w:rPr>
                <w:rFonts w:ascii="Arial" w:hAnsi="Arial" w:cs="Arial"/>
                <w:sz w:val="16"/>
                <w:szCs w:val="16"/>
                <w:lang w:val="es-ES" w:eastAsia="ar-SA"/>
              </w:rPr>
            </w:pPr>
          </w:p>
          <w:p w:rsidR="00513245" w:rsidRPr="0074132F" w:rsidRDefault="00513245" w:rsidP="0056058F">
            <w:pPr>
              <w:tabs>
                <w:tab w:val="left" w:pos="180"/>
                <w:tab w:val="left" w:pos="1260"/>
              </w:tabs>
              <w:suppressAutoHyphens/>
              <w:jc w:val="center"/>
              <w:rPr>
                <w:rFonts w:ascii="Arial" w:hAnsi="Arial" w:cs="Arial"/>
                <w:sz w:val="16"/>
                <w:szCs w:val="16"/>
                <w:lang w:val="es-ES" w:eastAsia="ar-SA"/>
              </w:rPr>
            </w:pPr>
            <w:r w:rsidRPr="0074132F">
              <w:rPr>
                <w:rFonts w:ascii="Arial" w:hAnsi="Arial" w:cs="Arial"/>
                <w:sz w:val="16"/>
                <w:szCs w:val="16"/>
                <w:lang w:val="es-ES" w:eastAsia="ar-SA"/>
              </w:rPr>
              <w:t>Urdimbre</w:t>
            </w:r>
          </w:p>
          <w:p w:rsidR="00513245" w:rsidRPr="0074132F" w:rsidRDefault="00513245" w:rsidP="0056058F">
            <w:pPr>
              <w:tabs>
                <w:tab w:val="left" w:pos="180"/>
                <w:tab w:val="left" w:pos="1260"/>
              </w:tabs>
              <w:suppressAutoHyphens/>
              <w:jc w:val="center"/>
              <w:rPr>
                <w:rFonts w:ascii="Arial" w:hAnsi="Arial" w:cs="Arial"/>
                <w:sz w:val="16"/>
                <w:szCs w:val="16"/>
                <w:lang w:val="es-ES" w:eastAsia="ar-SA"/>
              </w:rPr>
            </w:pPr>
          </w:p>
          <w:p w:rsidR="00513245" w:rsidRPr="0074132F" w:rsidRDefault="00513245" w:rsidP="0056058F">
            <w:pPr>
              <w:tabs>
                <w:tab w:val="left" w:pos="180"/>
                <w:tab w:val="left" w:pos="1260"/>
              </w:tabs>
              <w:suppressAutoHyphens/>
              <w:jc w:val="center"/>
              <w:rPr>
                <w:rFonts w:ascii="Arial" w:hAnsi="Arial" w:cs="Arial"/>
                <w:sz w:val="16"/>
                <w:szCs w:val="16"/>
                <w:lang w:val="es-ES" w:eastAsia="ar-SA"/>
              </w:rPr>
            </w:pPr>
            <w:r w:rsidRPr="0074132F">
              <w:rPr>
                <w:rFonts w:ascii="Arial" w:hAnsi="Arial" w:cs="Arial"/>
                <w:sz w:val="16"/>
                <w:szCs w:val="16"/>
                <w:lang w:val="es-ES" w:eastAsia="ar-SA"/>
              </w:rPr>
              <w:t>Trama</w:t>
            </w:r>
          </w:p>
        </w:tc>
        <w:tc>
          <w:tcPr>
            <w:tcW w:w="2694" w:type="dxa"/>
            <w:tcBorders>
              <w:top w:val="single" w:sz="4" w:space="0" w:color="000000"/>
              <w:left w:val="single" w:sz="4" w:space="0" w:color="000000"/>
              <w:bottom w:val="single" w:sz="4" w:space="0" w:color="000000"/>
            </w:tcBorders>
            <w:vAlign w:val="center"/>
          </w:tcPr>
          <w:p w:rsidR="0086095B" w:rsidRPr="0074132F" w:rsidRDefault="0086095B" w:rsidP="0056058F">
            <w:pPr>
              <w:tabs>
                <w:tab w:val="left" w:pos="180"/>
                <w:tab w:val="left" w:pos="1260"/>
              </w:tabs>
              <w:suppressAutoHyphens/>
              <w:snapToGrid w:val="0"/>
              <w:jc w:val="center"/>
              <w:rPr>
                <w:rFonts w:ascii="Arial" w:hAnsi="Arial" w:cs="Arial"/>
                <w:sz w:val="16"/>
                <w:szCs w:val="16"/>
                <w:lang w:val="es-ES" w:eastAsia="ar-SA"/>
              </w:rPr>
            </w:pPr>
          </w:p>
          <w:p w:rsidR="00513245" w:rsidRPr="0074132F" w:rsidRDefault="00513245" w:rsidP="0056058F">
            <w:pPr>
              <w:tabs>
                <w:tab w:val="left" w:pos="180"/>
                <w:tab w:val="left" w:pos="1260"/>
              </w:tabs>
              <w:suppressAutoHyphens/>
              <w:snapToGrid w:val="0"/>
              <w:jc w:val="center"/>
              <w:rPr>
                <w:rFonts w:ascii="Arial" w:hAnsi="Arial" w:cs="Arial"/>
                <w:sz w:val="16"/>
                <w:szCs w:val="16"/>
                <w:lang w:val="es-ES" w:eastAsia="ar-SA"/>
              </w:rPr>
            </w:pPr>
          </w:p>
          <w:p w:rsidR="00513245" w:rsidRPr="0074132F" w:rsidRDefault="00513245" w:rsidP="0056058F">
            <w:pPr>
              <w:tabs>
                <w:tab w:val="left" w:pos="180"/>
                <w:tab w:val="left" w:pos="1260"/>
              </w:tabs>
              <w:suppressAutoHyphens/>
              <w:snapToGrid w:val="0"/>
              <w:jc w:val="center"/>
              <w:rPr>
                <w:rFonts w:ascii="Arial" w:hAnsi="Arial" w:cs="Arial"/>
                <w:sz w:val="16"/>
                <w:szCs w:val="16"/>
                <w:lang w:val="es-ES" w:eastAsia="ar-SA"/>
              </w:rPr>
            </w:pPr>
            <w:r w:rsidRPr="0074132F">
              <w:rPr>
                <w:rFonts w:ascii="Arial" w:hAnsi="Arial" w:cs="Arial"/>
                <w:sz w:val="16"/>
                <w:szCs w:val="16"/>
                <w:lang w:val="es-ES" w:eastAsia="ar-SA"/>
              </w:rPr>
              <w:t>250 N mínimo (25,5 Kgf mínimo)</w:t>
            </w:r>
          </w:p>
          <w:p w:rsidR="00513245" w:rsidRPr="0074132F" w:rsidRDefault="00513245" w:rsidP="0056058F">
            <w:pPr>
              <w:tabs>
                <w:tab w:val="left" w:pos="180"/>
                <w:tab w:val="left" w:pos="1260"/>
              </w:tabs>
              <w:suppressAutoHyphens/>
              <w:snapToGrid w:val="0"/>
              <w:jc w:val="center"/>
              <w:rPr>
                <w:rFonts w:ascii="Arial" w:hAnsi="Arial" w:cs="Arial"/>
                <w:sz w:val="16"/>
                <w:szCs w:val="16"/>
                <w:lang w:val="es-ES" w:eastAsia="ar-SA"/>
              </w:rPr>
            </w:pPr>
          </w:p>
          <w:p w:rsidR="00513245" w:rsidRPr="0074132F" w:rsidRDefault="005507E0" w:rsidP="005507E0">
            <w:pPr>
              <w:tabs>
                <w:tab w:val="left" w:pos="180"/>
                <w:tab w:val="left" w:pos="1260"/>
              </w:tabs>
              <w:suppressAutoHyphens/>
              <w:snapToGrid w:val="0"/>
              <w:jc w:val="center"/>
              <w:rPr>
                <w:rFonts w:ascii="Arial" w:hAnsi="Arial" w:cs="Arial"/>
                <w:sz w:val="16"/>
                <w:szCs w:val="16"/>
                <w:lang w:val="es-ES" w:eastAsia="ar-SA"/>
              </w:rPr>
            </w:pPr>
            <w:r w:rsidRPr="0074132F">
              <w:rPr>
                <w:rFonts w:ascii="Arial" w:hAnsi="Arial" w:cs="Arial"/>
                <w:sz w:val="16"/>
                <w:szCs w:val="16"/>
                <w:lang w:val="es-ES" w:eastAsia="ar-SA"/>
              </w:rPr>
              <w:t>175 N mínimo (17,8 Kgf mínimo)</w:t>
            </w:r>
          </w:p>
        </w:tc>
        <w:tc>
          <w:tcPr>
            <w:tcW w:w="4536" w:type="dxa"/>
            <w:tcBorders>
              <w:top w:val="single" w:sz="4" w:space="0" w:color="000000"/>
              <w:left w:val="single" w:sz="4" w:space="0" w:color="000000"/>
              <w:bottom w:val="single" w:sz="4" w:space="0" w:color="000000"/>
              <w:right w:val="single" w:sz="4" w:space="0" w:color="000000"/>
            </w:tcBorders>
            <w:vAlign w:val="center"/>
          </w:tcPr>
          <w:p w:rsidR="0086095B" w:rsidRPr="0074132F" w:rsidRDefault="0086095B" w:rsidP="006F17DE">
            <w:pPr>
              <w:tabs>
                <w:tab w:val="left" w:pos="180"/>
                <w:tab w:val="left" w:pos="1260"/>
              </w:tabs>
              <w:suppressAutoHyphens/>
              <w:snapToGrid w:val="0"/>
              <w:jc w:val="both"/>
              <w:rPr>
                <w:rFonts w:ascii="Arial" w:hAnsi="Arial" w:cs="Arial"/>
                <w:sz w:val="16"/>
                <w:szCs w:val="16"/>
                <w:lang w:val="es-ES" w:eastAsia="ar-SA"/>
              </w:rPr>
            </w:pPr>
            <w:r w:rsidRPr="0074132F">
              <w:rPr>
                <w:rFonts w:ascii="Arial" w:hAnsi="Arial" w:cs="Arial"/>
                <w:b/>
                <w:sz w:val="16"/>
                <w:szCs w:val="16"/>
                <w:lang w:val="es-ES" w:eastAsia="ar-SA"/>
              </w:rPr>
              <w:t>NMX-A-059/2-INNTEX-2008</w:t>
            </w:r>
            <w:r w:rsidRPr="0074132F">
              <w:rPr>
                <w:rFonts w:ascii="Arial" w:hAnsi="Arial" w:cs="Arial"/>
                <w:sz w:val="16"/>
                <w:szCs w:val="16"/>
                <w:lang w:val="es-ES" w:eastAsia="ar-SA"/>
              </w:rPr>
              <w:t>-</w:t>
            </w:r>
            <w:r w:rsidR="0056058F" w:rsidRPr="0074132F">
              <w:rPr>
                <w:rFonts w:ascii="Arial" w:hAnsi="Arial" w:cs="Arial"/>
                <w:sz w:val="16"/>
                <w:szCs w:val="16"/>
                <w:lang w:val="es-ES" w:eastAsia="ar-SA"/>
              </w:rPr>
              <w:t>Industria Textil-propiedades de los tejidos frente a la tracción-parte 2-determinación de la fuerza máxima por el método de agarre-método grab</w:t>
            </w:r>
            <w:r w:rsidRPr="0074132F">
              <w:rPr>
                <w:rFonts w:ascii="Arial" w:hAnsi="Arial" w:cs="Arial"/>
                <w:sz w:val="16"/>
                <w:szCs w:val="16"/>
                <w:lang w:val="es-ES" w:eastAsia="ar-SA"/>
              </w:rPr>
              <w:t>.</w:t>
            </w:r>
          </w:p>
          <w:p w:rsidR="0086095B" w:rsidRPr="0074132F" w:rsidRDefault="0086095B" w:rsidP="006F17DE">
            <w:pPr>
              <w:tabs>
                <w:tab w:val="left" w:pos="180"/>
                <w:tab w:val="left" w:pos="1260"/>
              </w:tabs>
              <w:suppressAutoHyphens/>
              <w:snapToGrid w:val="0"/>
              <w:jc w:val="both"/>
              <w:rPr>
                <w:rFonts w:ascii="Arial" w:hAnsi="Arial" w:cs="Arial"/>
                <w:sz w:val="16"/>
                <w:szCs w:val="16"/>
                <w:lang w:val="es-ES" w:eastAsia="ar-SA"/>
              </w:rPr>
            </w:pPr>
          </w:p>
        </w:tc>
      </w:tr>
      <w:tr w:rsidR="0074132F" w:rsidRPr="0074132F" w:rsidTr="006F17DE">
        <w:trPr>
          <w:trHeight w:val="928"/>
        </w:trPr>
        <w:tc>
          <w:tcPr>
            <w:tcW w:w="3119" w:type="dxa"/>
            <w:tcBorders>
              <w:top w:val="single" w:sz="4" w:space="0" w:color="000000"/>
              <w:left w:val="single" w:sz="4" w:space="0" w:color="000000"/>
              <w:bottom w:val="single" w:sz="4" w:space="0" w:color="000000"/>
            </w:tcBorders>
            <w:vAlign w:val="center"/>
          </w:tcPr>
          <w:p w:rsidR="0086095B" w:rsidRPr="0074132F" w:rsidRDefault="0086095B" w:rsidP="0056058F">
            <w:pPr>
              <w:tabs>
                <w:tab w:val="left" w:pos="180"/>
                <w:tab w:val="left" w:pos="1260"/>
              </w:tabs>
              <w:suppressAutoHyphens/>
              <w:snapToGrid w:val="0"/>
              <w:jc w:val="center"/>
              <w:rPr>
                <w:rFonts w:ascii="Arial" w:hAnsi="Arial" w:cs="Arial"/>
                <w:sz w:val="16"/>
                <w:szCs w:val="16"/>
                <w:lang w:val="es-ES" w:eastAsia="ar-SA"/>
              </w:rPr>
            </w:pPr>
            <w:r w:rsidRPr="0074132F">
              <w:rPr>
                <w:rFonts w:ascii="Arial" w:hAnsi="Arial" w:cs="Arial"/>
                <w:sz w:val="16"/>
                <w:szCs w:val="16"/>
                <w:lang w:val="es-ES" w:eastAsia="ar-SA"/>
              </w:rPr>
              <w:t>R</w:t>
            </w:r>
            <w:r w:rsidR="001E3E23" w:rsidRPr="0074132F">
              <w:rPr>
                <w:rFonts w:ascii="Arial" w:hAnsi="Arial" w:cs="Arial"/>
                <w:sz w:val="16"/>
                <w:szCs w:val="16"/>
                <w:lang w:val="es-ES" w:eastAsia="ar-SA"/>
              </w:rPr>
              <w:t>esistencia al rasgado</w:t>
            </w:r>
          </w:p>
          <w:p w:rsidR="0086095B" w:rsidRPr="0074132F" w:rsidRDefault="0086095B" w:rsidP="0056058F">
            <w:pPr>
              <w:tabs>
                <w:tab w:val="left" w:pos="180"/>
                <w:tab w:val="left" w:pos="1260"/>
              </w:tabs>
              <w:suppressAutoHyphens/>
              <w:jc w:val="center"/>
              <w:rPr>
                <w:rFonts w:ascii="Arial" w:hAnsi="Arial" w:cs="Arial"/>
                <w:sz w:val="16"/>
                <w:szCs w:val="16"/>
                <w:lang w:val="es-ES" w:eastAsia="ar-SA"/>
              </w:rPr>
            </w:pPr>
          </w:p>
          <w:p w:rsidR="00513245" w:rsidRPr="0074132F" w:rsidRDefault="00513245" w:rsidP="0056058F">
            <w:pPr>
              <w:tabs>
                <w:tab w:val="left" w:pos="180"/>
                <w:tab w:val="left" w:pos="1260"/>
              </w:tabs>
              <w:suppressAutoHyphens/>
              <w:jc w:val="center"/>
              <w:rPr>
                <w:rFonts w:ascii="Arial" w:hAnsi="Arial" w:cs="Arial"/>
                <w:sz w:val="16"/>
                <w:szCs w:val="16"/>
                <w:lang w:val="es-ES" w:eastAsia="ar-SA"/>
              </w:rPr>
            </w:pPr>
            <w:r w:rsidRPr="0074132F">
              <w:rPr>
                <w:rFonts w:ascii="Arial" w:hAnsi="Arial" w:cs="Arial"/>
                <w:sz w:val="16"/>
                <w:szCs w:val="16"/>
                <w:lang w:val="es-ES" w:eastAsia="ar-SA"/>
              </w:rPr>
              <w:t>Urdimbre</w:t>
            </w:r>
          </w:p>
          <w:p w:rsidR="00513245" w:rsidRPr="0074132F" w:rsidRDefault="00513245" w:rsidP="0056058F">
            <w:pPr>
              <w:tabs>
                <w:tab w:val="left" w:pos="180"/>
                <w:tab w:val="left" w:pos="1260"/>
              </w:tabs>
              <w:suppressAutoHyphens/>
              <w:jc w:val="center"/>
              <w:rPr>
                <w:rFonts w:ascii="Arial" w:hAnsi="Arial" w:cs="Arial"/>
                <w:sz w:val="16"/>
                <w:szCs w:val="16"/>
                <w:lang w:val="es-ES" w:eastAsia="ar-SA"/>
              </w:rPr>
            </w:pPr>
          </w:p>
          <w:p w:rsidR="0086095B" w:rsidRPr="0074132F" w:rsidRDefault="00513245" w:rsidP="00120B23">
            <w:pPr>
              <w:tabs>
                <w:tab w:val="left" w:pos="180"/>
                <w:tab w:val="left" w:pos="1260"/>
              </w:tabs>
              <w:suppressAutoHyphens/>
              <w:jc w:val="center"/>
              <w:rPr>
                <w:rFonts w:ascii="Arial" w:hAnsi="Arial" w:cs="Arial"/>
                <w:sz w:val="16"/>
                <w:szCs w:val="16"/>
                <w:lang w:val="es-ES" w:eastAsia="ar-SA"/>
              </w:rPr>
            </w:pPr>
            <w:r w:rsidRPr="0074132F">
              <w:rPr>
                <w:rFonts w:ascii="Arial" w:hAnsi="Arial" w:cs="Arial"/>
                <w:sz w:val="16"/>
                <w:szCs w:val="16"/>
                <w:lang w:val="es-ES" w:eastAsia="ar-SA"/>
              </w:rPr>
              <w:t>Trama</w:t>
            </w:r>
          </w:p>
        </w:tc>
        <w:tc>
          <w:tcPr>
            <w:tcW w:w="2694" w:type="dxa"/>
            <w:tcBorders>
              <w:top w:val="single" w:sz="4" w:space="0" w:color="000000"/>
              <w:left w:val="single" w:sz="4" w:space="0" w:color="000000"/>
              <w:bottom w:val="single" w:sz="4" w:space="0" w:color="000000"/>
            </w:tcBorders>
            <w:vAlign w:val="center"/>
          </w:tcPr>
          <w:p w:rsidR="00120B23" w:rsidRPr="0074132F" w:rsidRDefault="00120B23" w:rsidP="00120B23">
            <w:pPr>
              <w:tabs>
                <w:tab w:val="left" w:pos="180"/>
                <w:tab w:val="left" w:pos="1260"/>
              </w:tabs>
              <w:suppressAutoHyphens/>
              <w:snapToGrid w:val="0"/>
              <w:jc w:val="center"/>
              <w:rPr>
                <w:rFonts w:ascii="Arial" w:hAnsi="Arial" w:cs="Arial"/>
                <w:sz w:val="16"/>
                <w:szCs w:val="16"/>
                <w:lang w:val="es-ES" w:eastAsia="ar-SA"/>
              </w:rPr>
            </w:pPr>
          </w:p>
          <w:p w:rsidR="00120B23" w:rsidRPr="0074132F" w:rsidRDefault="00120B23" w:rsidP="00120B23">
            <w:pPr>
              <w:tabs>
                <w:tab w:val="left" w:pos="180"/>
                <w:tab w:val="left" w:pos="1260"/>
              </w:tabs>
              <w:suppressAutoHyphens/>
              <w:snapToGrid w:val="0"/>
              <w:jc w:val="center"/>
              <w:rPr>
                <w:rFonts w:ascii="Arial" w:hAnsi="Arial" w:cs="Arial"/>
                <w:sz w:val="16"/>
                <w:szCs w:val="16"/>
                <w:lang w:val="es-ES" w:eastAsia="ar-SA"/>
              </w:rPr>
            </w:pPr>
          </w:p>
          <w:p w:rsidR="00513245" w:rsidRPr="0074132F" w:rsidRDefault="00513245" w:rsidP="00120B23">
            <w:pPr>
              <w:tabs>
                <w:tab w:val="left" w:pos="180"/>
                <w:tab w:val="left" w:pos="1260"/>
              </w:tabs>
              <w:suppressAutoHyphens/>
              <w:snapToGrid w:val="0"/>
              <w:jc w:val="center"/>
              <w:rPr>
                <w:rFonts w:ascii="Arial" w:hAnsi="Arial" w:cs="Arial"/>
                <w:sz w:val="16"/>
                <w:szCs w:val="16"/>
                <w:lang w:val="es-ES" w:eastAsia="ar-SA"/>
              </w:rPr>
            </w:pPr>
            <w:r w:rsidRPr="0074132F">
              <w:rPr>
                <w:rFonts w:ascii="Arial" w:hAnsi="Arial" w:cs="Arial"/>
                <w:sz w:val="16"/>
                <w:szCs w:val="16"/>
                <w:lang w:val="es-ES" w:eastAsia="ar-SA"/>
              </w:rPr>
              <w:t>20,5 N mínimo (2100 gf mínimo)</w:t>
            </w:r>
          </w:p>
          <w:p w:rsidR="00513245" w:rsidRPr="0074132F" w:rsidRDefault="00513245" w:rsidP="00120B23">
            <w:pPr>
              <w:tabs>
                <w:tab w:val="left" w:pos="180"/>
                <w:tab w:val="left" w:pos="1260"/>
              </w:tabs>
              <w:suppressAutoHyphens/>
              <w:snapToGrid w:val="0"/>
              <w:jc w:val="center"/>
              <w:rPr>
                <w:rFonts w:ascii="Arial" w:hAnsi="Arial" w:cs="Arial"/>
                <w:sz w:val="16"/>
                <w:szCs w:val="16"/>
                <w:lang w:val="es-ES" w:eastAsia="ar-SA"/>
              </w:rPr>
            </w:pPr>
          </w:p>
          <w:p w:rsidR="00513245" w:rsidRPr="0074132F" w:rsidRDefault="00513245" w:rsidP="00120B23">
            <w:pPr>
              <w:tabs>
                <w:tab w:val="left" w:pos="180"/>
                <w:tab w:val="left" w:pos="1260"/>
              </w:tabs>
              <w:suppressAutoHyphens/>
              <w:snapToGrid w:val="0"/>
              <w:jc w:val="center"/>
              <w:rPr>
                <w:rFonts w:ascii="Arial" w:hAnsi="Arial" w:cs="Arial"/>
                <w:sz w:val="16"/>
                <w:szCs w:val="16"/>
                <w:lang w:val="es-ES" w:eastAsia="ar-SA"/>
              </w:rPr>
            </w:pPr>
            <w:r w:rsidRPr="0074132F">
              <w:rPr>
                <w:rFonts w:ascii="Arial" w:hAnsi="Arial" w:cs="Arial"/>
                <w:sz w:val="16"/>
                <w:szCs w:val="16"/>
                <w:lang w:val="es-ES" w:eastAsia="ar-SA"/>
              </w:rPr>
              <w:t>15,6 N mínimo (1600 gf mínimo)</w:t>
            </w:r>
          </w:p>
        </w:tc>
        <w:tc>
          <w:tcPr>
            <w:tcW w:w="4536" w:type="dxa"/>
            <w:tcBorders>
              <w:top w:val="single" w:sz="4" w:space="0" w:color="000000"/>
              <w:left w:val="single" w:sz="4" w:space="0" w:color="000000"/>
              <w:bottom w:val="single" w:sz="4" w:space="0" w:color="000000"/>
              <w:right w:val="single" w:sz="4" w:space="0" w:color="000000"/>
            </w:tcBorders>
            <w:vAlign w:val="center"/>
          </w:tcPr>
          <w:p w:rsidR="0086095B" w:rsidRPr="0074132F" w:rsidRDefault="0086095B" w:rsidP="006F17DE">
            <w:pPr>
              <w:tabs>
                <w:tab w:val="left" w:pos="180"/>
                <w:tab w:val="left" w:pos="1260"/>
              </w:tabs>
              <w:suppressAutoHyphens/>
              <w:snapToGrid w:val="0"/>
              <w:jc w:val="both"/>
              <w:rPr>
                <w:rFonts w:ascii="Arial" w:hAnsi="Arial" w:cs="Arial"/>
                <w:sz w:val="16"/>
                <w:szCs w:val="16"/>
                <w:lang w:val="es-ES" w:eastAsia="ar-SA"/>
              </w:rPr>
            </w:pPr>
            <w:r w:rsidRPr="0074132F">
              <w:rPr>
                <w:rFonts w:ascii="Arial" w:hAnsi="Arial" w:cs="Arial"/>
                <w:b/>
                <w:sz w:val="16"/>
                <w:szCs w:val="16"/>
                <w:lang w:val="es-ES" w:eastAsia="ar-SA"/>
              </w:rPr>
              <w:t>NMX-A-109-INNTEX-2012</w:t>
            </w:r>
            <w:r w:rsidR="003A71BC">
              <w:rPr>
                <w:rFonts w:ascii="Arial" w:hAnsi="Arial" w:cs="Arial"/>
                <w:b/>
                <w:sz w:val="16"/>
                <w:szCs w:val="16"/>
                <w:lang w:val="es-ES" w:eastAsia="ar-SA"/>
              </w:rPr>
              <w:t xml:space="preserve"> </w:t>
            </w:r>
            <w:r w:rsidR="0056058F" w:rsidRPr="0074132F">
              <w:rPr>
                <w:rFonts w:ascii="Arial" w:hAnsi="Arial" w:cs="Arial"/>
                <w:sz w:val="16"/>
                <w:szCs w:val="16"/>
                <w:lang w:val="es-ES" w:eastAsia="ar-SA"/>
              </w:rPr>
              <w:t>Industria Textil – tejidos de calada – determinación de la resistencia al rasgado por el método del péndulo de descenso libre – método de prueba</w:t>
            </w:r>
            <w:r w:rsidR="004C0F8C">
              <w:rPr>
                <w:rFonts w:ascii="Arial" w:hAnsi="Arial" w:cs="Arial"/>
                <w:sz w:val="16"/>
                <w:szCs w:val="16"/>
                <w:lang w:val="es-ES" w:eastAsia="ar-SA"/>
              </w:rPr>
              <w:t>.</w:t>
            </w:r>
          </w:p>
          <w:p w:rsidR="0086095B" w:rsidRPr="0074132F" w:rsidRDefault="0086095B" w:rsidP="006F17DE">
            <w:pPr>
              <w:tabs>
                <w:tab w:val="left" w:pos="180"/>
                <w:tab w:val="left" w:pos="1260"/>
              </w:tabs>
              <w:suppressAutoHyphens/>
              <w:jc w:val="both"/>
              <w:rPr>
                <w:rFonts w:ascii="Arial" w:hAnsi="Arial" w:cs="Arial"/>
                <w:sz w:val="16"/>
                <w:szCs w:val="16"/>
                <w:lang w:val="es-ES" w:eastAsia="ar-SA"/>
              </w:rPr>
            </w:pPr>
          </w:p>
        </w:tc>
      </w:tr>
      <w:tr w:rsidR="0074132F" w:rsidRPr="0074132F" w:rsidTr="006F17DE">
        <w:tc>
          <w:tcPr>
            <w:tcW w:w="3119" w:type="dxa"/>
            <w:tcBorders>
              <w:top w:val="single" w:sz="4" w:space="0" w:color="000000"/>
              <w:left w:val="single" w:sz="4" w:space="0" w:color="000000"/>
              <w:bottom w:val="single" w:sz="4" w:space="0" w:color="000000"/>
            </w:tcBorders>
            <w:vAlign w:val="center"/>
          </w:tcPr>
          <w:p w:rsidR="0086095B" w:rsidRPr="0074132F" w:rsidRDefault="0086095B" w:rsidP="0056058F">
            <w:pPr>
              <w:tabs>
                <w:tab w:val="left" w:pos="180"/>
                <w:tab w:val="left" w:pos="1260"/>
              </w:tabs>
              <w:suppressAutoHyphens/>
              <w:snapToGrid w:val="0"/>
              <w:jc w:val="center"/>
              <w:rPr>
                <w:rFonts w:ascii="Arial" w:hAnsi="Arial" w:cs="Arial"/>
                <w:sz w:val="16"/>
                <w:szCs w:val="16"/>
                <w:lang w:val="es-ES" w:eastAsia="ar-SA"/>
              </w:rPr>
            </w:pPr>
            <w:r w:rsidRPr="0074132F">
              <w:rPr>
                <w:rFonts w:ascii="Arial" w:hAnsi="Arial" w:cs="Arial"/>
                <w:sz w:val="16"/>
                <w:szCs w:val="16"/>
                <w:lang w:val="es-ES" w:eastAsia="ar-SA"/>
              </w:rPr>
              <w:t>C</w:t>
            </w:r>
            <w:r w:rsidR="001E3E23" w:rsidRPr="0074132F">
              <w:rPr>
                <w:rFonts w:ascii="Arial" w:hAnsi="Arial" w:cs="Arial"/>
                <w:sz w:val="16"/>
                <w:szCs w:val="16"/>
                <w:lang w:val="es-ES" w:eastAsia="ar-SA"/>
              </w:rPr>
              <w:t>ambio dimensional</w:t>
            </w:r>
            <w:r w:rsidR="00120B23" w:rsidRPr="0074132F">
              <w:rPr>
                <w:rFonts w:ascii="Arial" w:hAnsi="Arial" w:cs="Arial"/>
                <w:sz w:val="16"/>
                <w:szCs w:val="16"/>
                <w:lang w:val="es-ES" w:eastAsia="ar-SA"/>
              </w:rPr>
              <w:t>.</w:t>
            </w:r>
          </w:p>
          <w:p w:rsidR="0086095B" w:rsidRPr="0074132F" w:rsidRDefault="0086095B" w:rsidP="0056058F">
            <w:pPr>
              <w:tabs>
                <w:tab w:val="left" w:pos="180"/>
                <w:tab w:val="left" w:pos="1260"/>
              </w:tabs>
              <w:suppressAutoHyphens/>
              <w:snapToGrid w:val="0"/>
              <w:jc w:val="center"/>
              <w:rPr>
                <w:rFonts w:ascii="Arial" w:hAnsi="Arial" w:cs="Arial"/>
                <w:sz w:val="16"/>
                <w:szCs w:val="16"/>
                <w:lang w:val="es-ES" w:eastAsia="ar-SA"/>
              </w:rPr>
            </w:pPr>
            <w:r w:rsidRPr="0074132F">
              <w:rPr>
                <w:rFonts w:ascii="Arial" w:hAnsi="Arial" w:cs="Arial"/>
                <w:sz w:val="16"/>
                <w:szCs w:val="16"/>
                <w:lang w:val="es-ES" w:eastAsia="ar-SA"/>
              </w:rPr>
              <w:t>Condiciones de lavado 4B (ajuste normal, car</w:t>
            </w:r>
            <w:r w:rsidR="00C67CF8" w:rsidRPr="0074132F">
              <w:rPr>
                <w:rFonts w:ascii="Arial" w:hAnsi="Arial" w:cs="Arial"/>
                <w:sz w:val="16"/>
                <w:szCs w:val="16"/>
                <w:lang w:val="es-ES" w:eastAsia="ar-SA"/>
              </w:rPr>
              <w:t>ga 2 kg ±0,1; temperatura 323</w:t>
            </w:r>
            <w:r w:rsidRPr="0074132F">
              <w:rPr>
                <w:rFonts w:ascii="Arial" w:hAnsi="Arial" w:cs="Arial"/>
                <w:sz w:val="16"/>
                <w:szCs w:val="16"/>
                <w:lang w:val="es-ES" w:eastAsia="ar-SA"/>
              </w:rPr>
              <w:t xml:space="preserve"> K ± 3 K -50°C ± 3°C, nivel de líquido lleno, tiempo de lavado 12 min, enjuague nivel de líquido lleno y escurrido ciclo normal)</w:t>
            </w:r>
          </w:p>
          <w:p w:rsidR="0086095B" w:rsidRPr="0074132F" w:rsidRDefault="0086095B" w:rsidP="0056058F">
            <w:pPr>
              <w:tabs>
                <w:tab w:val="left" w:pos="180"/>
                <w:tab w:val="left" w:pos="1260"/>
              </w:tabs>
              <w:suppressAutoHyphens/>
              <w:snapToGrid w:val="0"/>
              <w:jc w:val="center"/>
              <w:rPr>
                <w:rFonts w:ascii="Arial" w:hAnsi="Arial" w:cs="Arial"/>
                <w:sz w:val="16"/>
                <w:szCs w:val="16"/>
                <w:lang w:val="es-ES" w:eastAsia="ar-SA"/>
              </w:rPr>
            </w:pPr>
          </w:p>
          <w:p w:rsidR="0086095B" w:rsidRPr="0074132F" w:rsidRDefault="0086095B" w:rsidP="0056058F">
            <w:pPr>
              <w:tabs>
                <w:tab w:val="left" w:pos="180"/>
                <w:tab w:val="left" w:pos="1260"/>
              </w:tabs>
              <w:suppressAutoHyphens/>
              <w:snapToGrid w:val="0"/>
              <w:jc w:val="center"/>
              <w:rPr>
                <w:rFonts w:ascii="Arial" w:hAnsi="Arial" w:cs="Arial"/>
                <w:sz w:val="16"/>
                <w:szCs w:val="16"/>
                <w:lang w:val="es-ES" w:eastAsia="ar-SA"/>
              </w:rPr>
            </w:pPr>
            <w:r w:rsidRPr="0074132F">
              <w:rPr>
                <w:rFonts w:ascii="Arial" w:hAnsi="Arial" w:cs="Arial"/>
                <w:sz w:val="16"/>
                <w:szCs w:val="16"/>
                <w:lang w:val="es-ES" w:eastAsia="ar-SA"/>
              </w:rPr>
              <w:t>Secado procedimiento E (tambor). Procedimiento de secado: a (normal, (66±5) °C, enfriamiento: 5 min)</w:t>
            </w:r>
          </w:p>
        </w:tc>
        <w:tc>
          <w:tcPr>
            <w:tcW w:w="2694" w:type="dxa"/>
            <w:tcBorders>
              <w:top w:val="single" w:sz="4" w:space="0" w:color="000000"/>
              <w:left w:val="single" w:sz="4" w:space="0" w:color="000000"/>
              <w:bottom w:val="single" w:sz="4" w:space="0" w:color="000000"/>
            </w:tcBorders>
            <w:vAlign w:val="center"/>
          </w:tcPr>
          <w:p w:rsidR="0086095B" w:rsidRPr="0074132F" w:rsidRDefault="00DF1386" w:rsidP="0056058F">
            <w:pPr>
              <w:tabs>
                <w:tab w:val="left" w:pos="180"/>
                <w:tab w:val="left" w:pos="1260"/>
              </w:tabs>
              <w:suppressAutoHyphens/>
              <w:snapToGrid w:val="0"/>
              <w:jc w:val="center"/>
              <w:rPr>
                <w:rFonts w:ascii="Arial" w:hAnsi="Arial" w:cs="Arial"/>
                <w:sz w:val="16"/>
                <w:szCs w:val="16"/>
                <w:lang w:val="es-ES" w:eastAsia="ar-SA"/>
              </w:rPr>
            </w:pPr>
            <w:r w:rsidRPr="0074132F">
              <w:rPr>
                <w:rFonts w:ascii="Arial" w:hAnsi="Arial" w:cs="Arial"/>
                <w:sz w:val="16"/>
                <w:szCs w:val="16"/>
                <w:lang w:val="es-ES" w:eastAsia="ar-SA"/>
              </w:rPr>
              <w:t>± 3 %</w:t>
            </w:r>
          </w:p>
        </w:tc>
        <w:tc>
          <w:tcPr>
            <w:tcW w:w="4536" w:type="dxa"/>
            <w:tcBorders>
              <w:top w:val="single" w:sz="4" w:space="0" w:color="000000"/>
              <w:left w:val="single" w:sz="4" w:space="0" w:color="000000"/>
              <w:bottom w:val="single" w:sz="4" w:space="0" w:color="000000"/>
              <w:right w:val="single" w:sz="4" w:space="0" w:color="000000"/>
            </w:tcBorders>
            <w:vAlign w:val="center"/>
          </w:tcPr>
          <w:p w:rsidR="0086095B" w:rsidRPr="0074132F" w:rsidRDefault="0086095B" w:rsidP="006F17DE">
            <w:pPr>
              <w:tabs>
                <w:tab w:val="left" w:pos="180"/>
                <w:tab w:val="left" w:pos="1260"/>
              </w:tabs>
              <w:suppressAutoHyphens/>
              <w:snapToGrid w:val="0"/>
              <w:jc w:val="both"/>
              <w:rPr>
                <w:rFonts w:ascii="Arial" w:hAnsi="Arial" w:cs="Arial"/>
                <w:sz w:val="16"/>
                <w:szCs w:val="16"/>
                <w:lang w:val="es-ES" w:eastAsia="ar-SA"/>
              </w:rPr>
            </w:pPr>
            <w:r w:rsidRPr="0074132F">
              <w:rPr>
                <w:rFonts w:ascii="Arial" w:hAnsi="Arial" w:cs="Arial"/>
                <w:b/>
                <w:sz w:val="16"/>
                <w:szCs w:val="16"/>
                <w:lang w:val="es-ES" w:eastAsia="ar-SA"/>
              </w:rPr>
              <w:t>NMX-</w:t>
            </w:r>
            <w:r w:rsidR="002426B0" w:rsidRPr="0074132F">
              <w:rPr>
                <w:rFonts w:ascii="Arial" w:hAnsi="Arial" w:cs="Arial"/>
                <w:b/>
                <w:sz w:val="16"/>
                <w:szCs w:val="16"/>
                <w:lang w:val="es-ES" w:eastAsia="ar-SA"/>
              </w:rPr>
              <w:t>A-</w:t>
            </w:r>
            <w:r w:rsidR="003A71BC">
              <w:rPr>
                <w:rFonts w:ascii="Arial" w:hAnsi="Arial" w:cs="Arial"/>
                <w:b/>
                <w:color w:val="FF0000"/>
                <w:sz w:val="16"/>
                <w:szCs w:val="16"/>
                <w:lang w:val="es-ES" w:eastAsia="ar-SA"/>
              </w:rPr>
              <w:t>5077</w:t>
            </w:r>
            <w:r w:rsidRPr="0074132F">
              <w:rPr>
                <w:rFonts w:ascii="Arial" w:hAnsi="Arial" w:cs="Arial"/>
                <w:b/>
                <w:sz w:val="16"/>
                <w:szCs w:val="16"/>
                <w:lang w:val="es-ES" w:eastAsia="ar-SA"/>
              </w:rPr>
              <w:t>-INNTEX-20</w:t>
            </w:r>
            <w:r w:rsidR="003A71BC">
              <w:rPr>
                <w:rFonts w:ascii="Arial" w:hAnsi="Arial" w:cs="Arial"/>
                <w:b/>
                <w:color w:val="FF0000"/>
                <w:sz w:val="16"/>
                <w:szCs w:val="16"/>
                <w:lang w:val="es-ES" w:eastAsia="ar-SA"/>
              </w:rPr>
              <w:t>15</w:t>
            </w:r>
            <w:r w:rsidRPr="0074132F">
              <w:rPr>
                <w:rFonts w:ascii="Arial" w:hAnsi="Arial" w:cs="Arial"/>
                <w:sz w:val="16"/>
                <w:szCs w:val="16"/>
                <w:lang w:val="es-ES" w:eastAsia="ar-SA"/>
              </w:rPr>
              <w:t>-</w:t>
            </w:r>
            <w:r w:rsidR="0056058F" w:rsidRPr="0074132F">
              <w:rPr>
                <w:rFonts w:ascii="Arial" w:hAnsi="Arial" w:cs="Arial"/>
                <w:sz w:val="16"/>
                <w:szCs w:val="16"/>
                <w:lang w:val="es-ES" w:eastAsia="ar-SA"/>
              </w:rPr>
              <w:t>Industria Textil-determinación de</w:t>
            </w:r>
            <w:r w:rsidR="003A71BC">
              <w:rPr>
                <w:rFonts w:ascii="Arial" w:hAnsi="Arial" w:cs="Arial"/>
                <w:sz w:val="16"/>
                <w:szCs w:val="16"/>
                <w:lang w:val="es-ES" w:eastAsia="ar-SA"/>
              </w:rPr>
              <w:t>l</w:t>
            </w:r>
            <w:r w:rsidR="0056058F" w:rsidRPr="0074132F">
              <w:rPr>
                <w:rFonts w:ascii="Arial" w:hAnsi="Arial" w:cs="Arial"/>
                <w:sz w:val="16"/>
                <w:szCs w:val="16"/>
                <w:lang w:val="es-ES" w:eastAsia="ar-SA"/>
              </w:rPr>
              <w:t xml:space="preserve"> </w:t>
            </w:r>
            <w:r w:rsidR="003A71BC">
              <w:rPr>
                <w:rFonts w:ascii="Arial" w:hAnsi="Arial" w:cs="Arial"/>
                <w:sz w:val="16"/>
                <w:szCs w:val="16"/>
                <w:lang w:val="es-ES" w:eastAsia="ar-SA"/>
              </w:rPr>
              <w:t>cambio dimensional</w:t>
            </w:r>
            <w:r w:rsidR="0056058F" w:rsidRPr="0074132F">
              <w:rPr>
                <w:rFonts w:ascii="Arial" w:hAnsi="Arial" w:cs="Arial"/>
                <w:sz w:val="16"/>
                <w:szCs w:val="16"/>
                <w:lang w:val="es-ES" w:eastAsia="ar-SA"/>
              </w:rPr>
              <w:t xml:space="preserve"> en el lavado </w:t>
            </w:r>
            <w:r w:rsidR="003A71BC">
              <w:rPr>
                <w:rFonts w:ascii="Arial" w:hAnsi="Arial" w:cs="Arial"/>
                <w:sz w:val="16"/>
                <w:szCs w:val="16"/>
                <w:lang w:val="es-ES" w:eastAsia="ar-SA"/>
              </w:rPr>
              <w:t>y secado</w:t>
            </w:r>
            <w:r w:rsidR="0056058F" w:rsidRPr="0074132F">
              <w:rPr>
                <w:rFonts w:ascii="Arial" w:hAnsi="Arial" w:cs="Arial"/>
                <w:sz w:val="16"/>
                <w:szCs w:val="16"/>
                <w:lang w:val="es-ES" w:eastAsia="ar-SA"/>
              </w:rPr>
              <w:t>.</w:t>
            </w:r>
          </w:p>
          <w:p w:rsidR="00910D92" w:rsidRPr="0074132F" w:rsidRDefault="00910D92" w:rsidP="006F17DE">
            <w:pPr>
              <w:tabs>
                <w:tab w:val="left" w:pos="180"/>
                <w:tab w:val="left" w:pos="1260"/>
              </w:tabs>
              <w:suppressAutoHyphens/>
              <w:snapToGrid w:val="0"/>
              <w:jc w:val="both"/>
              <w:rPr>
                <w:rFonts w:ascii="Arial" w:hAnsi="Arial" w:cs="Arial"/>
                <w:sz w:val="16"/>
                <w:szCs w:val="16"/>
                <w:lang w:val="es-ES" w:eastAsia="ar-SA"/>
              </w:rPr>
            </w:pPr>
          </w:p>
          <w:p w:rsidR="0086095B" w:rsidRPr="0074132F" w:rsidRDefault="0086095B" w:rsidP="003A71BC">
            <w:pPr>
              <w:tabs>
                <w:tab w:val="left" w:pos="180"/>
                <w:tab w:val="left" w:pos="1260"/>
              </w:tabs>
              <w:suppressAutoHyphens/>
              <w:snapToGrid w:val="0"/>
              <w:jc w:val="both"/>
              <w:rPr>
                <w:rFonts w:ascii="Arial" w:hAnsi="Arial" w:cs="Arial"/>
                <w:sz w:val="16"/>
                <w:szCs w:val="16"/>
                <w:lang w:val="es-ES" w:eastAsia="ar-SA"/>
              </w:rPr>
            </w:pPr>
            <w:r w:rsidRPr="0074132F">
              <w:rPr>
                <w:rFonts w:ascii="Arial" w:hAnsi="Arial" w:cs="Arial"/>
                <w:b/>
                <w:sz w:val="16"/>
                <w:szCs w:val="16"/>
                <w:lang w:val="es-ES" w:eastAsia="ar-SA"/>
              </w:rPr>
              <w:t>NMX-A-</w:t>
            </w:r>
            <w:r w:rsidR="003A71BC">
              <w:rPr>
                <w:rFonts w:ascii="Arial" w:hAnsi="Arial" w:cs="Arial"/>
                <w:b/>
                <w:color w:val="FF0000"/>
                <w:sz w:val="16"/>
                <w:szCs w:val="16"/>
                <w:lang w:val="es-ES" w:eastAsia="ar-SA"/>
              </w:rPr>
              <w:t>6330</w:t>
            </w:r>
            <w:r w:rsidRPr="0074132F">
              <w:rPr>
                <w:rFonts w:ascii="Arial" w:hAnsi="Arial" w:cs="Arial"/>
                <w:b/>
                <w:sz w:val="16"/>
                <w:szCs w:val="16"/>
                <w:lang w:val="es-ES" w:eastAsia="ar-SA"/>
              </w:rPr>
              <w:t>-INNTEX-20</w:t>
            </w:r>
            <w:r w:rsidR="003A71BC">
              <w:rPr>
                <w:rFonts w:ascii="Arial" w:hAnsi="Arial" w:cs="Arial"/>
                <w:b/>
                <w:color w:val="FF0000"/>
                <w:sz w:val="16"/>
                <w:szCs w:val="16"/>
                <w:lang w:val="es-ES" w:eastAsia="ar-SA"/>
              </w:rPr>
              <w:t xml:space="preserve">15 </w:t>
            </w:r>
            <w:r w:rsidR="0056058F" w:rsidRPr="0074132F">
              <w:rPr>
                <w:rFonts w:ascii="Arial" w:hAnsi="Arial" w:cs="Arial"/>
                <w:sz w:val="16"/>
                <w:szCs w:val="16"/>
                <w:lang w:val="es-ES" w:eastAsia="ar-SA"/>
              </w:rPr>
              <w:t>Industria Textil – procedimiento</w:t>
            </w:r>
            <w:r w:rsidR="003A71BC">
              <w:rPr>
                <w:rFonts w:ascii="Arial" w:hAnsi="Arial" w:cs="Arial"/>
                <w:sz w:val="16"/>
                <w:szCs w:val="16"/>
                <w:lang w:val="es-ES" w:eastAsia="ar-SA"/>
              </w:rPr>
              <w:t>s</w:t>
            </w:r>
            <w:r w:rsidR="0056058F" w:rsidRPr="0074132F">
              <w:rPr>
                <w:rFonts w:ascii="Arial" w:hAnsi="Arial" w:cs="Arial"/>
                <w:sz w:val="16"/>
                <w:szCs w:val="16"/>
                <w:lang w:val="es-ES" w:eastAsia="ar-SA"/>
              </w:rPr>
              <w:t xml:space="preserve"> de lavado y secado domestico para los ensayos textiles</w:t>
            </w:r>
            <w:r w:rsidRPr="0074132F">
              <w:rPr>
                <w:rFonts w:ascii="Arial" w:hAnsi="Arial" w:cs="Arial"/>
                <w:sz w:val="16"/>
                <w:szCs w:val="16"/>
                <w:lang w:val="es-ES" w:eastAsia="ar-SA"/>
              </w:rPr>
              <w:t>.</w:t>
            </w:r>
          </w:p>
        </w:tc>
      </w:tr>
      <w:tr w:rsidR="0074132F" w:rsidRPr="0074132F" w:rsidTr="006F17DE">
        <w:tc>
          <w:tcPr>
            <w:tcW w:w="3119" w:type="dxa"/>
            <w:tcBorders>
              <w:top w:val="single" w:sz="4" w:space="0" w:color="000000"/>
              <w:left w:val="single" w:sz="4" w:space="0" w:color="000000"/>
              <w:bottom w:val="single" w:sz="4" w:space="0" w:color="000000"/>
            </w:tcBorders>
            <w:vAlign w:val="center"/>
          </w:tcPr>
          <w:p w:rsidR="006F17DE" w:rsidRPr="0074132F" w:rsidRDefault="006F17DE" w:rsidP="006F17DE">
            <w:pPr>
              <w:tabs>
                <w:tab w:val="left" w:pos="180"/>
                <w:tab w:val="left" w:pos="1260"/>
              </w:tabs>
              <w:suppressAutoHyphens/>
              <w:snapToGrid w:val="0"/>
              <w:jc w:val="both"/>
              <w:rPr>
                <w:rFonts w:ascii="Arial" w:hAnsi="Arial" w:cs="Arial"/>
                <w:sz w:val="16"/>
                <w:szCs w:val="16"/>
                <w:lang w:val="es-ES" w:eastAsia="ar-SA"/>
              </w:rPr>
            </w:pPr>
            <w:r w:rsidRPr="0074132F">
              <w:rPr>
                <w:rFonts w:ascii="Arial" w:hAnsi="Arial" w:cs="Arial"/>
                <w:sz w:val="16"/>
                <w:szCs w:val="16"/>
                <w:lang w:val="es-ES" w:eastAsia="ar-SA"/>
              </w:rPr>
              <w:t>Solidez del color al lavado en húmedo</w:t>
            </w:r>
          </w:p>
          <w:p w:rsidR="006F17DE" w:rsidRPr="0074132F" w:rsidRDefault="006F17DE" w:rsidP="006F17DE">
            <w:pPr>
              <w:tabs>
                <w:tab w:val="left" w:pos="180"/>
                <w:tab w:val="left" w:pos="1260"/>
              </w:tabs>
              <w:suppressAutoHyphens/>
              <w:snapToGrid w:val="0"/>
              <w:jc w:val="both"/>
              <w:rPr>
                <w:rFonts w:ascii="Arial" w:hAnsi="Arial" w:cs="Arial"/>
                <w:sz w:val="16"/>
                <w:szCs w:val="16"/>
                <w:lang w:val="es-ES" w:eastAsia="ar-SA"/>
              </w:rPr>
            </w:pPr>
          </w:p>
          <w:p w:rsidR="006F17DE" w:rsidRPr="0074132F" w:rsidRDefault="006F17DE" w:rsidP="006F17DE">
            <w:pPr>
              <w:tabs>
                <w:tab w:val="left" w:pos="180"/>
                <w:tab w:val="left" w:pos="1260"/>
              </w:tabs>
              <w:suppressAutoHyphens/>
              <w:jc w:val="both"/>
              <w:rPr>
                <w:rFonts w:ascii="Arial" w:hAnsi="Arial" w:cs="Arial"/>
                <w:sz w:val="16"/>
                <w:szCs w:val="16"/>
                <w:lang w:val="es-ES" w:eastAsia="ar-SA"/>
              </w:rPr>
            </w:pPr>
            <w:r w:rsidRPr="0074132F">
              <w:rPr>
                <w:rFonts w:ascii="Arial" w:hAnsi="Arial" w:cs="Arial"/>
                <w:sz w:val="16"/>
                <w:szCs w:val="16"/>
                <w:lang w:val="es-ES" w:eastAsia="ar-SA"/>
              </w:rPr>
              <w:t>Procedimiento de lavado D3M</w:t>
            </w:r>
          </w:p>
          <w:p w:rsidR="006F17DE" w:rsidRPr="0074132F" w:rsidRDefault="006F17DE" w:rsidP="006F17DE">
            <w:pPr>
              <w:tabs>
                <w:tab w:val="left" w:pos="180"/>
                <w:tab w:val="left" w:pos="1260"/>
              </w:tabs>
              <w:suppressAutoHyphens/>
              <w:snapToGrid w:val="0"/>
              <w:jc w:val="center"/>
              <w:rPr>
                <w:rFonts w:ascii="Arial" w:hAnsi="Arial" w:cs="Arial"/>
                <w:sz w:val="16"/>
                <w:szCs w:val="16"/>
                <w:lang w:val="es-ES" w:eastAsia="ar-SA"/>
              </w:rPr>
            </w:pPr>
            <w:r w:rsidRPr="0074132F">
              <w:rPr>
                <w:rFonts w:ascii="Arial" w:hAnsi="Arial" w:cs="Arial"/>
                <w:sz w:val="16"/>
                <w:szCs w:val="16"/>
                <w:lang w:val="es-ES" w:eastAsia="ar-SA"/>
              </w:rPr>
              <w:t>(70°C , 50 ml,0,015% de cloro activo,45 Mín,100 balines y pH 10,5 ± 0,1)</w:t>
            </w:r>
          </w:p>
        </w:tc>
        <w:tc>
          <w:tcPr>
            <w:tcW w:w="2694" w:type="dxa"/>
            <w:tcBorders>
              <w:top w:val="single" w:sz="4" w:space="0" w:color="000000"/>
              <w:left w:val="single" w:sz="4" w:space="0" w:color="000000"/>
              <w:bottom w:val="single" w:sz="4" w:space="0" w:color="000000"/>
            </w:tcBorders>
            <w:vAlign w:val="center"/>
          </w:tcPr>
          <w:p w:rsidR="006F17DE" w:rsidRPr="0074132F" w:rsidRDefault="006F17DE" w:rsidP="006F17DE">
            <w:pPr>
              <w:tabs>
                <w:tab w:val="left" w:pos="180"/>
                <w:tab w:val="left" w:pos="1260"/>
              </w:tabs>
              <w:suppressAutoHyphens/>
              <w:snapToGrid w:val="0"/>
              <w:jc w:val="both"/>
              <w:rPr>
                <w:rFonts w:ascii="Arial" w:hAnsi="Arial" w:cs="Arial"/>
                <w:sz w:val="16"/>
                <w:szCs w:val="16"/>
                <w:lang w:val="es-ES" w:eastAsia="ar-SA"/>
              </w:rPr>
            </w:pPr>
            <w:r w:rsidRPr="0074132F">
              <w:rPr>
                <w:rFonts w:ascii="Arial" w:hAnsi="Arial" w:cs="Arial"/>
                <w:sz w:val="16"/>
                <w:szCs w:val="16"/>
                <w:lang w:val="es-ES" w:eastAsia="ar-SA"/>
              </w:rPr>
              <w:t>Cambio de color Grado 4 mínimo</w:t>
            </w:r>
          </w:p>
          <w:p w:rsidR="006F17DE" w:rsidRPr="0074132F" w:rsidRDefault="006F17DE" w:rsidP="006F17DE">
            <w:pPr>
              <w:tabs>
                <w:tab w:val="left" w:pos="180"/>
                <w:tab w:val="left" w:pos="1260"/>
              </w:tabs>
              <w:suppressAutoHyphens/>
              <w:snapToGrid w:val="0"/>
              <w:jc w:val="both"/>
              <w:rPr>
                <w:rFonts w:ascii="Arial" w:hAnsi="Arial" w:cs="Arial"/>
                <w:sz w:val="16"/>
                <w:szCs w:val="16"/>
                <w:lang w:val="es-ES" w:eastAsia="ar-SA"/>
              </w:rPr>
            </w:pPr>
          </w:p>
          <w:p w:rsidR="006F17DE" w:rsidRPr="0074132F" w:rsidRDefault="006F17DE" w:rsidP="006F17DE">
            <w:pPr>
              <w:tabs>
                <w:tab w:val="left" w:pos="180"/>
                <w:tab w:val="left" w:pos="1260"/>
              </w:tabs>
              <w:suppressAutoHyphens/>
              <w:snapToGrid w:val="0"/>
              <w:jc w:val="both"/>
              <w:rPr>
                <w:rFonts w:ascii="Arial" w:hAnsi="Arial" w:cs="Arial"/>
                <w:sz w:val="16"/>
                <w:szCs w:val="16"/>
                <w:lang w:val="es-ES" w:eastAsia="ar-SA"/>
              </w:rPr>
            </w:pPr>
            <w:r w:rsidRPr="0074132F">
              <w:rPr>
                <w:rFonts w:ascii="Arial" w:hAnsi="Arial" w:cs="Arial"/>
                <w:sz w:val="16"/>
                <w:szCs w:val="16"/>
                <w:lang w:val="es-ES" w:eastAsia="ar-SA"/>
              </w:rPr>
              <w:t>Manchado Grado (valores mínimos)</w:t>
            </w:r>
          </w:p>
          <w:p w:rsidR="006F17DE" w:rsidRPr="0074132F" w:rsidRDefault="006F17DE" w:rsidP="006F17DE">
            <w:pPr>
              <w:tabs>
                <w:tab w:val="left" w:pos="180"/>
                <w:tab w:val="left" w:pos="1260"/>
              </w:tabs>
              <w:suppressAutoHyphens/>
              <w:snapToGrid w:val="0"/>
              <w:jc w:val="both"/>
              <w:rPr>
                <w:rFonts w:ascii="Arial" w:hAnsi="Arial" w:cs="Arial"/>
                <w:sz w:val="14"/>
                <w:szCs w:val="14"/>
                <w:lang w:val="es-ES" w:eastAsia="ar-SA"/>
              </w:rPr>
            </w:pPr>
            <w:r w:rsidRPr="0074132F">
              <w:rPr>
                <w:rFonts w:ascii="Arial" w:hAnsi="Arial" w:cs="Arial"/>
                <w:sz w:val="14"/>
                <w:szCs w:val="14"/>
                <w:lang w:val="es-ES" w:eastAsia="ar-SA"/>
              </w:rPr>
              <w:t>Acetato 4 mínimo</w:t>
            </w:r>
          </w:p>
          <w:p w:rsidR="006F17DE" w:rsidRPr="0074132F" w:rsidRDefault="006F17DE" w:rsidP="006F17DE">
            <w:pPr>
              <w:tabs>
                <w:tab w:val="left" w:pos="180"/>
                <w:tab w:val="left" w:pos="1260"/>
              </w:tabs>
              <w:suppressAutoHyphens/>
              <w:snapToGrid w:val="0"/>
              <w:jc w:val="both"/>
              <w:rPr>
                <w:rFonts w:ascii="Arial" w:hAnsi="Arial" w:cs="Arial"/>
                <w:sz w:val="14"/>
                <w:szCs w:val="14"/>
                <w:lang w:val="es-ES" w:eastAsia="ar-SA"/>
              </w:rPr>
            </w:pPr>
            <w:r w:rsidRPr="0074132F">
              <w:rPr>
                <w:rFonts w:ascii="Arial" w:hAnsi="Arial" w:cs="Arial"/>
                <w:sz w:val="14"/>
                <w:szCs w:val="14"/>
                <w:lang w:val="es-ES" w:eastAsia="ar-SA"/>
              </w:rPr>
              <w:t>Algodón 4 mínimo</w:t>
            </w:r>
          </w:p>
          <w:p w:rsidR="006F17DE" w:rsidRPr="0074132F" w:rsidRDefault="006F17DE" w:rsidP="006F17DE">
            <w:pPr>
              <w:tabs>
                <w:tab w:val="left" w:pos="180"/>
                <w:tab w:val="left" w:pos="1260"/>
              </w:tabs>
              <w:suppressAutoHyphens/>
              <w:snapToGrid w:val="0"/>
              <w:jc w:val="both"/>
              <w:rPr>
                <w:rFonts w:ascii="Arial" w:hAnsi="Arial" w:cs="Arial"/>
                <w:sz w:val="14"/>
                <w:szCs w:val="14"/>
                <w:lang w:val="es-ES" w:eastAsia="ar-SA"/>
              </w:rPr>
            </w:pPr>
            <w:r w:rsidRPr="0074132F">
              <w:rPr>
                <w:rFonts w:ascii="Arial" w:hAnsi="Arial" w:cs="Arial"/>
                <w:sz w:val="14"/>
                <w:szCs w:val="14"/>
                <w:lang w:val="es-ES" w:eastAsia="ar-SA"/>
              </w:rPr>
              <w:t>Poliamida 4 mínima</w:t>
            </w:r>
          </w:p>
          <w:p w:rsidR="006F17DE" w:rsidRPr="0074132F" w:rsidRDefault="006F17DE" w:rsidP="006F17DE">
            <w:pPr>
              <w:tabs>
                <w:tab w:val="left" w:pos="180"/>
                <w:tab w:val="left" w:pos="1260"/>
              </w:tabs>
              <w:suppressAutoHyphens/>
              <w:snapToGrid w:val="0"/>
              <w:jc w:val="both"/>
              <w:rPr>
                <w:rFonts w:ascii="Arial" w:hAnsi="Arial" w:cs="Arial"/>
                <w:sz w:val="14"/>
                <w:szCs w:val="14"/>
                <w:lang w:val="es-ES" w:eastAsia="ar-SA"/>
              </w:rPr>
            </w:pPr>
            <w:r w:rsidRPr="0074132F">
              <w:rPr>
                <w:rFonts w:ascii="Arial" w:hAnsi="Arial" w:cs="Arial"/>
                <w:sz w:val="14"/>
                <w:szCs w:val="14"/>
                <w:lang w:val="es-ES" w:eastAsia="ar-SA"/>
              </w:rPr>
              <w:t>Poliéster 4 mínimo</w:t>
            </w:r>
          </w:p>
          <w:p w:rsidR="006F17DE" w:rsidRPr="0074132F" w:rsidRDefault="006F17DE" w:rsidP="006F17DE">
            <w:pPr>
              <w:tabs>
                <w:tab w:val="left" w:pos="180"/>
                <w:tab w:val="left" w:pos="1260"/>
              </w:tabs>
              <w:suppressAutoHyphens/>
              <w:snapToGrid w:val="0"/>
              <w:jc w:val="both"/>
              <w:rPr>
                <w:rFonts w:ascii="Arial" w:hAnsi="Arial" w:cs="Arial"/>
                <w:sz w:val="14"/>
                <w:szCs w:val="14"/>
                <w:lang w:val="es-ES" w:eastAsia="ar-SA"/>
              </w:rPr>
            </w:pPr>
            <w:r w:rsidRPr="0074132F">
              <w:rPr>
                <w:rFonts w:ascii="Arial" w:hAnsi="Arial" w:cs="Arial"/>
                <w:sz w:val="14"/>
                <w:szCs w:val="14"/>
                <w:lang w:val="es-ES" w:eastAsia="ar-SA"/>
              </w:rPr>
              <w:t>Acrílico 4 mínimo</w:t>
            </w:r>
          </w:p>
          <w:p w:rsidR="006F17DE" w:rsidRPr="0074132F" w:rsidRDefault="006F17DE" w:rsidP="005507E0">
            <w:pPr>
              <w:tabs>
                <w:tab w:val="left" w:pos="180"/>
                <w:tab w:val="left" w:pos="1260"/>
              </w:tabs>
              <w:suppressAutoHyphens/>
              <w:snapToGrid w:val="0"/>
              <w:rPr>
                <w:rFonts w:ascii="Arial" w:hAnsi="Arial" w:cs="Arial"/>
                <w:sz w:val="16"/>
                <w:szCs w:val="16"/>
                <w:lang w:val="es-ES" w:eastAsia="ar-SA"/>
              </w:rPr>
            </w:pPr>
            <w:r w:rsidRPr="0074132F">
              <w:rPr>
                <w:rFonts w:ascii="Arial" w:hAnsi="Arial" w:cs="Arial"/>
                <w:sz w:val="14"/>
                <w:szCs w:val="14"/>
                <w:lang w:val="es-ES" w:eastAsia="ar-SA"/>
              </w:rPr>
              <w:t>Lana 4 mínimo</w:t>
            </w:r>
          </w:p>
        </w:tc>
        <w:tc>
          <w:tcPr>
            <w:tcW w:w="4536" w:type="dxa"/>
            <w:tcBorders>
              <w:top w:val="single" w:sz="4" w:space="0" w:color="000000"/>
              <w:left w:val="single" w:sz="4" w:space="0" w:color="000000"/>
              <w:bottom w:val="single" w:sz="4" w:space="0" w:color="000000"/>
              <w:right w:val="single" w:sz="4" w:space="0" w:color="000000"/>
            </w:tcBorders>
            <w:vAlign w:val="center"/>
          </w:tcPr>
          <w:p w:rsidR="006F17DE" w:rsidRPr="000C2FE9" w:rsidRDefault="0092150B" w:rsidP="006F17DE">
            <w:pPr>
              <w:tabs>
                <w:tab w:val="left" w:pos="180"/>
                <w:tab w:val="left" w:pos="1260"/>
              </w:tabs>
              <w:suppressAutoHyphens/>
              <w:snapToGrid w:val="0"/>
              <w:jc w:val="both"/>
              <w:rPr>
                <w:rFonts w:ascii="Arial" w:hAnsi="Arial" w:cs="Arial"/>
                <w:sz w:val="16"/>
                <w:szCs w:val="16"/>
                <w:lang w:val="es-ES" w:eastAsia="ar-SA"/>
              </w:rPr>
            </w:pPr>
            <w:r w:rsidRPr="000C2FE9">
              <w:rPr>
                <w:rFonts w:ascii="Arial" w:hAnsi="Arial" w:cs="Arial"/>
                <w:b/>
                <w:sz w:val="16"/>
                <w:szCs w:val="16"/>
                <w:lang w:val="es-ES" w:eastAsia="ar-SA"/>
              </w:rPr>
              <w:t xml:space="preserve">NMX-A-105-C06-INNTEX-2015 </w:t>
            </w:r>
            <w:r w:rsidRPr="000C2FE9">
              <w:rPr>
                <w:rFonts w:ascii="Arial" w:hAnsi="Arial" w:cs="Arial"/>
                <w:sz w:val="16"/>
                <w:szCs w:val="16"/>
                <w:lang w:val="es-ES" w:eastAsia="ar-SA"/>
              </w:rPr>
              <w:t>Industria Textil – Método de Ensayo de Solidez del Color – Parte C06 – Solidez al Lavado Doméstico y Comercial (cancela la NMX-A-074-INNTEX-2005).</w:t>
            </w:r>
          </w:p>
          <w:p w:rsidR="006F17DE" w:rsidRPr="0074132F" w:rsidRDefault="006F17DE" w:rsidP="006F17DE">
            <w:pPr>
              <w:tabs>
                <w:tab w:val="left" w:pos="180"/>
                <w:tab w:val="left" w:pos="1260"/>
              </w:tabs>
              <w:suppressAutoHyphens/>
              <w:snapToGrid w:val="0"/>
              <w:jc w:val="both"/>
              <w:rPr>
                <w:rFonts w:ascii="Arial" w:hAnsi="Arial" w:cs="Arial"/>
                <w:sz w:val="16"/>
                <w:szCs w:val="16"/>
                <w:lang w:val="es-ES" w:eastAsia="ar-SA"/>
              </w:rPr>
            </w:pPr>
          </w:p>
        </w:tc>
      </w:tr>
      <w:tr w:rsidR="0074132F" w:rsidRPr="0074132F" w:rsidTr="006F17DE">
        <w:tc>
          <w:tcPr>
            <w:tcW w:w="3119" w:type="dxa"/>
            <w:tcBorders>
              <w:top w:val="single" w:sz="4" w:space="0" w:color="000000"/>
              <w:left w:val="single" w:sz="4" w:space="0" w:color="000000"/>
              <w:bottom w:val="single" w:sz="4" w:space="0" w:color="000000"/>
            </w:tcBorders>
            <w:vAlign w:val="center"/>
          </w:tcPr>
          <w:p w:rsidR="006F17DE" w:rsidRPr="0074132F" w:rsidRDefault="006F17DE" w:rsidP="006F17DE">
            <w:pPr>
              <w:tabs>
                <w:tab w:val="left" w:pos="180"/>
                <w:tab w:val="left" w:pos="1260"/>
              </w:tabs>
              <w:suppressAutoHyphens/>
              <w:snapToGrid w:val="0"/>
              <w:jc w:val="both"/>
              <w:rPr>
                <w:rFonts w:ascii="Arial" w:hAnsi="Arial" w:cs="Arial"/>
                <w:sz w:val="16"/>
                <w:szCs w:val="16"/>
                <w:lang w:val="es-ES" w:eastAsia="ar-SA"/>
              </w:rPr>
            </w:pPr>
            <w:r w:rsidRPr="0074132F">
              <w:rPr>
                <w:rFonts w:ascii="Arial" w:hAnsi="Arial" w:cs="Arial"/>
                <w:sz w:val="16"/>
                <w:szCs w:val="16"/>
                <w:lang w:val="es-ES" w:eastAsia="ar-SA"/>
              </w:rPr>
              <w:t>Solidez de color al frote en seco</w:t>
            </w:r>
          </w:p>
          <w:p w:rsidR="006F17DE" w:rsidRPr="0074132F" w:rsidRDefault="006F17DE" w:rsidP="0056058F">
            <w:pPr>
              <w:tabs>
                <w:tab w:val="left" w:pos="180"/>
                <w:tab w:val="left" w:pos="1260"/>
              </w:tabs>
              <w:suppressAutoHyphens/>
              <w:snapToGrid w:val="0"/>
              <w:jc w:val="center"/>
              <w:rPr>
                <w:rFonts w:ascii="Arial" w:hAnsi="Arial" w:cs="Arial"/>
                <w:sz w:val="16"/>
                <w:szCs w:val="16"/>
                <w:lang w:val="es-ES" w:eastAsia="ar-SA"/>
              </w:rPr>
            </w:pPr>
          </w:p>
        </w:tc>
        <w:tc>
          <w:tcPr>
            <w:tcW w:w="2694" w:type="dxa"/>
            <w:tcBorders>
              <w:top w:val="single" w:sz="4" w:space="0" w:color="000000"/>
              <w:left w:val="single" w:sz="4" w:space="0" w:color="000000"/>
              <w:bottom w:val="single" w:sz="4" w:space="0" w:color="000000"/>
            </w:tcBorders>
            <w:vAlign w:val="center"/>
          </w:tcPr>
          <w:p w:rsidR="006F17DE" w:rsidRPr="0074132F" w:rsidRDefault="006F17DE" w:rsidP="006F17DE">
            <w:pPr>
              <w:tabs>
                <w:tab w:val="left" w:pos="180"/>
                <w:tab w:val="left" w:pos="1260"/>
              </w:tabs>
              <w:suppressAutoHyphens/>
              <w:snapToGrid w:val="0"/>
              <w:jc w:val="both"/>
              <w:rPr>
                <w:rFonts w:ascii="Arial" w:hAnsi="Arial" w:cs="Arial"/>
                <w:sz w:val="16"/>
                <w:szCs w:val="16"/>
                <w:lang w:val="es-ES" w:eastAsia="ar-SA"/>
              </w:rPr>
            </w:pPr>
            <w:r w:rsidRPr="0074132F">
              <w:rPr>
                <w:rFonts w:ascii="Arial" w:hAnsi="Arial" w:cs="Arial"/>
                <w:sz w:val="16"/>
                <w:szCs w:val="16"/>
                <w:lang w:val="es-ES" w:eastAsia="ar-SA"/>
              </w:rPr>
              <w:t>Cambio Grado 4 mínimo</w:t>
            </w:r>
          </w:p>
          <w:p w:rsidR="006F17DE" w:rsidRPr="0074132F" w:rsidRDefault="006F17DE" w:rsidP="006F17DE">
            <w:pPr>
              <w:tabs>
                <w:tab w:val="left" w:pos="180"/>
                <w:tab w:val="left" w:pos="1260"/>
              </w:tabs>
              <w:suppressAutoHyphens/>
              <w:snapToGrid w:val="0"/>
              <w:jc w:val="both"/>
              <w:rPr>
                <w:rFonts w:ascii="Arial" w:hAnsi="Arial" w:cs="Arial"/>
                <w:sz w:val="16"/>
                <w:szCs w:val="16"/>
                <w:lang w:val="es-ES" w:eastAsia="ar-SA"/>
              </w:rPr>
            </w:pPr>
          </w:p>
          <w:p w:rsidR="006F17DE" w:rsidRPr="0074132F" w:rsidRDefault="006F17DE" w:rsidP="006F17DE">
            <w:pPr>
              <w:tabs>
                <w:tab w:val="left" w:pos="180"/>
                <w:tab w:val="left" w:pos="1260"/>
              </w:tabs>
              <w:suppressAutoHyphens/>
              <w:snapToGrid w:val="0"/>
              <w:jc w:val="center"/>
              <w:rPr>
                <w:rFonts w:ascii="Arial" w:hAnsi="Arial" w:cs="Arial"/>
                <w:sz w:val="16"/>
                <w:szCs w:val="16"/>
                <w:lang w:val="es-ES" w:eastAsia="ar-SA"/>
              </w:rPr>
            </w:pPr>
            <w:r w:rsidRPr="0074132F">
              <w:rPr>
                <w:rFonts w:ascii="Arial" w:hAnsi="Arial" w:cs="Arial"/>
                <w:sz w:val="16"/>
                <w:szCs w:val="16"/>
                <w:lang w:val="es-ES" w:eastAsia="ar-SA"/>
              </w:rPr>
              <w:t>Transferencia Grado 4 mínimo</w:t>
            </w:r>
          </w:p>
        </w:tc>
        <w:tc>
          <w:tcPr>
            <w:tcW w:w="4536" w:type="dxa"/>
            <w:tcBorders>
              <w:top w:val="single" w:sz="4" w:space="0" w:color="000000"/>
              <w:left w:val="single" w:sz="4" w:space="0" w:color="000000"/>
              <w:bottom w:val="single" w:sz="4" w:space="0" w:color="000000"/>
              <w:right w:val="single" w:sz="4" w:space="0" w:color="000000"/>
            </w:tcBorders>
            <w:vAlign w:val="center"/>
          </w:tcPr>
          <w:p w:rsidR="006F17DE" w:rsidRPr="0074132F" w:rsidRDefault="003A71BC" w:rsidP="006F17DE">
            <w:pPr>
              <w:tabs>
                <w:tab w:val="left" w:pos="180"/>
                <w:tab w:val="left" w:pos="1260"/>
              </w:tabs>
              <w:suppressAutoHyphens/>
              <w:snapToGrid w:val="0"/>
              <w:jc w:val="both"/>
              <w:rPr>
                <w:rFonts w:ascii="Arial" w:hAnsi="Arial" w:cs="Arial"/>
                <w:sz w:val="16"/>
                <w:szCs w:val="16"/>
                <w:lang w:val="es-ES" w:eastAsia="ar-SA"/>
              </w:rPr>
            </w:pPr>
            <w:r>
              <w:rPr>
                <w:rFonts w:ascii="Arial" w:hAnsi="Arial" w:cs="Arial"/>
                <w:b/>
                <w:sz w:val="16"/>
                <w:szCs w:val="16"/>
                <w:lang w:val="es-ES" w:eastAsia="ar-SA"/>
              </w:rPr>
              <w:t>NMX-A-073-INNTEX-</w:t>
            </w:r>
            <w:r w:rsidR="006F17DE" w:rsidRPr="0074132F">
              <w:rPr>
                <w:rFonts w:ascii="Arial" w:hAnsi="Arial" w:cs="Arial"/>
                <w:b/>
                <w:sz w:val="16"/>
                <w:szCs w:val="16"/>
                <w:lang w:val="es-ES" w:eastAsia="ar-SA"/>
              </w:rPr>
              <w:t>2005</w:t>
            </w:r>
            <w:r w:rsidR="006F17DE" w:rsidRPr="0074132F">
              <w:rPr>
                <w:rFonts w:ascii="Arial" w:hAnsi="Arial" w:cs="Arial"/>
                <w:sz w:val="16"/>
                <w:szCs w:val="16"/>
                <w:lang w:val="es-ES" w:eastAsia="ar-SA"/>
              </w:rPr>
              <w:t xml:space="preserve"> Industria Textil – solidez del color – determinación de la solidez del color al frote – método de prueba.</w:t>
            </w:r>
          </w:p>
        </w:tc>
      </w:tr>
      <w:tr w:rsidR="0074132F" w:rsidRPr="0074132F" w:rsidTr="006F17DE">
        <w:tc>
          <w:tcPr>
            <w:tcW w:w="3119" w:type="dxa"/>
            <w:tcBorders>
              <w:top w:val="single" w:sz="4" w:space="0" w:color="000000"/>
              <w:left w:val="single" w:sz="4" w:space="0" w:color="000000"/>
              <w:bottom w:val="single" w:sz="4" w:space="0" w:color="000000"/>
            </w:tcBorders>
            <w:vAlign w:val="center"/>
          </w:tcPr>
          <w:p w:rsidR="006F17DE" w:rsidRPr="0074132F" w:rsidRDefault="006F17DE" w:rsidP="006F17DE">
            <w:pPr>
              <w:tabs>
                <w:tab w:val="left" w:pos="180"/>
                <w:tab w:val="left" w:pos="1260"/>
              </w:tabs>
              <w:suppressAutoHyphens/>
              <w:snapToGrid w:val="0"/>
              <w:jc w:val="both"/>
              <w:rPr>
                <w:rFonts w:ascii="Arial" w:hAnsi="Arial" w:cs="Arial"/>
                <w:sz w:val="16"/>
                <w:szCs w:val="16"/>
                <w:lang w:val="es-ES" w:eastAsia="ar-SA"/>
              </w:rPr>
            </w:pPr>
            <w:r w:rsidRPr="0074132F">
              <w:rPr>
                <w:rFonts w:ascii="Arial" w:hAnsi="Arial" w:cs="Arial"/>
                <w:sz w:val="16"/>
                <w:szCs w:val="16"/>
                <w:lang w:val="es-ES" w:eastAsia="ar-SA"/>
              </w:rPr>
              <w:t>Solidez de color al frote en húmedo</w:t>
            </w:r>
          </w:p>
          <w:p w:rsidR="006F17DE" w:rsidRPr="0074132F" w:rsidRDefault="006F17DE" w:rsidP="006F17DE">
            <w:pPr>
              <w:tabs>
                <w:tab w:val="left" w:pos="180"/>
                <w:tab w:val="left" w:pos="1260"/>
              </w:tabs>
              <w:suppressAutoHyphens/>
              <w:snapToGrid w:val="0"/>
              <w:jc w:val="both"/>
              <w:rPr>
                <w:rFonts w:ascii="Arial" w:hAnsi="Arial" w:cs="Arial"/>
                <w:sz w:val="16"/>
                <w:szCs w:val="16"/>
                <w:lang w:val="es-ES" w:eastAsia="ar-SA"/>
              </w:rPr>
            </w:pPr>
          </w:p>
        </w:tc>
        <w:tc>
          <w:tcPr>
            <w:tcW w:w="2694" w:type="dxa"/>
            <w:tcBorders>
              <w:top w:val="single" w:sz="4" w:space="0" w:color="000000"/>
              <w:left w:val="single" w:sz="4" w:space="0" w:color="000000"/>
              <w:bottom w:val="single" w:sz="4" w:space="0" w:color="000000"/>
            </w:tcBorders>
            <w:vAlign w:val="center"/>
          </w:tcPr>
          <w:p w:rsidR="006F17DE" w:rsidRPr="0074132F" w:rsidRDefault="006F17DE" w:rsidP="006F17DE">
            <w:pPr>
              <w:tabs>
                <w:tab w:val="left" w:pos="180"/>
                <w:tab w:val="left" w:pos="1260"/>
              </w:tabs>
              <w:suppressAutoHyphens/>
              <w:snapToGrid w:val="0"/>
              <w:jc w:val="both"/>
              <w:rPr>
                <w:rFonts w:ascii="Arial" w:hAnsi="Arial" w:cs="Arial"/>
                <w:sz w:val="16"/>
                <w:szCs w:val="16"/>
                <w:lang w:val="es-ES" w:eastAsia="ar-SA"/>
              </w:rPr>
            </w:pPr>
            <w:r w:rsidRPr="0074132F">
              <w:rPr>
                <w:rFonts w:ascii="Arial" w:hAnsi="Arial" w:cs="Arial"/>
                <w:sz w:val="16"/>
                <w:szCs w:val="16"/>
                <w:lang w:val="es-ES" w:eastAsia="ar-SA"/>
              </w:rPr>
              <w:t>Cambio Grado 3 mínimo</w:t>
            </w:r>
          </w:p>
          <w:p w:rsidR="006F17DE" w:rsidRPr="0074132F" w:rsidRDefault="006F17DE" w:rsidP="006F17DE">
            <w:pPr>
              <w:tabs>
                <w:tab w:val="left" w:pos="180"/>
                <w:tab w:val="left" w:pos="1260"/>
              </w:tabs>
              <w:suppressAutoHyphens/>
              <w:snapToGrid w:val="0"/>
              <w:jc w:val="both"/>
              <w:rPr>
                <w:rFonts w:ascii="Arial" w:hAnsi="Arial" w:cs="Arial"/>
                <w:sz w:val="16"/>
                <w:szCs w:val="16"/>
                <w:lang w:val="es-ES" w:eastAsia="ar-SA"/>
              </w:rPr>
            </w:pPr>
          </w:p>
          <w:p w:rsidR="006F17DE" w:rsidRPr="0074132F" w:rsidRDefault="006F17DE" w:rsidP="006F17DE">
            <w:pPr>
              <w:tabs>
                <w:tab w:val="left" w:pos="180"/>
                <w:tab w:val="left" w:pos="1260"/>
              </w:tabs>
              <w:suppressAutoHyphens/>
              <w:snapToGrid w:val="0"/>
              <w:jc w:val="both"/>
              <w:rPr>
                <w:rFonts w:ascii="Arial" w:hAnsi="Arial" w:cs="Arial"/>
                <w:sz w:val="16"/>
                <w:szCs w:val="16"/>
                <w:lang w:val="es-ES" w:eastAsia="ar-SA"/>
              </w:rPr>
            </w:pPr>
            <w:r w:rsidRPr="0074132F">
              <w:rPr>
                <w:rFonts w:ascii="Arial" w:hAnsi="Arial" w:cs="Arial"/>
                <w:sz w:val="16"/>
                <w:szCs w:val="16"/>
                <w:lang w:val="es-ES" w:eastAsia="ar-SA"/>
              </w:rPr>
              <w:t>Transferencia Grado 3 mínimo</w:t>
            </w:r>
          </w:p>
        </w:tc>
        <w:tc>
          <w:tcPr>
            <w:tcW w:w="4536" w:type="dxa"/>
            <w:tcBorders>
              <w:top w:val="single" w:sz="4" w:space="0" w:color="000000"/>
              <w:left w:val="single" w:sz="4" w:space="0" w:color="000000"/>
              <w:bottom w:val="single" w:sz="4" w:space="0" w:color="000000"/>
              <w:right w:val="single" w:sz="4" w:space="0" w:color="000000"/>
            </w:tcBorders>
            <w:vAlign w:val="center"/>
          </w:tcPr>
          <w:p w:rsidR="006F17DE" w:rsidRPr="0074132F" w:rsidRDefault="003A71BC" w:rsidP="006F17DE">
            <w:pPr>
              <w:tabs>
                <w:tab w:val="left" w:pos="180"/>
                <w:tab w:val="left" w:pos="1260"/>
              </w:tabs>
              <w:suppressAutoHyphens/>
              <w:snapToGrid w:val="0"/>
              <w:jc w:val="both"/>
              <w:rPr>
                <w:rFonts w:ascii="Arial" w:hAnsi="Arial" w:cs="Arial"/>
                <w:sz w:val="16"/>
                <w:szCs w:val="16"/>
                <w:lang w:val="es-ES" w:eastAsia="ar-SA"/>
              </w:rPr>
            </w:pPr>
            <w:r>
              <w:rPr>
                <w:rFonts w:ascii="Arial" w:hAnsi="Arial" w:cs="Arial"/>
                <w:b/>
                <w:sz w:val="16"/>
                <w:szCs w:val="16"/>
                <w:lang w:val="es-ES" w:eastAsia="ar-SA"/>
              </w:rPr>
              <w:t>NMX-A-073-INNTEX-</w:t>
            </w:r>
            <w:r w:rsidR="006F17DE" w:rsidRPr="0074132F">
              <w:rPr>
                <w:rFonts w:ascii="Arial" w:hAnsi="Arial" w:cs="Arial"/>
                <w:b/>
                <w:sz w:val="16"/>
                <w:szCs w:val="16"/>
                <w:lang w:val="es-ES" w:eastAsia="ar-SA"/>
              </w:rPr>
              <w:t>2005</w:t>
            </w:r>
            <w:r w:rsidR="006F17DE" w:rsidRPr="0074132F">
              <w:rPr>
                <w:rFonts w:ascii="Arial" w:hAnsi="Arial" w:cs="Arial"/>
                <w:sz w:val="16"/>
                <w:szCs w:val="16"/>
                <w:lang w:val="es-ES" w:eastAsia="ar-SA"/>
              </w:rPr>
              <w:t xml:space="preserve"> Industria Textil – solidez del color – determinación de la solidez del color al frote – método de prueba.</w:t>
            </w:r>
          </w:p>
        </w:tc>
      </w:tr>
      <w:tr w:rsidR="0074132F" w:rsidRPr="0074132F" w:rsidTr="006F17DE">
        <w:tc>
          <w:tcPr>
            <w:tcW w:w="3119" w:type="dxa"/>
            <w:tcBorders>
              <w:top w:val="single" w:sz="4" w:space="0" w:color="000000"/>
              <w:left w:val="single" w:sz="4" w:space="0" w:color="000000"/>
              <w:bottom w:val="single" w:sz="4" w:space="0" w:color="000000"/>
            </w:tcBorders>
            <w:vAlign w:val="center"/>
          </w:tcPr>
          <w:p w:rsidR="006F17DE" w:rsidRPr="0074132F" w:rsidRDefault="006F17DE" w:rsidP="006F17DE">
            <w:pPr>
              <w:tabs>
                <w:tab w:val="left" w:pos="180"/>
                <w:tab w:val="left" w:pos="1260"/>
              </w:tabs>
              <w:suppressAutoHyphens/>
              <w:snapToGrid w:val="0"/>
              <w:jc w:val="both"/>
              <w:rPr>
                <w:rFonts w:ascii="Arial" w:hAnsi="Arial" w:cs="Arial"/>
                <w:sz w:val="16"/>
                <w:szCs w:val="16"/>
                <w:lang w:val="es-ES" w:eastAsia="ar-SA"/>
              </w:rPr>
            </w:pPr>
            <w:r w:rsidRPr="0074132F">
              <w:rPr>
                <w:rFonts w:ascii="Arial" w:hAnsi="Arial" w:cs="Arial"/>
                <w:sz w:val="16"/>
                <w:szCs w:val="16"/>
                <w:lang w:val="es-ES" w:eastAsia="ar-SA"/>
              </w:rPr>
              <w:t>Solidez de color al sudor ácido y alcalino</w:t>
            </w:r>
          </w:p>
        </w:tc>
        <w:tc>
          <w:tcPr>
            <w:tcW w:w="2694" w:type="dxa"/>
            <w:tcBorders>
              <w:top w:val="single" w:sz="4" w:space="0" w:color="000000"/>
              <w:left w:val="single" w:sz="4" w:space="0" w:color="000000"/>
              <w:bottom w:val="single" w:sz="4" w:space="0" w:color="000000"/>
            </w:tcBorders>
            <w:vAlign w:val="center"/>
          </w:tcPr>
          <w:p w:rsidR="006F17DE" w:rsidRPr="0074132F" w:rsidRDefault="006F17DE" w:rsidP="006F17DE">
            <w:pPr>
              <w:tabs>
                <w:tab w:val="left" w:pos="180"/>
                <w:tab w:val="left" w:pos="1260"/>
              </w:tabs>
              <w:suppressAutoHyphens/>
              <w:snapToGrid w:val="0"/>
              <w:jc w:val="both"/>
              <w:rPr>
                <w:rFonts w:ascii="Arial" w:hAnsi="Arial" w:cs="Arial"/>
                <w:sz w:val="16"/>
                <w:szCs w:val="16"/>
                <w:lang w:val="es-ES" w:eastAsia="ar-SA"/>
              </w:rPr>
            </w:pPr>
            <w:r w:rsidRPr="0074132F">
              <w:rPr>
                <w:rFonts w:ascii="Arial" w:hAnsi="Arial" w:cs="Arial"/>
                <w:sz w:val="16"/>
                <w:szCs w:val="16"/>
                <w:lang w:val="es-ES" w:eastAsia="ar-SA"/>
              </w:rPr>
              <w:t>Cambio de color Grado 4 mínimo</w:t>
            </w:r>
          </w:p>
          <w:p w:rsidR="006F17DE" w:rsidRPr="0074132F" w:rsidRDefault="006F17DE" w:rsidP="006F17DE">
            <w:pPr>
              <w:tabs>
                <w:tab w:val="left" w:pos="180"/>
                <w:tab w:val="left" w:pos="1260"/>
              </w:tabs>
              <w:suppressAutoHyphens/>
              <w:snapToGrid w:val="0"/>
              <w:jc w:val="both"/>
              <w:rPr>
                <w:rFonts w:ascii="Arial" w:hAnsi="Arial" w:cs="Arial"/>
                <w:sz w:val="16"/>
                <w:szCs w:val="16"/>
                <w:lang w:val="es-ES" w:eastAsia="ar-SA"/>
              </w:rPr>
            </w:pPr>
          </w:p>
          <w:p w:rsidR="006F17DE" w:rsidRPr="0074132F" w:rsidRDefault="006F17DE" w:rsidP="006F17DE">
            <w:pPr>
              <w:tabs>
                <w:tab w:val="left" w:pos="180"/>
                <w:tab w:val="left" w:pos="1260"/>
              </w:tabs>
              <w:suppressAutoHyphens/>
              <w:snapToGrid w:val="0"/>
              <w:jc w:val="both"/>
              <w:rPr>
                <w:rFonts w:ascii="Arial" w:hAnsi="Arial" w:cs="Arial"/>
                <w:sz w:val="16"/>
                <w:szCs w:val="16"/>
                <w:lang w:val="es-ES" w:eastAsia="ar-SA"/>
              </w:rPr>
            </w:pPr>
            <w:r w:rsidRPr="0074132F">
              <w:rPr>
                <w:rFonts w:ascii="Arial" w:hAnsi="Arial" w:cs="Arial"/>
                <w:sz w:val="16"/>
                <w:szCs w:val="16"/>
                <w:lang w:val="es-ES" w:eastAsia="ar-SA"/>
              </w:rPr>
              <w:t>Manchado Grado (valores mínimos)</w:t>
            </w:r>
          </w:p>
          <w:p w:rsidR="006F17DE" w:rsidRPr="0074132F" w:rsidRDefault="006F17DE" w:rsidP="006F17DE">
            <w:pPr>
              <w:tabs>
                <w:tab w:val="left" w:pos="180"/>
                <w:tab w:val="left" w:pos="1260"/>
              </w:tabs>
              <w:suppressAutoHyphens/>
              <w:snapToGrid w:val="0"/>
              <w:jc w:val="both"/>
              <w:rPr>
                <w:rFonts w:ascii="Arial" w:hAnsi="Arial" w:cs="Arial"/>
                <w:sz w:val="14"/>
                <w:szCs w:val="14"/>
                <w:lang w:val="es-ES" w:eastAsia="ar-SA"/>
              </w:rPr>
            </w:pPr>
            <w:r w:rsidRPr="0074132F">
              <w:rPr>
                <w:rFonts w:ascii="Arial" w:hAnsi="Arial" w:cs="Arial"/>
                <w:sz w:val="14"/>
                <w:szCs w:val="14"/>
                <w:lang w:val="es-ES" w:eastAsia="ar-SA"/>
              </w:rPr>
              <w:t>Acetato 4 mínimo</w:t>
            </w:r>
          </w:p>
          <w:p w:rsidR="006F17DE" w:rsidRPr="0074132F" w:rsidRDefault="006F17DE" w:rsidP="006F17DE">
            <w:pPr>
              <w:tabs>
                <w:tab w:val="left" w:pos="180"/>
                <w:tab w:val="left" w:pos="1260"/>
              </w:tabs>
              <w:suppressAutoHyphens/>
              <w:snapToGrid w:val="0"/>
              <w:jc w:val="both"/>
              <w:rPr>
                <w:rFonts w:ascii="Arial" w:hAnsi="Arial" w:cs="Arial"/>
                <w:sz w:val="14"/>
                <w:szCs w:val="14"/>
                <w:lang w:val="es-ES" w:eastAsia="ar-SA"/>
              </w:rPr>
            </w:pPr>
            <w:r w:rsidRPr="0074132F">
              <w:rPr>
                <w:rFonts w:ascii="Arial" w:hAnsi="Arial" w:cs="Arial"/>
                <w:sz w:val="14"/>
                <w:szCs w:val="14"/>
                <w:lang w:val="es-ES" w:eastAsia="ar-SA"/>
              </w:rPr>
              <w:t>Algodón 4 mínimo</w:t>
            </w:r>
          </w:p>
          <w:p w:rsidR="006F17DE" w:rsidRPr="0074132F" w:rsidRDefault="006F17DE" w:rsidP="006F17DE">
            <w:pPr>
              <w:tabs>
                <w:tab w:val="left" w:pos="180"/>
                <w:tab w:val="left" w:pos="1260"/>
              </w:tabs>
              <w:suppressAutoHyphens/>
              <w:snapToGrid w:val="0"/>
              <w:jc w:val="both"/>
              <w:rPr>
                <w:rFonts w:ascii="Arial" w:hAnsi="Arial" w:cs="Arial"/>
                <w:sz w:val="14"/>
                <w:szCs w:val="14"/>
                <w:lang w:val="es-ES" w:eastAsia="ar-SA"/>
              </w:rPr>
            </w:pPr>
            <w:r w:rsidRPr="0074132F">
              <w:rPr>
                <w:rFonts w:ascii="Arial" w:hAnsi="Arial" w:cs="Arial"/>
                <w:sz w:val="14"/>
                <w:szCs w:val="14"/>
                <w:lang w:val="es-ES" w:eastAsia="ar-SA"/>
              </w:rPr>
              <w:t>Poliamida 4 mínimo</w:t>
            </w:r>
          </w:p>
          <w:p w:rsidR="006F17DE" w:rsidRPr="0074132F" w:rsidRDefault="006F17DE" w:rsidP="006F17DE">
            <w:pPr>
              <w:tabs>
                <w:tab w:val="left" w:pos="180"/>
                <w:tab w:val="left" w:pos="1260"/>
              </w:tabs>
              <w:suppressAutoHyphens/>
              <w:snapToGrid w:val="0"/>
              <w:jc w:val="both"/>
              <w:rPr>
                <w:rFonts w:ascii="Arial" w:hAnsi="Arial" w:cs="Arial"/>
                <w:sz w:val="14"/>
                <w:szCs w:val="14"/>
                <w:lang w:val="es-ES" w:eastAsia="ar-SA"/>
              </w:rPr>
            </w:pPr>
            <w:r w:rsidRPr="0074132F">
              <w:rPr>
                <w:rFonts w:ascii="Arial" w:hAnsi="Arial" w:cs="Arial"/>
                <w:sz w:val="14"/>
                <w:szCs w:val="14"/>
                <w:lang w:val="es-ES" w:eastAsia="ar-SA"/>
              </w:rPr>
              <w:t>Poliéster 4 mínimo</w:t>
            </w:r>
          </w:p>
          <w:p w:rsidR="006F17DE" w:rsidRPr="0074132F" w:rsidRDefault="006F17DE" w:rsidP="006F17DE">
            <w:pPr>
              <w:tabs>
                <w:tab w:val="left" w:pos="180"/>
                <w:tab w:val="left" w:pos="1260"/>
              </w:tabs>
              <w:suppressAutoHyphens/>
              <w:snapToGrid w:val="0"/>
              <w:jc w:val="both"/>
              <w:rPr>
                <w:rFonts w:ascii="Arial" w:hAnsi="Arial" w:cs="Arial"/>
                <w:sz w:val="14"/>
                <w:szCs w:val="14"/>
                <w:lang w:val="es-ES" w:eastAsia="ar-SA"/>
              </w:rPr>
            </w:pPr>
            <w:r w:rsidRPr="0074132F">
              <w:rPr>
                <w:rFonts w:ascii="Arial" w:hAnsi="Arial" w:cs="Arial"/>
                <w:sz w:val="14"/>
                <w:szCs w:val="14"/>
                <w:lang w:val="es-ES" w:eastAsia="ar-SA"/>
              </w:rPr>
              <w:t>Acrílico 4 mínimo</w:t>
            </w:r>
          </w:p>
          <w:p w:rsidR="006F17DE" w:rsidRPr="0074132F" w:rsidRDefault="006F17DE" w:rsidP="006F17DE">
            <w:pPr>
              <w:tabs>
                <w:tab w:val="left" w:pos="180"/>
                <w:tab w:val="left" w:pos="1260"/>
              </w:tabs>
              <w:suppressAutoHyphens/>
              <w:snapToGrid w:val="0"/>
              <w:jc w:val="both"/>
              <w:rPr>
                <w:rFonts w:ascii="Arial" w:hAnsi="Arial" w:cs="Arial"/>
                <w:sz w:val="16"/>
                <w:szCs w:val="16"/>
                <w:lang w:val="es-ES" w:eastAsia="ar-SA"/>
              </w:rPr>
            </w:pPr>
            <w:r w:rsidRPr="0074132F">
              <w:rPr>
                <w:rFonts w:ascii="Arial" w:hAnsi="Arial" w:cs="Arial"/>
                <w:sz w:val="14"/>
                <w:szCs w:val="14"/>
                <w:lang w:val="es-ES" w:eastAsia="ar-SA"/>
              </w:rPr>
              <w:t>Lana 4 mínimo</w:t>
            </w:r>
          </w:p>
        </w:tc>
        <w:tc>
          <w:tcPr>
            <w:tcW w:w="4536" w:type="dxa"/>
            <w:tcBorders>
              <w:top w:val="single" w:sz="4" w:space="0" w:color="000000"/>
              <w:left w:val="single" w:sz="4" w:space="0" w:color="000000"/>
              <w:bottom w:val="single" w:sz="4" w:space="0" w:color="000000"/>
              <w:right w:val="single" w:sz="4" w:space="0" w:color="000000"/>
            </w:tcBorders>
            <w:vAlign w:val="center"/>
          </w:tcPr>
          <w:p w:rsidR="006F17DE" w:rsidRPr="0074132F" w:rsidRDefault="003A71BC" w:rsidP="006F17DE">
            <w:pPr>
              <w:tabs>
                <w:tab w:val="left" w:pos="180"/>
                <w:tab w:val="left" w:pos="1260"/>
              </w:tabs>
              <w:suppressAutoHyphens/>
              <w:snapToGrid w:val="0"/>
              <w:jc w:val="both"/>
              <w:rPr>
                <w:rFonts w:ascii="Arial" w:hAnsi="Arial" w:cs="Arial"/>
                <w:sz w:val="16"/>
                <w:szCs w:val="16"/>
                <w:lang w:val="es-ES" w:eastAsia="ar-SA"/>
              </w:rPr>
            </w:pPr>
            <w:r>
              <w:rPr>
                <w:rFonts w:ascii="Arial" w:hAnsi="Arial" w:cs="Arial"/>
                <w:b/>
                <w:sz w:val="16"/>
                <w:szCs w:val="16"/>
                <w:lang w:val="es-ES" w:eastAsia="ar-SA"/>
              </w:rPr>
              <w:t>NMX-A-065-INNTEX</w:t>
            </w:r>
            <w:r w:rsidR="006F17DE" w:rsidRPr="0074132F">
              <w:rPr>
                <w:rFonts w:ascii="Arial" w:hAnsi="Arial" w:cs="Arial"/>
                <w:b/>
                <w:sz w:val="16"/>
                <w:szCs w:val="16"/>
                <w:lang w:val="es-ES" w:eastAsia="ar-SA"/>
              </w:rPr>
              <w:t>-2005</w:t>
            </w:r>
            <w:r w:rsidR="006F17DE" w:rsidRPr="0074132F">
              <w:rPr>
                <w:rFonts w:ascii="Arial" w:hAnsi="Arial" w:cs="Arial"/>
                <w:sz w:val="16"/>
                <w:szCs w:val="16"/>
                <w:lang w:val="es-ES" w:eastAsia="ar-SA"/>
              </w:rPr>
              <w:t xml:space="preserve"> Industria Textil – determinación de la solidez del color al sudor – método de prueba.</w:t>
            </w:r>
          </w:p>
        </w:tc>
      </w:tr>
      <w:tr w:rsidR="0074132F" w:rsidRPr="0074132F" w:rsidTr="006F17DE">
        <w:tc>
          <w:tcPr>
            <w:tcW w:w="3119" w:type="dxa"/>
            <w:tcBorders>
              <w:top w:val="single" w:sz="4" w:space="0" w:color="000000"/>
              <w:left w:val="single" w:sz="4" w:space="0" w:color="000000"/>
              <w:bottom w:val="single" w:sz="4" w:space="0" w:color="000000"/>
            </w:tcBorders>
            <w:vAlign w:val="center"/>
          </w:tcPr>
          <w:p w:rsidR="006F17DE" w:rsidRPr="0074132F" w:rsidRDefault="006F17DE" w:rsidP="006F17DE">
            <w:pPr>
              <w:tabs>
                <w:tab w:val="left" w:pos="180"/>
                <w:tab w:val="left" w:pos="1260"/>
              </w:tabs>
              <w:suppressAutoHyphens/>
              <w:snapToGrid w:val="0"/>
              <w:jc w:val="both"/>
              <w:rPr>
                <w:rFonts w:ascii="Arial" w:hAnsi="Arial" w:cs="Arial"/>
                <w:sz w:val="16"/>
                <w:szCs w:val="16"/>
                <w:lang w:val="es-ES" w:eastAsia="ar-SA"/>
              </w:rPr>
            </w:pPr>
            <w:r w:rsidRPr="0074132F">
              <w:rPr>
                <w:rFonts w:ascii="Arial" w:hAnsi="Arial" w:cs="Arial"/>
                <w:sz w:val="16"/>
                <w:szCs w:val="16"/>
                <w:lang w:val="es-ES" w:eastAsia="ar-SA"/>
              </w:rPr>
              <w:t>Resistencia a la formación de frisas (pilling)</w:t>
            </w:r>
          </w:p>
          <w:p w:rsidR="006F17DE" w:rsidRPr="0074132F" w:rsidRDefault="006F17DE" w:rsidP="006F17DE">
            <w:pPr>
              <w:tabs>
                <w:tab w:val="left" w:pos="180"/>
                <w:tab w:val="left" w:pos="1260"/>
              </w:tabs>
              <w:suppressAutoHyphens/>
              <w:snapToGrid w:val="0"/>
              <w:jc w:val="both"/>
              <w:rPr>
                <w:rFonts w:ascii="Arial" w:hAnsi="Arial" w:cs="Arial"/>
                <w:sz w:val="16"/>
                <w:szCs w:val="16"/>
                <w:lang w:val="es-ES" w:eastAsia="ar-SA"/>
              </w:rPr>
            </w:pPr>
            <w:r w:rsidRPr="0074132F">
              <w:rPr>
                <w:rFonts w:ascii="Arial" w:hAnsi="Arial" w:cs="Arial"/>
                <w:sz w:val="16"/>
                <w:szCs w:val="16"/>
                <w:lang w:val="es-ES" w:eastAsia="ar-SA"/>
              </w:rPr>
              <w:t>Condiciones de lavado 4B (ajuste normal, carga 2 kg ±0,1; temperatura 323 K ± 3 K -50°C ± 3°C, nivel de líquido lleno, tiempo de lavado 12 min, enjuague nivel de líquido lleno y escurrido ciclo normal)</w:t>
            </w:r>
          </w:p>
          <w:p w:rsidR="006F17DE" w:rsidRPr="0074132F" w:rsidRDefault="006F17DE" w:rsidP="006F17DE">
            <w:pPr>
              <w:tabs>
                <w:tab w:val="left" w:pos="180"/>
                <w:tab w:val="left" w:pos="1260"/>
              </w:tabs>
              <w:suppressAutoHyphens/>
              <w:snapToGrid w:val="0"/>
              <w:jc w:val="both"/>
              <w:rPr>
                <w:rFonts w:ascii="Arial" w:hAnsi="Arial" w:cs="Arial"/>
                <w:sz w:val="16"/>
                <w:szCs w:val="16"/>
                <w:lang w:val="es-ES" w:eastAsia="ar-SA"/>
              </w:rPr>
            </w:pPr>
          </w:p>
          <w:p w:rsidR="006F17DE" w:rsidRPr="0074132F" w:rsidRDefault="006F17DE" w:rsidP="006F17DE">
            <w:pPr>
              <w:tabs>
                <w:tab w:val="left" w:pos="180"/>
                <w:tab w:val="left" w:pos="1260"/>
              </w:tabs>
              <w:suppressAutoHyphens/>
              <w:snapToGrid w:val="0"/>
              <w:jc w:val="both"/>
              <w:rPr>
                <w:rFonts w:ascii="Arial" w:hAnsi="Arial" w:cs="Arial"/>
                <w:sz w:val="16"/>
                <w:szCs w:val="16"/>
                <w:lang w:val="es-ES" w:eastAsia="ar-SA"/>
              </w:rPr>
            </w:pPr>
            <w:r w:rsidRPr="0074132F">
              <w:rPr>
                <w:rFonts w:ascii="Arial" w:hAnsi="Arial" w:cs="Arial"/>
                <w:sz w:val="16"/>
                <w:szCs w:val="16"/>
                <w:lang w:val="es-ES" w:eastAsia="ar-SA"/>
              </w:rPr>
              <w:t>Secado procedimiento E (tambor). Procedimiento de secado: a (normal, (66±5) °C, enfriamiento: 5 min)</w:t>
            </w:r>
          </w:p>
        </w:tc>
        <w:tc>
          <w:tcPr>
            <w:tcW w:w="2694" w:type="dxa"/>
            <w:tcBorders>
              <w:top w:val="single" w:sz="4" w:space="0" w:color="000000"/>
              <w:left w:val="single" w:sz="4" w:space="0" w:color="000000"/>
              <w:bottom w:val="single" w:sz="4" w:space="0" w:color="000000"/>
            </w:tcBorders>
            <w:vAlign w:val="center"/>
          </w:tcPr>
          <w:p w:rsidR="006F17DE" w:rsidRPr="0074132F" w:rsidRDefault="006F17DE" w:rsidP="006F17DE">
            <w:pPr>
              <w:tabs>
                <w:tab w:val="left" w:pos="180"/>
                <w:tab w:val="left" w:pos="1260"/>
              </w:tabs>
              <w:suppressAutoHyphens/>
              <w:snapToGrid w:val="0"/>
              <w:jc w:val="both"/>
              <w:rPr>
                <w:rFonts w:ascii="Arial" w:hAnsi="Arial" w:cs="Arial"/>
                <w:sz w:val="16"/>
                <w:szCs w:val="16"/>
                <w:lang w:val="es-ES" w:eastAsia="ar-SA"/>
              </w:rPr>
            </w:pPr>
            <w:r w:rsidRPr="0074132F">
              <w:rPr>
                <w:rFonts w:ascii="Arial" w:hAnsi="Arial" w:cs="Arial"/>
                <w:sz w:val="16"/>
                <w:szCs w:val="16"/>
                <w:lang w:val="es-ES" w:eastAsia="ar-SA"/>
              </w:rPr>
              <w:t>Primer ciclo Grado 4 mínimo</w:t>
            </w:r>
          </w:p>
          <w:p w:rsidR="006F17DE" w:rsidRPr="0074132F" w:rsidRDefault="006F17DE" w:rsidP="006F17DE">
            <w:pPr>
              <w:tabs>
                <w:tab w:val="left" w:pos="180"/>
                <w:tab w:val="left" w:pos="1260"/>
              </w:tabs>
              <w:suppressAutoHyphens/>
              <w:snapToGrid w:val="0"/>
              <w:jc w:val="both"/>
              <w:rPr>
                <w:rFonts w:ascii="Arial" w:hAnsi="Arial" w:cs="Arial"/>
                <w:sz w:val="16"/>
                <w:szCs w:val="16"/>
                <w:lang w:val="es-ES" w:eastAsia="ar-SA"/>
              </w:rPr>
            </w:pPr>
          </w:p>
          <w:p w:rsidR="006F17DE" w:rsidRPr="0074132F" w:rsidRDefault="006F17DE" w:rsidP="006F17DE">
            <w:pPr>
              <w:tabs>
                <w:tab w:val="left" w:pos="180"/>
                <w:tab w:val="left" w:pos="1260"/>
              </w:tabs>
              <w:suppressAutoHyphens/>
              <w:snapToGrid w:val="0"/>
              <w:jc w:val="both"/>
              <w:rPr>
                <w:rFonts w:ascii="Arial" w:hAnsi="Arial" w:cs="Arial"/>
                <w:sz w:val="16"/>
                <w:szCs w:val="16"/>
                <w:lang w:val="es-ES" w:eastAsia="ar-SA"/>
              </w:rPr>
            </w:pPr>
            <w:r w:rsidRPr="0074132F">
              <w:rPr>
                <w:rFonts w:ascii="Arial" w:hAnsi="Arial" w:cs="Arial"/>
                <w:sz w:val="16"/>
                <w:szCs w:val="16"/>
                <w:lang w:val="es-ES" w:eastAsia="ar-SA"/>
              </w:rPr>
              <w:t>Segundo ciclo Grado 3.5 mínimo</w:t>
            </w:r>
          </w:p>
        </w:tc>
        <w:tc>
          <w:tcPr>
            <w:tcW w:w="4536" w:type="dxa"/>
            <w:tcBorders>
              <w:top w:val="single" w:sz="4" w:space="0" w:color="000000"/>
              <w:left w:val="single" w:sz="4" w:space="0" w:color="000000"/>
              <w:bottom w:val="single" w:sz="4" w:space="0" w:color="000000"/>
              <w:right w:val="single" w:sz="4" w:space="0" w:color="000000"/>
            </w:tcBorders>
            <w:vAlign w:val="center"/>
          </w:tcPr>
          <w:p w:rsidR="006F17DE" w:rsidRPr="0074132F" w:rsidRDefault="006F17DE" w:rsidP="006F17DE">
            <w:pPr>
              <w:tabs>
                <w:tab w:val="left" w:pos="180"/>
                <w:tab w:val="left" w:pos="1260"/>
              </w:tabs>
              <w:suppressAutoHyphens/>
              <w:snapToGrid w:val="0"/>
              <w:jc w:val="both"/>
              <w:rPr>
                <w:rFonts w:ascii="Arial" w:hAnsi="Arial" w:cs="Arial"/>
                <w:sz w:val="16"/>
                <w:szCs w:val="16"/>
                <w:lang w:val="es-ES" w:eastAsia="ar-SA"/>
              </w:rPr>
            </w:pPr>
            <w:r w:rsidRPr="0074132F">
              <w:rPr>
                <w:rFonts w:ascii="Arial" w:hAnsi="Arial" w:cs="Arial"/>
                <w:b/>
                <w:sz w:val="16"/>
                <w:szCs w:val="16"/>
                <w:lang w:val="es-ES" w:eastAsia="ar-SA"/>
              </w:rPr>
              <w:t>NMX-A-177-INNTEX-2005</w:t>
            </w:r>
            <w:r w:rsidRPr="0074132F">
              <w:rPr>
                <w:rFonts w:ascii="Arial" w:hAnsi="Arial" w:cs="Arial"/>
                <w:sz w:val="16"/>
                <w:szCs w:val="16"/>
                <w:lang w:val="es-ES" w:eastAsia="ar-SA"/>
              </w:rPr>
              <w:t>Industria Textil – determinación de la resistencia a la formación de frisas en tejidos de calada y de punto - método de prueba.</w:t>
            </w:r>
          </w:p>
          <w:p w:rsidR="006F17DE" w:rsidRPr="0074132F" w:rsidRDefault="006F17DE" w:rsidP="006F17DE">
            <w:pPr>
              <w:tabs>
                <w:tab w:val="left" w:pos="180"/>
                <w:tab w:val="left" w:pos="1260"/>
              </w:tabs>
              <w:suppressAutoHyphens/>
              <w:snapToGrid w:val="0"/>
              <w:jc w:val="both"/>
              <w:rPr>
                <w:rFonts w:ascii="Arial" w:hAnsi="Arial" w:cs="Arial"/>
                <w:sz w:val="16"/>
                <w:szCs w:val="16"/>
                <w:lang w:val="es-ES" w:eastAsia="ar-SA"/>
              </w:rPr>
            </w:pPr>
          </w:p>
          <w:p w:rsidR="006F17DE" w:rsidRPr="0074132F" w:rsidRDefault="006F17DE" w:rsidP="006F17DE">
            <w:pPr>
              <w:tabs>
                <w:tab w:val="left" w:pos="180"/>
                <w:tab w:val="left" w:pos="1260"/>
              </w:tabs>
              <w:suppressAutoHyphens/>
              <w:snapToGrid w:val="0"/>
              <w:jc w:val="both"/>
              <w:rPr>
                <w:rFonts w:ascii="Arial" w:hAnsi="Arial" w:cs="Arial"/>
                <w:sz w:val="16"/>
                <w:szCs w:val="16"/>
                <w:lang w:val="es-ES" w:eastAsia="ar-SA"/>
              </w:rPr>
            </w:pPr>
            <w:r w:rsidRPr="0074132F">
              <w:rPr>
                <w:rFonts w:ascii="Arial" w:hAnsi="Arial" w:cs="Arial"/>
                <w:b/>
                <w:sz w:val="16"/>
                <w:szCs w:val="16"/>
                <w:lang w:val="es-ES" w:eastAsia="ar-SA"/>
              </w:rPr>
              <w:t>NMX-A-</w:t>
            </w:r>
            <w:r w:rsidR="003A71BC">
              <w:rPr>
                <w:rFonts w:ascii="Arial" w:hAnsi="Arial" w:cs="Arial"/>
                <w:b/>
                <w:color w:val="FF0000"/>
                <w:sz w:val="16"/>
                <w:szCs w:val="16"/>
                <w:lang w:val="es-ES" w:eastAsia="ar-SA"/>
              </w:rPr>
              <w:t>6330</w:t>
            </w:r>
            <w:r w:rsidRPr="0074132F">
              <w:rPr>
                <w:rFonts w:ascii="Arial" w:hAnsi="Arial" w:cs="Arial"/>
                <w:b/>
                <w:sz w:val="16"/>
                <w:szCs w:val="16"/>
                <w:lang w:val="es-ES" w:eastAsia="ar-SA"/>
              </w:rPr>
              <w:t>-INNTEX-20</w:t>
            </w:r>
            <w:r w:rsidR="003A71BC">
              <w:rPr>
                <w:rFonts w:ascii="Arial" w:hAnsi="Arial" w:cs="Arial"/>
                <w:b/>
                <w:color w:val="FF0000"/>
                <w:sz w:val="16"/>
                <w:szCs w:val="16"/>
                <w:lang w:val="es-ES" w:eastAsia="ar-SA"/>
              </w:rPr>
              <w:t xml:space="preserve">15 </w:t>
            </w:r>
            <w:r w:rsidRPr="0074132F">
              <w:rPr>
                <w:rFonts w:ascii="Arial" w:hAnsi="Arial" w:cs="Arial"/>
                <w:sz w:val="16"/>
                <w:szCs w:val="16"/>
                <w:lang w:val="es-ES" w:eastAsia="ar-SA"/>
              </w:rPr>
              <w:t>Industria Textil – procedimiento de lavado y secado domestico para los ensayos textiles</w:t>
            </w:r>
            <w:r w:rsidR="004C0F8C">
              <w:rPr>
                <w:rFonts w:ascii="Arial" w:hAnsi="Arial" w:cs="Arial"/>
                <w:sz w:val="16"/>
                <w:szCs w:val="16"/>
                <w:lang w:val="es-ES" w:eastAsia="ar-SA"/>
              </w:rPr>
              <w:t>.</w:t>
            </w:r>
          </w:p>
          <w:p w:rsidR="006F17DE" w:rsidRPr="0074132F" w:rsidRDefault="006F17DE" w:rsidP="006F17DE">
            <w:pPr>
              <w:tabs>
                <w:tab w:val="left" w:pos="180"/>
                <w:tab w:val="left" w:pos="1260"/>
              </w:tabs>
              <w:suppressAutoHyphens/>
              <w:snapToGrid w:val="0"/>
              <w:jc w:val="both"/>
              <w:rPr>
                <w:rFonts w:ascii="Arial" w:hAnsi="Arial" w:cs="Arial"/>
                <w:sz w:val="16"/>
                <w:szCs w:val="16"/>
                <w:lang w:val="es-ES" w:eastAsia="ar-SA"/>
              </w:rPr>
            </w:pPr>
          </w:p>
        </w:tc>
      </w:tr>
    </w:tbl>
    <w:p w:rsidR="004C4046" w:rsidRDefault="004C4046" w:rsidP="00F06A1A">
      <w:pPr>
        <w:jc w:val="center"/>
        <w:rPr>
          <w:rFonts w:ascii="Arial" w:hAnsi="Arial" w:cs="Arial"/>
          <w:b/>
          <w:sz w:val="22"/>
          <w:szCs w:val="22"/>
          <w:lang w:val="es-ES" w:eastAsia="en-US"/>
        </w:rPr>
      </w:pPr>
    </w:p>
    <w:p w:rsidR="00412DB4" w:rsidRDefault="00412DB4" w:rsidP="00F06A1A">
      <w:pPr>
        <w:jc w:val="center"/>
        <w:rPr>
          <w:rFonts w:ascii="Arial" w:hAnsi="Arial" w:cs="Arial"/>
          <w:b/>
          <w:sz w:val="22"/>
          <w:szCs w:val="22"/>
          <w:lang w:val="es-ES" w:eastAsia="en-US"/>
        </w:rPr>
      </w:pPr>
    </w:p>
    <w:p w:rsidR="00412DB4" w:rsidRDefault="00412DB4" w:rsidP="00F06A1A">
      <w:pPr>
        <w:jc w:val="center"/>
        <w:rPr>
          <w:rFonts w:ascii="Arial" w:hAnsi="Arial" w:cs="Arial"/>
          <w:b/>
          <w:sz w:val="22"/>
          <w:szCs w:val="22"/>
          <w:lang w:val="es-ES" w:eastAsia="en-US"/>
        </w:rPr>
      </w:pPr>
    </w:p>
    <w:p w:rsidR="00773BC1" w:rsidRDefault="00773BC1" w:rsidP="00F06A1A">
      <w:pPr>
        <w:jc w:val="center"/>
        <w:rPr>
          <w:rFonts w:ascii="Arial" w:hAnsi="Arial" w:cs="Arial"/>
          <w:b/>
          <w:sz w:val="22"/>
          <w:szCs w:val="22"/>
          <w:lang w:val="es-ES" w:eastAsia="en-US"/>
        </w:rPr>
      </w:pPr>
    </w:p>
    <w:p w:rsidR="00773BC1" w:rsidRDefault="00773BC1" w:rsidP="00F06A1A">
      <w:pPr>
        <w:jc w:val="center"/>
        <w:rPr>
          <w:rFonts w:ascii="Arial" w:hAnsi="Arial" w:cs="Arial"/>
          <w:b/>
          <w:sz w:val="22"/>
          <w:szCs w:val="22"/>
          <w:lang w:val="es-ES" w:eastAsia="en-US"/>
        </w:rPr>
      </w:pPr>
    </w:p>
    <w:p w:rsidR="00773BC1" w:rsidRDefault="00773BC1" w:rsidP="00F06A1A">
      <w:pPr>
        <w:jc w:val="center"/>
        <w:rPr>
          <w:rFonts w:ascii="Arial" w:hAnsi="Arial" w:cs="Arial"/>
          <w:b/>
          <w:sz w:val="22"/>
          <w:szCs w:val="22"/>
          <w:lang w:val="es-ES" w:eastAsia="en-US"/>
        </w:rPr>
      </w:pPr>
    </w:p>
    <w:p w:rsidR="00773BC1" w:rsidRDefault="00773BC1" w:rsidP="00F06A1A">
      <w:pPr>
        <w:jc w:val="center"/>
        <w:rPr>
          <w:rFonts w:ascii="Arial" w:hAnsi="Arial" w:cs="Arial"/>
          <w:b/>
          <w:sz w:val="22"/>
          <w:szCs w:val="22"/>
          <w:lang w:val="es-ES" w:eastAsia="en-US"/>
        </w:rPr>
      </w:pPr>
    </w:p>
    <w:p w:rsidR="00773BC1" w:rsidRDefault="00773BC1" w:rsidP="00F06A1A">
      <w:pPr>
        <w:jc w:val="center"/>
        <w:rPr>
          <w:rFonts w:ascii="Arial" w:hAnsi="Arial" w:cs="Arial"/>
          <w:b/>
          <w:sz w:val="22"/>
          <w:szCs w:val="22"/>
          <w:lang w:val="es-ES" w:eastAsia="en-US"/>
        </w:rPr>
      </w:pPr>
    </w:p>
    <w:p w:rsidR="00412DB4" w:rsidRPr="0074132F" w:rsidRDefault="00412DB4" w:rsidP="00F06A1A">
      <w:pPr>
        <w:jc w:val="center"/>
        <w:rPr>
          <w:rFonts w:ascii="Arial" w:hAnsi="Arial" w:cs="Arial"/>
          <w:b/>
          <w:sz w:val="22"/>
          <w:szCs w:val="22"/>
          <w:lang w:val="es-ES" w:eastAsia="en-US"/>
        </w:rPr>
      </w:pPr>
    </w:p>
    <w:p w:rsidR="006F17DE" w:rsidRPr="0074132F" w:rsidRDefault="006F17DE" w:rsidP="002872CA">
      <w:pPr>
        <w:pStyle w:val="Prrafodelista"/>
        <w:numPr>
          <w:ilvl w:val="0"/>
          <w:numId w:val="40"/>
        </w:numPr>
        <w:tabs>
          <w:tab w:val="left" w:pos="709"/>
        </w:tabs>
        <w:suppressAutoHyphens/>
        <w:spacing w:after="0" w:line="240" w:lineRule="auto"/>
        <w:jc w:val="center"/>
        <w:rPr>
          <w:rFonts w:ascii="Arial" w:hAnsi="Arial" w:cs="Arial"/>
          <w:b/>
          <w:lang w:val="es-ES" w:eastAsia="ar-SA"/>
        </w:rPr>
      </w:pPr>
      <w:r w:rsidRPr="0074132F">
        <w:rPr>
          <w:rFonts w:ascii="Arial" w:hAnsi="Arial" w:cs="Arial"/>
          <w:b/>
          <w:lang w:val="es-ES" w:eastAsia="ar-SA"/>
        </w:rPr>
        <w:t>Partida 1</w:t>
      </w:r>
    </w:p>
    <w:p w:rsidR="006F17DE" w:rsidRPr="0074132F" w:rsidRDefault="00BF4A36" w:rsidP="006F17DE">
      <w:pPr>
        <w:pStyle w:val="Prrafodelista"/>
        <w:tabs>
          <w:tab w:val="left" w:pos="709"/>
        </w:tabs>
        <w:suppressAutoHyphens/>
        <w:spacing w:after="0" w:line="240" w:lineRule="auto"/>
        <w:jc w:val="center"/>
        <w:rPr>
          <w:rFonts w:ascii="Arial" w:hAnsi="Arial" w:cs="Arial"/>
          <w:b/>
          <w:lang w:val="es-ES" w:eastAsia="ar-SA"/>
        </w:rPr>
      </w:pPr>
      <w:r w:rsidRPr="0074132F">
        <w:rPr>
          <w:rFonts w:ascii="Arial" w:hAnsi="Arial" w:cs="Arial"/>
          <w:b/>
          <w:sz w:val="18"/>
          <w:lang w:val="es-ES" w:eastAsia="ar-SA"/>
        </w:rPr>
        <w:t>Bata Quirúrgica Talla Extra G</w:t>
      </w:r>
      <w:r w:rsidR="006F17DE" w:rsidRPr="0074132F">
        <w:rPr>
          <w:rFonts w:ascii="Arial" w:hAnsi="Arial" w:cs="Arial"/>
          <w:b/>
          <w:sz w:val="18"/>
          <w:lang w:val="es-ES" w:eastAsia="ar-SA"/>
        </w:rPr>
        <w:t>rande</w:t>
      </w:r>
    </w:p>
    <w:p w:rsidR="001410C0" w:rsidRPr="0074132F" w:rsidRDefault="001410C0" w:rsidP="00F06A1A">
      <w:pPr>
        <w:jc w:val="center"/>
        <w:rPr>
          <w:rFonts w:ascii="Arial" w:hAnsi="Arial" w:cs="Arial"/>
          <w:b/>
          <w:sz w:val="22"/>
          <w:szCs w:val="22"/>
          <w:lang w:val="es-ES" w:eastAsia="en-US"/>
        </w:rPr>
      </w:pPr>
    </w:p>
    <w:p w:rsidR="00F06A1A" w:rsidRDefault="001410C0" w:rsidP="00F6363A">
      <w:pPr>
        <w:pStyle w:val="Prrafodelista"/>
        <w:numPr>
          <w:ilvl w:val="1"/>
          <w:numId w:val="1"/>
        </w:numPr>
        <w:spacing w:after="0" w:line="240" w:lineRule="auto"/>
        <w:jc w:val="both"/>
        <w:rPr>
          <w:rFonts w:ascii="Arial" w:hAnsi="Arial" w:cs="Arial"/>
          <w:lang w:val="es-ES" w:eastAsia="ar-SA"/>
        </w:rPr>
      </w:pPr>
      <w:r w:rsidRPr="0074132F">
        <w:rPr>
          <w:rFonts w:ascii="Arial" w:hAnsi="Arial" w:cs="Arial"/>
          <w:lang w:val="es-ES" w:eastAsia="ar-SA"/>
        </w:rPr>
        <w:t>Clave</w:t>
      </w:r>
      <w:r w:rsidR="00804EEC" w:rsidRPr="0074132F">
        <w:rPr>
          <w:rFonts w:ascii="Arial" w:hAnsi="Arial" w:cs="Arial"/>
          <w:lang w:val="es-ES" w:eastAsia="ar-SA"/>
        </w:rPr>
        <w:t xml:space="preserve"> </w:t>
      </w:r>
      <w:r w:rsidR="00BD6F85" w:rsidRPr="0074132F">
        <w:rPr>
          <w:rFonts w:ascii="Arial" w:hAnsi="Arial" w:cs="Arial"/>
          <w:lang w:val="es-ES" w:eastAsia="ar-SA"/>
        </w:rPr>
        <w:t xml:space="preserve">de identificación </w:t>
      </w:r>
      <w:r w:rsidR="00A46FEC" w:rsidRPr="0074132F">
        <w:rPr>
          <w:rFonts w:ascii="Arial" w:hAnsi="Arial" w:cs="Arial"/>
          <w:lang w:val="es-ES" w:eastAsia="ar-SA"/>
        </w:rPr>
        <w:t xml:space="preserve">del bien en el cuadro básico </w:t>
      </w:r>
      <w:r w:rsidR="000A24D1" w:rsidRPr="0074132F">
        <w:rPr>
          <w:rFonts w:ascii="Arial" w:hAnsi="Arial" w:cs="Arial"/>
          <w:lang w:val="es-ES" w:eastAsia="ar-SA"/>
        </w:rPr>
        <w:t>Institucional de productos textiles y calzado</w:t>
      </w:r>
      <w:r w:rsidRPr="0074132F">
        <w:rPr>
          <w:rFonts w:ascii="Arial" w:hAnsi="Arial" w:cs="Arial"/>
          <w:lang w:val="es-ES" w:eastAsia="ar-SA"/>
        </w:rPr>
        <w:t>, descripción</w:t>
      </w:r>
      <w:r w:rsidR="00A46FEC" w:rsidRPr="0074132F">
        <w:rPr>
          <w:rFonts w:ascii="Arial" w:hAnsi="Arial" w:cs="Arial"/>
          <w:lang w:val="es-ES" w:eastAsia="ar-SA"/>
        </w:rPr>
        <w:t xml:space="preserve"> del producto</w:t>
      </w:r>
      <w:r w:rsidRPr="0074132F">
        <w:rPr>
          <w:rFonts w:ascii="Arial" w:hAnsi="Arial" w:cs="Arial"/>
          <w:lang w:val="es-ES" w:eastAsia="ar-SA"/>
        </w:rPr>
        <w:t>, documentos normativos y observaciones</w:t>
      </w:r>
      <w:r w:rsidR="00C250B4" w:rsidRPr="0074132F">
        <w:rPr>
          <w:rFonts w:ascii="Arial" w:hAnsi="Arial" w:cs="Arial"/>
          <w:lang w:val="es-ES" w:eastAsia="ar-SA"/>
        </w:rPr>
        <w:t>.</w:t>
      </w:r>
    </w:p>
    <w:p w:rsidR="003471DF" w:rsidRPr="0074132F" w:rsidRDefault="003471DF" w:rsidP="003471DF">
      <w:pPr>
        <w:pStyle w:val="Prrafodelista"/>
        <w:spacing w:after="0" w:line="240" w:lineRule="auto"/>
        <w:jc w:val="both"/>
        <w:rPr>
          <w:rFonts w:ascii="Arial" w:hAnsi="Arial" w:cs="Arial"/>
          <w:lang w:val="es-ES" w:eastAsia="ar-SA"/>
        </w:rPr>
      </w:pPr>
    </w:p>
    <w:tbl>
      <w:tblPr>
        <w:tblStyle w:val="Tablaconcuadrcula"/>
        <w:tblW w:w="0" w:type="auto"/>
        <w:tblLook w:val="04A0" w:firstRow="1" w:lastRow="0" w:firstColumn="1" w:lastColumn="0" w:noHBand="0" w:noVBand="1"/>
      </w:tblPr>
      <w:tblGrid>
        <w:gridCol w:w="1668"/>
        <w:gridCol w:w="2150"/>
        <w:gridCol w:w="1909"/>
        <w:gridCol w:w="1909"/>
        <w:gridCol w:w="2537"/>
      </w:tblGrid>
      <w:tr w:rsidR="0074132F" w:rsidRPr="0074132F" w:rsidTr="00C250B4">
        <w:tc>
          <w:tcPr>
            <w:tcW w:w="1668" w:type="dxa"/>
            <w:shd w:val="clear" w:color="auto" w:fill="auto"/>
            <w:vAlign w:val="center"/>
          </w:tcPr>
          <w:p w:rsidR="00681459" w:rsidRPr="0074132F" w:rsidRDefault="00681459" w:rsidP="00C250B4">
            <w:pPr>
              <w:rPr>
                <w:rFonts w:ascii="Arial" w:hAnsi="Arial" w:cs="Arial"/>
                <w:b/>
                <w:sz w:val="16"/>
                <w:szCs w:val="16"/>
                <w:lang w:val="es-ES" w:eastAsia="en-US"/>
              </w:rPr>
            </w:pPr>
            <w:r w:rsidRPr="0074132F">
              <w:rPr>
                <w:rFonts w:ascii="Arial" w:hAnsi="Arial" w:cs="Arial"/>
                <w:b/>
                <w:sz w:val="16"/>
                <w:szCs w:val="16"/>
                <w:lang w:val="es-ES" w:eastAsia="en-US"/>
              </w:rPr>
              <w:t>Clave</w:t>
            </w:r>
          </w:p>
        </w:tc>
        <w:tc>
          <w:tcPr>
            <w:tcW w:w="2150" w:type="dxa"/>
            <w:shd w:val="clear" w:color="auto" w:fill="auto"/>
            <w:vAlign w:val="center"/>
          </w:tcPr>
          <w:p w:rsidR="00681459" w:rsidRPr="0074132F" w:rsidRDefault="00681459" w:rsidP="00C250B4">
            <w:pPr>
              <w:rPr>
                <w:rFonts w:ascii="Arial" w:hAnsi="Arial" w:cs="Arial"/>
                <w:b/>
                <w:sz w:val="16"/>
                <w:szCs w:val="16"/>
                <w:lang w:val="es-ES" w:eastAsia="en-US"/>
              </w:rPr>
            </w:pPr>
            <w:r w:rsidRPr="0074132F">
              <w:rPr>
                <w:rFonts w:ascii="Arial" w:hAnsi="Arial" w:cs="Arial"/>
                <w:b/>
                <w:sz w:val="16"/>
                <w:szCs w:val="16"/>
                <w:lang w:val="es-ES" w:eastAsia="en-US"/>
              </w:rPr>
              <w:t xml:space="preserve">Descripción del producto </w:t>
            </w:r>
          </w:p>
        </w:tc>
        <w:tc>
          <w:tcPr>
            <w:tcW w:w="1909" w:type="dxa"/>
            <w:shd w:val="clear" w:color="auto" w:fill="auto"/>
            <w:vAlign w:val="center"/>
          </w:tcPr>
          <w:p w:rsidR="00681459" w:rsidRPr="0074132F" w:rsidRDefault="00681459" w:rsidP="005A2FA4">
            <w:pPr>
              <w:jc w:val="center"/>
              <w:rPr>
                <w:rFonts w:ascii="Arial" w:hAnsi="Arial" w:cs="Arial"/>
                <w:b/>
                <w:sz w:val="16"/>
                <w:szCs w:val="16"/>
                <w:lang w:val="es-ES" w:eastAsia="en-US"/>
              </w:rPr>
            </w:pPr>
            <w:r w:rsidRPr="0074132F">
              <w:rPr>
                <w:rFonts w:ascii="Arial" w:hAnsi="Arial" w:cs="Arial"/>
                <w:b/>
                <w:sz w:val="16"/>
                <w:szCs w:val="16"/>
                <w:lang w:val="es-ES" w:eastAsia="en-US"/>
              </w:rPr>
              <w:t>Documento normativo de la tela</w:t>
            </w:r>
            <w:r w:rsidR="00D64538" w:rsidRPr="0074132F">
              <w:rPr>
                <w:rFonts w:ascii="Arial" w:hAnsi="Arial" w:cs="Arial"/>
                <w:b/>
                <w:sz w:val="16"/>
                <w:szCs w:val="16"/>
                <w:lang w:val="es-ES" w:eastAsia="en-US"/>
              </w:rPr>
              <w:t xml:space="preserve"> para la confección de la prenda</w:t>
            </w:r>
          </w:p>
        </w:tc>
        <w:tc>
          <w:tcPr>
            <w:tcW w:w="1909" w:type="dxa"/>
            <w:shd w:val="clear" w:color="auto" w:fill="auto"/>
            <w:vAlign w:val="center"/>
          </w:tcPr>
          <w:p w:rsidR="00681459" w:rsidRPr="0074132F" w:rsidRDefault="00681459" w:rsidP="005A2FA4">
            <w:pPr>
              <w:jc w:val="center"/>
              <w:rPr>
                <w:rFonts w:ascii="Arial" w:hAnsi="Arial" w:cs="Arial"/>
                <w:b/>
                <w:sz w:val="16"/>
                <w:szCs w:val="16"/>
                <w:lang w:val="es-ES" w:eastAsia="en-US"/>
              </w:rPr>
            </w:pPr>
            <w:r w:rsidRPr="0074132F">
              <w:rPr>
                <w:rFonts w:ascii="Arial" w:hAnsi="Arial" w:cs="Arial"/>
                <w:b/>
                <w:sz w:val="16"/>
                <w:szCs w:val="16"/>
                <w:lang w:val="es-ES" w:eastAsia="en-US"/>
              </w:rPr>
              <w:t xml:space="preserve">Documento normativo </w:t>
            </w:r>
            <w:r w:rsidR="00D64538" w:rsidRPr="0074132F">
              <w:rPr>
                <w:rFonts w:ascii="Arial" w:hAnsi="Arial" w:cs="Arial"/>
                <w:b/>
                <w:sz w:val="16"/>
                <w:szCs w:val="16"/>
                <w:lang w:val="es-ES" w:eastAsia="en-US"/>
              </w:rPr>
              <w:t xml:space="preserve">para la confección de la </w:t>
            </w:r>
            <w:r w:rsidRPr="0074132F">
              <w:rPr>
                <w:rFonts w:ascii="Arial" w:hAnsi="Arial" w:cs="Arial"/>
                <w:b/>
                <w:sz w:val="16"/>
                <w:szCs w:val="16"/>
                <w:lang w:val="es-ES" w:eastAsia="en-US"/>
              </w:rPr>
              <w:t>prenda</w:t>
            </w:r>
          </w:p>
        </w:tc>
        <w:tc>
          <w:tcPr>
            <w:tcW w:w="2537" w:type="dxa"/>
            <w:shd w:val="clear" w:color="auto" w:fill="auto"/>
            <w:vAlign w:val="center"/>
          </w:tcPr>
          <w:p w:rsidR="00681459" w:rsidRPr="0074132F" w:rsidRDefault="00681459" w:rsidP="00C250B4">
            <w:pPr>
              <w:rPr>
                <w:rFonts w:ascii="Arial" w:hAnsi="Arial" w:cs="Arial"/>
                <w:b/>
                <w:sz w:val="16"/>
                <w:szCs w:val="16"/>
                <w:lang w:val="es-ES" w:eastAsia="en-US"/>
              </w:rPr>
            </w:pPr>
            <w:r w:rsidRPr="0074132F">
              <w:rPr>
                <w:rFonts w:ascii="Arial" w:hAnsi="Arial" w:cs="Arial"/>
                <w:b/>
                <w:sz w:val="16"/>
                <w:szCs w:val="16"/>
                <w:lang w:val="es-ES" w:eastAsia="en-US"/>
              </w:rPr>
              <w:t xml:space="preserve">Observaciones </w:t>
            </w:r>
          </w:p>
        </w:tc>
      </w:tr>
      <w:tr w:rsidR="00681459" w:rsidRPr="0074132F" w:rsidTr="00C250B4">
        <w:tc>
          <w:tcPr>
            <w:tcW w:w="1668" w:type="dxa"/>
            <w:vAlign w:val="center"/>
          </w:tcPr>
          <w:p w:rsidR="00681459" w:rsidRPr="0074132F" w:rsidRDefault="00681459" w:rsidP="00C250B4">
            <w:pPr>
              <w:tabs>
                <w:tab w:val="left" w:pos="-27302"/>
              </w:tabs>
              <w:suppressAutoHyphens/>
              <w:rPr>
                <w:rFonts w:ascii="Arial" w:hAnsi="Arial" w:cs="Arial"/>
                <w:sz w:val="16"/>
                <w:szCs w:val="16"/>
                <w:lang w:val="es-ES" w:eastAsia="ar-SA"/>
              </w:rPr>
            </w:pPr>
            <w:r w:rsidRPr="0074132F">
              <w:rPr>
                <w:rFonts w:ascii="Arial" w:hAnsi="Arial" w:cs="Arial"/>
                <w:sz w:val="16"/>
                <w:szCs w:val="16"/>
                <w:lang w:val="es-ES" w:eastAsia="ar-SA"/>
              </w:rPr>
              <w:t>220 060 0159 0</w:t>
            </w:r>
            <w:r w:rsidR="00E87B34" w:rsidRPr="0074132F">
              <w:rPr>
                <w:rFonts w:ascii="Arial" w:hAnsi="Arial" w:cs="Arial"/>
                <w:sz w:val="16"/>
                <w:szCs w:val="16"/>
                <w:lang w:val="es-ES" w:eastAsia="ar-SA"/>
              </w:rPr>
              <w:t>5</w:t>
            </w:r>
            <w:r w:rsidRPr="0074132F">
              <w:rPr>
                <w:rFonts w:ascii="Arial" w:hAnsi="Arial" w:cs="Arial"/>
                <w:sz w:val="16"/>
                <w:szCs w:val="16"/>
                <w:lang w:val="es-ES" w:eastAsia="ar-SA"/>
              </w:rPr>
              <w:t xml:space="preserve"> 01</w:t>
            </w:r>
          </w:p>
          <w:p w:rsidR="00681459" w:rsidRPr="0074132F" w:rsidRDefault="00681459" w:rsidP="00C250B4">
            <w:pPr>
              <w:rPr>
                <w:rFonts w:ascii="Arial" w:hAnsi="Arial" w:cs="Arial"/>
                <w:b/>
                <w:sz w:val="22"/>
                <w:szCs w:val="22"/>
                <w:lang w:val="es-ES" w:eastAsia="en-US"/>
              </w:rPr>
            </w:pPr>
          </w:p>
        </w:tc>
        <w:tc>
          <w:tcPr>
            <w:tcW w:w="2150" w:type="dxa"/>
            <w:vAlign w:val="center"/>
          </w:tcPr>
          <w:p w:rsidR="00145744" w:rsidRPr="0074132F" w:rsidRDefault="00F45773" w:rsidP="00C250B4">
            <w:pPr>
              <w:jc w:val="both"/>
              <w:rPr>
                <w:rFonts w:ascii="Arial" w:hAnsi="Arial" w:cs="Arial"/>
                <w:sz w:val="16"/>
                <w:szCs w:val="16"/>
                <w:lang w:val="es-ES" w:eastAsia="ar-SA"/>
              </w:rPr>
            </w:pPr>
            <w:r w:rsidRPr="0074132F">
              <w:rPr>
                <w:rFonts w:ascii="Arial" w:hAnsi="Arial" w:cs="Arial"/>
                <w:sz w:val="16"/>
                <w:szCs w:val="16"/>
                <w:lang w:val="es-ES" w:eastAsia="ar-SA"/>
              </w:rPr>
              <w:t>Bata quirúrgica talla extra grande, recta, larga, cruzada, cuello: mao, delantero: de una pieza, con marsupial al frente, espalda: de dos piezas, cierra al lado derecho con tres pares de cintas para amarre: dos cortos, uno a la altura del cuello, otro abajo de este y uno largo a la altura de la cintura, manga: larga, ranglan, de una pieza y pu</w:t>
            </w:r>
            <w:r w:rsidR="00CD7CD9" w:rsidRPr="0074132F">
              <w:rPr>
                <w:rFonts w:ascii="Arial" w:hAnsi="Arial" w:cs="Arial"/>
                <w:sz w:val="16"/>
                <w:szCs w:val="16"/>
                <w:lang w:val="es-ES" w:eastAsia="ar-SA"/>
              </w:rPr>
              <w:t>ñ</w:t>
            </w:r>
            <w:r w:rsidRPr="0074132F">
              <w:rPr>
                <w:rFonts w:ascii="Arial" w:hAnsi="Arial" w:cs="Arial"/>
                <w:sz w:val="16"/>
                <w:szCs w:val="16"/>
                <w:lang w:val="es-ES" w:eastAsia="ar-SA"/>
              </w:rPr>
              <w:t>o de resorte tipo cárdigan con cinta de sostén, emblema del IMSS estampado en color verde oscuro, código pantone 561 c, en la parte superior de la manga izquierda. Tela: cabeza de indio, algodón 100 por ciento. Color: azul plumbago código pantone 285 u.</w:t>
            </w:r>
          </w:p>
          <w:p w:rsidR="00681459" w:rsidRPr="0074132F" w:rsidRDefault="00681459" w:rsidP="00C250B4">
            <w:pPr>
              <w:rPr>
                <w:rFonts w:ascii="Arial" w:hAnsi="Arial" w:cs="Arial"/>
                <w:b/>
                <w:sz w:val="22"/>
                <w:szCs w:val="22"/>
                <w:lang w:eastAsia="en-US"/>
              </w:rPr>
            </w:pPr>
          </w:p>
        </w:tc>
        <w:tc>
          <w:tcPr>
            <w:tcW w:w="1909" w:type="dxa"/>
            <w:vAlign w:val="center"/>
          </w:tcPr>
          <w:p w:rsidR="00C250B4" w:rsidRPr="0074132F" w:rsidRDefault="00681459" w:rsidP="00C250B4">
            <w:pPr>
              <w:suppressAutoHyphens/>
              <w:jc w:val="center"/>
              <w:rPr>
                <w:rFonts w:ascii="Arial" w:hAnsi="Arial" w:cs="Arial"/>
                <w:b/>
                <w:sz w:val="16"/>
                <w:szCs w:val="16"/>
                <w:lang w:val="es-ES" w:eastAsia="ar-SA"/>
              </w:rPr>
            </w:pPr>
            <w:r w:rsidRPr="0074132F">
              <w:rPr>
                <w:rFonts w:ascii="Arial" w:hAnsi="Arial" w:cs="Arial"/>
                <w:b/>
                <w:sz w:val="16"/>
                <w:szCs w:val="16"/>
                <w:lang w:val="es-ES" w:eastAsia="ar-SA"/>
              </w:rPr>
              <w:t>NMX-A-010-INNTEX-2009</w:t>
            </w:r>
          </w:p>
          <w:p w:rsidR="00C250B4" w:rsidRPr="0074132F" w:rsidRDefault="00C250B4" w:rsidP="00C250B4">
            <w:pPr>
              <w:suppressAutoHyphens/>
              <w:jc w:val="center"/>
              <w:rPr>
                <w:rFonts w:ascii="Arial" w:hAnsi="Arial" w:cs="Arial"/>
                <w:b/>
                <w:sz w:val="16"/>
                <w:szCs w:val="16"/>
                <w:lang w:val="es-ES" w:eastAsia="ar-SA"/>
              </w:rPr>
            </w:pPr>
          </w:p>
          <w:p w:rsidR="00681459" w:rsidRPr="0074132F" w:rsidRDefault="00A46FEC" w:rsidP="00C250B4">
            <w:pPr>
              <w:suppressAutoHyphens/>
              <w:rPr>
                <w:rFonts w:ascii="Arial" w:hAnsi="Arial" w:cs="Arial"/>
                <w:sz w:val="16"/>
                <w:szCs w:val="16"/>
                <w:lang w:val="es-ES" w:eastAsia="ar-SA"/>
              </w:rPr>
            </w:pPr>
            <w:r w:rsidRPr="0074132F">
              <w:rPr>
                <w:rFonts w:ascii="Arial" w:hAnsi="Arial" w:cs="Arial"/>
                <w:sz w:val="16"/>
                <w:szCs w:val="16"/>
                <w:lang w:val="es-ES" w:eastAsia="ar-SA"/>
              </w:rPr>
              <w:t xml:space="preserve">Industria Textil – tejidos de calada – cabeza de indio – especificaciones </w:t>
            </w:r>
          </w:p>
          <w:p w:rsidR="00681459" w:rsidRPr="0074132F" w:rsidRDefault="00681459" w:rsidP="00C250B4">
            <w:pPr>
              <w:rPr>
                <w:rFonts w:ascii="Arial" w:hAnsi="Arial" w:cs="Arial"/>
                <w:b/>
                <w:sz w:val="22"/>
                <w:szCs w:val="22"/>
                <w:lang w:val="es-ES" w:eastAsia="en-US"/>
              </w:rPr>
            </w:pPr>
          </w:p>
        </w:tc>
        <w:tc>
          <w:tcPr>
            <w:tcW w:w="1909" w:type="dxa"/>
            <w:vAlign w:val="center"/>
          </w:tcPr>
          <w:p w:rsidR="00C250B4" w:rsidRPr="0074132F" w:rsidRDefault="00681459" w:rsidP="00C250B4">
            <w:pPr>
              <w:jc w:val="center"/>
              <w:rPr>
                <w:rFonts w:ascii="Arial" w:hAnsi="Arial" w:cs="Arial"/>
                <w:b/>
                <w:bCs/>
                <w:sz w:val="16"/>
                <w:szCs w:val="16"/>
                <w:lang w:val="es-ES" w:eastAsia="ar-SA"/>
              </w:rPr>
            </w:pPr>
            <w:r w:rsidRPr="0074132F">
              <w:rPr>
                <w:rFonts w:ascii="Arial" w:hAnsi="Arial" w:cs="Arial"/>
                <w:b/>
                <w:bCs/>
                <w:sz w:val="16"/>
                <w:szCs w:val="16"/>
                <w:lang w:val="es-ES" w:eastAsia="ar-SA"/>
              </w:rPr>
              <w:t>NMX-A-004/1-INNTEX-2009</w:t>
            </w:r>
          </w:p>
          <w:p w:rsidR="00C250B4" w:rsidRPr="0074132F" w:rsidRDefault="00C250B4" w:rsidP="00C250B4">
            <w:pPr>
              <w:jc w:val="center"/>
              <w:rPr>
                <w:rFonts w:ascii="Arial" w:hAnsi="Arial" w:cs="Arial"/>
                <w:sz w:val="16"/>
                <w:szCs w:val="16"/>
                <w:lang w:val="es-ES" w:eastAsia="ar-SA"/>
              </w:rPr>
            </w:pPr>
          </w:p>
          <w:p w:rsidR="00681459" w:rsidRPr="0074132F" w:rsidRDefault="00D64538" w:rsidP="00C250B4">
            <w:pPr>
              <w:rPr>
                <w:rFonts w:ascii="Arial" w:hAnsi="Arial" w:cs="Arial"/>
                <w:b/>
                <w:sz w:val="16"/>
                <w:szCs w:val="16"/>
                <w:lang w:val="es-ES" w:eastAsia="en-US"/>
              </w:rPr>
            </w:pPr>
            <w:r w:rsidRPr="0074132F">
              <w:rPr>
                <w:rFonts w:ascii="Arial" w:hAnsi="Arial" w:cs="Arial"/>
                <w:sz w:val="16"/>
                <w:szCs w:val="16"/>
                <w:lang w:val="es-ES" w:eastAsia="ar-SA"/>
              </w:rPr>
              <w:t>Industria Textil-vestido-batas-parte 1-servicios hospitalarios-especificaciones</w:t>
            </w:r>
            <w:r w:rsidR="00681459" w:rsidRPr="0074132F">
              <w:rPr>
                <w:rFonts w:ascii="Arial" w:hAnsi="Arial" w:cs="Arial"/>
                <w:sz w:val="16"/>
                <w:szCs w:val="16"/>
                <w:lang w:val="es-ES" w:eastAsia="ar-SA"/>
              </w:rPr>
              <w:t>.</w:t>
            </w:r>
          </w:p>
        </w:tc>
        <w:tc>
          <w:tcPr>
            <w:tcW w:w="2537" w:type="dxa"/>
            <w:vAlign w:val="center"/>
          </w:tcPr>
          <w:p w:rsidR="00681459" w:rsidRPr="0074132F" w:rsidRDefault="00387938" w:rsidP="00C250B4">
            <w:pPr>
              <w:jc w:val="both"/>
              <w:rPr>
                <w:rFonts w:ascii="Arial" w:hAnsi="Arial" w:cs="Arial"/>
                <w:sz w:val="16"/>
                <w:szCs w:val="16"/>
                <w:lang w:val="es-ES" w:eastAsia="en-US"/>
              </w:rPr>
            </w:pPr>
            <w:r w:rsidRPr="0074132F">
              <w:rPr>
                <w:rFonts w:ascii="Arial" w:hAnsi="Arial" w:cs="Arial"/>
                <w:sz w:val="16"/>
                <w:szCs w:val="16"/>
                <w:lang w:val="es-ES" w:eastAsia="en-US"/>
              </w:rPr>
              <w:t>1. Las</w:t>
            </w:r>
            <w:r w:rsidR="00681459" w:rsidRPr="0074132F">
              <w:rPr>
                <w:rFonts w:ascii="Arial" w:hAnsi="Arial" w:cs="Arial"/>
                <w:sz w:val="16"/>
                <w:szCs w:val="16"/>
                <w:lang w:val="es-ES" w:eastAsia="en-US"/>
              </w:rPr>
              <w:t xml:space="preserve"> dimensiones de la talla extragrande </w:t>
            </w:r>
            <w:r w:rsidR="00AE7AF7" w:rsidRPr="0074132F">
              <w:rPr>
                <w:rFonts w:ascii="Arial" w:hAnsi="Arial" w:cs="Arial"/>
                <w:sz w:val="16"/>
                <w:szCs w:val="16"/>
                <w:lang w:val="es-ES" w:eastAsia="en-US"/>
              </w:rPr>
              <w:t xml:space="preserve">contenidas </w:t>
            </w:r>
            <w:r w:rsidR="00681459" w:rsidRPr="0074132F">
              <w:rPr>
                <w:rFonts w:ascii="Arial" w:hAnsi="Arial" w:cs="Arial"/>
                <w:sz w:val="16"/>
                <w:szCs w:val="16"/>
                <w:lang w:val="es-ES" w:eastAsia="en-US"/>
              </w:rPr>
              <w:t>en la especificación técnica IMSS 220 Ropa para Servicios Médicos</w:t>
            </w:r>
            <w:r w:rsidR="001410C0" w:rsidRPr="0074132F">
              <w:rPr>
                <w:rFonts w:ascii="Arial" w:hAnsi="Arial" w:cs="Arial"/>
                <w:sz w:val="16"/>
                <w:szCs w:val="16"/>
                <w:lang w:val="es-ES" w:eastAsia="en-US"/>
              </w:rPr>
              <w:t xml:space="preserve">-Bata quirúrgica; </w:t>
            </w:r>
            <w:r w:rsidR="00AE7AF7" w:rsidRPr="0074132F">
              <w:rPr>
                <w:rFonts w:ascii="Arial" w:hAnsi="Arial" w:cs="Arial"/>
                <w:sz w:val="16"/>
                <w:szCs w:val="16"/>
                <w:lang w:val="es-ES" w:eastAsia="en-US"/>
              </w:rPr>
              <w:t>corresponden</w:t>
            </w:r>
            <w:r w:rsidR="001410C0" w:rsidRPr="0074132F">
              <w:rPr>
                <w:rFonts w:ascii="Arial" w:hAnsi="Arial" w:cs="Arial"/>
                <w:sz w:val="16"/>
                <w:szCs w:val="16"/>
                <w:lang w:val="es-ES" w:eastAsia="en-US"/>
              </w:rPr>
              <w:t xml:space="preserve"> a la talla especial de la norma NMX-A-004/1-INNTEX-2009, por lo que las prendas se confeccionar</w:t>
            </w:r>
            <w:r w:rsidR="00AE7AF7" w:rsidRPr="0074132F">
              <w:rPr>
                <w:rFonts w:ascii="Arial" w:hAnsi="Arial" w:cs="Arial"/>
                <w:sz w:val="16"/>
                <w:szCs w:val="16"/>
                <w:lang w:val="es-ES" w:eastAsia="en-US"/>
              </w:rPr>
              <w:t>á</w:t>
            </w:r>
            <w:r w:rsidR="001410C0" w:rsidRPr="0074132F">
              <w:rPr>
                <w:rFonts w:ascii="Arial" w:hAnsi="Arial" w:cs="Arial"/>
                <w:sz w:val="16"/>
                <w:szCs w:val="16"/>
                <w:lang w:val="es-ES" w:eastAsia="en-US"/>
              </w:rPr>
              <w:t>n con las dimensiones de la talla especial de la norma mencionada.</w:t>
            </w:r>
          </w:p>
          <w:p w:rsidR="001410C0" w:rsidRPr="0074132F" w:rsidRDefault="001410C0" w:rsidP="00C250B4">
            <w:pPr>
              <w:jc w:val="both"/>
              <w:rPr>
                <w:rFonts w:ascii="Arial" w:hAnsi="Arial" w:cs="Arial"/>
                <w:sz w:val="16"/>
                <w:szCs w:val="16"/>
                <w:lang w:val="es-ES" w:eastAsia="en-US"/>
              </w:rPr>
            </w:pPr>
          </w:p>
          <w:p w:rsidR="001410C0" w:rsidRPr="0074132F" w:rsidRDefault="00387938" w:rsidP="00C250B4">
            <w:pPr>
              <w:jc w:val="both"/>
              <w:rPr>
                <w:rFonts w:ascii="Arial" w:hAnsi="Arial" w:cs="Arial"/>
                <w:sz w:val="16"/>
                <w:szCs w:val="16"/>
                <w:lang w:val="es-ES" w:eastAsia="en-US"/>
              </w:rPr>
            </w:pPr>
            <w:r w:rsidRPr="0074132F">
              <w:rPr>
                <w:rFonts w:ascii="Arial" w:hAnsi="Arial" w:cs="Arial"/>
                <w:sz w:val="16"/>
                <w:szCs w:val="16"/>
                <w:lang w:val="es-ES" w:eastAsia="en-US"/>
              </w:rPr>
              <w:t>2.</w:t>
            </w:r>
            <w:r w:rsidR="001410C0" w:rsidRPr="0074132F">
              <w:rPr>
                <w:rFonts w:ascii="Arial" w:hAnsi="Arial" w:cs="Arial"/>
                <w:sz w:val="16"/>
                <w:szCs w:val="16"/>
                <w:lang w:val="es-ES" w:eastAsia="en-US"/>
              </w:rPr>
              <w:t xml:space="preserve">Para la identificación de la talla extragrande, deberá llevar doble costura en el dobladillo de la base de la prenda </w:t>
            </w:r>
          </w:p>
          <w:p w:rsidR="00387938" w:rsidRPr="0074132F" w:rsidRDefault="00387938" w:rsidP="00C250B4">
            <w:pPr>
              <w:jc w:val="both"/>
              <w:rPr>
                <w:rFonts w:ascii="Arial" w:hAnsi="Arial" w:cs="Arial"/>
                <w:sz w:val="16"/>
                <w:szCs w:val="16"/>
                <w:lang w:val="es-ES" w:eastAsia="en-US"/>
              </w:rPr>
            </w:pPr>
          </w:p>
          <w:p w:rsidR="00F15473" w:rsidRPr="0074132F" w:rsidRDefault="00BF5C6D" w:rsidP="00F15473">
            <w:pPr>
              <w:pStyle w:val="Sinespaciado"/>
              <w:jc w:val="both"/>
              <w:rPr>
                <w:rFonts w:ascii="Arial" w:hAnsi="Arial" w:cs="Arial"/>
                <w:sz w:val="16"/>
                <w:szCs w:val="16"/>
              </w:rPr>
            </w:pPr>
            <w:r w:rsidRPr="0074132F">
              <w:rPr>
                <w:rFonts w:ascii="Arial" w:hAnsi="Arial" w:cs="Arial"/>
                <w:bCs/>
                <w:sz w:val="16"/>
                <w:szCs w:val="16"/>
                <w:lang w:val="es-ES" w:eastAsia="ar-SA"/>
              </w:rPr>
              <w:t>3.</w:t>
            </w:r>
            <w:r w:rsidR="00F51B95" w:rsidRPr="0074132F">
              <w:rPr>
                <w:rFonts w:ascii="Arial" w:hAnsi="Arial" w:cs="Arial"/>
                <w:bCs/>
                <w:sz w:val="16"/>
                <w:szCs w:val="16"/>
                <w:lang w:val="es-ES" w:eastAsia="ar-SA"/>
              </w:rPr>
              <w:t>-</w:t>
            </w:r>
            <w:r w:rsidR="00F15473" w:rsidRPr="0074132F">
              <w:t xml:space="preserve"> </w:t>
            </w:r>
            <w:r w:rsidR="006B76A3" w:rsidRPr="0074132F">
              <w:rPr>
                <w:rFonts w:ascii="Arial" w:hAnsi="Arial" w:cs="Arial"/>
                <w:sz w:val="16"/>
                <w:szCs w:val="16"/>
              </w:rPr>
              <w:t xml:space="preserve">En virtud de que no hay </w:t>
            </w:r>
            <w:r w:rsidR="00302ABB">
              <w:rPr>
                <w:rFonts w:ascii="Arial" w:hAnsi="Arial" w:cs="Arial"/>
                <w:sz w:val="16"/>
                <w:szCs w:val="16"/>
              </w:rPr>
              <w:t xml:space="preserve">laboratorio público o </w:t>
            </w:r>
            <w:r w:rsidR="006B76A3" w:rsidRPr="0074132F">
              <w:rPr>
                <w:rFonts w:ascii="Arial" w:hAnsi="Arial" w:cs="Arial"/>
                <w:sz w:val="16"/>
                <w:szCs w:val="16"/>
              </w:rPr>
              <w:t xml:space="preserve">acreditado ante la EMA </w:t>
            </w:r>
            <w:r w:rsidR="00190A81" w:rsidRPr="0074132F">
              <w:rPr>
                <w:rFonts w:ascii="Arial" w:hAnsi="Arial" w:cs="Arial"/>
                <w:sz w:val="16"/>
                <w:szCs w:val="16"/>
              </w:rPr>
              <w:t>para determinar el título y composición de hilo de las prendas, no se evaluarán dichos conceptos.</w:t>
            </w:r>
          </w:p>
          <w:p w:rsidR="00387938" w:rsidRPr="0074132F" w:rsidRDefault="00387938" w:rsidP="00C250B4">
            <w:pPr>
              <w:jc w:val="both"/>
              <w:rPr>
                <w:rFonts w:ascii="Arial" w:hAnsi="Arial" w:cs="Arial"/>
                <w:bCs/>
                <w:sz w:val="16"/>
                <w:szCs w:val="16"/>
                <w:lang w:eastAsia="ar-SA"/>
              </w:rPr>
            </w:pPr>
          </w:p>
          <w:p w:rsidR="00CD7CD9" w:rsidRPr="0074132F" w:rsidRDefault="00CD7CD9" w:rsidP="00C250B4">
            <w:pPr>
              <w:jc w:val="both"/>
              <w:rPr>
                <w:rFonts w:ascii="Arial" w:hAnsi="Arial" w:cs="Arial"/>
                <w:bCs/>
                <w:sz w:val="16"/>
                <w:szCs w:val="16"/>
                <w:lang w:eastAsia="ar-SA"/>
              </w:rPr>
            </w:pPr>
            <w:r w:rsidRPr="0074132F">
              <w:rPr>
                <w:rFonts w:ascii="Arial" w:hAnsi="Arial" w:cs="Arial"/>
                <w:bCs/>
                <w:sz w:val="16"/>
                <w:szCs w:val="16"/>
                <w:lang w:eastAsia="ar-SA"/>
              </w:rPr>
              <w:t>4.- El puño de resorte tipo cárdigan debe ser color blanco.</w:t>
            </w:r>
          </w:p>
        </w:tc>
      </w:tr>
    </w:tbl>
    <w:p w:rsidR="00681459" w:rsidRPr="0074132F" w:rsidRDefault="00681459" w:rsidP="00F06A1A">
      <w:pPr>
        <w:jc w:val="center"/>
        <w:rPr>
          <w:rFonts w:ascii="Arial" w:hAnsi="Arial" w:cs="Arial"/>
          <w:b/>
          <w:sz w:val="22"/>
          <w:szCs w:val="22"/>
          <w:lang w:val="es-ES" w:eastAsia="en-US"/>
        </w:rPr>
      </w:pPr>
    </w:p>
    <w:p w:rsidR="00A71C65" w:rsidRPr="0074132F" w:rsidRDefault="00C250B4" w:rsidP="00EB1A90">
      <w:pPr>
        <w:pStyle w:val="Prrafodelista"/>
        <w:numPr>
          <w:ilvl w:val="1"/>
          <w:numId w:val="1"/>
        </w:numPr>
        <w:rPr>
          <w:rFonts w:ascii="Arial" w:hAnsi="Arial" w:cs="Arial"/>
          <w:lang w:val="es-ES" w:eastAsia="ar-SA"/>
        </w:rPr>
      </w:pPr>
      <w:r w:rsidRPr="0074132F">
        <w:rPr>
          <w:rFonts w:ascii="Arial" w:hAnsi="Arial" w:cs="Arial"/>
          <w:lang w:val="es-ES" w:eastAsia="ar-SA"/>
        </w:rPr>
        <w:t>Especificaciones d</w:t>
      </w:r>
      <w:r w:rsidR="00EB1A90" w:rsidRPr="0074132F">
        <w:rPr>
          <w:rFonts w:ascii="Arial" w:hAnsi="Arial" w:cs="Arial"/>
          <w:lang w:val="es-ES" w:eastAsia="ar-SA"/>
        </w:rPr>
        <w:t>e las dimensiones y confección de la prenda</w:t>
      </w:r>
    </w:p>
    <w:p w:rsidR="00272145" w:rsidRDefault="00861667" w:rsidP="00DB298A">
      <w:pPr>
        <w:pStyle w:val="Sinespaciado"/>
        <w:jc w:val="both"/>
        <w:rPr>
          <w:rFonts w:ascii="Arial" w:hAnsi="Arial" w:cs="Arial"/>
          <w:b/>
        </w:rPr>
      </w:pPr>
      <w:r w:rsidRPr="0074132F">
        <w:rPr>
          <w:rFonts w:ascii="Arial" w:hAnsi="Arial" w:cs="Arial"/>
          <w:b/>
        </w:rPr>
        <w:t xml:space="preserve">Los licitantes deberán presentar </w:t>
      </w:r>
      <w:r w:rsidR="00CD7CD9" w:rsidRPr="0074132F">
        <w:rPr>
          <w:rFonts w:ascii="Arial" w:hAnsi="Arial" w:cs="Arial"/>
          <w:b/>
        </w:rPr>
        <w:t xml:space="preserve"> informes de resultados </w:t>
      </w:r>
      <w:r w:rsidRPr="0074132F">
        <w:rPr>
          <w:rFonts w:ascii="Arial" w:hAnsi="Arial" w:cs="Arial"/>
          <w:b/>
        </w:rPr>
        <w:t xml:space="preserve">emitidos por un </w:t>
      </w:r>
      <w:r w:rsidR="00302ABB">
        <w:rPr>
          <w:rFonts w:ascii="Arial" w:hAnsi="Arial" w:cs="Arial"/>
          <w:b/>
        </w:rPr>
        <w:t xml:space="preserve">laboratorio público o privado </w:t>
      </w:r>
      <w:r w:rsidRPr="0074132F">
        <w:rPr>
          <w:rFonts w:ascii="Arial" w:hAnsi="Arial" w:cs="Arial"/>
          <w:b/>
        </w:rPr>
        <w:t>acreditado ante la EMA</w:t>
      </w:r>
      <w:r w:rsidR="00E03419" w:rsidRPr="0074132F">
        <w:rPr>
          <w:rFonts w:ascii="Arial" w:hAnsi="Arial" w:cs="Arial"/>
          <w:b/>
          <w:lang w:val="es-ES" w:eastAsia="ar-SA"/>
        </w:rPr>
        <w:t xml:space="preserve"> en el área textil y del vestido</w:t>
      </w:r>
      <w:r w:rsidR="00412DB4">
        <w:rPr>
          <w:rFonts w:ascii="Arial" w:hAnsi="Arial" w:cs="Arial"/>
          <w:b/>
          <w:lang w:val="es-ES" w:eastAsia="ar-SA"/>
        </w:rPr>
        <w:t>,</w:t>
      </w:r>
      <w:r w:rsidR="00CD7CD9" w:rsidRPr="0074132F">
        <w:rPr>
          <w:rFonts w:ascii="Arial" w:hAnsi="Arial" w:cs="Arial"/>
          <w:b/>
        </w:rPr>
        <w:t xml:space="preserve"> los cuales deben tener una fecha de emisión no mayor a  6 meses previos</w:t>
      </w:r>
      <w:r w:rsidR="005E41E6" w:rsidRPr="0074132F">
        <w:rPr>
          <w:rFonts w:ascii="Arial" w:hAnsi="Arial" w:cs="Arial"/>
          <w:b/>
        </w:rPr>
        <w:t xml:space="preserve"> </w:t>
      </w:r>
      <w:r w:rsidR="00D016B6" w:rsidRPr="0074132F">
        <w:rPr>
          <w:rFonts w:ascii="Arial" w:hAnsi="Arial" w:cs="Arial"/>
          <w:b/>
        </w:rPr>
        <w:t>a la publicación del acto de ap</w:t>
      </w:r>
      <w:r w:rsidR="005E41E6" w:rsidRPr="0074132F">
        <w:rPr>
          <w:rFonts w:ascii="Arial" w:hAnsi="Arial" w:cs="Arial"/>
          <w:b/>
        </w:rPr>
        <w:t>ertura y presentación de proposiciones</w:t>
      </w:r>
      <w:r w:rsidR="00412DB4">
        <w:rPr>
          <w:rFonts w:ascii="Arial" w:hAnsi="Arial" w:cs="Arial"/>
          <w:b/>
        </w:rPr>
        <w:t>.</w:t>
      </w:r>
    </w:p>
    <w:p w:rsidR="003471DF" w:rsidRPr="0074132F" w:rsidRDefault="003471DF" w:rsidP="00DB298A">
      <w:pPr>
        <w:pStyle w:val="Sinespaciado"/>
        <w:jc w:val="both"/>
        <w:rPr>
          <w:rFonts w:ascii="Arial" w:hAnsi="Arial" w:cs="Arial"/>
          <w:b/>
        </w:rPr>
      </w:pPr>
    </w:p>
    <w:tbl>
      <w:tblPr>
        <w:tblW w:w="94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6"/>
        <w:gridCol w:w="5066"/>
        <w:gridCol w:w="2451"/>
      </w:tblGrid>
      <w:tr w:rsidR="0074132F" w:rsidRPr="0074132F" w:rsidTr="008E70C4">
        <w:trPr>
          <w:trHeight w:val="260"/>
          <w:jc w:val="center"/>
        </w:trPr>
        <w:tc>
          <w:tcPr>
            <w:tcW w:w="1906" w:type="dxa"/>
            <w:shd w:val="clear" w:color="auto" w:fill="A6A6A6" w:themeFill="background1" w:themeFillShade="A6"/>
            <w:vAlign w:val="center"/>
          </w:tcPr>
          <w:p w:rsidR="008A26B7" w:rsidRPr="0074132F" w:rsidRDefault="008A26B7" w:rsidP="00732977">
            <w:pPr>
              <w:tabs>
                <w:tab w:val="left" w:pos="180"/>
                <w:tab w:val="left" w:pos="1260"/>
              </w:tabs>
              <w:suppressAutoHyphens/>
              <w:snapToGrid w:val="0"/>
              <w:jc w:val="center"/>
              <w:rPr>
                <w:rFonts w:ascii="Arial" w:hAnsi="Arial" w:cs="Arial"/>
                <w:b/>
                <w:sz w:val="16"/>
                <w:szCs w:val="16"/>
                <w:lang w:val="es-ES" w:eastAsia="ar-SA"/>
              </w:rPr>
            </w:pPr>
            <w:r w:rsidRPr="0074132F">
              <w:rPr>
                <w:rFonts w:ascii="Arial" w:hAnsi="Arial" w:cs="Arial"/>
                <w:b/>
                <w:sz w:val="16"/>
                <w:szCs w:val="16"/>
                <w:lang w:val="es-ES" w:eastAsia="ar-SA"/>
              </w:rPr>
              <w:t>Ensayo</w:t>
            </w:r>
          </w:p>
        </w:tc>
        <w:tc>
          <w:tcPr>
            <w:tcW w:w="5066" w:type="dxa"/>
            <w:shd w:val="clear" w:color="auto" w:fill="A6A6A6" w:themeFill="background1" w:themeFillShade="A6"/>
            <w:vAlign w:val="center"/>
          </w:tcPr>
          <w:p w:rsidR="008A26B7" w:rsidRPr="0074132F" w:rsidRDefault="008A26B7" w:rsidP="00732977">
            <w:pPr>
              <w:tabs>
                <w:tab w:val="left" w:pos="180"/>
                <w:tab w:val="left" w:pos="1260"/>
              </w:tabs>
              <w:suppressAutoHyphens/>
              <w:snapToGrid w:val="0"/>
              <w:jc w:val="center"/>
              <w:rPr>
                <w:rFonts w:ascii="Arial" w:hAnsi="Arial" w:cs="Arial"/>
                <w:b/>
                <w:sz w:val="16"/>
                <w:szCs w:val="16"/>
                <w:lang w:val="es-ES" w:eastAsia="ar-SA"/>
              </w:rPr>
            </w:pPr>
            <w:r w:rsidRPr="0074132F">
              <w:rPr>
                <w:rFonts w:ascii="Arial" w:hAnsi="Arial" w:cs="Arial"/>
                <w:b/>
                <w:sz w:val="16"/>
                <w:szCs w:val="16"/>
                <w:lang w:val="es-ES" w:eastAsia="ar-SA"/>
              </w:rPr>
              <w:t>Especificación</w:t>
            </w:r>
          </w:p>
        </w:tc>
        <w:tc>
          <w:tcPr>
            <w:tcW w:w="2451" w:type="dxa"/>
            <w:shd w:val="clear" w:color="auto" w:fill="A6A6A6" w:themeFill="background1" w:themeFillShade="A6"/>
          </w:tcPr>
          <w:p w:rsidR="008A26B7" w:rsidRPr="0074132F" w:rsidRDefault="008A26B7" w:rsidP="00732977">
            <w:pPr>
              <w:tabs>
                <w:tab w:val="left" w:pos="180"/>
                <w:tab w:val="left" w:pos="1260"/>
              </w:tabs>
              <w:suppressAutoHyphens/>
              <w:snapToGrid w:val="0"/>
              <w:jc w:val="center"/>
              <w:rPr>
                <w:rFonts w:ascii="Arial" w:hAnsi="Arial" w:cs="Arial"/>
                <w:b/>
                <w:sz w:val="16"/>
                <w:szCs w:val="16"/>
                <w:lang w:val="es-ES" w:eastAsia="ar-SA"/>
              </w:rPr>
            </w:pPr>
            <w:r w:rsidRPr="0074132F">
              <w:rPr>
                <w:rFonts w:ascii="Arial" w:hAnsi="Arial" w:cs="Arial"/>
                <w:b/>
                <w:sz w:val="16"/>
                <w:szCs w:val="16"/>
                <w:lang w:val="es-ES" w:eastAsia="ar-SA"/>
              </w:rPr>
              <w:t>Norma o método de prueba que aplica</w:t>
            </w:r>
          </w:p>
        </w:tc>
      </w:tr>
      <w:tr w:rsidR="0074132F" w:rsidRPr="0074132F" w:rsidTr="00E24DC9">
        <w:trPr>
          <w:jc w:val="center"/>
        </w:trPr>
        <w:tc>
          <w:tcPr>
            <w:tcW w:w="1906" w:type="dxa"/>
          </w:tcPr>
          <w:p w:rsidR="008A26B7" w:rsidRPr="0074132F" w:rsidRDefault="008A26B7" w:rsidP="001A1D30">
            <w:pPr>
              <w:tabs>
                <w:tab w:val="left" w:pos="180"/>
                <w:tab w:val="left" w:pos="1260"/>
              </w:tabs>
              <w:suppressAutoHyphens/>
              <w:snapToGrid w:val="0"/>
              <w:jc w:val="both"/>
              <w:rPr>
                <w:rFonts w:ascii="Arial" w:hAnsi="Arial" w:cs="Arial"/>
                <w:sz w:val="16"/>
                <w:szCs w:val="16"/>
                <w:lang w:val="es-ES" w:eastAsia="ar-SA"/>
              </w:rPr>
            </w:pPr>
            <w:r w:rsidRPr="0074132F">
              <w:rPr>
                <w:rFonts w:ascii="Arial" w:hAnsi="Arial" w:cs="Arial"/>
                <w:sz w:val="16"/>
                <w:szCs w:val="16"/>
                <w:lang w:val="es-ES" w:eastAsia="ar-SA"/>
              </w:rPr>
              <w:t>Dimensiones</w:t>
            </w:r>
          </w:p>
        </w:tc>
        <w:tc>
          <w:tcPr>
            <w:tcW w:w="5066" w:type="dxa"/>
          </w:tcPr>
          <w:p w:rsidR="008A26B7" w:rsidRPr="0074132F" w:rsidRDefault="008A26B7" w:rsidP="00EE3BF1">
            <w:pPr>
              <w:tabs>
                <w:tab w:val="left" w:pos="180"/>
                <w:tab w:val="left" w:pos="1260"/>
              </w:tabs>
              <w:suppressAutoHyphens/>
              <w:snapToGrid w:val="0"/>
              <w:jc w:val="both"/>
              <w:rPr>
                <w:rFonts w:ascii="Arial" w:hAnsi="Arial" w:cs="Arial"/>
                <w:sz w:val="16"/>
                <w:szCs w:val="16"/>
                <w:lang w:val="es-ES" w:eastAsia="ar-SA"/>
              </w:rPr>
            </w:pPr>
            <w:r w:rsidRPr="0074132F">
              <w:rPr>
                <w:rFonts w:ascii="Arial" w:hAnsi="Arial" w:cs="Arial"/>
                <w:sz w:val="16"/>
                <w:szCs w:val="16"/>
                <w:lang w:val="es-ES" w:eastAsia="ar-SA"/>
              </w:rPr>
              <w:t>Debe cumplir con las dimensiones de la talla</w:t>
            </w:r>
            <w:r w:rsidR="00EE3BF1" w:rsidRPr="0074132F">
              <w:rPr>
                <w:rFonts w:ascii="Arial" w:hAnsi="Arial" w:cs="Arial"/>
                <w:sz w:val="16"/>
                <w:szCs w:val="16"/>
                <w:lang w:val="es-ES" w:eastAsia="ar-SA"/>
              </w:rPr>
              <w:t xml:space="preserve"> especial</w:t>
            </w:r>
            <w:r w:rsidRPr="0074132F">
              <w:rPr>
                <w:rFonts w:ascii="Arial" w:hAnsi="Arial" w:cs="Arial"/>
                <w:sz w:val="16"/>
                <w:szCs w:val="16"/>
                <w:lang w:val="es-ES" w:eastAsia="ar-SA"/>
              </w:rPr>
              <w:t xml:space="preserve"> de la </w:t>
            </w:r>
            <w:r w:rsidRPr="0074132F">
              <w:rPr>
                <w:rFonts w:ascii="Arial" w:hAnsi="Arial" w:cs="Arial"/>
                <w:b/>
                <w:sz w:val="16"/>
                <w:szCs w:val="16"/>
                <w:lang w:val="es-ES" w:eastAsia="ar-SA"/>
              </w:rPr>
              <w:t>tabla 1,</w:t>
            </w:r>
            <w:r w:rsidRPr="0074132F">
              <w:rPr>
                <w:rFonts w:ascii="Arial" w:hAnsi="Arial" w:cs="Arial"/>
                <w:sz w:val="16"/>
                <w:szCs w:val="16"/>
                <w:lang w:val="es-ES" w:eastAsia="ar-SA"/>
              </w:rPr>
              <w:t xml:space="preserve"> </w:t>
            </w:r>
            <w:r w:rsidRPr="00D73649">
              <w:rPr>
                <w:rFonts w:ascii="Arial" w:hAnsi="Arial" w:cs="Arial"/>
                <w:b/>
                <w:sz w:val="16"/>
                <w:szCs w:val="16"/>
                <w:lang w:val="es-ES" w:eastAsia="ar-SA"/>
              </w:rPr>
              <w:t>numeral 5.1.2</w:t>
            </w:r>
            <w:r w:rsidRPr="0074132F">
              <w:rPr>
                <w:rFonts w:ascii="Arial" w:hAnsi="Arial" w:cs="Arial"/>
                <w:sz w:val="16"/>
                <w:szCs w:val="16"/>
                <w:lang w:val="es-ES" w:eastAsia="ar-SA"/>
              </w:rPr>
              <w:t xml:space="preserve">, de la </w:t>
            </w:r>
            <w:r w:rsidRPr="0074132F">
              <w:rPr>
                <w:rFonts w:ascii="Arial" w:hAnsi="Arial" w:cs="Arial"/>
                <w:b/>
                <w:bCs/>
                <w:sz w:val="16"/>
                <w:szCs w:val="16"/>
                <w:lang w:val="es-ES" w:eastAsia="ar-SA"/>
              </w:rPr>
              <w:t>NMX-A-004/1-INNTEX-2009</w:t>
            </w:r>
            <w:r w:rsidR="00D73649">
              <w:rPr>
                <w:rFonts w:ascii="Arial" w:hAnsi="Arial" w:cs="Arial"/>
                <w:b/>
                <w:bCs/>
                <w:sz w:val="16"/>
                <w:szCs w:val="16"/>
                <w:lang w:val="es-ES" w:eastAsia="ar-SA"/>
              </w:rPr>
              <w:t xml:space="preserve"> </w:t>
            </w:r>
            <w:r w:rsidRPr="0074132F">
              <w:rPr>
                <w:rFonts w:ascii="Arial" w:hAnsi="Arial" w:cs="Arial"/>
                <w:sz w:val="16"/>
                <w:szCs w:val="16"/>
                <w:lang w:val="es-ES" w:eastAsia="ar-SA"/>
              </w:rPr>
              <w:t>Industria Textil-vestido-batas-parte 1-servicios hospitalarios-especificaciones.</w:t>
            </w:r>
          </w:p>
        </w:tc>
        <w:tc>
          <w:tcPr>
            <w:tcW w:w="2451" w:type="dxa"/>
            <w:vMerge w:val="restart"/>
          </w:tcPr>
          <w:p w:rsidR="008A26B7" w:rsidRPr="0074132F" w:rsidRDefault="008A26B7" w:rsidP="008E70C4">
            <w:pPr>
              <w:tabs>
                <w:tab w:val="left" w:pos="180"/>
                <w:tab w:val="left" w:pos="1260"/>
              </w:tabs>
              <w:suppressAutoHyphens/>
              <w:snapToGrid w:val="0"/>
              <w:jc w:val="center"/>
              <w:rPr>
                <w:rFonts w:ascii="Arial" w:hAnsi="Arial" w:cs="Arial"/>
                <w:sz w:val="16"/>
                <w:szCs w:val="16"/>
                <w:lang w:val="es-ES" w:eastAsia="ar-SA"/>
              </w:rPr>
            </w:pPr>
            <w:r w:rsidRPr="0074132F">
              <w:rPr>
                <w:rFonts w:ascii="Arial" w:hAnsi="Arial" w:cs="Arial"/>
                <w:sz w:val="16"/>
                <w:szCs w:val="16"/>
                <w:lang w:val="es-ES" w:eastAsia="ar-SA"/>
              </w:rPr>
              <w:t>Presentar informe de resultados de la verificación de dimensiones y confección de las prendas conforme a alguno de los métodos acreditados por la EMA</w:t>
            </w:r>
          </w:p>
        </w:tc>
      </w:tr>
      <w:tr w:rsidR="0074132F" w:rsidRPr="0074132F" w:rsidTr="00E24DC9">
        <w:trPr>
          <w:jc w:val="center"/>
        </w:trPr>
        <w:tc>
          <w:tcPr>
            <w:tcW w:w="1906" w:type="dxa"/>
          </w:tcPr>
          <w:p w:rsidR="008A26B7" w:rsidRPr="0074132F" w:rsidRDefault="008A26B7" w:rsidP="001A1D30">
            <w:pPr>
              <w:tabs>
                <w:tab w:val="left" w:pos="180"/>
                <w:tab w:val="left" w:pos="1260"/>
              </w:tabs>
              <w:suppressAutoHyphens/>
              <w:snapToGrid w:val="0"/>
              <w:jc w:val="both"/>
              <w:rPr>
                <w:rFonts w:ascii="Arial" w:hAnsi="Arial" w:cs="Arial"/>
                <w:sz w:val="16"/>
                <w:szCs w:val="16"/>
                <w:lang w:val="es-ES" w:eastAsia="ar-SA"/>
              </w:rPr>
            </w:pPr>
            <w:r w:rsidRPr="0074132F">
              <w:rPr>
                <w:rFonts w:ascii="Arial" w:hAnsi="Arial" w:cs="Arial"/>
                <w:sz w:val="16"/>
                <w:szCs w:val="16"/>
                <w:lang w:val="es-ES" w:eastAsia="ar-SA"/>
              </w:rPr>
              <w:t>Corte y confección</w:t>
            </w:r>
          </w:p>
        </w:tc>
        <w:tc>
          <w:tcPr>
            <w:tcW w:w="5066" w:type="dxa"/>
          </w:tcPr>
          <w:p w:rsidR="008A26B7" w:rsidRPr="0074132F" w:rsidRDefault="008A26B7" w:rsidP="00443CD0">
            <w:pPr>
              <w:tabs>
                <w:tab w:val="left" w:pos="180"/>
                <w:tab w:val="left" w:pos="1260"/>
              </w:tabs>
              <w:suppressAutoHyphens/>
              <w:snapToGrid w:val="0"/>
              <w:jc w:val="both"/>
              <w:rPr>
                <w:rFonts w:ascii="Arial" w:hAnsi="Arial" w:cs="Arial"/>
                <w:sz w:val="16"/>
                <w:szCs w:val="16"/>
                <w:lang w:val="es-ES" w:eastAsia="ar-SA"/>
              </w:rPr>
            </w:pPr>
            <w:r w:rsidRPr="0074132F">
              <w:rPr>
                <w:rFonts w:ascii="Arial" w:hAnsi="Arial" w:cs="Arial"/>
                <w:sz w:val="16"/>
                <w:szCs w:val="16"/>
                <w:lang w:val="es-ES" w:eastAsia="ar-SA"/>
              </w:rPr>
              <w:t xml:space="preserve">Debe cumplir con las indicaciones de corte y confección de la </w:t>
            </w:r>
            <w:r w:rsidRPr="0074132F">
              <w:rPr>
                <w:rFonts w:ascii="Arial" w:hAnsi="Arial" w:cs="Arial"/>
                <w:b/>
                <w:sz w:val="16"/>
                <w:szCs w:val="16"/>
                <w:lang w:val="es-ES" w:eastAsia="ar-SA"/>
              </w:rPr>
              <w:t>tabla 2</w:t>
            </w:r>
            <w:r w:rsidRPr="0074132F">
              <w:rPr>
                <w:rFonts w:ascii="Arial" w:hAnsi="Arial" w:cs="Arial"/>
                <w:sz w:val="16"/>
                <w:szCs w:val="16"/>
                <w:lang w:val="es-ES" w:eastAsia="ar-SA"/>
              </w:rPr>
              <w:t xml:space="preserve">, </w:t>
            </w:r>
            <w:r w:rsidRPr="00D73649">
              <w:rPr>
                <w:rFonts w:ascii="Arial" w:hAnsi="Arial" w:cs="Arial"/>
                <w:b/>
                <w:sz w:val="16"/>
                <w:szCs w:val="16"/>
                <w:lang w:val="es-ES" w:eastAsia="ar-SA"/>
              </w:rPr>
              <w:t>numeral 5.1.3.1</w:t>
            </w:r>
            <w:r w:rsidRPr="0074132F">
              <w:rPr>
                <w:rFonts w:ascii="Arial" w:hAnsi="Arial" w:cs="Arial"/>
                <w:sz w:val="16"/>
                <w:szCs w:val="16"/>
                <w:lang w:val="es-ES" w:eastAsia="ar-SA"/>
              </w:rPr>
              <w:t xml:space="preserve">, de la </w:t>
            </w:r>
            <w:r w:rsidRPr="0074132F">
              <w:rPr>
                <w:rFonts w:ascii="Arial" w:hAnsi="Arial" w:cs="Arial"/>
                <w:b/>
                <w:bCs/>
                <w:sz w:val="16"/>
                <w:szCs w:val="16"/>
                <w:lang w:val="es-ES" w:eastAsia="ar-SA"/>
              </w:rPr>
              <w:t>NMX-A-004/1-INNTEX-2009</w:t>
            </w:r>
            <w:r w:rsidR="00D73649">
              <w:rPr>
                <w:rFonts w:ascii="Arial" w:hAnsi="Arial" w:cs="Arial"/>
                <w:b/>
                <w:bCs/>
                <w:sz w:val="16"/>
                <w:szCs w:val="16"/>
                <w:lang w:val="es-ES" w:eastAsia="ar-SA"/>
              </w:rPr>
              <w:t xml:space="preserve"> </w:t>
            </w:r>
            <w:r w:rsidRPr="00D73649">
              <w:rPr>
                <w:rFonts w:ascii="Arial" w:hAnsi="Arial" w:cs="Arial"/>
                <w:sz w:val="16"/>
                <w:szCs w:val="16"/>
                <w:lang w:val="es-ES" w:eastAsia="ar-SA"/>
              </w:rPr>
              <w:t>I</w:t>
            </w:r>
            <w:r w:rsidRPr="0074132F">
              <w:rPr>
                <w:rFonts w:ascii="Arial" w:hAnsi="Arial" w:cs="Arial"/>
                <w:sz w:val="16"/>
                <w:szCs w:val="16"/>
                <w:lang w:val="es-ES" w:eastAsia="ar-SA"/>
              </w:rPr>
              <w:t>ndustria Textil-vestido-batas-parte 1-servicios hospitalarios-especificaciones.</w:t>
            </w:r>
          </w:p>
        </w:tc>
        <w:tc>
          <w:tcPr>
            <w:tcW w:w="2451" w:type="dxa"/>
            <w:vMerge/>
          </w:tcPr>
          <w:p w:rsidR="008A26B7" w:rsidRPr="0074132F" w:rsidRDefault="008A26B7" w:rsidP="00443CD0">
            <w:pPr>
              <w:tabs>
                <w:tab w:val="left" w:pos="180"/>
                <w:tab w:val="left" w:pos="1260"/>
              </w:tabs>
              <w:suppressAutoHyphens/>
              <w:snapToGrid w:val="0"/>
              <w:jc w:val="both"/>
              <w:rPr>
                <w:rFonts w:ascii="Arial" w:hAnsi="Arial" w:cs="Arial"/>
                <w:sz w:val="16"/>
                <w:szCs w:val="16"/>
                <w:lang w:val="es-ES" w:eastAsia="ar-SA"/>
              </w:rPr>
            </w:pPr>
          </w:p>
        </w:tc>
      </w:tr>
      <w:tr w:rsidR="008A26B7" w:rsidRPr="0074132F" w:rsidTr="00E24DC9">
        <w:trPr>
          <w:jc w:val="center"/>
        </w:trPr>
        <w:tc>
          <w:tcPr>
            <w:tcW w:w="1906" w:type="dxa"/>
          </w:tcPr>
          <w:p w:rsidR="008A26B7" w:rsidRPr="0074132F" w:rsidRDefault="008A26B7" w:rsidP="001A1D30">
            <w:pPr>
              <w:tabs>
                <w:tab w:val="left" w:pos="180"/>
                <w:tab w:val="left" w:pos="1260"/>
              </w:tabs>
              <w:suppressAutoHyphens/>
              <w:snapToGrid w:val="0"/>
              <w:jc w:val="both"/>
              <w:rPr>
                <w:rFonts w:ascii="Arial" w:hAnsi="Arial" w:cs="Arial"/>
                <w:sz w:val="16"/>
                <w:szCs w:val="16"/>
                <w:lang w:val="es-ES" w:eastAsia="ar-SA"/>
              </w:rPr>
            </w:pPr>
            <w:r w:rsidRPr="0074132F">
              <w:rPr>
                <w:rFonts w:ascii="Arial" w:hAnsi="Arial" w:cs="Arial"/>
                <w:sz w:val="16"/>
                <w:szCs w:val="16"/>
                <w:lang w:val="es-ES" w:eastAsia="ar-SA"/>
              </w:rPr>
              <w:t>Tipo de Puntada</w:t>
            </w:r>
          </w:p>
        </w:tc>
        <w:tc>
          <w:tcPr>
            <w:tcW w:w="5066" w:type="dxa"/>
          </w:tcPr>
          <w:p w:rsidR="008A26B7" w:rsidRPr="0074132F" w:rsidRDefault="008A26B7" w:rsidP="001A1D30">
            <w:pPr>
              <w:tabs>
                <w:tab w:val="left" w:pos="180"/>
                <w:tab w:val="left" w:pos="1260"/>
              </w:tabs>
              <w:suppressAutoHyphens/>
              <w:snapToGrid w:val="0"/>
              <w:jc w:val="both"/>
              <w:rPr>
                <w:rFonts w:ascii="Arial" w:hAnsi="Arial" w:cs="Arial"/>
                <w:sz w:val="16"/>
                <w:szCs w:val="16"/>
                <w:lang w:val="es-ES" w:eastAsia="ar-SA"/>
              </w:rPr>
            </w:pPr>
            <w:r w:rsidRPr="0074132F">
              <w:rPr>
                <w:rFonts w:ascii="Arial" w:hAnsi="Arial" w:cs="Arial"/>
                <w:sz w:val="16"/>
                <w:szCs w:val="16"/>
                <w:lang w:val="es-ES" w:eastAsia="ar-SA"/>
              </w:rPr>
              <w:t>Debe cumplir con las</w:t>
            </w:r>
            <w:r w:rsidR="00E03419" w:rsidRPr="0074132F">
              <w:rPr>
                <w:rFonts w:ascii="Arial" w:hAnsi="Arial" w:cs="Arial"/>
                <w:sz w:val="16"/>
                <w:szCs w:val="16"/>
                <w:lang w:val="es-ES" w:eastAsia="ar-SA"/>
              </w:rPr>
              <w:t xml:space="preserve"> puntadas</w:t>
            </w:r>
            <w:r w:rsidRPr="0074132F">
              <w:rPr>
                <w:rFonts w:ascii="Arial" w:hAnsi="Arial" w:cs="Arial"/>
                <w:sz w:val="16"/>
                <w:szCs w:val="16"/>
                <w:lang w:val="es-ES" w:eastAsia="ar-SA"/>
              </w:rPr>
              <w:t xml:space="preserve"> interiores y exteriores de la </w:t>
            </w:r>
            <w:r w:rsidRPr="0074132F">
              <w:rPr>
                <w:rFonts w:ascii="Arial" w:hAnsi="Arial" w:cs="Arial"/>
                <w:b/>
                <w:sz w:val="16"/>
                <w:szCs w:val="16"/>
                <w:lang w:val="es-ES" w:eastAsia="ar-SA"/>
              </w:rPr>
              <w:t>tabla 3</w:t>
            </w:r>
            <w:r w:rsidR="00E03419" w:rsidRPr="0074132F">
              <w:rPr>
                <w:rFonts w:ascii="Arial" w:hAnsi="Arial" w:cs="Arial"/>
                <w:b/>
                <w:sz w:val="16"/>
                <w:szCs w:val="16"/>
                <w:lang w:val="es-ES" w:eastAsia="ar-SA"/>
              </w:rPr>
              <w:t xml:space="preserve"> </w:t>
            </w:r>
            <w:r w:rsidRPr="0074132F">
              <w:rPr>
                <w:rFonts w:ascii="Arial" w:hAnsi="Arial" w:cs="Arial"/>
                <w:sz w:val="16"/>
                <w:szCs w:val="16"/>
                <w:lang w:val="es-ES" w:eastAsia="ar-SA"/>
              </w:rPr>
              <w:t xml:space="preserve">del </w:t>
            </w:r>
            <w:r w:rsidRPr="00D73649">
              <w:rPr>
                <w:rFonts w:ascii="Arial" w:hAnsi="Arial" w:cs="Arial"/>
                <w:b/>
                <w:sz w:val="16"/>
                <w:szCs w:val="16"/>
                <w:lang w:val="es-ES" w:eastAsia="ar-SA"/>
              </w:rPr>
              <w:t>numeral 5.1.3.2</w:t>
            </w:r>
          </w:p>
          <w:p w:rsidR="008A26B7" w:rsidRPr="0074132F" w:rsidRDefault="008A26B7" w:rsidP="00443CD0">
            <w:pPr>
              <w:tabs>
                <w:tab w:val="left" w:pos="180"/>
                <w:tab w:val="left" w:pos="1260"/>
              </w:tabs>
              <w:suppressAutoHyphens/>
              <w:jc w:val="both"/>
              <w:rPr>
                <w:rFonts w:ascii="Arial" w:hAnsi="Arial" w:cs="Arial"/>
                <w:sz w:val="16"/>
                <w:szCs w:val="16"/>
                <w:lang w:val="es-ES" w:eastAsia="ar-SA"/>
              </w:rPr>
            </w:pPr>
            <w:r w:rsidRPr="0074132F">
              <w:rPr>
                <w:rFonts w:ascii="Arial" w:hAnsi="Arial" w:cs="Arial"/>
                <w:b/>
                <w:bCs/>
                <w:sz w:val="16"/>
                <w:szCs w:val="16"/>
                <w:lang w:val="es-ES" w:eastAsia="ar-SA"/>
              </w:rPr>
              <w:t>NMX-A-004/1-INNTEX-2009</w:t>
            </w:r>
            <w:r w:rsidR="00C37E7A" w:rsidRPr="0074132F">
              <w:rPr>
                <w:rFonts w:ascii="Arial" w:hAnsi="Arial" w:cs="Arial"/>
                <w:b/>
                <w:bCs/>
                <w:sz w:val="16"/>
                <w:szCs w:val="16"/>
                <w:lang w:val="es-ES" w:eastAsia="ar-SA"/>
              </w:rPr>
              <w:t xml:space="preserve"> </w:t>
            </w:r>
            <w:r w:rsidRPr="00D73649">
              <w:rPr>
                <w:rFonts w:ascii="Arial" w:hAnsi="Arial" w:cs="Arial"/>
                <w:sz w:val="16"/>
                <w:szCs w:val="16"/>
                <w:lang w:val="es-ES" w:eastAsia="ar-SA"/>
              </w:rPr>
              <w:t>I</w:t>
            </w:r>
            <w:r w:rsidRPr="0074132F">
              <w:rPr>
                <w:rFonts w:ascii="Arial" w:hAnsi="Arial" w:cs="Arial"/>
                <w:sz w:val="16"/>
                <w:szCs w:val="16"/>
                <w:lang w:val="es-ES" w:eastAsia="ar-SA"/>
              </w:rPr>
              <w:t>ndustria Textil-vestido-batas-parte 1-servicios hospitalarios-especificaciones.</w:t>
            </w:r>
          </w:p>
        </w:tc>
        <w:tc>
          <w:tcPr>
            <w:tcW w:w="2451" w:type="dxa"/>
            <w:vMerge/>
          </w:tcPr>
          <w:p w:rsidR="008A26B7" w:rsidRPr="0074132F" w:rsidRDefault="008A26B7" w:rsidP="001A1D30">
            <w:pPr>
              <w:tabs>
                <w:tab w:val="left" w:pos="180"/>
                <w:tab w:val="left" w:pos="1260"/>
              </w:tabs>
              <w:suppressAutoHyphens/>
              <w:snapToGrid w:val="0"/>
              <w:jc w:val="both"/>
              <w:rPr>
                <w:rFonts w:ascii="Arial" w:hAnsi="Arial" w:cs="Arial"/>
                <w:sz w:val="16"/>
                <w:szCs w:val="16"/>
                <w:lang w:val="es-ES" w:eastAsia="ar-SA"/>
              </w:rPr>
            </w:pPr>
          </w:p>
        </w:tc>
      </w:tr>
    </w:tbl>
    <w:p w:rsidR="00445DDB" w:rsidRPr="0074132F" w:rsidRDefault="00445DDB" w:rsidP="009E0F7F">
      <w:pPr>
        <w:rPr>
          <w:rFonts w:ascii="Arial" w:hAnsi="Arial" w:cs="Arial"/>
          <w:b/>
          <w:sz w:val="22"/>
          <w:szCs w:val="22"/>
        </w:rPr>
      </w:pPr>
    </w:p>
    <w:p w:rsidR="009E0F7F" w:rsidRPr="0074132F" w:rsidRDefault="009E0F7F" w:rsidP="00BF00DA">
      <w:pPr>
        <w:pStyle w:val="Prrafodelista"/>
        <w:numPr>
          <w:ilvl w:val="1"/>
          <w:numId w:val="1"/>
        </w:numPr>
        <w:rPr>
          <w:rFonts w:ascii="Arial" w:hAnsi="Arial" w:cs="Arial"/>
        </w:rPr>
      </w:pPr>
      <w:r w:rsidRPr="0074132F">
        <w:rPr>
          <w:rFonts w:ascii="Arial" w:hAnsi="Arial" w:cs="Arial"/>
        </w:rPr>
        <w:t>Del etiquetado del producto</w:t>
      </w:r>
    </w:p>
    <w:p w:rsidR="003A092D" w:rsidRDefault="009E0F7F" w:rsidP="003471DF">
      <w:pPr>
        <w:jc w:val="both"/>
        <w:rPr>
          <w:rFonts w:ascii="Arial" w:hAnsi="Arial" w:cs="Arial"/>
          <w:sz w:val="22"/>
          <w:szCs w:val="22"/>
          <w:lang w:val="es-ES" w:eastAsia="ar-SA"/>
        </w:rPr>
      </w:pPr>
      <w:r w:rsidRPr="0074132F">
        <w:rPr>
          <w:rFonts w:ascii="Arial" w:hAnsi="Arial" w:cs="Arial"/>
          <w:sz w:val="22"/>
          <w:szCs w:val="22"/>
          <w:lang w:val="es-ES" w:eastAsia="ar-SA"/>
        </w:rPr>
        <w:t>Las etiquetas deben contener impres</w:t>
      </w:r>
      <w:r w:rsidR="009D32A0" w:rsidRPr="0074132F">
        <w:rPr>
          <w:rFonts w:ascii="Arial" w:hAnsi="Arial" w:cs="Arial"/>
          <w:sz w:val="22"/>
          <w:szCs w:val="22"/>
          <w:lang w:val="es-ES" w:eastAsia="ar-SA"/>
        </w:rPr>
        <w:t xml:space="preserve">o en forma legible e indeleble </w:t>
      </w:r>
      <w:r w:rsidRPr="0074132F">
        <w:rPr>
          <w:rFonts w:ascii="Arial" w:hAnsi="Arial" w:cs="Arial"/>
          <w:sz w:val="22"/>
          <w:szCs w:val="22"/>
          <w:lang w:val="es-ES" w:eastAsia="ar-SA"/>
        </w:rPr>
        <w:t xml:space="preserve">los datos del producto, de conformidad con la </w:t>
      </w:r>
      <w:r w:rsidR="009D32A0" w:rsidRPr="0074132F">
        <w:rPr>
          <w:rFonts w:ascii="Arial" w:hAnsi="Arial" w:cs="Arial"/>
          <w:sz w:val="22"/>
          <w:szCs w:val="22"/>
          <w:lang w:val="es-ES" w:eastAsia="ar-SA"/>
        </w:rPr>
        <w:t>N</w:t>
      </w:r>
      <w:r w:rsidRPr="0074132F">
        <w:rPr>
          <w:rFonts w:ascii="Arial" w:hAnsi="Arial" w:cs="Arial"/>
          <w:sz w:val="22"/>
          <w:szCs w:val="22"/>
          <w:lang w:val="es-ES" w:eastAsia="ar-SA"/>
        </w:rPr>
        <w:t xml:space="preserve">orma </w:t>
      </w:r>
      <w:r w:rsidR="009D32A0" w:rsidRPr="0074132F">
        <w:rPr>
          <w:rFonts w:ascii="Arial" w:hAnsi="Arial" w:cs="Arial"/>
          <w:sz w:val="22"/>
          <w:szCs w:val="22"/>
          <w:lang w:val="es-ES" w:eastAsia="ar-SA"/>
        </w:rPr>
        <w:t>O</w:t>
      </w:r>
      <w:r w:rsidRPr="0074132F">
        <w:rPr>
          <w:rFonts w:ascii="Arial" w:hAnsi="Arial" w:cs="Arial"/>
          <w:sz w:val="22"/>
          <w:szCs w:val="22"/>
          <w:lang w:val="es-ES" w:eastAsia="ar-SA"/>
        </w:rPr>
        <w:t xml:space="preserve">ficial </w:t>
      </w:r>
      <w:r w:rsidR="009D32A0" w:rsidRPr="0074132F">
        <w:rPr>
          <w:rFonts w:ascii="Arial" w:hAnsi="Arial" w:cs="Arial"/>
          <w:sz w:val="22"/>
          <w:szCs w:val="22"/>
          <w:lang w:val="es-ES" w:eastAsia="ar-SA"/>
        </w:rPr>
        <w:t>M</w:t>
      </w:r>
      <w:r w:rsidRPr="0074132F">
        <w:rPr>
          <w:rFonts w:ascii="Arial" w:hAnsi="Arial" w:cs="Arial"/>
          <w:sz w:val="22"/>
          <w:szCs w:val="22"/>
          <w:lang w:val="es-ES" w:eastAsia="ar-SA"/>
        </w:rPr>
        <w:t xml:space="preserve">exicana </w:t>
      </w:r>
      <w:r w:rsidR="009D32A0" w:rsidRPr="0074132F">
        <w:rPr>
          <w:rFonts w:ascii="Arial" w:hAnsi="Arial" w:cs="Arial"/>
          <w:sz w:val="22"/>
          <w:szCs w:val="22"/>
          <w:lang w:val="es-ES" w:eastAsia="ar-SA"/>
        </w:rPr>
        <w:t>“</w:t>
      </w:r>
      <w:r w:rsidRPr="0074132F">
        <w:rPr>
          <w:rFonts w:ascii="Arial" w:hAnsi="Arial" w:cs="Arial"/>
          <w:sz w:val="22"/>
          <w:szCs w:val="22"/>
          <w:lang w:val="es-ES" w:eastAsia="ar-SA"/>
        </w:rPr>
        <w:t xml:space="preserve">NOM-004-SCFI Información comercial, etiquetado </w:t>
      </w:r>
      <w:r w:rsidR="00BD745A" w:rsidRPr="0074132F">
        <w:rPr>
          <w:rFonts w:ascii="Arial" w:hAnsi="Arial" w:cs="Arial"/>
          <w:sz w:val="22"/>
          <w:szCs w:val="22"/>
          <w:lang w:val="es-ES" w:eastAsia="ar-SA"/>
        </w:rPr>
        <w:t>de productos textiles, prendas de vestir, sus accesorios y ropa de casa”.</w:t>
      </w:r>
    </w:p>
    <w:p w:rsidR="0020073D" w:rsidRDefault="0020073D" w:rsidP="003471DF">
      <w:pPr>
        <w:jc w:val="both"/>
        <w:rPr>
          <w:rFonts w:ascii="Arial" w:hAnsi="Arial" w:cs="Arial"/>
          <w:sz w:val="22"/>
          <w:szCs w:val="22"/>
          <w:lang w:val="es-ES" w:eastAsia="ar-SA"/>
        </w:rPr>
      </w:pPr>
    </w:p>
    <w:p w:rsidR="0020073D" w:rsidRDefault="0020073D" w:rsidP="0020073D">
      <w:pPr>
        <w:pStyle w:val="Prrafodelista"/>
        <w:numPr>
          <w:ilvl w:val="1"/>
          <w:numId w:val="1"/>
        </w:numPr>
        <w:jc w:val="both"/>
        <w:rPr>
          <w:rFonts w:ascii="Arial" w:hAnsi="Arial" w:cs="Arial"/>
          <w:lang w:val="es-ES" w:eastAsia="ar-SA"/>
        </w:rPr>
      </w:pPr>
      <w:r>
        <w:rPr>
          <w:rFonts w:ascii="Arial" w:hAnsi="Arial" w:cs="Arial"/>
          <w:lang w:val="es-ES" w:eastAsia="ar-SA"/>
        </w:rPr>
        <w:t>Especificación del emblema y siglas del IMSS para</w:t>
      </w:r>
    </w:p>
    <w:p w:rsidR="0020073D" w:rsidRDefault="0020073D" w:rsidP="0020073D">
      <w:pPr>
        <w:jc w:val="both"/>
        <w:rPr>
          <w:rFonts w:ascii="Arial" w:hAnsi="Arial" w:cs="Arial"/>
          <w:lang w:val="es-ES" w:eastAsia="ar-SA"/>
        </w:rPr>
      </w:pPr>
      <w:r w:rsidRPr="0020073D">
        <w:rPr>
          <w:rFonts w:ascii="Arial" w:hAnsi="Arial" w:cs="Arial"/>
          <w:lang w:val="es-ES" w:eastAsia="ar-SA"/>
        </w:rPr>
        <w:t>•</w:t>
      </w:r>
      <w:r w:rsidRPr="0020073D">
        <w:rPr>
          <w:rFonts w:ascii="Arial" w:hAnsi="Arial" w:cs="Arial"/>
          <w:lang w:val="es-ES" w:eastAsia="ar-SA"/>
        </w:rPr>
        <w:tab/>
      </w:r>
      <w:r w:rsidRPr="0020073D">
        <w:rPr>
          <w:rFonts w:ascii="Arial" w:hAnsi="Arial" w:cs="Arial"/>
          <w:b/>
          <w:lang w:val="es-ES" w:eastAsia="ar-SA"/>
        </w:rPr>
        <w:t>PARTIDA 1</w:t>
      </w:r>
      <w:r w:rsidRPr="0020073D">
        <w:rPr>
          <w:rFonts w:ascii="Arial" w:hAnsi="Arial" w:cs="Arial"/>
          <w:lang w:val="es-ES" w:eastAsia="ar-SA"/>
        </w:rPr>
        <w:t xml:space="preserve"> “Bata para uso quirúrgico talla extragrande”.</w:t>
      </w:r>
    </w:p>
    <w:p w:rsidR="0020073D" w:rsidRPr="0020073D" w:rsidRDefault="0020073D" w:rsidP="0020073D">
      <w:pPr>
        <w:jc w:val="both"/>
        <w:rPr>
          <w:rFonts w:ascii="Arial" w:hAnsi="Arial" w:cs="Arial"/>
          <w:lang w:val="es-ES" w:eastAsia="ar-SA"/>
        </w:rPr>
      </w:pPr>
    </w:p>
    <w:p w:rsidR="0020073D" w:rsidRPr="00337EB1" w:rsidRDefault="0020073D" w:rsidP="0020073D">
      <w:pPr>
        <w:jc w:val="both"/>
        <w:rPr>
          <w:rFonts w:ascii="Arial" w:hAnsi="Arial" w:cs="Arial"/>
          <w:i/>
          <w:sz w:val="18"/>
          <w:lang w:val="es-ES" w:eastAsia="ar-SA"/>
        </w:rPr>
      </w:pPr>
      <w:r w:rsidRPr="008A072E">
        <w:rPr>
          <w:rFonts w:ascii="Arial" w:hAnsi="Arial" w:cs="Arial"/>
          <w:sz w:val="22"/>
          <w:lang w:val="es-ES" w:eastAsia="ar-SA"/>
        </w:rPr>
        <w:t>Estampado de emblema y siglas del IMSS en color verde oscuro, código pantone 561 c con tolerancia a 560 c, en la parte superior de la manga izquierda, el emblema de 4,0 cm ± 0,5 cm de altura y 4,0 cm ± 0,5 cm de ancho, y siglas de 13 mm ± 3 mm de altura y ancho en proporción en estilo de letra Sans Serif el estampado debe ser indeleble, nítido y uniforme, no se deberán utilizar materiales a base de cloruro de polivinilo (PVC)</w:t>
      </w:r>
      <w:r w:rsidRPr="008A072E">
        <w:rPr>
          <w:rFonts w:ascii="Arial" w:hAnsi="Arial" w:cs="Arial"/>
          <w:sz w:val="14"/>
          <w:lang w:eastAsia="es-MX"/>
        </w:rPr>
        <w:t>. (</w:t>
      </w:r>
      <w:r w:rsidRPr="008A072E">
        <w:rPr>
          <w:rFonts w:ascii="Arial" w:hAnsi="Arial" w:cs="Arial"/>
          <w:sz w:val="22"/>
          <w:lang w:eastAsia="ar-SA"/>
        </w:rPr>
        <w:t>Véase</w:t>
      </w:r>
      <w:r w:rsidR="00AE710E">
        <w:rPr>
          <w:rFonts w:ascii="Arial" w:hAnsi="Arial" w:cs="Arial"/>
          <w:sz w:val="22"/>
          <w:lang w:val="es-ES" w:eastAsia="ar-SA"/>
        </w:rPr>
        <w:t xml:space="preserve"> figura 1</w:t>
      </w:r>
      <w:r w:rsidRPr="008A072E">
        <w:rPr>
          <w:rFonts w:ascii="Arial" w:hAnsi="Arial" w:cs="Arial"/>
          <w:sz w:val="22"/>
          <w:lang w:val="es-ES" w:eastAsia="ar-SA"/>
        </w:rPr>
        <w:t xml:space="preserve">). </w:t>
      </w:r>
      <w:r w:rsidRPr="00337EB1">
        <w:rPr>
          <w:rFonts w:ascii="Arial" w:hAnsi="Arial" w:cs="Arial"/>
          <w:i/>
          <w:sz w:val="18"/>
          <w:lang w:val="es-ES" w:eastAsia="ar-SA"/>
        </w:rPr>
        <w:t>(De acuerdo a lo señalado en la Especificación técnica IMSS 220 Ropa para servicios médicos).</w:t>
      </w:r>
    </w:p>
    <w:p w:rsidR="00B945EE" w:rsidRDefault="00B945EE" w:rsidP="00445DDB">
      <w:pPr>
        <w:spacing w:line="276" w:lineRule="auto"/>
        <w:jc w:val="both"/>
        <w:rPr>
          <w:rFonts w:ascii="Arial" w:eastAsia="Calibri" w:hAnsi="Arial" w:cs="Arial"/>
          <w:sz w:val="22"/>
          <w:szCs w:val="22"/>
          <w:lang w:val="es-ES" w:eastAsia="ar-SA"/>
        </w:rPr>
      </w:pPr>
    </w:p>
    <w:p w:rsidR="0020073D" w:rsidRDefault="0020073D" w:rsidP="00445DDB">
      <w:pPr>
        <w:pStyle w:val="Prrafodelista"/>
        <w:numPr>
          <w:ilvl w:val="1"/>
          <w:numId w:val="1"/>
        </w:numPr>
        <w:jc w:val="both"/>
        <w:rPr>
          <w:rFonts w:ascii="Arial" w:hAnsi="Arial" w:cs="Arial"/>
          <w:b/>
          <w:lang w:val="es-ES" w:eastAsia="ar-SA"/>
        </w:rPr>
      </w:pPr>
      <w:r w:rsidRPr="0020073D">
        <w:rPr>
          <w:rFonts w:ascii="Arial" w:hAnsi="Arial" w:cs="Arial"/>
          <w:b/>
          <w:lang w:val="es-ES" w:eastAsia="ar-SA"/>
        </w:rPr>
        <w:t>Ensayos de laboratorio que deberán aplicarse a las prendas que contengan emblemas y siglas del IMSS, los licitantes deberán presentar informes de resultados de solidez del color emitidos por un laboratorio público o privado acreditado ante la EMA</w:t>
      </w:r>
      <w:r w:rsidR="00753223">
        <w:rPr>
          <w:rFonts w:ascii="Arial" w:hAnsi="Arial" w:cs="Arial"/>
          <w:b/>
          <w:lang w:val="es-ES" w:eastAsia="ar-SA"/>
        </w:rPr>
        <w:t xml:space="preserve"> en el área textil, </w:t>
      </w:r>
      <w:r w:rsidRPr="0020073D">
        <w:rPr>
          <w:rFonts w:ascii="Arial" w:hAnsi="Arial" w:cs="Arial"/>
          <w:b/>
          <w:lang w:val="es-ES" w:eastAsia="ar-SA"/>
        </w:rPr>
        <w:t>los cuales deben tener una fecha de emisión no mayor a 6 meses previos a la publicación del acto de apertura y presentación de proposiciones.</w:t>
      </w:r>
    </w:p>
    <w:tbl>
      <w:tblPr>
        <w:tblW w:w="10098" w:type="dxa"/>
        <w:jc w:val="center"/>
        <w:tblLayout w:type="fixed"/>
        <w:tblLook w:val="0000" w:firstRow="0" w:lastRow="0" w:firstColumn="0" w:lastColumn="0" w:noHBand="0" w:noVBand="0"/>
      </w:tblPr>
      <w:tblGrid>
        <w:gridCol w:w="3085"/>
        <w:gridCol w:w="2969"/>
        <w:gridCol w:w="4044"/>
      </w:tblGrid>
      <w:tr w:rsidR="0020073D" w:rsidRPr="0074132F" w:rsidTr="0020073D">
        <w:trPr>
          <w:trHeight w:val="260"/>
          <w:jc w:val="center"/>
        </w:trPr>
        <w:tc>
          <w:tcPr>
            <w:tcW w:w="3085" w:type="dxa"/>
            <w:tcBorders>
              <w:top w:val="single" w:sz="4" w:space="0" w:color="000000"/>
              <w:left w:val="single" w:sz="4" w:space="0" w:color="000000"/>
              <w:bottom w:val="single" w:sz="4" w:space="0" w:color="000000"/>
            </w:tcBorders>
            <w:shd w:val="clear" w:color="auto" w:fill="A6A6A6" w:themeFill="background1" w:themeFillShade="A6"/>
            <w:vAlign w:val="center"/>
          </w:tcPr>
          <w:p w:rsidR="0020073D" w:rsidRPr="0074132F" w:rsidRDefault="0020073D" w:rsidP="0020073D">
            <w:pPr>
              <w:tabs>
                <w:tab w:val="left" w:pos="180"/>
                <w:tab w:val="left" w:pos="1260"/>
              </w:tabs>
              <w:suppressAutoHyphens/>
              <w:snapToGrid w:val="0"/>
              <w:jc w:val="center"/>
              <w:rPr>
                <w:rFonts w:ascii="Arial" w:hAnsi="Arial" w:cs="Arial"/>
                <w:b/>
                <w:sz w:val="16"/>
                <w:szCs w:val="16"/>
                <w:lang w:val="es-ES" w:eastAsia="ar-SA"/>
              </w:rPr>
            </w:pPr>
            <w:r w:rsidRPr="0074132F">
              <w:rPr>
                <w:rFonts w:ascii="Arial" w:hAnsi="Arial" w:cs="Arial"/>
                <w:b/>
                <w:sz w:val="16"/>
                <w:szCs w:val="16"/>
                <w:lang w:val="es-ES" w:eastAsia="ar-SA"/>
              </w:rPr>
              <w:t>Ensayo</w:t>
            </w:r>
          </w:p>
        </w:tc>
        <w:tc>
          <w:tcPr>
            <w:tcW w:w="2969" w:type="dxa"/>
            <w:tcBorders>
              <w:top w:val="single" w:sz="4" w:space="0" w:color="000000"/>
              <w:left w:val="single" w:sz="4" w:space="0" w:color="000000"/>
              <w:bottom w:val="single" w:sz="4" w:space="0" w:color="000000"/>
            </w:tcBorders>
            <w:shd w:val="clear" w:color="auto" w:fill="A6A6A6" w:themeFill="background1" w:themeFillShade="A6"/>
            <w:vAlign w:val="center"/>
          </w:tcPr>
          <w:p w:rsidR="0020073D" w:rsidRPr="0074132F" w:rsidRDefault="0020073D" w:rsidP="0020073D">
            <w:pPr>
              <w:tabs>
                <w:tab w:val="left" w:pos="180"/>
                <w:tab w:val="left" w:pos="1260"/>
              </w:tabs>
              <w:suppressAutoHyphens/>
              <w:snapToGrid w:val="0"/>
              <w:jc w:val="center"/>
              <w:rPr>
                <w:rFonts w:ascii="Arial" w:hAnsi="Arial" w:cs="Arial"/>
                <w:b/>
                <w:sz w:val="16"/>
                <w:szCs w:val="16"/>
                <w:lang w:val="es-ES" w:eastAsia="ar-SA"/>
              </w:rPr>
            </w:pPr>
            <w:r w:rsidRPr="0074132F">
              <w:rPr>
                <w:rFonts w:ascii="Arial" w:hAnsi="Arial" w:cs="Arial"/>
                <w:b/>
                <w:sz w:val="16"/>
                <w:szCs w:val="16"/>
                <w:lang w:val="es-ES" w:eastAsia="ar-SA"/>
              </w:rPr>
              <w:t>Especificación</w:t>
            </w:r>
          </w:p>
        </w:tc>
        <w:tc>
          <w:tcPr>
            <w:tcW w:w="404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vAlign w:val="center"/>
          </w:tcPr>
          <w:p w:rsidR="0020073D" w:rsidRPr="0074132F" w:rsidRDefault="0020073D" w:rsidP="0020073D">
            <w:pPr>
              <w:tabs>
                <w:tab w:val="left" w:pos="180"/>
                <w:tab w:val="left" w:pos="1260"/>
              </w:tabs>
              <w:suppressAutoHyphens/>
              <w:snapToGrid w:val="0"/>
              <w:jc w:val="center"/>
              <w:rPr>
                <w:rFonts w:ascii="Arial" w:hAnsi="Arial" w:cs="Arial"/>
                <w:b/>
                <w:sz w:val="16"/>
                <w:szCs w:val="16"/>
                <w:lang w:val="es-ES" w:eastAsia="ar-SA"/>
              </w:rPr>
            </w:pPr>
            <w:r w:rsidRPr="0074132F">
              <w:rPr>
                <w:rFonts w:ascii="Arial" w:hAnsi="Arial" w:cs="Arial"/>
                <w:b/>
                <w:sz w:val="16"/>
                <w:szCs w:val="16"/>
                <w:lang w:val="es-ES" w:eastAsia="ar-SA"/>
              </w:rPr>
              <w:t>Norma aplicada o método de prueba</w:t>
            </w:r>
          </w:p>
        </w:tc>
      </w:tr>
      <w:tr w:rsidR="0020073D" w:rsidRPr="0074132F" w:rsidTr="0020073D">
        <w:trPr>
          <w:jc w:val="center"/>
        </w:trPr>
        <w:tc>
          <w:tcPr>
            <w:tcW w:w="3085" w:type="dxa"/>
            <w:tcBorders>
              <w:top w:val="single" w:sz="4" w:space="0" w:color="000000"/>
              <w:left w:val="single" w:sz="4" w:space="0" w:color="000000"/>
              <w:bottom w:val="single" w:sz="4" w:space="0" w:color="000000"/>
            </w:tcBorders>
            <w:vAlign w:val="center"/>
          </w:tcPr>
          <w:p w:rsidR="0020073D" w:rsidRPr="0074132F" w:rsidRDefault="0020073D" w:rsidP="0020073D">
            <w:pPr>
              <w:tabs>
                <w:tab w:val="left" w:pos="180"/>
                <w:tab w:val="left" w:pos="1260"/>
              </w:tabs>
              <w:suppressAutoHyphens/>
              <w:snapToGrid w:val="0"/>
              <w:jc w:val="center"/>
              <w:rPr>
                <w:rFonts w:ascii="Arial" w:hAnsi="Arial" w:cs="Arial"/>
                <w:sz w:val="16"/>
                <w:szCs w:val="16"/>
                <w:lang w:val="es-ES" w:eastAsia="ar-SA"/>
              </w:rPr>
            </w:pPr>
            <w:r w:rsidRPr="0074132F">
              <w:rPr>
                <w:rFonts w:ascii="Arial" w:hAnsi="Arial" w:cs="Arial"/>
                <w:sz w:val="16"/>
                <w:szCs w:val="16"/>
                <w:lang w:val="es-ES" w:eastAsia="ar-SA"/>
              </w:rPr>
              <w:t>Solidez de color al lavado en húmedo</w:t>
            </w:r>
          </w:p>
          <w:p w:rsidR="0020073D" w:rsidRPr="0074132F" w:rsidRDefault="0020073D" w:rsidP="0020073D">
            <w:pPr>
              <w:tabs>
                <w:tab w:val="left" w:pos="180"/>
                <w:tab w:val="left" w:pos="1260"/>
              </w:tabs>
              <w:suppressAutoHyphens/>
              <w:snapToGrid w:val="0"/>
              <w:jc w:val="center"/>
              <w:rPr>
                <w:rFonts w:ascii="Arial" w:hAnsi="Arial" w:cs="Arial"/>
                <w:sz w:val="16"/>
                <w:szCs w:val="16"/>
                <w:lang w:val="es-ES" w:eastAsia="ar-SA"/>
              </w:rPr>
            </w:pPr>
          </w:p>
          <w:p w:rsidR="0020073D" w:rsidRPr="0074132F" w:rsidRDefault="0020073D" w:rsidP="0020073D">
            <w:pPr>
              <w:tabs>
                <w:tab w:val="left" w:pos="180"/>
                <w:tab w:val="left" w:pos="1260"/>
              </w:tabs>
              <w:suppressAutoHyphens/>
              <w:jc w:val="center"/>
              <w:rPr>
                <w:rFonts w:ascii="Arial" w:hAnsi="Arial" w:cs="Arial"/>
                <w:sz w:val="16"/>
                <w:szCs w:val="16"/>
                <w:lang w:val="es-ES" w:eastAsia="ar-SA"/>
              </w:rPr>
            </w:pPr>
            <w:r w:rsidRPr="0074132F">
              <w:rPr>
                <w:rFonts w:ascii="Arial" w:hAnsi="Arial" w:cs="Arial"/>
                <w:sz w:val="16"/>
                <w:szCs w:val="16"/>
                <w:lang w:val="es-ES" w:eastAsia="ar-SA"/>
              </w:rPr>
              <w:t>Procedimiento de lavado  D3M</w:t>
            </w:r>
          </w:p>
          <w:p w:rsidR="0020073D" w:rsidRPr="0074132F" w:rsidRDefault="0020073D" w:rsidP="0020073D">
            <w:pPr>
              <w:tabs>
                <w:tab w:val="left" w:pos="180"/>
                <w:tab w:val="left" w:pos="1260"/>
              </w:tabs>
              <w:suppressAutoHyphens/>
              <w:jc w:val="center"/>
              <w:rPr>
                <w:rFonts w:ascii="Arial" w:hAnsi="Arial" w:cs="Arial"/>
                <w:sz w:val="16"/>
                <w:szCs w:val="16"/>
                <w:lang w:val="es-ES" w:eastAsia="ar-SA"/>
              </w:rPr>
            </w:pPr>
            <w:r w:rsidRPr="0074132F">
              <w:rPr>
                <w:rFonts w:ascii="Arial" w:hAnsi="Arial" w:cs="Arial"/>
                <w:sz w:val="16"/>
                <w:szCs w:val="16"/>
                <w:lang w:val="es-ES" w:eastAsia="ar-SA"/>
              </w:rPr>
              <w:t>(70°C , 50 ml, 0,015% DE CLORO ACTIVO,45 min,100 balines Y pH 10,5 ± 0,1)</w:t>
            </w:r>
          </w:p>
        </w:tc>
        <w:tc>
          <w:tcPr>
            <w:tcW w:w="2969" w:type="dxa"/>
            <w:tcBorders>
              <w:top w:val="single" w:sz="4" w:space="0" w:color="000000"/>
              <w:left w:val="single" w:sz="4" w:space="0" w:color="000000"/>
              <w:bottom w:val="single" w:sz="4" w:space="0" w:color="000000"/>
            </w:tcBorders>
          </w:tcPr>
          <w:p w:rsidR="0020073D" w:rsidRPr="0074132F" w:rsidRDefault="0020073D" w:rsidP="0020073D">
            <w:pPr>
              <w:tabs>
                <w:tab w:val="left" w:pos="180"/>
                <w:tab w:val="left" w:pos="1260"/>
              </w:tabs>
              <w:suppressAutoHyphens/>
              <w:snapToGrid w:val="0"/>
              <w:jc w:val="both"/>
              <w:rPr>
                <w:rFonts w:ascii="Arial" w:hAnsi="Arial" w:cs="Arial"/>
                <w:sz w:val="16"/>
                <w:szCs w:val="16"/>
                <w:lang w:val="es-ES" w:eastAsia="ar-SA"/>
              </w:rPr>
            </w:pPr>
            <w:r w:rsidRPr="0074132F">
              <w:rPr>
                <w:rFonts w:ascii="Arial" w:hAnsi="Arial" w:cs="Arial"/>
                <w:sz w:val="16"/>
                <w:szCs w:val="16"/>
                <w:lang w:val="es-ES" w:eastAsia="ar-SA"/>
              </w:rPr>
              <w:t>Cambio de color grado 4 mínimo</w:t>
            </w:r>
          </w:p>
          <w:p w:rsidR="0020073D" w:rsidRPr="0074132F" w:rsidRDefault="0020073D" w:rsidP="0020073D">
            <w:pPr>
              <w:tabs>
                <w:tab w:val="left" w:pos="180"/>
                <w:tab w:val="left" w:pos="1260"/>
              </w:tabs>
              <w:suppressAutoHyphens/>
              <w:snapToGrid w:val="0"/>
              <w:jc w:val="both"/>
              <w:rPr>
                <w:rFonts w:ascii="Arial" w:hAnsi="Arial" w:cs="Arial"/>
                <w:sz w:val="8"/>
                <w:szCs w:val="8"/>
                <w:lang w:val="es-ES" w:eastAsia="ar-SA"/>
              </w:rPr>
            </w:pPr>
          </w:p>
          <w:p w:rsidR="0020073D" w:rsidRPr="0074132F" w:rsidRDefault="0020073D" w:rsidP="0020073D">
            <w:pPr>
              <w:tabs>
                <w:tab w:val="left" w:pos="180"/>
                <w:tab w:val="left" w:pos="1260"/>
              </w:tabs>
              <w:suppressAutoHyphens/>
              <w:jc w:val="both"/>
              <w:rPr>
                <w:rFonts w:ascii="Arial" w:hAnsi="Arial" w:cs="Arial"/>
                <w:sz w:val="16"/>
                <w:szCs w:val="16"/>
                <w:lang w:val="es-ES" w:eastAsia="ar-SA"/>
              </w:rPr>
            </w:pPr>
            <w:r w:rsidRPr="0074132F">
              <w:rPr>
                <w:rFonts w:ascii="Arial" w:hAnsi="Arial" w:cs="Arial"/>
                <w:sz w:val="16"/>
                <w:szCs w:val="16"/>
                <w:lang w:val="es-ES" w:eastAsia="ar-SA"/>
              </w:rPr>
              <w:t>Manchado</w:t>
            </w:r>
          </w:p>
          <w:p w:rsidR="0020073D" w:rsidRPr="0074132F" w:rsidRDefault="0020073D" w:rsidP="0020073D">
            <w:pPr>
              <w:tabs>
                <w:tab w:val="left" w:pos="180"/>
                <w:tab w:val="left" w:pos="1260"/>
              </w:tabs>
              <w:suppressAutoHyphens/>
              <w:jc w:val="both"/>
              <w:rPr>
                <w:rFonts w:ascii="Arial" w:hAnsi="Arial" w:cs="Arial"/>
                <w:sz w:val="14"/>
                <w:szCs w:val="14"/>
                <w:lang w:val="es-ES" w:eastAsia="ar-SA"/>
              </w:rPr>
            </w:pPr>
            <w:r w:rsidRPr="0074132F">
              <w:rPr>
                <w:rFonts w:ascii="Arial" w:hAnsi="Arial" w:cs="Arial"/>
                <w:sz w:val="14"/>
                <w:szCs w:val="14"/>
                <w:lang w:val="es-ES" w:eastAsia="ar-SA"/>
              </w:rPr>
              <w:t>Triacetato grado 4 mínimo</w:t>
            </w:r>
          </w:p>
          <w:p w:rsidR="0020073D" w:rsidRPr="0074132F" w:rsidRDefault="0020073D" w:rsidP="0020073D">
            <w:pPr>
              <w:tabs>
                <w:tab w:val="left" w:pos="180"/>
                <w:tab w:val="left" w:pos="1260"/>
              </w:tabs>
              <w:suppressAutoHyphens/>
              <w:jc w:val="both"/>
              <w:rPr>
                <w:rFonts w:ascii="Arial" w:hAnsi="Arial" w:cs="Arial"/>
                <w:sz w:val="14"/>
                <w:szCs w:val="14"/>
                <w:lang w:val="es-ES" w:eastAsia="ar-SA"/>
              </w:rPr>
            </w:pPr>
            <w:r w:rsidRPr="0074132F">
              <w:rPr>
                <w:rFonts w:ascii="Arial" w:hAnsi="Arial" w:cs="Arial"/>
                <w:sz w:val="14"/>
                <w:szCs w:val="14"/>
                <w:lang w:val="es-ES" w:eastAsia="ar-SA"/>
              </w:rPr>
              <w:t>Algodón grado 4 mínimo</w:t>
            </w:r>
          </w:p>
          <w:p w:rsidR="0020073D" w:rsidRPr="0074132F" w:rsidRDefault="0020073D" w:rsidP="0020073D">
            <w:pPr>
              <w:tabs>
                <w:tab w:val="left" w:pos="180"/>
                <w:tab w:val="left" w:pos="1260"/>
              </w:tabs>
              <w:suppressAutoHyphens/>
              <w:jc w:val="both"/>
              <w:rPr>
                <w:rFonts w:ascii="Arial" w:hAnsi="Arial" w:cs="Arial"/>
                <w:sz w:val="14"/>
                <w:szCs w:val="14"/>
                <w:lang w:val="es-ES" w:eastAsia="ar-SA"/>
              </w:rPr>
            </w:pPr>
            <w:r w:rsidRPr="0074132F">
              <w:rPr>
                <w:rFonts w:ascii="Arial" w:hAnsi="Arial" w:cs="Arial"/>
                <w:sz w:val="14"/>
                <w:szCs w:val="14"/>
                <w:lang w:val="es-ES" w:eastAsia="ar-SA"/>
              </w:rPr>
              <w:t>Poliamida grado 4 mínimo</w:t>
            </w:r>
          </w:p>
          <w:p w:rsidR="0020073D" w:rsidRPr="0074132F" w:rsidRDefault="0020073D" w:rsidP="0020073D">
            <w:pPr>
              <w:tabs>
                <w:tab w:val="left" w:pos="180"/>
                <w:tab w:val="left" w:pos="1260"/>
              </w:tabs>
              <w:suppressAutoHyphens/>
              <w:jc w:val="both"/>
              <w:rPr>
                <w:rFonts w:ascii="Arial" w:hAnsi="Arial" w:cs="Arial"/>
                <w:sz w:val="14"/>
                <w:szCs w:val="14"/>
                <w:lang w:val="es-ES" w:eastAsia="ar-SA"/>
              </w:rPr>
            </w:pPr>
            <w:r w:rsidRPr="0074132F">
              <w:rPr>
                <w:rFonts w:ascii="Arial" w:hAnsi="Arial" w:cs="Arial"/>
                <w:sz w:val="14"/>
                <w:szCs w:val="14"/>
                <w:lang w:val="es-ES" w:eastAsia="ar-SA"/>
              </w:rPr>
              <w:t>Poliéster grado 4 mínimo</w:t>
            </w:r>
          </w:p>
          <w:p w:rsidR="0020073D" w:rsidRPr="0074132F" w:rsidRDefault="0020073D" w:rsidP="0020073D">
            <w:pPr>
              <w:tabs>
                <w:tab w:val="left" w:pos="180"/>
                <w:tab w:val="left" w:pos="1260"/>
              </w:tabs>
              <w:suppressAutoHyphens/>
              <w:jc w:val="both"/>
              <w:rPr>
                <w:rFonts w:ascii="Arial" w:hAnsi="Arial" w:cs="Arial"/>
                <w:sz w:val="14"/>
                <w:szCs w:val="14"/>
                <w:lang w:val="es-ES" w:eastAsia="ar-SA"/>
              </w:rPr>
            </w:pPr>
            <w:r w:rsidRPr="0074132F">
              <w:rPr>
                <w:rFonts w:ascii="Arial" w:hAnsi="Arial" w:cs="Arial"/>
                <w:sz w:val="14"/>
                <w:szCs w:val="14"/>
                <w:lang w:val="es-ES" w:eastAsia="ar-SA"/>
              </w:rPr>
              <w:t>Acrílico grado 4 mínimo</w:t>
            </w:r>
          </w:p>
          <w:p w:rsidR="0020073D" w:rsidRPr="0074132F" w:rsidRDefault="0020073D" w:rsidP="0020073D">
            <w:pPr>
              <w:tabs>
                <w:tab w:val="left" w:pos="180"/>
                <w:tab w:val="left" w:pos="1260"/>
              </w:tabs>
              <w:suppressAutoHyphens/>
              <w:jc w:val="both"/>
              <w:rPr>
                <w:rFonts w:ascii="Arial" w:hAnsi="Arial" w:cs="Arial"/>
                <w:sz w:val="16"/>
                <w:szCs w:val="16"/>
                <w:lang w:val="es-ES" w:eastAsia="ar-SA"/>
              </w:rPr>
            </w:pPr>
            <w:r w:rsidRPr="0074132F">
              <w:rPr>
                <w:rFonts w:ascii="Arial" w:hAnsi="Arial" w:cs="Arial"/>
                <w:sz w:val="14"/>
                <w:szCs w:val="14"/>
                <w:lang w:val="es-ES" w:eastAsia="ar-SA"/>
              </w:rPr>
              <w:t>Viscosa grado 4 mínimo</w:t>
            </w:r>
          </w:p>
        </w:tc>
        <w:tc>
          <w:tcPr>
            <w:tcW w:w="4044" w:type="dxa"/>
            <w:tcBorders>
              <w:top w:val="single" w:sz="4" w:space="0" w:color="000000"/>
              <w:left w:val="single" w:sz="4" w:space="0" w:color="000000"/>
              <w:bottom w:val="single" w:sz="4" w:space="0" w:color="000000"/>
              <w:right w:val="single" w:sz="4" w:space="0" w:color="000000"/>
            </w:tcBorders>
            <w:vAlign w:val="center"/>
          </w:tcPr>
          <w:p w:rsidR="0020073D" w:rsidRPr="00064D5E" w:rsidRDefault="0020073D" w:rsidP="0020073D">
            <w:pPr>
              <w:tabs>
                <w:tab w:val="left" w:pos="180"/>
                <w:tab w:val="left" w:pos="1260"/>
              </w:tabs>
              <w:suppressAutoHyphens/>
              <w:snapToGrid w:val="0"/>
              <w:jc w:val="center"/>
              <w:rPr>
                <w:rFonts w:ascii="Arial" w:hAnsi="Arial" w:cs="Arial"/>
                <w:color w:val="FF0000"/>
                <w:sz w:val="16"/>
                <w:szCs w:val="16"/>
                <w:lang w:val="es-ES" w:eastAsia="ar-SA"/>
              </w:rPr>
            </w:pPr>
            <w:r w:rsidRPr="000C2FE9">
              <w:rPr>
                <w:rFonts w:ascii="Arial" w:hAnsi="Arial" w:cs="Arial"/>
                <w:b/>
                <w:sz w:val="16"/>
                <w:szCs w:val="16"/>
                <w:lang w:val="es-ES" w:eastAsia="ar-SA"/>
              </w:rPr>
              <w:t xml:space="preserve">NMX-A-105-C06-INNTEX-2015 </w:t>
            </w:r>
            <w:r w:rsidRPr="000C2FE9">
              <w:rPr>
                <w:rFonts w:ascii="Arial" w:hAnsi="Arial" w:cs="Arial"/>
                <w:sz w:val="16"/>
                <w:szCs w:val="16"/>
                <w:lang w:val="es-ES" w:eastAsia="ar-SA"/>
              </w:rPr>
              <w:t>Industria Textil – Método de Ensayo de Solidez del Color – Parte C06 – Solidez del Color al Lavado Doméstico y Comercial (cancela la NMX-A-074-INNTEX-2005)</w:t>
            </w:r>
          </w:p>
        </w:tc>
      </w:tr>
      <w:tr w:rsidR="0020073D" w:rsidRPr="0074132F" w:rsidTr="0020073D">
        <w:trPr>
          <w:jc w:val="center"/>
        </w:trPr>
        <w:tc>
          <w:tcPr>
            <w:tcW w:w="3085" w:type="dxa"/>
            <w:tcBorders>
              <w:top w:val="single" w:sz="4" w:space="0" w:color="000000"/>
              <w:left w:val="single" w:sz="4" w:space="0" w:color="000000"/>
              <w:bottom w:val="single" w:sz="4" w:space="0" w:color="000000"/>
            </w:tcBorders>
            <w:vAlign w:val="center"/>
          </w:tcPr>
          <w:p w:rsidR="0020073D" w:rsidRPr="0074132F" w:rsidRDefault="0020073D" w:rsidP="0020073D">
            <w:pPr>
              <w:tabs>
                <w:tab w:val="left" w:pos="180"/>
                <w:tab w:val="left" w:pos="1260"/>
              </w:tabs>
              <w:suppressAutoHyphens/>
              <w:snapToGrid w:val="0"/>
              <w:jc w:val="center"/>
              <w:rPr>
                <w:rFonts w:ascii="Arial" w:hAnsi="Arial" w:cs="Arial"/>
                <w:sz w:val="16"/>
                <w:szCs w:val="16"/>
                <w:lang w:val="es-ES" w:eastAsia="ar-SA"/>
              </w:rPr>
            </w:pPr>
            <w:r w:rsidRPr="0074132F">
              <w:rPr>
                <w:rFonts w:ascii="Arial" w:hAnsi="Arial" w:cs="Arial"/>
                <w:sz w:val="16"/>
                <w:szCs w:val="16"/>
                <w:lang w:val="es-ES" w:eastAsia="ar-SA"/>
              </w:rPr>
              <w:t>Solidez de color al frote en seco</w:t>
            </w:r>
          </w:p>
          <w:p w:rsidR="0020073D" w:rsidRPr="0074132F" w:rsidRDefault="0020073D" w:rsidP="0020073D">
            <w:pPr>
              <w:tabs>
                <w:tab w:val="left" w:pos="180"/>
                <w:tab w:val="left" w:pos="1260"/>
              </w:tabs>
              <w:suppressAutoHyphens/>
              <w:jc w:val="center"/>
              <w:rPr>
                <w:rFonts w:ascii="Arial" w:hAnsi="Arial" w:cs="Arial"/>
                <w:sz w:val="16"/>
                <w:szCs w:val="16"/>
                <w:lang w:val="es-ES" w:eastAsia="ar-SA"/>
              </w:rPr>
            </w:pPr>
          </w:p>
        </w:tc>
        <w:tc>
          <w:tcPr>
            <w:tcW w:w="2969" w:type="dxa"/>
            <w:tcBorders>
              <w:top w:val="single" w:sz="4" w:space="0" w:color="000000"/>
              <w:left w:val="single" w:sz="4" w:space="0" w:color="000000"/>
              <w:bottom w:val="single" w:sz="4" w:space="0" w:color="000000"/>
            </w:tcBorders>
          </w:tcPr>
          <w:p w:rsidR="0020073D" w:rsidRPr="0074132F" w:rsidRDefault="0020073D" w:rsidP="0020073D">
            <w:pPr>
              <w:tabs>
                <w:tab w:val="left" w:pos="180"/>
                <w:tab w:val="left" w:pos="1260"/>
              </w:tabs>
              <w:suppressAutoHyphens/>
              <w:jc w:val="both"/>
              <w:rPr>
                <w:rFonts w:ascii="Arial" w:hAnsi="Arial" w:cs="Arial"/>
                <w:sz w:val="16"/>
                <w:szCs w:val="16"/>
                <w:lang w:val="es-ES" w:eastAsia="ar-SA"/>
              </w:rPr>
            </w:pPr>
            <w:r w:rsidRPr="0074132F">
              <w:rPr>
                <w:rFonts w:ascii="Arial" w:hAnsi="Arial" w:cs="Arial"/>
                <w:sz w:val="16"/>
                <w:szCs w:val="16"/>
                <w:lang w:val="es-ES" w:eastAsia="ar-SA"/>
              </w:rPr>
              <w:t>Cambio de color grado 4 mínimo</w:t>
            </w:r>
          </w:p>
          <w:p w:rsidR="0020073D" w:rsidRPr="0074132F" w:rsidRDefault="0020073D" w:rsidP="0020073D">
            <w:pPr>
              <w:tabs>
                <w:tab w:val="left" w:pos="180"/>
                <w:tab w:val="left" w:pos="1260"/>
              </w:tabs>
              <w:suppressAutoHyphens/>
              <w:jc w:val="both"/>
              <w:rPr>
                <w:rFonts w:ascii="Arial" w:hAnsi="Arial" w:cs="Arial"/>
                <w:sz w:val="10"/>
                <w:szCs w:val="10"/>
                <w:lang w:val="es-ES" w:eastAsia="ar-SA"/>
              </w:rPr>
            </w:pPr>
          </w:p>
          <w:p w:rsidR="0020073D" w:rsidRPr="0074132F" w:rsidRDefault="0020073D" w:rsidP="0020073D">
            <w:pPr>
              <w:tabs>
                <w:tab w:val="left" w:pos="180"/>
                <w:tab w:val="left" w:pos="1260"/>
              </w:tabs>
              <w:suppressAutoHyphens/>
              <w:jc w:val="both"/>
              <w:rPr>
                <w:rFonts w:ascii="Arial" w:hAnsi="Arial" w:cs="Arial"/>
                <w:sz w:val="16"/>
                <w:szCs w:val="16"/>
                <w:lang w:val="es-ES" w:eastAsia="ar-SA"/>
              </w:rPr>
            </w:pPr>
            <w:r w:rsidRPr="0074132F">
              <w:rPr>
                <w:rFonts w:ascii="Arial" w:hAnsi="Arial" w:cs="Arial"/>
                <w:sz w:val="16"/>
                <w:szCs w:val="16"/>
                <w:lang w:val="es-ES" w:eastAsia="ar-SA"/>
              </w:rPr>
              <w:t>Transferencia de color grado 4 mínimo</w:t>
            </w:r>
          </w:p>
        </w:tc>
        <w:tc>
          <w:tcPr>
            <w:tcW w:w="4044" w:type="dxa"/>
            <w:vMerge w:val="restart"/>
            <w:tcBorders>
              <w:top w:val="single" w:sz="4" w:space="0" w:color="000000"/>
              <w:left w:val="single" w:sz="4" w:space="0" w:color="000000"/>
              <w:right w:val="single" w:sz="4" w:space="0" w:color="000000"/>
            </w:tcBorders>
            <w:vAlign w:val="center"/>
          </w:tcPr>
          <w:p w:rsidR="0020073D" w:rsidRPr="0074132F" w:rsidRDefault="0020073D" w:rsidP="0020073D">
            <w:pPr>
              <w:tabs>
                <w:tab w:val="left" w:pos="180"/>
                <w:tab w:val="left" w:pos="1260"/>
              </w:tabs>
              <w:suppressAutoHyphens/>
              <w:snapToGrid w:val="0"/>
              <w:jc w:val="center"/>
              <w:rPr>
                <w:rFonts w:ascii="Arial" w:hAnsi="Arial" w:cs="Arial"/>
                <w:sz w:val="16"/>
                <w:szCs w:val="16"/>
                <w:lang w:val="es-ES" w:eastAsia="ar-SA"/>
              </w:rPr>
            </w:pPr>
            <w:r w:rsidRPr="0074132F">
              <w:rPr>
                <w:rFonts w:ascii="Arial" w:hAnsi="Arial" w:cs="Arial"/>
                <w:b/>
                <w:sz w:val="16"/>
                <w:szCs w:val="16"/>
                <w:lang w:val="es-ES" w:eastAsia="ar-SA"/>
              </w:rPr>
              <w:t>NMX-A-073-INNTEX- 2005</w:t>
            </w:r>
            <w:r w:rsidRPr="0074132F">
              <w:rPr>
                <w:rFonts w:ascii="Arial" w:hAnsi="Arial" w:cs="Arial"/>
                <w:sz w:val="16"/>
                <w:szCs w:val="16"/>
                <w:lang w:val="es-ES" w:eastAsia="ar-SA"/>
              </w:rPr>
              <w:t xml:space="preserve"> Industria Textil – solidez del color – determinación de la solidez del color al frote – método de prueba.</w:t>
            </w:r>
          </w:p>
        </w:tc>
      </w:tr>
      <w:tr w:rsidR="0020073D" w:rsidRPr="0074132F" w:rsidTr="0020073D">
        <w:trPr>
          <w:jc w:val="center"/>
        </w:trPr>
        <w:tc>
          <w:tcPr>
            <w:tcW w:w="3085" w:type="dxa"/>
            <w:tcBorders>
              <w:top w:val="single" w:sz="4" w:space="0" w:color="000000"/>
              <w:left w:val="single" w:sz="4" w:space="0" w:color="000000"/>
              <w:bottom w:val="single" w:sz="4" w:space="0" w:color="000000"/>
            </w:tcBorders>
            <w:vAlign w:val="center"/>
          </w:tcPr>
          <w:p w:rsidR="0020073D" w:rsidRPr="0074132F" w:rsidRDefault="0020073D" w:rsidP="0020073D">
            <w:pPr>
              <w:tabs>
                <w:tab w:val="left" w:pos="180"/>
                <w:tab w:val="left" w:pos="1260"/>
              </w:tabs>
              <w:suppressAutoHyphens/>
              <w:snapToGrid w:val="0"/>
              <w:jc w:val="center"/>
              <w:rPr>
                <w:rFonts w:ascii="Arial" w:hAnsi="Arial" w:cs="Arial"/>
                <w:sz w:val="16"/>
                <w:szCs w:val="16"/>
                <w:lang w:val="es-ES" w:eastAsia="ar-SA"/>
              </w:rPr>
            </w:pPr>
            <w:r w:rsidRPr="0074132F">
              <w:rPr>
                <w:rFonts w:ascii="Arial" w:hAnsi="Arial" w:cs="Arial"/>
                <w:sz w:val="16"/>
                <w:szCs w:val="16"/>
                <w:lang w:val="es-ES" w:eastAsia="ar-SA"/>
              </w:rPr>
              <w:t>Solidez de color al frote en húmedo</w:t>
            </w:r>
          </w:p>
          <w:p w:rsidR="0020073D" w:rsidRPr="0074132F" w:rsidRDefault="0020073D" w:rsidP="0020073D">
            <w:pPr>
              <w:tabs>
                <w:tab w:val="left" w:pos="180"/>
                <w:tab w:val="left" w:pos="1260"/>
              </w:tabs>
              <w:suppressAutoHyphens/>
              <w:jc w:val="center"/>
              <w:rPr>
                <w:rFonts w:ascii="Arial" w:hAnsi="Arial" w:cs="Arial"/>
                <w:sz w:val="16"/>
                <w:szCs w:val="16"/>
                <w:lang w:val="es-ES" w:eastAsia="ar-SA"/>
              </w:rPr>
            </w:pPr>
          </w:p>
        </w:tc>
        <w:tc>
          <w:tcPr>
            <w:tcW w:w="2969" w:type="dxa"/>
            <w:tcBorders>
              <w:top w:val="single" w:sz="4" w:space="0" w:color="000000"/>
              <w:left w:val="single" w:sz="4" w:space="0" w:color="000000"/>
              <w:bottom w:val="single" w:sz="4" w:space="0" w:color="000000"/>
            </w:tcBorders>
          </w:tcPr>
          <w:p w:rsidR="0020073D" w:rsidRPr="0074132F" w:rsidRDefault="0020073D" w:rsidP="0020073D">
            <w:pPr>
              <w:tabs>
                <w:tab w:val="left" w:pos="180"/>
                <w:tab w:val="left" w:pos="1260"/>
              </w:tabs>
              <w:suppressAutoHyphens/>
              <w:jc w:val="both"/>
              <w:rPr>
                <w:rFonts w:ascii="Arial" w:hAnsi="Arial" w:cs="Arial"/>
                <w:sz w:val="16"/>
                <w:szCs w:val="16"/>
                <w:lang w:val="es-ES" w:eastAsia="ar-SA"/>
              </w:rPr>
            </w:pPr>
            <w:r w:rsidRPr="0074132F">
              <w:rPr>
                <w:rFonts w:ascii="Arial" w:hAnsi="Arial" w:cs="Arial"/>
                <w:sz w:val="16"/>
                <w:szCs w:val="16"/>
                <w:lang w:val="es-ES" w:eastAsia="ar-SA"/>
              </w:rPr>
              <w:t>Cambio de color grado 3 mínimo</w:t>
            </w:r>
          </w:p>
          <w:p w:rsidR="0020073D" w:rsidRPr="0074132F" w:rsidRDefault="0020073D" w:rsidP="0020073D">
            <w:pPr>
              <w:tabs>
                <w:tab w:val="left" w:pos="180"/>
                <w:tab w:val="left" w:pos="1260"/>
              </w:tabs>
              <w:suppressAutoHyphens/>
              <w:jc w:val="both"/>
              <w:rPr>
                <w:rFonts w:ascii="Arial" w:hAnsi="Arial" w:cs="Arial"/>
                <w:sz w:val="10"/>
                <w:szCs w:val="10"/>
                <w:lang w:val="es-ES" w:eastAsia="ar-SA"/>
              </w:rPr>
            </w:pPr>
          </w:p>
          <w:p w:rsidR="0020073D" w:rsidRPr="0074132F" w:rsidRDefault="0020073D" w:rsidP="0020073D">
            <w:pPr>
              <w:tabs>
                <w:tab w:val="left" w:pos="180"/>
                <w:tab w:val="left" w:pos="1260"/>
              </w:tabs>
              <w:suppressAutoHyphens/>
              <w:jc w:val="both"/>
              <w:rPr>
                <w:rFonts w:ascii="Arial" w:hAnsi="Arial" w:cs="Arial"/>
                <w:sz w:val="16"/>
                <w:szCs w:val="16"/>
                <w:lang w:val="es-ES" w:eastAsia="ar-SA"/>
              </w:rPr>
            </w:pPr>
            <w:r w:rsidRPr="0074132F">
              <w:rPr>
                <w:rFonts w:ascii="Arial" w:hAnsi="Arial" w:cs="Arial"/>
                <w:sz w:val="16"/>
                <w:szCs w:val="16"/>
                <w:lang w:val="es-ES" w:eastAsia="ar-SA"/>
              </w:rPr>
              <w:t>Transferencia de color grado 3 mínimo</w:t>
            </w:r>
          </w:p>
        </w:tc>
        <w:tc>
          <w:tcPr>
            <w:tcW w:w="4044" w:type="dxa"/>
            <w:vMerge/>
            <w:tcBorders>
              <w:left w:val="single" w:sz="4" w:space="0" w:color="000000"/>
              <w:bottom w:val="single" w:sz="4" w:space="0" w:color="000000"/>
              <w:right w:val="single" w:sz="4" w:space="0" w:color="000000"/>
            </w:tcBorders>
          </w:tcPr>
          <w:p w:rsidR="0020073D" w:rsidRPr="0074132F" w:rsidRDefault="0020073D" w:rsidP="0020073D">
            <w:pPr>
              <w:tabs>
                <w:tab w:val="left" w:pos="180"/>
                <w:tab w:val="left" w:pos="1260"/>
              </w:tabs>
              <w:suppressAutoHyphens/>
              <w:snapToGrid w:val="0"/>
              <w:jc w:val="both"/>
              <w:rPr>
                <w:rFonts w:ascii="Arial" w:hAnsi="Arial" w:cs="Arial"/>
                <w:sz w:val="16"/>
                <w:szCs w:val="16"/>
                <w:lang w:val="es-ES" w:eastAsia="ar-SA"/>
              </w:rPr>
            </w:pPr>
          </w:p>
        </w:tc>
      </w:tr>
    </w:tbl>
    <w:p w:rsidR="002D3778" w:rsidRDefault="002D3778" w:rsidP="002D3778">
      <w:pPr>
        <w:rPr>
          <w:rFonts w:ascii="Arial" w:hAnsi="Arial" w:cs="Arial"/>
          <w:b/>
          <w:lang w:val="es-ES"/>
        </w:rPr>
      </w:pPr>
    </w:p>
    <w:p w:rsidR="002D3778" w:rsidRPr="0074132F" w:rsidRDefault="002D3778" w:rsidP="002D3778">
      <w:pPr>
        <w:rPr>
          <w:rFonts w:ascii="Arial" w:hAnsi="Arial" w:cs="Arial"/>
          <w:b/>
          <w:lang w:val="es-ES"/>
        </w:rPr>
      </w:pPr>
      <w:r w:rsidRPr="0074132F">
        <w:rPr>
          <w:rFonts w:ascii="Arial" w:hAnsi="Arial" w:cs="Arial"/>
          <w:b/>
          <w:lang w:val="es-ES"/>
        </w:rPr>
        <w:t>Figuras descriptivas</w:t>
      </w:r>
    </w:p>
    <w:p w:rsidR="002D3778" w:rsidRPr="0074132F" w:rsidRDefault="002D3778" w:rsidP="002D3778">
      <w:pPr>
        <w:rPr>
          <w:rFonts w:ascii="Arial" w:hAnsi="Arial" w:cs="Arial"/>
          <w:sz w:val="10"/>
          <w:szCs w:val="10"/>
          <w:lang w:val="es-ES"/>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70"/>
        <w:gridCol w:w="3371"/>
        <w:gridCol w:w="3371"/>
      </w:tblGrid>
      <w:tr w:rsidR="002D3778" w:rsidRPr="0074132F" w:rsidTr="00773BC1">
        <w:tc>
          <w:tcPr>
            <w:tcW w:w="10112" w:type="dxa"/>
            <w:gridSpan w:val="3"/>
          </w:tcPr>
          <w:p w:rsidR="002D3778" w:rsidRPr="0074132F" w:rsidRDefault="002D3778" w:rsidP="00773BC1">
            <w:pPr>
              <w:jc w:val="center"/>
              <w:rPr>
                <w:rFonts w:ascii="Arial" w:hAnsi="Arial" w:cs="Arial"/>
                <w:sz w:val="22"/>
                <w:szCs w:val="22"/>
                <w:lang w:val="es-ES"/>
              </w:rPr>
            </w:pPr>
            <w:r w:rsidRPr="0074132F">
              <w:rPr>
                <w:rFonts w:ascii="Arial" w:hAnsi="Arial" w:cs="Arial"/>
                <w:sz w:val="22"/>
                <w:szCs w:val="22"/>
                <w:lang w:val="es-ES"/>
              </w:rPr>
              <w:t>Figura 1. Ubicación de emblema y siglas del IMSS  en Bata para uso Quirúrgico</w:t>
            </w:r>
          </w:p>
          <w:p w:rsidR="002D3778" w:rsidRDefault="002D3778" w:rsidP="00773BC1">
            <w:pPr>
              <w:jc w:val="center"/>
              <w:rPr>
                <w:rFonts w:ascii="Arial" w:hAnsi="Arial" w:cs="Arial"/>
                <w:sz w:val="10"/>
                <w:szCs w:val="10"/>
                <w:lang w:val="es-ES"/>
              </w:rPr>
            </w:pPr>
          </w:p>
          <w:p w:rsidR="002D3778" w:rsidRDefault="002D3778" w:rsidP="00773BC1">
            <w:pPr>
              <w:jc w:val="center"/>
              <w:rPr>
                <w:rFonts w:ascii="Arial" w:hAnsi="Arial" w:cs="Arial"/>
                <w:sz w:val="10"/>
                <w:szCs w:val="10"/>
                <w:lang w:val="es-ES"/>
              </w:rPr>
            </w:pPr>
          </w:p>
          <w:p w:rsidR="002D3778" w:rsidRPr="0074132F" w:rsidRDefault="002D3778" w:rsidP="00773BC1">
            <w:pPr>
              <w:jc w:val="center"/>
              <w:rPr>
                <w:rFonts w:ascii="Arial" w:hAnsi="Arial" w:cs="Arial"/>
                <w:sz w:val="10"/>
                <w:szCs w:val="10"/>
                <w:lang w:val="es-ES"/>
              </w:rPr>
            </w:pPr>
          </w:p>
        </w:tc>
      </w:tr>
      <w:tr w:rsidR="002D3778" w:rsidRPr="0074132F" w:rsidTr="00773BC1">
        <w:tc>
          <w:tcPr>
            <w:tcW w:w="3370" w:type="dxa"/>
          </w:tcPr>
          <w:p w:rsidR="002D3778" w:rsidRPr="0074132F" w:rsidRDefault="00B519FD" w:rsidP="00773BC1">
            <w:pPr>
              <w:jc w:val="center"/>
              <w:rPr>
                <w:rFonts w:ascii="Arial" w:hAnsi="Arial" w:cs="Arial"/>
                <w:sz w:val="22"/>
                <w:szCs w:val="22"/>
                <w:lang w:val="es-ES"/>
              </w:rPr>
            </w:pPr>
            <w:r>
              <w:rPr>
                <w:noProof/>
                <w:lang w:eastAsia="es-MX"/>
              </w:rPr>
              <mc:AlternateContent>
                <mc:Choice Requires="wps">
                  <w:drawing>
                    <wp:anchor distT="0" distB="0" distL="114300" distR="114300" simplePos="0" relativeHeight="251724800" behindDoc="0" locked="0" layoutInCell="1" allowOverlap="1" wp14:anchorId="74622407" wp14:editId="740D131B">
                      <wp:simplePos x="0" y="0"/>
                      <wp:positionH relativeFrom="column">
                        <wp:posOffset>1461135</wp:posOffset>
                      </wp:positionH>
                      <wp:positionV relativeFrom="paragraph">
                        <wp:posOffset>231775</wp:posOffset>
                      </wp:positionV>
                      <wp:extent cx="1018540" cy="100965"/>
                      <wp:effectExtent l="38100" t="0" r="29210" b="89535"/>
                      <wp:wrapNone/>
                      <wp:docPr id="17" name="Conector recto 3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018540" cy="100965"/>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Conector recto 321" o:spid="_x0000_s1026" style="position:absolute;flip:x;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5.05pt,18.25pt" to="195.25pt,2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" strokeweight=".26mm">
                      <v:stroke endarrow="block" joinstyle="miter"/>
                    </v:line>
                  </w:pict>
                </mc:Fallback>
              </mc:AlternateContent>
            </w:r>
            <w:r>
              <w:rPr>
                <w:noProof/>
                <w:lang w:eastAsia="es-MX"/>
              </w:rPr>
              <mc:AlternateContent>
                <mc:Choice Requires="wps">
                  <w:drawing>
                    <wp:anchor distT="0" distB="0" distL="114300" distR="114300" simplePos="0" relativeHeight="251723776" behindDoc="0" locked="0" layoutInCell="1" allowOverlap="1" wp14:anchorId="34A2E8AC" wp14:editId="68C4DDAE">
                      <wp:simplePos x="0" y="0"/>
                      <wp:positionH relativeFrom="column">
                        <wp:posOffset>1341120</wp:posOffset>
                      </wp:positionH>
                      <wp:positionV relativeFrom="paragraph">
                        <wp:posOffset>1214755</wp:posOffset>
                      </wp:positionV>
                      <wp:extent cx="1102995" cy="327025"/>
                      <wp:effectExtent l="19050" t="0" r="20955" b="73025"/>
                      <wp:wrapNone/>
                      <wp:docPr id="19" name="Conector recto 3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102995" cy="327025"/>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Conector recto 321" o:spid="_x0000_s1026" style="position:absolute;flip:x;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5.6pt,95.65pt" to="192.45pt,12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" strokeweight=".26mm">
                      <v:stroke endarrow="block" joinstyle="miter"/>
                    </v:line>
                  </w:pict>
                </mc:Fallback>
              </mc:AlternateContent>
            </w:r>
            <w:r w:rsidR="002D3778" w:rsidRPr="0074132F">
              <w:object w:dxaOrig="1605" w:dyaOrig="25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0.25pt;height:129pt" o:ole="">
                  <v:imagedata r:id="rId9" o:title=""/>
                </v:shape>
                <o:OLEObject Type="Embed" ProgID="PBrush" ShapeID="_x0000_i1025" DrawAspect="Content" ObjectID="_1557678034" r:id="rId10"/>
              </w:object>
            </w:r>
          </w:p>
        </w:tc>
        <w:tc>
          <w:tcPr>
            <w:tcW w:w="3371" w:type="dxa"/>
          </w:tcPr>
          <w:p w:rsidR="002D3778" w:rsidRPr="0074132F" w:rsidRDefault="00B519FD" w:rsidP="00773BC1">
            <w:pPr>
              <w:rPr>
                <w:rFonts w:ascii="Arial" w:hAnsi="Arial" w:cs="Arial"/>
                <w:sz w:val="22"/>
                <w:szCs w:val="22"/>
                <w:lang w:val="es-ES"/>
              </w:rPr>
            </w:pPr>
            <w:r>
              <w:rPr>
                <w:noProof/>
                <w:lang w:eastAsia="es-MX"/>
              </w:rPr>
              <mc:AlternateContent>
                <mc:Choice Requires="wps">
                  <w:drawing>
                    <wp:anchor distT="0" distB="0" distL="114300" distR="114300" simplePos="0" relativeHeight="251726848" behindDoc="0" locked="0" layoutInCell="1" allowOverlap="1" wp14:anchorId="63795C30" wp14:editId="41D28091">
                      <wp:simplePos x="0" y="0"/>
                      <wp:positionH relativeFrom="column">
                        <wp:posOffset>1494155</wp:posOffset>
                      </wp:positionH>
                      <wp:positionV relativeFrom="paragraph">
                        <wp:posOffset>1217930</wp:posOffset>
                      </wp:positionV>
                      <wp:extent cx="1207135" cy="318770"/>
                      <wp:effectExtent l="0" t="0" r="69215" b="81280"/>
                      <wp:wrapNone/>
                      <wp:docPr id="22" name="Conector recto 3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07135" cy="318770"/>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Conector recto 320" o:spid="_x0000_s1026" style="position:absolute;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7.65pt,95.9pt" to="212.7pt,1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" strokeweight=".26mm">
                      <v:stroke endarrow="block" joinstyle="miter"/>
                    </v:line>
                  </w:pict>
                </mc:Fallback>
              </mc:AlternateContent>
            </w:r>
            <w:r>
              <w:rPr>
                <w:noProof/>
                <w:lang w:eastAsia="es-MX"/>
              </w:rPr>
              <mc:AlternateContent>
                <mc:Choice Requires="wps">
                  <w:drawing>
                    <wp:anchor distT="0" distB="0" distL="114300" distR="114300" simplePos="0" relativeHeight="251725824" behindDoc="0" locked="0" layoutInCell="1" allowOverlap="1" wp14:anchorId="439B206E" wp14:editId="3137E910">
                      <wp:simplePos x="0" y="0"/>
                      <wp:positionH relativeFrom="column">
                        <wp:posOffset>1418590</wp:posOffset>
                      </wp:positionH>
                      <wp:positionV relativeFrom="paragraph">
                        <wp:posOffset>223520</wp:posOffset>
                      </wp:positionV>
                      <wp:extent cx="1224915" cy="50165"/>
                      <wp:effectExtent l="0" t="19050" r="89535" b="83185"/>
                      <wp:wrapNone/>
                      <wp:docPr id="26" name="Conector recto 3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24915" cy="50165"/>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Conector recto 320" o:spid="_x0000_s1026" style="position:absolute;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1.7pt,17.6pt" to="208.15pt,2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" strokeweight=".26mm">
                      <v:stroke endarrow="block" joinstyle="miter"/>
                    </v:line>
                  </w:pict>
                </mc:Fallback>
              </mc:AlternateContent>
            </w:r>
            <w:r>
              <w:rPr>
                <w:noProof/>
                <w:szCs w:val="20"/>
                <w:lang w:eastAsia="es-MX"/>
              </w:rPr>
              <mc:AlternateContent>
                <mc:Choice Requires="wps">
                  <w:drawing>
                    <wp:anchor distT="0" distB="0" distL="114935" distR="114935" simplePos="0" relativeHeight="251722752" behindDoc="0" locked="0" layoutInCell="1" allowOverlap="1" wp14:anchorId="48F4E121" wp14:editId="756D926A">
                      <wp:simplePos x="0" y="0"/>
                      <wp:positionH relativeFrom="column">
                        <wp:posOffset>302260</wp:posOffset>
                      </wp:positionH>
                      <wp:positionV relativeFrom="paragraph">
                        <wp:posOffset>989330</wp:posOffset>
                      </wp:positionV>
                      <wp:extent cx="1191895" cy="467995"/>
                      <wp:effectExtent l="0" t="0" r="27305" b="27305"/>
                      <wp:wrapNone/>
                      <wp:docPr id="27" name="Cuadro de texto 3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91895" cy="467995"/>
                              </a:xfrm>
                              <a:prstGeom prst="rect">
                                <a:avLst/>
                              </a:prstGeom>
                              <a:solidFill>
                                <a:srgbClr val="FFFFFF"/>
                              </a:solidFill>
                              <a:ln w="6350">
                                <a:solidFill>
                                  <a:srgbClr val="000000"/>
                                </a:solidFill>
                                <a:miter lim="800000"/>
                                <a:headEnd/>
                                <a:tailEnd/>
                              </a:ln>
                            </wps:spPr>
                            <wps:txbx>
                              <w:txbxContent>
                                <w:p w:rsidR="00445DDB" w:rsidRDefault="00445DDB" w:rsidP="002D3778">
                                  <w:pPr>
                                    <w:jc w:val="both"/>
                                    <w:rPr>
                                      <w:rFonts w:ascii="Arial" w:hAnsi="Arial" w:cs="Arial"/>
                                      <w:sz w:val="16"/>
                                      <w:szCs w:val="16"/>
                                    </w:rPr>
                                  </w:pPr>
                                  <w:r>
                                    <w:rPr>
                                      <w:rFonts w:ascii="Arial" w:hAnsi="Arial" w:cs="Arial"/>
                                      <w:sz w:val="16"/>
                                      <w:szCs w:val="16"/>
                                    </w:rPr>
                                    <w:t>Doble costura para identificación de la talla extra grande</w:t>
                                  </w: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Cuadro de texto 326" o:spid="_x0000_s1026" type="#_x0000_t202" style="position:absolute;margin-left:23.8pt;margin-top:77.9pt;width:93.85pt;height:36.85pt;z-index:2517227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" strokeweight=".5pt">
                      <v:textbox inset="7.45pt,3.85pt,7.45pt,3.85pt">
                        <w:txbxContent>
                          <w:p w:rsidR="00445DDB" w:rsidRDefault="00445DDB" w:rsidP="002D3778">
                            <w:pPr>
                              <w:jc w:val="both"/>
                              <w:rPr>
                                <w:rFonts w:ascii="Arial" w:hAnsi="Arial" w:cs="Arial"/>
                                <w:sz w:val="16"/>
                                <w:szCs w:val="16"/>
                              </w:rPr>
                            </w:pPr>
                            <w:r>
                              <w:rPr>
                                <w:rFonts w:ascii="Arial" w:hAnsi="Arial" w:cs="Arial"/>
                                <w:sz w:val="16"/>
                                <w:szCs w:val="16"/>
                              </w:rPr>
                              <w:t>Doble costura para identificación de la talla extra grande</w:t>
                            </w:r>
                          </w:p>
                        </w:txbxContent>
                      </v:textbox>
                    </v:shape>
                  </w:pict>
                </mc:Fallback>
              </mc:AlternateContent>
            </w:r>
            <w:r>
              <w:rPr>
                <w:noProof/>
                <w:szCs w:val="20"/>
                <w:lang w:eastAsia="es-MX"/>
              </w:rPr>
              <mc:AlternateContent>
                <mc:Choice Requires="wps">
                  <w:drawing>
                    <wp:anchor distT="0" distB="0" distL="114935" distR="114935" simplePos="0" relativeHeight="251721728" behindDoc="0" locked="0" layoutInCell="1" allowOverlap="1" wp14:anchorId="0796EE23" wp14:editId="443A717B">
                      <wp:simplePos x="0" y="0"/>
                      <wp:positionH relativeFrom="column">
                        <wp:posOffset>344805</wp:posOffset>
                      </wp:positionH>
                      <wp:positionV relativeFrom="paragraph">
                        <wp:posOffset>139065</wp:posOffset>
                      </wp:positionV>
                      <wp:extent cx="1075055" cy="270510"/>
                      <wp:effectExtent l="0" t="0" r="10795" b="15240"/>
                      <wp:wrapNone/>
                      <wp:docPr id="288" name="Cuadro de texto 3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75055" cy="270510"/>
                              </a:xfrm>
                              <a:prstGeom prst="rect">
                                <a:avLst/>
                              </a:prstGeom>
                              <a:solidFill>
                                <a:srgbClr val="FFFFFF"/>
                              </a:solidFill>
                              <a:ln w="6350">
                                <a:solidFill>
                                  <a:srgbClr val="000000"/>
                                </a:solidFill>
                                <a:miter lim="800000"/>
                                <a:headEnd/>
                                <a:tailEnd/>
                              </a:ln>
                            </wps:spPr>
                            <wps:txbx>
                              <w:txbxContent>
                                <w:p w:rsidR="00445DDB" w:rsidRDefault="00445DDB" w:rsidP="002D3778">
                                  <w:pPr>
                                    <w:jc w:val="both"/>
                                    <w:rPr>
                                      <w:rFonts w:ascii="Arial" w:hAnsi="Arial" w:cs="Arial"/>
                                      <w:sz w:val="16"/>
                                      <w:szCs w:val="16"/>
                                    </w:rPr>
                                  </w:pPr>
                                  <w:r>
                                    <w:rPr>
                                      <w:rFonts w:ascii="Arial" w:hAnsi="Arial" w:cs="Arial"/>
                                      <w:sz w:val="16"/>
                                      <w:szCs w:val="16"/>
                                    </w:rPr>
                                    <w:t xml:space="preserve">Símbolo y siglas </w:t>
                                  </w: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id="Cuadro de texto 327" o:spid="_x0000_s1027" type="#_x0000_t202" style="position:absolute;margin-left:27.15pt;margin-top:10.95pt;width:84.65pt;height:21.3pt;z-index:25172172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" strokeweight=".5pt">
                      <v:textbox inset="7.45pt,3.85pt,7.45pt,3.85pt">
                        <w:txbxContent>
                          <w:p w:rsidR="00445DDB" w:rsidRDefault="00445DDB" w:rsidP="002D3778">
                            <w:pPr>
                              <w:jc w:val="both"/>
                              <w:rPr>
                                <w:rFonts w:ascii="Arial" w:hAnsi="Arial" w:cs="Arial"/>
                                <w:sz w:val="16"/>
                                <w:szCs w:val="16"/>
                              </w:rPr>
                            </w:pPr>
                            <w:r>
                              <w:rPr>
                                <w:rFonts w:ascii="Arial" w:hAnsi="Arial" w:cs="Arial"/>
                                <w:sz w:val="16"/>
                                <w:szCs w:val="16"/>
                              </w:rPr>
                              <w:t xml:space="preserve">Símbolo y siglas </w:t>
                            </w:r>
                          </w:p>
                        </w:txbxContent>
                      </v:textbox>
                    </v:shape>
                  </w:pict>
                </mc:Fallback>
              </mc:AlternateContent>
            </w:r>
          </w:p>
        </w:tc>
        <w:tc>
          <w:tcPr>
            <w:tcW w:w="3371" w:type="dxa"/>
          </w:tcPr>
          <w:p w:rsidR="002D3778" w:rsidRPr="0074132F" w:rsidRDefault="002D3778" w:rsidP="00773BC1">
            <w:pPr>
              <w:jc w:val="center"/>
              <w:rPr>
                <w:rFonts w:ascii="Arial" w:hAnsi="Arial" w:cs="Arial"/>
                <w:sz w:val="22"/>
                <w:szCs w:val="22"/>
                <w:lang w:val="es-ES"/>
              </w:rPr>
            </w:pPr>
            <w:r w:rsidRPr="0074132F">
              <w:object w:dxaOrig="1725" w:dyaOrig="2595">
                <v:shape id="_x0000_i1026" type="#_x0000_t75" style="width:86.25pt;height:129.75pt" o:ole="">
                  <v:imagedata r:id="rId11" o:title=""/>
                </v:shape>
                <o:OLEObject Type="Embed" ProgID="PBrush" ShapeID="_x0000_i1026" DrawAspect="Content" ObjectID="_1557678035" r:id="rId12"/>
              </w:object>
            </w:r>
          </w:p>
        </w:tc>
      </w:tr>
    </w:tbl>
    <w:p w:rsidR="00337EB1" w:rsidRDefault="00337EB1" w:rsidP="00B945EE">
      <w:pPr>
        <w:spacing w:line="276" w:lineRule="auto"/>
        <w:rPr>
          <w:rFonts w:ascii="Arial" w:eastAsia="Calibri" w:hAnsi="Arial" w:cs="Arial"/>
          <w:sz w:val="22"/>
          <w:szCs w:val="22"/>
          <w:lang w:val="es-ES" w:eastAsia="ar-SA"/>
        </w:rPr>
      </w:pPr>
    </w:p>
    <w:p w:rsidR="009A48C5" w:rsidRDefault="009A48C5" w:rsidP="00B945EE">
      <w:pPr>
        <w:spacing w:line="276" w:lineRule="auto"/>
        <w:rPr>
          <w:rFonts w:ascii="Arial" w:eastAsia="Calibri" w:hAnsi="Arial" w:cs="Arial"/>
          <w:sz w:val="22"/>
          <w:szCs w:val="22"/>
          <w:lang w:val="es-ES" w:eastAsia="ar-SA"/>
        </w:rPr>
      </w:pPr>
    </w:p>
    <w:p w:rsidR="009A48C5" w:rsidRDefault="009A48C5" w:rsidP="00B945EE">
      <w:pPr>
        <w:spacing w:line="276" w:lineRule="auto"/>
        <w:rPr>
          <w:rFonts w:ascii="Arial" w:eastAsia="Calibri" w:hAnsi="Arial" w:cs="Arial"/>
          <w:sz w:val="22"/>
          <w:szCs w:val="22"/>
          <w:lang w:val="es-ES" w:eastAsia="ar-SA"/>
        </w:rPr>
      </w:pPr>
    </w:p>
    <w:p w:rsidR="009A48C5" w:rsidRDefault="009A48C5" w:rsidP="00B945EE">
      <w:pPr>
        <w:spacing w:line="276" w:lineRule="auto"/>
        <w:rPr>
          <w:rFonts w:ascii="Arial" w:eastAsia="Calibri" w:hAnsi="Arial" w:cs="Arial"/>
          <w:sz w:val="22"/>
          <w:szCs w:val="22"/>
          <w:lang w:val="es-ES" w:eastAsia="ar-SA"/>
        </w:rPr>
      </w:pPr>
    </w:p>
    <w:p w:rsidR="009A48C5" w:rsidRDefault="009A48C5" w:rsidP="00B945EE">
      <w:pPr>
        <w:spacing w:line="276" w:lineRule="auto"/>
        <w:rPr>
          <w:rFonts w:ascii="Arial" w:eastAsia="Calibri" w:hAnsi="Arial" w:cs="Arial"/>
          <w:sz w:val="22"/>
          <w:szCs w:val="22"/>
          <w:lang w:val="es-ES" w:eastAsia="ar-SA"/>
        </w:rPr>
      </w:pPr>
    </w:p>
    <w:p w:rsidR="0020073D" w:rsidRDefault="0020073D" w:rsidP="00B945EE">
      <w:pPr>
        <w:spacing w:line="276" w:lineRule="auto"/>
        <w:rPr>
          <w:rFonts w:ascii="Arial" w:eastAsia="Calibri" w:hAnsi="Arial" w:cs="Arial"/>
          <w:sz w:val="22"/>
          <w:szCs w:val="22"/>
          <w:lang w:val="es-ES" w:eastAsia="ar-SA"/>
        </w:rPr>
      </w:pPr>
    </w:p>
    <w:p w:rsidR="0020073D" w:rsidRPr="0074132F" w:rsidRDefault="0020073D" w:rsidP="00B945EE">
      <w:pPr>
        <w:spacing w:line="276" w:lineRule="auto"/>
        <w:rPr>
          <w:rFonts w:ascii="Arial" w:eastAsia="Calibri" w:hAnsi="Arial" w:cs="Arial"/>
          <w:sz w:val="22"/>
          <w:szCs w:val="22"/>
          <w:lang w:val="es-ES" w:eastAsia="ar-SA"/>
        </w:rPr>
      </w:pPr>
    </w:p>
    <w:p w:rsidR="00C250B4" w:rsidRPr="0074132F" w:rsidRDefault="00C250B4" w:rsidP="002872CA">
      <w:pPr>
        <w:pStyle w:val="Prrafodelista"/>
        <w:numPr>
          <w:ilvl w:val="0"/>
          <w:numId w:val="40"/>
        </w:numPr>
        <w:tabs>
          <w:tab w:val="left" w:pos="709"/>
        </w:tabs>
        <w:suppressAutoHyphens/>
        <w:spacing w:after="0" w:line="240" w:lineRule="auto"/>
        <w:jc w:val="center"/>
        <w:rPr>
          <w:rFonts w:ascii="Arial" w:hAnsi="Arial" w:cs="Arial"/>
          <w:b/>
          <w:lang w:val="es-ES" w:eastAsia="ar-SA"/>
        </w:rPr>
      </w:pPr>
      <w:r w:rsidRPr="0074132F">
        <w:rPr>
          <w:rFonts w:ascii="Arial" w:hAnsi="Arial" w:cs="Arial"/>
          <w:b/>
          <w:lang w:val="es-ES" w:eastAsia="ar-SA"/>
        </w:rPr>
        <w:lastRenderedPageBreak/>
        <w:t xml:space="preserve">Partida </w:t>
      </w:r>
      <w:r w:rsidR="00B40EB3" w:rsidRPr="0074132F">
        <w:rPr>
          <w:rFonts w:ascii="Arial" w:hAnsi="Arial" w:cs="Arial"/>
          <w:b/>
          <w:lang w:val="es-ES" w:eastAsia="ar-SA"/>
        </w:rPr>
        <w:t>2</w:t>
      </w:r>
    </w:p>
    <w:p w:rsidR="00C250B4" w:rsidRPr="0074132F" w:rsidRDefault="00BF4A36" w:rsidP="00C250B4">
      <w:pPr>
        <w:pStyle w:val="Prrafodelista"/>
        <w:tabs>
          <w:tab w:val="left" w:pos="709"/>
        </w:tabs>
        <w:suppressAutoHyphens/>
        <w:spacing w:after="0" w:line="240" w:lineRule="auto"/>
        <w:jc w:val="center"/>
        <w:rPr>
          <w:rFonts w:ascii="Arial" w:hAnsi="Arial" w:cs="Arial"/>
          <w:b/>
          <w:lang w:val="es-ES" w:eastAsia="ar-SA"/>
        </w:rPr>
      </w:pPr>
      <w:r w:rsidRPr="0074132F">
        <w:rPr>
          <w:rFonts w:ascii="Arial" w:hAnsi="Arial" w:cs="Arial"/>
          <w:b/>
          <w:sz w:val="18"/>
          <w:lang w:val="es-ES" w:eastAsia="ar-SA"/>
        </w:rPr>
        <w:t>Bata Quirúrgica Talla M</w:t>
      </w:r>
      <w:r w:rsidR="00C250B4" w:rsidRPr="0074132F">
        <w:rPr>
          <w:rFonts w:ascii="Arial" w:hAnsi="Arial" w:cs="Arial"/>
          <w:b/>
          <w:sz w:val="18"/>
          <w:lang w:val="es-ES" w:eastAsia="ar-SA"/>
        </w:rPr>
        <w:t>ediana</w:t>
      </w:r>
    </w:p>
    <w:p w:rsidR="00C250B4" w:rsidRPr="0074132F" w:rsidRDefault="00C250B4" w:rsidP="00C250B4">
      <w:pPr>
        <w:jc w:val="center"/>
        <w:rPr>
          <w:rFonts w:ascii="Arial" w:hAnsi="Arial" w:cs="Arial"/>
          <w:b/>
          <w:sz w:val="22"/>
          <w:szCs w:val="22"/>
          <w:lang w:val="es-ES" w:eastAsia="en-US"/>
        </w:rPr>
      </w:pPr>
    </w:p>
    <w:p w:rsidR="0020073D" w:rsidRPr="0020073D" w:rsidRDefault="00183CCF" w:rsidP="0020073D">
      <w:pPr>
        <w:jc w:val="both"/>
        <w:rPr>
          <w:rFonts w:ascii="Arial" w:hAnsi="Arial" w:cs="Arial"/>
          <w:sz w:val="22"/>
          <w:szCs w:val="22"/>
          <w:lang w:val="es-ES"/>
        </w:rPr>
      </w:pPr>
      <w:r w:rsidRPr="0074132F">
        <w:rPr>
          <w:rFonts w:ascii="Arial" w:hAnsi="Arial" w:cs="Arial"/>
          <w:sz w:val="22"/>
          <w:szCs w:val="22"/>
        </w:rPr>
        <w:t xml:space="preserve">2.1. </w:t>
      </w:r>
      <w:r w:rsidR="00BD6F85" w:rsidRPr="0074132F">
        <w:rPr>
          <w:rFonts w:ascii="Arial" w:hAnsi="Arial" w:cs="Arial"/>
          <w:sz w:val="22"/>
          <w:szCs w:val="22"/>
          <w:lang w:val="es-ES"/>
        </w:rPr>
        <w:t>Clave de identificación del bien en el cuadro básico Institucional de productos textiles y calzado, descripción del producto, documentos normativos y observaciones</w:t>
      </w:r>
      <w:r w:rsidR="0020073D">
        <w:rPr>
          <w:rFonts w:ascii="Arial" w:hAnsi="Arial" w:cs="Arial"/>
          <w:sz w:val="22"/>
          <w:szCs w:val="22"/>
          <w:lang w:val="es-ES"/>
        </w:rPr>
        <w:t>.</w:t>
      </w:r>
    </w:p>
    <w:tbl>
      <w:tblPr>
        <w:tblStyle w:val="Tablaconcuadrcula"/>
        <w:tblW w:w="0" w:type="auto"/>
        <w:tblLook w:val="04A0" w:firstRow="1" w:lastRow="0" w:firstColumn="1" w:lastColumn="0" w:noHBand="0" w:noVBand="1"/>
      </w:tblPr>
      <w:tblGrid>
        <w:gridCol w:w="1668"/>
        <w:gridCol w:w="2976"/>
        <w:gridCol w:w="1701"/>
        <w:gridCol w:w="1843"/>
        <w:gridCol w:w="1985"/>
      </w:tblGrid>
      <w:tr w:rsidR="0074132F" w:rsidRPr="0074132F" w:rsidTr="00C250B4">
        <w:tc>
          <w:tcPr>
            <w:tcW w:w="1668" w:type="dxa"/>
            <w:shd w:val="clear" w:color="auto" w:fill="auto"/>
            <w:vAlign w:val="center"/>
          </w:tcPr>
          <w:p w:rsidR="00BD6F85" w:rsidRPr="0074132F" w:rsidRDefault="00BD6F85" w:rsidP="00C250B4">
            <w:pPr>
              <w:jc w:val="center"/>
              <w:rPr>
                <w:rFonts w:ascii="Arial" w:hAnsi="Arial" w:cs="Arial"/>
                <w:b/>
                <w:sz w:val="16"/>
                <w:szCs w:val="16"/>
                <w:lang w:val="es-ES" w:eastAsia="en-US"/>
              </w:rPr>
            </w:pPr>
            <w:r w:rsidRPr="0074132F">
              <w:rPr>
                <w:rFonts w:ascii="Arial" w:hAnsi="Arial" w:cs="Arial"/>
                <w:b/>
                <w:sz w:val="16"/>
                <w:szCs w:val="16"/>
                <w:lang w:val="es-ES" w:eastAsia="en-US"/>
              </w:rPr>
              <w:t>Clave</w:t>
            </w:r>
          </w:p>
        </w:tc>
        <w:tc>
          <w:tcPr>
            <w:tcW w:w="2976" w:type="dxa"/>
            <w:shd w:val="clear" w:color="auto" w:fill="auto"/>
            <w:vAlign w:val="center"/>
          </w:tcPr>
          <w:p w:rsidR="00BD6F85" w:rsidRPr="0074132F" w:rsidRDefault="00BD6F85" w:rsidP="00C250B4">
            <w:pPr>
              <w:jc w:val="center"/>
              <w:rPr>
                <w:rFonts w:ascii="Arial" w:hAnsi="Arial" w:cs="Arial"/>
                <w:b/>
                <w:sz w:val="16"/>
                <w:szCs w:val="16"/>
                <w:lang w:val="es-ES" w:eastAsia="en-US"/>
              </w:rPr>
            </w:pPr>
            <w:r w:rsidRPr="0074132F">
              <w:rPr>
                <w:rFonts w:ascii="Arial" w:hAnsi="Arial" w:cs="Arial"/>
                <w:b/>
                <w:sz w:val="16"/>
                <w:szCs w:val="16"/>
                <w:lang w:val="es-ES" w:eastAsia="en-US"/>
              </w:rPr>
              <w:t>Descripción del producto</w:t>
            </w:r>
          </w:p>
        </w:tc>
        <w:tc>
          <w:tcPr>
            <w:tcW w:w="1701" w:type="dxa"/>
            <w:shd w:val="clear" w:color="auto" w:fill="auto"/>
            <w:vAlign w:val="center"/>
          </w:tcPr>
          <w:p w:rsidR="00BD6F85" w:rsidRPr="0074132F" w:rsidRDefault="00BD6F85" w:rsidP="00C250B4">
            <w:pPr>
              <w:jc w:val="center"/>
              <w:rPr>
                <w:rFonts w:ascii="Arial" w:hAnsi="Arial" w:cs="Arial"/>
                <w:b/>
                <w:sz w:val="16"/>
                <w:szCs w:val="16"/>
                <w:lang w:val="es-ES" w:eastAsia="en-US"/>
              </w:rPr>
            </w:pPr>
            <w:r w:rsidRPr="0074132F">
              <w:rPr>
                <w:rFonts w:ascii="Arial" w:hAnsi="Arial" w:cs="Arial"/>
                <w:b/>
                <w:sz w:val="16"/>
                <w:szCs w:val="16"/>
                <w:lang w:val="es-ES" w:eastAsia="en-US"/>
              </w:rPr>
              <w:t>Documento normativo de la tela para la confección de la prenda</w:t>
            </w:r>
          </w:p>
        </w:tc>
        <w:tc>
          <w:tcPr>
            <w:tcW w:w="1843" w:type="dxa"/>
            <w:shd w:val="clear" w:color="auto" w:fill="auto"/>
            <w:vAlign w:val="center"/>
          </w:tcPr>
          <w:p w:rsidR="00BD6F85" w:rsidRPr="0074132F" w:rsidRDefault="00BD6F85" w:rsidP="00C250B4">
            <w:pPr>
              <w:jc w:val="center"/>
              <w:rPr>
                <w:rFonts w:ascii="Arial" w:hAnsi="Arial" w:cs="Arial"/>
                <w:b/>
                <w:sz w:val="16"/>
                <w:szCs w:val="16"/>
                <w:lang w:val="es-ES" w:eastAsia="en-US"/>
              </w:rPr>
            </w:pPr>
            <w:r w:rsidRPr="0074132F">
              <w:rPr>
                <w:rFonts w:ascii="Arial" w:hAnsi="Arial" w:cs="Arial"/>
                <w:b/>
                <w:sz w:val="16"/>
                <w:szCs w:val="16"/>
                <w:lang w:val="es-ES" w:eastAsia="en-US"/>
              </w:rPr>
              <w:t>Documento normativo para la confección de la prenda</w:t>
            </w:r>
          </w:p>
        </w:tc>
        <w:tc>
          <w:tcPr>
            <w:tcW w:w="1985" w:type="dxa"/>
            <w:shd w:val="clear" w:color="auto" w:fill="auto"/>
            <w:vAlign w:val="center"/>
          </w:tcPr>
          <w:p w:rsidR="00BD6F85" w:rsidRPr="0074132F" w:rsidRDefault="00BD6F85" w:rsidP="00C250B4">
            <w:pPr>
              <w:jc w:val="center"/>
              <w:rPr>
                <w:rFonts w:ascii="Arial" w:hAnsi="Arial" w:cs="Arial"/>
                <w:b/>
                <w:sz w:val="16"/>
                <w:szCs w:val="16"/>
                <w:lang w:val="es-ES" w:eastAsia="en-US"/>
              </w:rPr>
            </w:pPr>
            <w:r w:rsidRPr="0074132F">
              <w:rPr>
                <w:rFonts w:ascii="Arial" w:hAnsi="Arial" w:cs="Arial"/>
                <w:b/>
                <w:sz w:val="16"/>
                <w:szCs w:val="16"/>
                <w:lang w:val="es-ES" w:eastAsia="en-US"/>
              </w:rPr>
              <w:t>Observaciones</w:t>
            </w:r>
          </w:p>
        </w:tc>
      </w:tr>
      <w:tr w:rsidR="00183CCF" w:rsidRPr="0074132F" w:rsidTr="00C250B4">
        <w:tc>
          <w:tcPr>
            <w:tcW w:w="1668" w:type="dxa"/>
            <w:shd w:val="clear" w:color="auto" w:fill="auto"/>
            <w:vAlign w:val="center"/>
          </w:tcPr>
          <w:p w:rsidR="00183CCF" w:rsidRPr="0074132F" w:rsidRDefault="00183CCF" w:rsidP="00C250B4">
            <w:pPr>
              <w:jc w:val="center"/>
              <w:rPr>
                <w:rFonts w:ascii="Arial" w:hAnsi="Arial" w:cs="Arial"/>
                <w:b/>
                <w:sz w:val="16"/>
                <w:szCs w:val="16"/>
                <w:lang w:val="es-ES" w:eastAsia="en-US"/>
              </w:rPr>
            </w:pPr>
            <w:r w:rsidRPr="0074132F">
              <w:rPr>
                <w:rFonts w:ascii="Arial" w:hAnsi="Arial" w:cs="Arial"/>
                <w:sz w:val="16"/>
                <w:szCs w:val="16"/>
                <w:lang w:val="es-ES" w:eastAsia="ar-SA"/>
              </w:rPr>
              <w:t>220 060 9671 0</w:t>
            </w:r>
            <w:r w:rsidR="00E87B34" w:rsidRPr="0074132F">
              <w:rPr>
                <w:rFonts w:ascii="Arial" w:hAnsi="Arial" w:cs="Arial"/>
                <w:sz w:val="16"/>
                <w:szCs w:val="16"/>
                <w:lang w:val="es-ES" w:eastAsia="ar-SA"/>
              </w:rPr>
              <w:t>2</w:t>
            </w:r>
            <w:r w:rsidRPr="0074132F">
              <w:rPr>
                <w:rFonts w:ascii="Arial" w:hAnsi="Arial" w:cs="Arial"/>
                <w:sz w:val="16"/>
                <w:szCs w:val="16"/>
                <w:lang w:val="es-ES" w:eastAsia="ar-SA"/>
              </w:rPr>
              <w:t xml:space="preserve"> 01</w:t>
            </w:r>
          </w:p>
        </w:tc>
        <w:tc>
          <w:tcPr>
            <w:tcW w:w="2976" w:type="dxa"/>
            <w:shd w:val="clear" w:color="auto" w:fill="auto"/>
            <w:vAlign w:val="center"/>
          </w:tcPr>
          <w:p w:rsidR="00183CCF" w:rsidRPr="0074132F" w:rsidRDefault="00F45773" w:rsidP="00C250B4">
            <w:pPr>
              <w:jc w:val="both"/>
              <w:rPr>
                <w:rFonts w:ascii="Arial" w:hAnsi="Arial" w:cs="Arial"/>
                <w:sz w:val="16"/>
                <w:szCs w:val="16"/>
                <w:lang w:val="es-ES" w:eastAsia="en-US"/>
              </w:rPr>
            </w:pPr>
            <w:r w:rsidRPr="0074132F">
              <w:rPr>
                <w:rFonts w:ascii="Arial" w:hAnsi="Arial" w:cs="Arial"/>
                <w:sz w:val="16"/>
                <w:szCs w:val="16"/>
                <w:lang w:val="es-ES" w:eastAsia="en-US"/>
              </w:rPr>
              <w:t>Bata quirúrgica talla mediana, tipo recta, larga, cruzada, cuello mao, delantero de una pieza con marsupial al frente, espalda de dos piezas, cierra al lado derecho con tres pares de cintas para amarre, dos cortos, uno a la altura del cuello, otro debajo de este y uno largo a la altura de la cintura, manga larga raglan, de una pieza y pu</w:t>
            </w:r>
            <w:r w:rsidR="0071582C" w:rsidRPr="0074132F">
              <w:rPr>
                <w:rFonts w:ascii="Arial" w:hAnsi="Arial" w:cs="Arial"/>
                <w:sz w:val="16"/>
                <w:szCs w:val="16"/>
                <w:lang w:val="es-ES" w:eastAsia="en-US"/>
              </w:rPr>
              <w:t>ñ</w:t>
            </w:r>
            <w:r w:rsidRPr="0074132F">
              <w:rPr>
                <w:rFonts w:ascii="Arial" w:hAnsi="Arial" w:cs="Arial"/>
                <w:sz w:val="16"/>
                <w:szCs w:val="16"/>
                <w:lang w:val="es-ES" w:eastAsia="en-US"/>
              </w:rPr>
              <w:t>o de resorte tipo cárdigan con cinta de sostén, confeccionada en tela cabeza de indio 100 por ciento algodón, color azul plumbago código pantone 285 u. emblema del IMSS estampado en color verde oscuro código pantone 561 c, en la parte superior de la manga izquierda.</w:t>
            </w:r>
          </w:p>
        </w:tc>
        <w:tc>
          <w:tcPr>
            <w:tcW w:w="1701" w:type="dxa"/>
            <w:shd w:val="clear" w:color="auto" w:fill="auto"/>
            <w:vAlign w:val="center"/>
          </w:tcPr>
          <w:p w:rsidR="00C250B4" w:rsidRPr="0074132F" w:rsidRDefault="00183CCF" w:rsidP="00C250B4">
            <w:pPr>
              <w:jc w:val="center"/>
              <w:rPr>
                <w:rFonts w:ascii="Arial" w:hAnsi="Arial" w:cs="Arial"/>
                <w:sz w:val="16"/>
                <w:szCs w:val="16"/>
                <w:lang w:val="es-ES" w:eastAsia="en-US"/>
              </w:rPr>
            </w:pPr>
            <w:r w:rsidRPr="0074132F">
              <w:rPr>
                <w:rFonts w:ascii="Arial" w:hAnsi="Arial" w:cs="Arial"/>
                <w:b/>
                <w:sz w:val="16"/>
                <w:szCs w:val="16"/>
                <w:lang w:val="es-ES" w:eastAsia="en-US"/>
              </w:rPr>
              <w:t>NMX-A-010-INNTEX-2009</w:t>
            </w:r>
          </w:p>
          <w:p w:rsidR="00C250B4" w:rsidRPr="0074132F" w:rsidRDefault="00C250B4" w:rsidP="00C250B4">
            <w:pPr>
              <w:jc w:val="center"/>
              <w:rPr>
                <w:rFonts w:ascii="Arial" w:hAnsi="Arial" w:cs="Arial"/>
                <w:sz w:val="16"/>
                <w:szCs w:val="16"/>
                <w:lang w:val="es-ES" w:eastAsia="en-US"/>
              </w:rPr>
            </w:pPr>
          </w:p>
          <w:p w:rsidR="00183CCF" w:rsidRPr="0074132F" w:rsidRDefault="00BD6F85" w:rsidP="00C250B4">
            <w:pPr>
              <w:jc w:val="both"/>
              <w:rPr>
                <w:rFonts w:ascii="Arial" w:hAnsi="Arial" w:cs="Arial"/>
                <w:sz w:val="16"/>
                <w:szCs w:val="16"/>
                <w:lang w:val="es-ES" w:eastAsia="en-US"/>
              </w:rPr>
            </w:pPr>
            <w:r w:rsidRPr="0074132F">
              <w:rPr>
                <w:rFonts w:ascii="Arial" w:hAnsi="Arial" w:cs="Arial"/>
                <w:sz w:val="16"/>
                <w:szCs w:val="16"/>
                <w:lang w:val="es-ES" w:eastAsia="en-US"/>
              </w:rPr>
              <w:t>Industria Textil-tejidos de calada-cabeza de indio-especificaciones</w:t>
            </w:r>
            <w:r w:rsidR="00183CCF" w:rsidRPr="0074132F">
              <w:rPr>
                <w:rFonts w:ascii="Arial" w:hAnsi="Arial" w:cs="Arial"/>
                <w:sz w:val="16"/>
                <w:szCs w:val="16"/>
                <w:lang w:val="es-ES" w:eastAsia="en-US"/>
              </w:rPr>
              <w:t>.</w:t>
            </w:r>
          </w:p>
          <w:p w:rsidR="00183CCF" w:rsidRPr="0074132F" w:rsidRDefault="00183CCF" w:rsidP="00C250B4">
            <w:pPr>
              <w:rPr>
                <w:rFonts w:ascii="Arial" w:hAnsi="Arial" w:cs="Arial"/>
                <w:b/>
                <w:sz w:val="16"/>
                <w:szCs w:val="16"/>
                <w:lang w:val="es-ES" w:eastAsia="en-US"/>
              </w:rPr>
            </w:pPr>
          </w:p>
        </w:tc>
        <w:tc>
          <w:tcPr>
            <w:tcW w:w="1843" w:type="dxa"/>
            <w:shd w:val="clear" w:color="auto" w:fill="auto"/>
            <w:vAlign w:val="center"/>
          </w:tcPr>
          <w:p w:rsidR="00C250B4" w:rsidRPr="0074132F" w:rsidRDefault="00183CCF" w:rsidP="00C250B4">
            <w:pPr>
              <w:jc w:val="center"/>
              <w:rPr>
                <w:rFonts w:ascii="Arial" w:hAnsi="Arial" w:cs="Arial"/>
                <w:sz w:val="16"/>
                <w:szCs w:val="16"/>
                <w:lang w:val="es-ES" w:eastAsia="en-US"/>
              </w:rPr>
            </w:pPr>
            <w:r w:rsidRPr="0074132F">
              <w:rPr>
                <w:rFonts w:ascii="Arial" w:hAnsi="Arial" w:cs="Arial"/>
                <w:b/>
                <w:sz w:val="16"/>
                <w:szCs w:val="16"/>
                <w:lang w:val="es-ES" w:eastAsia="en-US"/>
              </w:rPr>
              <w:t>NMX-A-004/1-INNTEX-2009</w:t>
            </w:r>
          </w:p>
          <w:p w:rsidR="00C250B4" w:rsidRPr="0074132F" w:rsidRDefault="00C250B4" w:rsidP="00C250B4">
            <w:pPr>
              <w:jc w:val="both"/>
              <w:rPr>
                <w:rFonts w:ascii="Arial" w:hAnsi="Arial" w:cs="Arial"/>
                <w:sz w:val="16"/>
                <w:szCs w:val="16"/>
                <w:lang w:val="es-ES" w:eastAsia="en-US"/>
              </w:rPr>
            </w:pPr>
          </w:p>
          <w:p w:rsidR="00183CCF" w:rsidRPr="0074132F" w:rsidRDefault="00BD6F85" w:rsidP="00C250B4">
            <w:pPr>
              <w:jc w:val="both"/>
              <w:rPr>
                <w:rFonts w:ascii="Arial" w:hAnsi="Arial" w:cs="Arial"/>
                <w:sz w:val="16"/>
                <w:szCs w:val="16"/>
                <w:lang w:val="es-ES" w:eastAsia="en-US"/>
              </w:rPr>
            </w:pPr>
            <w:r w:rsidRPr="0074132F">
              <w:rPr>
                <w:rFonts w:ascii="Arial" w:hAnsi="Arial" w:cs="Arial"/>
                <w:sz w:val="16"/>
                <w:szCs w:val="16"/>
                <w:lang w:val="es-ES" w:eastAsia="en-US"/>
              </w:rPr>
              <w:t>Industria Textil-vestido-batas-parte 1-servicios hospitalarios-especificaciones</w:t>
            </w:r>
            <w:r w:rsidR="00183CCF" w:rsidRPr="0074132F">
              <w:rPr>
                <w:rFonts w:ascii="Arial" w:hAnsi="Arial" w:cs="Arial"/>
                <w:sz w:val="16"/>
                <w:szCs w:val="16"/>
                <w:lang w:val="es-ES" w:eastAsia="en-US"/>
              </w:rPr>
              <w:t>.</w:t>
            </w:r>
          </w:p>
        </w:tc>
        <w:tc>
          <w:tcPr>
            <w:tcW w:w="1985" w:type="dxa"/>
            <w:shd w:val="clear" w:color="auto" w:fill="auto"/>
            <w:vAlign w:val="center"/>
          </w:tcPr>
          <w:p w:rsidR="00DB298A" w:rsidRPr="0074132F" w:rsidRDefault="00BF5C6D" w:rsidP="00DB298A">
            <w:pPr>
              <w:pStyle w:val="Sinespaciado"/>
              <w:jc w:val="both"/>
              <w:rPr>
                <w:rFonts w:ascii="Arial" w:hAnsi="Arial" w:cs="Arial"/>
                <w:sz w:val="16"/>
                <w:szCs w:val="16"/>
              </w:rPr>
            </w:pPr>
            <w:r w:rsidRPr="0074132F">
              <w:rPr>
                <w:rFonts w:ascii="Arial" w:hAnsi="Arial" w:cs="Arial"/>
                <w:bCs/>
                <w:sz w:val="16"/>
                <w:szCs w:val="16"/>
                <w:lang w:val="es-ES" w:eastAsia="ar-SA"/>
              </w:rPr>
              <w:t>1.-</w:t>
            </w:r>
            <w:r w:rsidR="00DB298A" w:rsidRPr="0074132F">
              <w:rPr>
                <w:rFonts w:ascii="Arial" w:hAnsi="Arial" w:cs="Arial"/>
                <w:sz w:val="16"/>
                <w:szCs w:val="16"/>
              </w:rPr>
              <w:t xml:space="preserve"> </w:t>
            </w:r>
            <w:r w:rsidR="006B76A3" w:rsidRPr="0074132F">
              <w:rPr>
                <w:rFonts w:ascii="Arial" w:hAnsi="Arial" w:cs="Arial"/>
                <w:sz w:val="16"/>
                <w:szCs w:val="16"/>
              </w:rPr>
              <w:t xml:space="preserve">En virtud de que no hay </w:t>
            </w:r>
            <w:r w:rsidR="00302ABB">
              <w:rPr>
                <w:rFonts w:ascii="Arial" w:hAnsi="Arial" w:cs="Arial"/>
                <w:sz w:val="16"/>
                <w:szCs w:val="16"/>
              </w:rPr>
              <w:t xml:space="preserve">laboratorio público o privado </w:t>
            </w:r>
            <w:r w:rsidR="006B76A3" w:rsidRPr="0074132F">
              <w:rPr>
                <w:rFonts w:ascii="Arial" w:hAnsi="Arial" w:cs="Arial"/>
                <w:sz w:val="16"/>
                <w:szCs w:val="16"/>
              </w:rPr>
              <w:t xml:space="preserve">acreditado ante la EMA </w:t>
            </w:r>
            <w:r w:rsidR="00DB298A" w:rsidRPr="0074132F">
              <w:rPr>
                <w:rFonts w:ascii="Arial" w:hAnsi="Arial" w:cs="Arial"/>
                <w:sz w:val="16"/>
                <w:szCs w:val="16"/>
              </w:rPr>
              <w:t xml:space="preserve">para determinar el </w:t>
            </w:r>
            <w:r w:rsidR="005A2FA4" w:rsidRPr="0074132F">
              <w:rPr>
                <w:rFonts w:ascii="Arial" w:hAnsi="Arial" w:cs="Arial"/>
                <w:sz w:val="16"/>
                <w:szCs w:val="16"/>
              </w:rPr>
              <w:t>título</w:t>
            </w:r>
            <w:r w:rsidR="00DB298A" w:rsidRPr="0074132F">
              <w:rPr>
                <w:rFonts w:ascii="Arial" w:hAnsi="Arial" w:cs="Arial"/>
                <w:sz w:val="16"/>
                <w:szCs w:val="16"/>
              </w:rPr>
              <w:t xml:space="preserve"> y composición de hilo de las prendas, no se evaluarán dichos conceptos.</w:t>
            </w:r>
          </w:p>
          <w:p w:rsidR="000746F3" w:rsidRPr="0074132F" w:rsidRDefault="000746F3" w:rsidP="00C250B4">
            <w:pPr>
              <w:jc w:val="both"/>
              <w:rPr>
                <w:rFonts w:ascii="Arial" w:hAnsi="Arial" w:cs="Arial"/>
                <w:bCs/>
                <w:sz w:val="16"/>
                <w:szCs w:val="16"/>
                <w:lang w:val="es-ES" w:eastAsia="ar-SA"/>
              </w:rPr>
            </w:pPr>
          </w:p>
          <w:p w:rsidR="000746F3" w:rsidRPr="0074132F" w:rsidRDefault="000746F3" w:rsidP="00C250B4">
            <w:pPr>
              <w:jc w:val="both"/>
              <w:rPr>
                <w:rFonts w:ascii="Arial" w:hAnsi="Arial" w:cs="Arial"/>
                <w:bCs/>
                <w:sz w:val="16"/>
                <w:szCs w:val="16"/>
                <w:lang w:val="es-ES" w:eastAsia="ar-SA"/>
              </w:rPr>
            </w:pPr>
            <w:r w:rsidRPr="0074132F">
              <w:rPr>
                <w:rFonts w:ascii="Arial" w:hAnsi="Arial" w:cs="Arial"/>
                <w:bCs/>
                <w:sz w:val="16"/>
                <w:szCs w:val="16"/>
                <w:lang w:val="es-ES" w:eastAsia="ar-SA"/>
              </w:rPr>
              <w:t>2.- Las dimensiones de la talla mediana en la especificación técnica IMSS 220 ropa para servicios médicos – Bata quirúrgica, son las correspondientes a la talla grande de la NMX-A-004/1-INNTEX-2009</w:t>
            </w:r>
          </w:p>
          <w:p w:rsidR="0071582C" w:rsidRPr="0074132F" w:rsidRDefault="0071582C" w:rsidP="00C250B4">
            <w:pPr>
              <w:jc w:val="both"/>
              <w:rPr>
                <w:rFonts w:ascii="Arial" w:hAnsi="Arial" w:cs="Arial"/>
                <w:bCs/>
                <w:sz w:val="16"/>
                <w:szCs w:val="16"/>
                <w:lang w:val="es-ES" w:eastAsia="ar-SA"/>
              </w:rPr>
            </w:pPr>
          </w:p>
          <w:p w:rsidR="0071582C" w:rsidRPr="0074132F" w:rsidRDefault="0071582C" w:rsidP="00C250B4">
            <w:pPr>
              <w:jc w:val="both"/>
              <w:rPr>
                <w:rFonts w:ascii="Arial" w:hAnsi="Arial" w:cs="Arial"/>
                <w:b/>
                <w:sz w:val="16"/>
                <w:szCs w:val="16"/>
                <w:lang w:val="es-ES" w:eastAsia="en-US"/>
              </w:rPr>
            </w:pPr>
            <w:r w:rsidRPr="0074132F">
              <w:rPr>
                <w:rFonts w:ascii="Arial" w:hAnsi="Arial" w:cs="Arial"/>
                <w:bCs/>
                <w:sz w:val="16"/>
                <w:szCs w:val="16"/>
                <w:lang w:eastAsia="ar-SA"/>
              </w:rPr>
              <w:t>3.- El puño de resorte tipo cárdigan debe ser color blanco.</w:t>
            </w:r>
          </w:p>
        </w:tc>
      </w:tr>
    </w:tbl>
    <w:p w:rsidR="00C250B4" w:rsidRPr="0074132F" w:rsidRDefault="00C250B4" w:rsidP="00183CCF">
      <w:pPr>
        <w:rPr>
          <w:rFonts w:ascii="Arial" w:hAnsi="Arial" w:cs="Arial"/>
          <w:sz w:val="22"/>
          <w:szCs w:val="22"/>
        </w:rPr>
      </w:pPr>
    </w:p>
    <w:p w:rsidR="00DB298A" w:rsidRDefault="00EB1A90" w:rsidP="00272145">
      <w:pPr>
        <w:rPr>
          <w:rFonts w:ascii="Arial" w:hAnsi="Arial" w:cs="Arial"/>
          <w:sz w:val="22"/>
          <w:szCs w:val="22"/>
        </w:rPr>
      </w:pPr>
      <w:r w:rsidRPr="0074132F">
        <w:rPr>
          <w:rFonts w:ascii="Arial" w:hAnsi="Arial" w:cs="Arial"/>
          <w:sz w:val="22"/>
          <w:szCs w:val="22"/>
        </w:rPr>
        <w:t>2.2.</w:t>
      </w:r>
      <w:r w:rsidRPr="0074132F">
        <w:rPr>
          <w:rFonts w:ascii="Arial" w:hAnsi="Arial" w:cs="Arial"/>
          <w:sz w:val="22"/>
          <w:szCs w:val="22"/>
        </w:rPr>
        <w:tab/>
      </w:r>
      <w:r w:rsidR="00C250B4" w:rsidRPr="0074132F">
        <w:rPr>
          <w:rFonts w:ascii="Arial" w:hAnsi="Arial" w:cs="Arial"/>
          <w:sz w:val="22"/>
          <w:szCs w:val="22"/>
        </w:rPr>
        <w:t>Especificaciones d</w:t>
      </w:r>
      <w:r w:rsidRPr="0074132F">
        <w:rPr>
          <w:rFonts w:ascii="Arial" w:hAnsi="Arial" w:cs="Arial"/>
          <w:sz w:val="22"/>
          <w:szCs w:val="22"/>
        </w:rPr>
        <w:t>e las dimensiones y confección de la prenda</w:t>
      </w:r>
    </w:p>
    <w:p w:rsidR="00272145" w:rsidRPr="00272145" w:rsidRDefault="00272145" w:rsidP="00272145">
      <w:pPr>
        <w:rPr>
          <w:rFonts w:ascii="Arial" w:hAnsi="Arial" w:cs="Arial"/>
          <w:sz w:val="22"/>
          <w:szCs w:val="22"/>
        </w:rPr>
      </w:pPr>
    </w:p>
    <w:p w:rsidR="00BB2F36" w:rsidRDefault="00E803E3" w:rsidP="005A2FA4">
      <w:pPr>
        <w:pStyle w:val="Sinespaciado"/>
        <w:jc w:val="both"/>
        <w:rPr>
          <w:rFonts w:ascii="Arial" w:hAnsi="Arial" w:cs="Arial"/>
          <w:b/>
        </w:rPr>
      </w:pPr>
      <w:r w:rsidRPr="0074132F">
        <w:rPr>
          <w:rFonts w:ascii="Arial" w:hAnsi="Arial" w:cs="Arial"/>
          <w:b/>
        </w:rPr>
        <w:t xml:space="preserve">Los licitantes deberán presentar  informes de resultados emitidos por un </w:t>
      </w:r>
      <w:r w:rsidR="00302ABB">
        <w:rPr>
          <w:rFonts w:ascii="Arial" w:hAnsi="Arial" w:cs="Arial"/>
          <w:b/>
        </w:rPr>
        <w:t xml:space="preserve">laboratorio público o privado </w:t>
      </w:r>
      <w:r w:rsidRPr="0074132F">
        <w:rPr>
          <w:rFonts w:ascii="Arial" w:hAnsi="Arial" w:cs="Arial"/>
          <w:b/>
        </w:rPr>
        <w:t>acreditado ante la EMA</w:t>
      </w:r>
      <w:r w:rsidR="00EC12D7" w:rsidRPr="0074132F">
        <w:rPr>
          <w:rFonts w:ascii="Arial" w:hAnsi="Arial" w:cs="Arial"/>
          <w:lang w:val="es-ES" w:eastAsia="ar-SA"/>
        </w:rPr>
        <w:t xml:space="preserve"> </w:t>
      </w:r>
      <w:r w:rsidR="00EC12D7" w:rsidRPr="0074132F">
        <w:rPr>
          <w:rFonts w:ascii="Arial" w:hAnsi="Arial" w:cs="Arial"/>
          <w:b/>
          <w:lang w:val="es-ES" w:eastAsia="ar-SA"/>
        </w:rPr>
        <w:t>en el área textil y del vestido</w:t>
      </w:r>
      <w:r w:rsidR="00AE71E2">
        <w:rPr>
          <w:rFonts w:ascii="Arial" w:hAnsi="Arial" w:cs="Arial"/>
          <w:lang w:val="es-ES" w:eastAsia="ar-SA"/>
        </w:rPr>
        <w:t xml:space="preserve">, </w:t>
      </w:r>
      <w:r w:rsidRPr="0074132F">
        <w:rPr>
          <w:rFonts w:ascii="Arial" w:hAnsi="Arial" w:cs="Arial"/>
          <w:b/>
        </w:rPr>
        <w:t xml:space="preserve">los cuales deben tener una fecha de emisión no mayor a  6 meses previos </w:t>
      </w:r>
      <w:r w:rsidR="00D016B6" w:rsidRPr="0074132F">
        <w:rPr>
          <w:rFonts w:ascii="Arial" w:hAnsi="Arial" w:cs="Arial"/>
          <w:b/>
        </w:rPr>
        <w:t>a la</w:t>
      </w:r>
      <w:r w:rsidR="009A2512" w:rsidRPr="0074132F">
        <w:rPr>
          <w:rFonts w:ascii="Arial" w:hAnsi="Arial" w:cs="Arial"/>
          <w:b/>
          <w:lang w:eastAsia="ar-SA"/>
        </w:rPr>
        <w:t xml:space="preserve"> </w:t>
      </w:r>
      <w:r w:rsidR="00D016B6" w:rsidRPr="0074132F">
        <w:rPr>
          <w:rFonts w:ascii="Arial" w:hAnsi="Arial" w:cs="Arial"/>
          <w:b/>
        </w:rPr>
        <w:t xml:space="preserve">publicación del acto de apertura </w:t>
      </w:r>
      <w:r w:rsidR="00412DB4">
        <w:rPr>
          <w:rFonts w:ascii="Arial" w:hAnsi="Arial" w:cs="Arial"/>
          <w:b/>
        </w:rPr>
        <w:t>y presentación de proposiciones.</w:t>
      </w:r>
    </w:p>
    <w:p w:rsidR="003471DF" w:rsidRPr="0074132F" w:rsidRDefault="003471DF" w:rsidP="005A2FA4">
      <w:pPr>
        <w:pStyle w:val="Sinespaciado"/>
        <w:jc w:val="both"/>
        <w:rPr>
          <w:rFonts w:ascii="Arial" w:hAnsi="Arial" w:cs="Arial"/>
          <w:b/>
        </w:rPr>
      </w:pP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05"/>
        <w:gridCol w:w="5349"/>
        <w:gridCol w:w="2381"/>
      </w:tblGrid>
      <w:tr w:rsidR="0074132F" w:rsidRPr="0074132F" w:rsidTr="008E70C4">
        <w:trPr>
          <w:trHeight w:val="381"/>
          <w:jc w:val="center"/>
        </w:trPr>
        <w:tc>
          <w:tcPr>
            <w:tcW w:w="1905" w:type="dxa"/>
            <w:shd w:val="clear" w:color="auto" w:fill="A6A6A6" w:themeFill="background1" w:themeFillShade="A6"/>
            <w:vAlign w:val="center"/>
            <w:hideMark/>
          </w:tcPr>
          <w:p w:rsidR="0071582C" w:rsidRPr="0074132F" w:rsidRDefault="0071582C" w:rsidP="00732977">
            <w:pPr>
              <w:tabs>
                <w:tab w:val="left" w:pos="180"/>
                <w:tab w:val="left" w:pos="1260"/>
              </w:tabs>
              <w:suppressAutoHyphens/>
              <w:snapToGrid w:val="0"/>
              <w:jc w:val="center"/>
              <w:rPr>
                <w:rFonts w:ascii="Arial" w:hAnsi="Arial" w:cs="Arial"/>
                <w:b/>
                <w:sz w:val="16"/>
                <w:szCs w:val="16"/>
                <w:lang w:val="es-ES" w:eastAsia="ar-SA"/>
              </w:rPr>
            </w:pPr>
            <w:r w:rsidRPr="0074132F">
              <w:rPr>
                <w:rFonts w:ascii="Arial" w:hAnsi="Arial" w:cs="Arial"/>
                <w:b/>
                <w:sz w:val="16"/>
                <w:szCs w:val="16"/>
                <w:lang w:val="es-ES" w:eastAsia="ar-SA"/>
              </w:rPr>
              <w:t>Ensayo</w:t>
            </w:r>
          </w:p>
        </w:tc>
        <w:tc>
          <w:tcPr>
            <w:tcW w:w="5349" w:type="dxa"/>
            <w:shd w:val="clear" w:color="auto" w:fill="A6A6A6" w:themeFill="background1" w:themeFillShade="A6"/>
            <w:vAlign w:val="center"/>
            <w:hideMark/>
          </w:tcPr>
          <w:p w:rsidR="0071582C" w:rsidRPr="0074132F" w:rsidRDefault="0071582C" w:rsidP="00732977">
            <w:pPr>
              <w:tabs>
                <w:tab w:val="left" w:pos="180"/>
                <w:tab w:val="left" w:pos="1260"/>
              </w:tabs>
              <w:suppressAutoHyphens/>
              <w:snapToGrid w:val="0"/>
              <w:jc w:val="center"/>
              <w:rPr>
                <w:rFonts w:ascii="Arial" w:hAnsi="Arial" w:cs="Arial"/>
                <w:b/>
                <w:sz w:val="16"/>
                <w:szCs w:val="16"/>
                <w:lang w:val="es-ES" w:eastAsia="ar-SA"/>
              </w:rPr>
            </w:pPr>
            <w:r w:rsidRPr="0074132F">
              <w:rPr>
                <w:rFonts w:ascii="Arial" w:hAnsi="Arial" w:cs="Arial"/>
                <w:b/>
                <w:sz w:val="16"/>
                <w:szCs w:val="16"/>
                <w:lang w:val="es-ES" w:eastAsia="ar-SA"/>
              </w:rPr>
              <w:t>Especificación</w:t>
            </w:r>
          </w:p>
        </w:tc>
        <w:tc>
          <w:tcPr>
            <w:tcW w:w="2381" w:type="dxa"/>
            <w:shd w:val="clear" w:color="auto" w:fill="A6A6A6" w:themeFill="background1" w:themeFillShade="A6"/>
          </w:tcPr>
          <w:p w:rsidR="0071582C" w:rsidRPr="0074132F" w:rsidRDefault="0071582C" w:rsidP="00732977">
            <w:pPr>
              <w:tabs>
                <w:tab w:val="left" w:pos="180"/>
                <w:tab w:val="left" w:pos="1260"/>
              </w:tabs>
              <w:suppressAutoHyphens/>
              <w:snapToGrid w:val="0"/>
              <w:jc w:val="center"/>
              <w:rPr>
                <w:rFonts w:ascii="Arial" w:hAnsi="Arial" w:cs="Arial"/>
                <w:b/>
                <w:sz w:val="16"/>
                <w:szCs w:val="16"/>
                <w:lang w:val="es-ES" w:eastAsia="ar-SA"/>
              </w:rPr>
            </w:pPr>
            <w:r w:rsidRPr="0074132F">
              <w:rPr>
                <w:rFonts w:ascii="Arial" w:hAnsi="Arial" w:cs="Arial"/>
                <w:b/>
                <w:sz w:val="16"/>
                <w:szCs w:val="16"/>
                <w:lang w:val="es-ES" w:eastAsia="ar-SA"/>
              </w:rPr>
              <w:t>Norma o método de prueba que aplica</w:t>
            </w:r>
          </w:p>
        </w:tc>
      </w:tr>
      <w:tr w:rsidR="0074132F" w:rsidRPr="0074132F" w:rsidTr="00E24DC9">
        <w:trPr>
          <w:jc w:val="center"/>
        </w:trPr>
        <w:tc>
          <w:tcPr>
            <w:tcW w:w="1905" w:type="dxa"/>
            <w:vAlign w:val="center"/>
            <w:hideMark/>
          </w:tcPr>
          <w:p w:rsidR="0071582C" w:rsidRPr="0074132F" w:rsidRDefault="0071582C" w:rsidP="006272FB">
            <w:pPr>
              <w:tabs>
                <w:tab w:val="left" w:pos="180"/>
                <w:tab w:val="left" w:pos="1260"/>
              </w:tabs>
              <w:suppressAutoHyphens/>
              <w:snapToGrid w:val="0"/>
              <w:spacing w:line="276" w:lineRule="auto"/>
              <w:jc w:val="center"/>
              <w:rPr>
                <w:rFonts w:ascii="Arial" w:hAnsi="Arial" w:cs="Arial"/>
                <w:sz w:val="16"/>
                <w:szCs w:val="16"/>
                <w:lang w:val="es-ES" w:eastAsia="ar-SA"/>
              </w:rPr>
            </w:pPr>
            <w:r w:rsidRPr="0074132F">
              <w:rPr>
                <w:rFonts w:ascii="Arial" w:hAnsi="Arial" w:cs="Arial"/>
                <w:sz w:val="16"/>
                <w:szCs w:val="16"/>
                <w:lang w:val="es-ES" w:eastAsia="ar-SA"/>
              </w:rPr>
              <w:t>Dimensiones</w:t>
            </w:r>
          </w:p>
        </w:tc>
        <w:tc>
          <w:tcPr>
            <w:tcW w:w="5349" w:type="dxa"/>
            <w:hideMark/>
          </w:tcPr>
          <w:p w:rsidR="0071582C" w:rsidRPr="0074132F" w:rsidRDefault="0071582C" w:rsidP="00B64292">
            <w:pPr>
              <w:tabs>
                <w:tab w:val="left" w:pos="180"/>
                <w:tab w:val="left" w:pos="1260"/>
              </w:tabs>
              <w:suppressAutoHyphens/>
              <w:snapToGrid w:val="0"/>
              <w:jc w:val="both"/>
              <w:rPr>
                <w:rFonts w:ascii="Arial" w:hAnsi="Arial" w:cs="Arial"/>
                <w:sz w:val="16"/>
                <w:szCs w:val="16"/>
                <w:lang w:val="es-ES" w:eastAsia="ar-SA"/>
              </w:rPr>
            </w:pPr>
            <w:r w:rsidRPr="0074132F">
              <w:rPr>
                <w:rFonts w:ascii="Arial" w:hAnsi="Arial" w:cs="Arial"/>
                <w:sz w:val="16"/>
                <w:szCs w:val="16"/>
                <w:lang w:val="es-ES" w:eastAsia="ar-SA"/>
              </w:rPr>
              <w:t xml:space="preserve">Debe cumplir con las dimensiones de la talla grande de la </w:t>
            </w:r>
            <w:r w:rsidRPr="0074132F">
              <w:rPr>
                <w:rFonts w:ascii="Arial" w:hAnsi="Arial" w:cs="Arial"/>
                <w:b/>
                <w:sz w:val="16"/>
                <w:szCs w:val="16"/>
                <w:lang w:val="es-ES" w:eastAsia="ar-SA"/>
              </w:rPr>
              <w:t>tabla 1,</w:t>
            </w:r>
            <w:r w:rsidRPr="0074132F">
              <w:rPr>
                <w:rFonts w:ascii="Arial" w:hAnsi="Arial" w:cs="Arial"/>
                <w:sz w:val="16"/>
                <w:szCs w:val="16"/>
                <w:lang w:val="es-ES" w:eastAsia="ar-SA"/>
              </w:rPr>
              <w:t xml:space="preserve"> </w:t>
            </w:r>
            <w:r w:rsidRPr="00B64292">
              <w:rPr>
                <w:rFonts w:ascii="Arial" w:hAnsi="Arial" w:cs="Arial"/>
                <w:b/>
                <w:sz w:val="16"/>
                <w:szCs w:val="16"/>
                <w:lang w:val="es-ES" w:eastAsia="ar-SA"/>
              </w:rPr>
              <w:t>numeral 5.1.2</w:t>
            </w:r>
            <w:r w:rsidRPr="0074132F">
              <w:rPr>
                <w:rFonts w:ascii="Arial" w:hAnsi="Arial" w:cs="Arial"/>
                <w:sz w:val="16"/>
                <w:szCs w:val="16"/>
                <w:lang w:val="es-ES" w:eastAsia="ar-SA"/>
              </w:rPr>
              <w:t xml:space="preserve">, de la </w:t>
            </w:r>
            <w:r w:rsidRPr="0074132F">
              <w:rPr>
                <w:rFonts w:ascii="Arial" w:hAnsi="Arial" w:cs="Arial"/>
                <w:b/>
                <w:bCs/>
                <w:sz w:val="16"/>
                <w:szCs w:val="16"/>
                <w:lang w:val="es-ES" w:eastAsia="ar-SA"/>
              </w:rPr>
              <w:t>NMX-A-004/1-INNTEX-2009</w:t>
            </w:r>
            <w:r w:rsidR="00B64292">
              <w:rPr>
                <w:rFonts w:ascii="Arial" w:hAnsi="Arial" w:cs="Arial"/>
                <w:b/>
                <w:bCs/>
                <w:sz w:val="16"/>
                <w:szCs w:val="16"/>
                <w:lang w:val="es-ES" w:eastAsia="ar-SA"/>
              </w:rPr>
              <w:t xml:space="preserve"> </w:t>
            </w:r>
            <w:r w:rsidRPr="0074132F">
              <w:rPr>
                <w:rFonts w:ascii="Arial" w:hAnsi="Arial" w:cs="Arial"/>
                <w:sz w:val="16"/>
                <w:szCs w:val="16"/>
                <w:lang w:val="es-ES" w:eastAsia="ar-SA"/>
              </w:rPr>
              <w:t>Industria Textil-vestido-batas-parte 1-servicios hospitalarios-especificaciones.</w:t>
            </w:r>
          </w:p>
        </w:tc>
        <w:tc>
          <w:tcPr>
            <w:tcW w:w="2381" w:type="dxa"/>
            <w:vMerge w:val="restart"/>
          </w:tcPr>
          <w:p w:rsidR="0071582C" w:rsidRPr="0074132F" w:rsidRDefault="0071582C" w:rsidP="008E70C4">
            <w:pPr>
              <w:tabs>
                <w:tab w:val="left" w:pos="180"/>
                <w:tab w:val="left" w:pos="1260"/>
              </w:tabs>
              <w:suppressAutoHyphens/>
              <w:snapToGrid w:val="0"/>
              <w:jc w:val="center"/>
              <w:rPr>
                <w:rFonts w:ascii="Arial" w:hAnsi="Arial" w:cs="Arial"/>
                <w:sz w:val="16"/>
                <w:szCs w:val="16"/>
                <w:lang w:val="es-ES" w:eastAsia="ar-SA"/>
              </w:rPr>
            </w:pPr>
            <w:r w:rsidRPr="0074132F">
              <w:rPr>
                <w:rFonts w:ascii="Arial" w:hAnsi="Arial" w:cs="Arial"/>
                <w:sz w:val="16"/>
                <w:szCs w:val="16"/>
                <w:lang w:val="es-ES" w:eastAsia="ar-SA"/>
              </w:rPr>
              <w:t>Presentar informe de resultados de la verificación de dimensiones y confección de las prendas conforme a alguno de los métodos acreditados por la EMA</w:t>
            </w:r>
          </w:p>
        </w:tc>
      </w:tr>
      <w:tr w:rsidR="0074132F" w:rsidRPr="0074132F" w:rsidTr="00E24DC9">
        <w:trPr>
          <w:jc w:val="center"/>
        </w:trPr>
        <w:tc>
          <w:tcPr>
            <w:tcW w:w="1905" w:type="dxa"/>
            <w:vAlign w:val="center"/>
            <w:hideMark/>
          </w:tcPr>
          <w:p w:rsidR="0071582C" w:rsidRPr="0074132F" w:rsidRDefault="0071582C" w:rsidP="006272FB">
            <w:pPr>
              <w:tabs>
                <w:tab w:val="left" w:pos="180"/>
                <w:tab w:val="left" w:pos="1260"/>
              </w:tabs>
              <w:suppressAutoHyphens/>
              <w:snapToGrid w:val="0"/>
              <w:spacing w:line="276" w:lineRule="auto"/>
              <w:jc w:val="center"/>
              <w:rPr>
                <w:rFonts w:ascii="Arial" w:hAnsi="Arial" w:cs="Arial"/>
                <w:sz w:val="16"/>
                <w:szCs w:val="16"/>
                <w:lang w:val="es-ES" w:eastAsia="ar-SA"/>
              </w:rPr>
            </w:pPr>
            <w:r w:rsidRPr="0074132F">
              <w:rPr>
                <w:rFonts w:ascii="Arial" w:hAnsi="Arial" w:cs="Arial"/>
                <w:sz w:val="16"/>
                <w:szCs w:val="16"/>
                <w:lang w:val="es-ES" w:eastAsia="ar-SA"/>
              </w:rPr>
              <w:t>Corte y confección</w:t>
            </w:r>
          </w:p>
        </w:tc>
        <w:tc>
          <w:tcPr>
            <w:tcW w:w="5349" w:type="dxa"/>
            <w:hideMark/>
          </w:tcPr>
          <w:p w:rsidR="0071582C" w:rsidRPr="0074132F" w:rsidRDefault="0071582C" w:rsidP="00A83A24">
            <w:pPr>
              <w:tabs>
                <w:tab w:val="left" w:pos="180"/>
                <w:tab w:val="left" w:pos="1260"/>
              </w:tabs>
              <w:suppressAutoHyphens/>
              <w:snapToGrid w:val="0"/>
              <w:jc w:val="both"/>
              <w:rPr>
                <w:rFonts w:ascii="Arial" w:hAnsi="Arial" w:cs="Arial"/>
                <w:sz w:val="16"/>
                <w:szCs w:val="16"/>
                <w:lang w:val="es-ES" w:eastAsia="ar-SA"/>
              </w:rPr>
            </w:pPr>
            <w:r w:rsidRPr="0074132F">
              <w:rPr>
                <w:rFonts w:ascii="Arial" w:hAnsi="Arial" w:cs="Arial"/>
                <w:sz w:val="16"/>
                <w:szCs w:val="16"/>
                <w:lang w:val="es-ES" w:eastAsia="ar-SA"/>
              </w:rPr>
              <w:t xml:space="preserve">Debe cumplir con las indicaciones de corte y confección de la </w:t>
            </w:r>
            <w:r w:rsidRPr="0074132F">
              <w:rPr>
                <w:rFonts w:ascii="Arial" w:hAnsi="Arial" w:cs="Arial"/>
                <w:b/>
                <w:sz w:val="16"/>
                <w:szCs w:val="16"/>
                <w:lang w:val="es-ES" w:eastAsia="ar-SA"/>
              </w:rPr>
              <w:t>tabla 2</w:t>
            </w:r>
            <w:r w:rsidRPr="0074132F">
              <w:rPr>
                <w:rFonts w:ascii="Arial" w:hAnsi="Arial" w:cs="Arial"/>
                <w:sz w:val="16"/>
                <w:szCs w:val="16"/>
                <w:lang w:val="es-ES" w:eastAsia="ar-SA"/>
              </w:rPr>
              <w:t xml:space="preserve">, </w:t>
            </w:r>
            <w:r w:rsidRPr="00B64292">
              <w:rPr>
                <w:rFonts w:ascii="Arial" w:hAnsi="Arial" w:cs="Arial"/>
                <w:b/>
                <w:sz w:val="16"/>
                <w:szCs w:val="16"/>
                <w:lang w:val="es-ES" w:eastAsia="ar-SA"/>
              </w:rPr>
              <w:t>numeral 5.1.3.1</w:t>
            </w:r>
            <w:r w:rsidRPr="0074132F">
              <w:rPr>
                <w:rFonts w:ascii="Arial" w:hAnsi="Arial" w:cs="Arial"/>
                <w:sz w:val="16"/>
                <w:szCs w:val="16"/>
                <w:lang w:val="es-ES" w:eastAsia="ar-SA"/>
              </w:rPr>
              <w:t xml:space="preserve">, de </w:t>
            </w:r>
            <w:r w:rsidRPr="0074132F">
              <w:rPr>
                <w:rFonts w:ascii="Arial" w:hAnsi="Arial" w:cs="Arial"/>
                <w:b/>
                <w:sz w:val="16"/>
                <w:szCs w:val="16"/>
                <w:lang w:val="es-ES" w:eastAsia="ar-SA"/>
              </w:rPr>
              <w:t xml:space="preserve">la </w:t>
            </w:r>
            <w:r w:rsidRPr="0074132F">
              <w:rPr>
                <w:rFonts w:ascii="Arial" w:hAnsi="Arial" w:cs="Arial"/>
                <w:b/>
                <w:bCs/>
                <w:sz w:val="16"/>
                <w:szCs w:val="16"/>
                <w:lang w:val="es-ES" w:eastAsia="ar-SA"/>
              </w:rPr>
              <w:t>NMX-A-004/1-INNTEX-2009</w:t>
            </w:r>
            <w:r w:rsidR="00B64292">
              <w:rPr>
                <w:rFonts w:ascii="Arial" w:hAnsi="Arial" w:cs="Arial"/>
                <w:b/>
                <w:bCs/>
                <w:sz w:val="16"/>
                <w:szCs w:val="16"/>
                <w:lang w:val="es-ES" w:eastAsia="ar-SA"/>
              </w:rPr>
              <w:t xml:space="preserve"> </w:t>
            </w:r>
            <w:r w:rsidRPr="0074132F">
              <w:rPr>
                <w:rFonts w:ascii="Arial" w:hAnsi="Arial" w:cs="Arial"/>
                <w:b/>
                <w:sz w:val="16"/>
                <w:szCs w:val="16"/>
                <w:lang w:val="es-ES" w:eastAsia="ar-SA"/>
              </w:rPr>
              <w:t>I</w:t>
            </w:r>
            <w:r w:rsidRPr="0074132F">
              <w:rPr>
                <w:rFonts w:ascii="Arial" w:hAnsi="Arial" w:cs="Arial"/>
                <w:sz w:val="16"/>
                <w:szCs w:val="16"/>
                <w:lang w:val="es-ES" w:eastAsia="ar-SA"/>
              </w:rPr>
              <w:t>ndustria Textil-vestido-batas-parte 1-servicios hospitalarios-especificaciones.</w:t>
            </w:r>
          </w:p>
        </w:tc>
        <w:tc>
          <w:tcPr>
            <w:tcW w:w="2381" w:type="dxa"/>
            <w:vMerge/>
          </w:tcPr>
          <w:p w:rsidR="0071582C" w:rsidRPr="0074132F" w:rsidRDefault="0071582C" w:rsidP="00A83A24">
            <w:pPr>
              <w:tabs>
                <w:tab w:val="left" w:pos="180"/>
                <w:tab w:val="left" w:pos="1260"/>
              </w:tabs>
              <w:suppressAutoHyphens/>
              <w:snapToGrid w:val="0"/>
              <w:jc w:val="both"/>
              <w:rPr>
                <w:rFonts w:ascii="Arial" w:hAnsi="Arial" w:cs="Arial"/>
                <w:sz w:val="16"/>
                <w:szCs w:val="16"/>
                <w:lang w:val="es-ES" w:eastAsia="ar-SA"/>
              </w:rPr>
            </w:pPr>
          </w:p>
        </w:tc>
      </w:tr>
      <w:tr w:rsidR="0071582C" w:rsidRPr="0074132F" w:rsidTr="00E24DC9">
        <w:trPr>
          <w:jc w:val="center"/>
        </w:trPr>
        <w:tc>
          <w:tcPr>
            <w:tcW w:w="1905" w:type="dxa"/>
            <w:vAlign w:val="center"/>
            <w:hideMark/>
          </w:tcPr>
          <w:p w:rsidR="0071582C" w:rsidRPr="0074132F" w:rsidRDefault="0071582C" w:rsidP="006272FB">
            <w:pPr>
              <w:tabs>
                <w:tab w:val="left" w:pos="180"/>
                <w:tab w:val="left" w:pos="1260"/>
              </w:tabs>
              <w:suppressAutoHyphens/>
              <w:snapToGrid w:val="0"/>
              <w:spacing w:line="276" w:lineRule="auto"/>
              <w:jc w:val="center"/>
              <w:rPr>
                <w:rFonts w:ascii="Arial" w:hAnsi="Arial" w:cs="Arial"/>
                <w:sz w:val="16"/>
                <w:szCs w:val="16"/>
                <w:lang w:val="es-ES" w:eastAsia="ar-SA"/>
              </w:rPr>
            </w:pPr>
            <w:r w:rsidRPr="0074132F">
              <w:rPr>
                <w:rFonts w:ascii="Arial" w:hAnsi="Arial" w:cs="Arial"/>
                <w:sz w:val="16"/>
                <w:szCs w:val="16"/>
                <w:lang w:val="es-ES" w:eastAsia="ar-SA"/>
              </w:rPr>
              <w:t>Tipo de puntada</w:t>
            </w:r>
          </w:p>
        </w:tc>
        <w:tc>
          <w:tcPr>
            <w:tcW w:w="5349" w:type="dxa"/>
          </w:tcPr>
          <w:p w:rsidR="0071582C" w:rsidRPr="0074132F" w:rsidRDefault="0071582C" w:rsidP="00B64292">
            <w:pPr>
              <w:tabs>
                <w:tab w:val="left" w:pos="180"/>
                <w:tab w:val="left" w:pos="1260"/>
              </w:tabs>
              <w:suppressAutoHyphens/>
              <w:snapToGrid w:val="0"/>
              <w:jc w:val="both"/>
              <w:rPr>
                <w:rFonts w:ascii="Arial" w:hAnsi="Arial" w:cs="Arial"/>
                <w:sz w:val="16"/>
                <w:szCs w:val="16"/>
                <w:lang w:val="es-ES" w:eastAsia="ar-SA"/>
              </w:rPr>
            </w:pPr>
            <w:r w:rsidRPr="0074132F">
              <w:rPr>
                <w:rFonts w:ascii="Arial" w:hAnsi="Arial" w:cs="Arial"/>
                <w:sz w:val="16"/>
                <w:szCs w:val="16"/>
                <w:lang w:val="es-ES" w:eastAsia="ar-SA"/>
              </w:rPr>
              <w:t xml:space="preserve">Debe cumplir con las </w:t>
            </w:r>
            <w:r w:rsidR="004D05EA" w:rsidRPr="0074132F">
              <w:rPr>
                <w:rFonts w:ascii="Arial" w:hAnsi="Arial" w:cs="Arial"/>
                <w:sz w:val="16"/>
                <w:szCs w:val="16"/>
                <w:lang w:val="es-ES" w:eastAsia="ar-SA"/>
              </w:rPr>
              <w:t xml:space="preserve">puntadas </w:t>
            </w:r>
            <w:r w:rsidRPr="0074132F">
              <w:rPr>
                <w:rFonts w:ascii="Arial" w:hAnsi="Arial" w:cs="Arial"/>
                <w:sz w:val="16"/>
                <w:szCs w:val="16"/>
                <w:lang w:val="es-ES" w:eastAsia="ar-SA"/>
              </w:rPr>
              <w:t xml:space="preserve">interiores y exteriores de la </w:t>
            </w:r>
            <w:r w:rsidRPr="0074132F">
              <w:rPr>
                <w:rFonts w:ascii="Arial" w:hAnsi="Arial" w:cs="Arial"/>
                <w:b/>
                <w:sz w:val="16"/>
                <w:szCs w:val="16"/>
                <w:lang w:val="es-ES" w:eastAsia="ar-SA"/>
              </w:rPr>
              <w:t>tabla 3</w:t>
            </w:r>
            <w:r w:rsidR="004D05EA" w:rsidRPr="0074132F">
              <w:rPr>
                <w:rFonts w:ascii="Arial" w:hAnsi="Arial" w:cs="Arial"/>
                <w:b/>
                <w:sz w:val="16"/>
                <w:szCs w:val="16"/>
                <w:lang w:val="es-ES" w:eastAsia="ar-SA"/>
              </w:rPr>
              <w:t xml:space="preserve"> </w:t>
            </w:r>
            <w:r w:rsidRPr="0074132F">
              <w:rPr>
                <w:rFonts w:ascii="Arial" w:hAnsi="Arial" w:cs="Arial"/>
                <w:sz w:val="16"/>
                <w:szCs w:val="16"/>
                <w:lang w:val="es-ES" w:eastAsia="ar-SA"/>
              </w:rPr>
              <w:t xml:space="preserve">del </w:t>
            </w:r>
            <w:r w:rsidRPr="00B64292">
              <w:rPr>
                <w:rFonts w:ascii="Arial" w:hAnsi="Arial" w:cs="Arial"/>
                <w:b/>
                <w:sz w:val="16"/>
                <w:szCs w:val="16"/>
                <w:lang w:val="es-ES" w:eastAsia="ar-SA"/>
              </w:rPr>
              <w:t>numeral 5.1.3.2</w:t>
            </w:r>
            <w:r w:rsidR="00B64292">
              <w:rPr>
                <w:rFonts w:ascii="Arial" w:hAnsi="Arial" w:cs="Arial"/>
                <w:b/>
                <w:sz w:val="16"/>
                <w:szCs w:val="16"/>
                <w:lang w:val="es-ES" w:eastAsia="ar-SA"/>
              </w:rPr>
              <w:t xml:space="preserve"> d</w:t>
            </w:r>
            <w:r w:rsidR="00B64292" w:rsidRPr="00B64292">
              <w:rPr>
                <w:rFonts w:ascii="Arial" w:hAnsi="Arial" w:cs="Arial"/>
                <w:sz w:val="16"/>
                <w:szCs w:val="16"/>
                <w:lang w:val="es-ES" w:eastAsia="ar-SA"/>
              </w:rPr>
              <w:t xml:space="preserve">e la </w:t>
            </w:r>
            <w:r w:rsidRPr="0074132F">
              <w:rPr>
                <w:rFonts w:ascii="Arial" w:hAnsi="Arial" w:cs="Arial"/>
                <w:b/>
                <w:bCs/>
                <w:sz w:val="16"/>
                <w:szCs w:val="16"/>
                <w:lang w:val="es-ES" w:eastAsia="ar-SA"/>
              </w:rPr>
              <w:t>NMX-A-004/1-INNTEX-2009</w:t>
            </w:r>
            <w:r w:rsidR="00B64292">
              <w:rPr>
                <w:rFonts w:ascii="Arial" w:hAnsi="Arial" w:cs="Arial"/>
                <w:b/>
                <w:bCs/>
                <w:sz w:val="16"/>
                <w:szCs w:val="16"/>
                <w:lang w:val="es-ES" w:eastAsia="ar-SA"/>
              </w:rPr>
              <w:t xml:space="preserve"> </w:t>
            </w:r>
            <w:r w:rsidRPr="0074132F">
              <w:rPr>
                <w:rFonts w:ascii="Arial" w:hAnsi="Arial" w:cs="Arial"/>
                <w:b/>
                <w:sz w:val="16"/>
                <w:szCs w:val="16"/>
                <w:lang w:val="es-ES" w:eastAsia="ar-SA"/>
              </w:rPr>
              <w:t>I</w:t>
            </w:r>
            <w:r w:rsidRPr="0074132F">
              <w:rPr>
                <w:rFonts w:ascii="Arial" w:hAnsi="Arial" w:cs="Arial"/>
                <w:sz w:val="16"/>
                <w:szCs w:val="16"/>
                <w:lang w:val="es-ES" w:eastAsia="ar-SA"/>
              </w:rPr>
              <w:t>ndustria Textil-vestido-batas-parte 1-servicios hospitalarios-especificaciones.</w:t>
            </w:r>
          </w:p>
        </w:tc>
        <w:tc>
          <w:tcPr>
            <w:tcW w:w="2381" w:type="dxa"/>
            <w:vMerge/>
          </w:tcPr>
          <w:p w:rsidR="0071582C" w:rsidRPr="0074132F" w:rsidRDefault="0071582C" w:rsidP="00732977">
            <w:pPr>
              <w:tabs>
                <w:tab w:val="left" w:pos="180"/>
                <w:tab w:val="left" w:pos="1260"/>
              </w:tabs>
              <w:suppressAutoHyphens/>
              <w:snapToGrid w:val="0"/>
              <w:jc w:val="both"/>
              <w:rPr>
                <w:rFonts w:ascii="Arial" w:hAnsi="Arial" w:cs="Arial"/>
                <w:sz w:val="16"/>
                <w:szCs w:val="16"/>
                <w:lang w:val="es-ES" w:eastAsia="ar-SA"/>
              </w:rPr>
            </w:pPr>
          </w:p>
        </w:tc>
      </w:tr>
    </w:tbl>
    <w:p w:rsidR="00BF4A36" w:rsidRDefault="00BF4A36" w:rsidP="006A2BC3">
      <w:pPr>
        <w:rPr>
          <w:rFonts w:ascii="Arial" w:hAnsi="Arial" w:cs="Arial"/>
          <w:b/>
          <w:sz w:val="22"/>
          <w:szCs w:val="22"/>
        </w:rPr>
      </w:pPr>
    </w:p>
    <w:p w:rsidR="0020073D" w:rsidRPr="00337EB1" w:rsidRDefault="0020073D" w:rsidP="0020073D">
      <w:pPr>
        <w:pStyle w:val="Prrafodelista"/>
        <w:numPr>
          <w:ilvl w:val="1"/>
          <w:numId w:val="3"/>
        </w:numPr>
        <w:spacing w:line="240" w:lineRule="auto"/>
        <w:rPr>
          <w:rFonts w:ascii="Arial" w:hAnsi="Arial" w:cs="Arial"/>
        </w:rPr>
      </w:pPr>
      <w:r w:rsidRPr="00337EB1">
        <w:rPr>
          <w:rFonts w:ascii="Arial" w:hAnsi="Arial" w:cs="Arial"/>
        </w:rPr>
        <w:t>Del etiquetado del producto</w:t>
      </w:r>
    </w:p>
    <w:p w:rsidR="0020073D" w:rsidRDefault="0020073D" w:rsidP="00AE710E">
      <w:pPr>
        <w:pStyle w:val="Prrafodelista"/>
        <w:suppressAutoHyphens/>
        <w:spacing w:line="240" w:lineRule="auto"/>
        <w:ind w:left="390"/>
        <w:jc w:val="both"/>
        <w:rPr>
          <w:rFonts w:ascii="Arial" w:hAnsi="Arial" w:cs="Arial"/>
          <w:lang w:val="es-ES" w:eastAsia="ar-SA"/>
        </w:rPr>
      </w:pPr>
      <w:r w:rsidRPr="0074132F">
        <w:rPr>
          <w:rFonts w:ascii="Arial" w:hAnsi="Arial" w:cs="Arial"/>
          <w:lang w:val="es-ES" w:eastAsia="ar-SA"/>
        </w:rPr>
        <w:t xml:space="preserve">Las etiquetas deben contener impreso en forma legible e indeleble los datos del producto, de conformidad con la Norma Oficial Mexicana “NOM-004-SCFI Información comercial, etiquetado de productos textiles, prendas de vestir, </w:t>
      </w:r>
      <w:r w:rsidR="00AE710E">
        <w:rPr>
          <w:rFonts w:ascii="Arial" w:hAnsi="Arial" w:cs="Arial"/>
          <w:lang w:val="es-ES" w:eastAsia="ar-SA"/>
        </w:rPr>
        <w:t>sus accesorios y ropa de casa”.</w:t>
      </w:r>
    </w:p>
    <w:p w:rsidR="00AE710E" w:rsidRPr="00AE710E" w:rsidRDefault="00AE710E" w:rsidP="00AE710E">
      <w:pPr>
        <w:pStyle w:val="Prrafodelista"/>
        <w:suppressAutoHyphens/>
        <w:spacing w:line="240" w:lineRule="auto"/>
        <w:ind w:left="390"/>
        <w:jc w:val="both"/>
        <w:rPr>
          <w:rFonts w:ascii="Arial" w:hAnsi="Arial" w:cs="Arial"/>
          <w:lang w:val="es-ES" w:eastAsia="ar-SA"/>
        </w:rPr>
      </w:pPr>
    </w:p>
    <w:p w:rsidR="00337EB1" w:rsidRDefault="0071582C" w:rsidP="0020073D">
      <w:pPr>
        <w:pStyle w:val="Prrafodelista"/>
        <w:numPr>
          <w:ilvl w:val="1"/>
          <w:numId w:val="3"/>
        </w:numPr>
        <w:rPr>
          <w:rFonts w:ascii="Arial" w:hAnsi="Arial" w:cs="Arial"/>
        </w:rPr>
      </w:pPr>
      <w:r w:rsidRPr="0020073D">
        <w:rPr>
          <w:rFonts w:ascii="Arial" w:hAnsi="Arial" w:cs="Arial"/>
        </w:rPr>
        <w:t>Especificaciones del emblema y siglas del IMSS</w:t>
      </w:r>
      <w:r w:rsidR="00337EB1" w:rsidRPr="0020073D">
        <w:rPr>
          <w:rFonts w:ascii="Arial" w:hAnsi="Arial" w:cs="Arial"/>
        </w:rPr>
        <w:t xml:space="preserve"> para:</w:t>
      </w:r>
    </w:p>
    <w:p w:rsidR="0020073D" w:rsidRPr="0020073D" w:rsidRDefault="0020073D" w:rsidP="0020073D">
      <w:pPr>
        <w:pStyle w:val="Prrafodelista"/>
        <w:rPr>
          <w:rFonts w:ascii="Arial" w:hAnsi="Arial" w:cs="Arial"/>
        </w:rPr>
      </w:pPr>
    </w:p>
    <w:p w:rsidR="00337EB1" w:rsidRPr="00337EB1" w:rsidRDefault="00337EB1" w:rsidP="00337EB1">
      <w:pPr>
        <w:pStyle w:val="Prrafodelista"/>
        <w:numPr>
          <w:ilvl w:val="0"/>
          <w:numId w:val="98"/>
        </w:numPr>
        <w:spacing w:after="0" w:line="240" w:lineRule="auto"/>
        <w:rPr>
          <w:rFonts w:ascii="Arial" w:hAnsi="Arial" w:cs="Arial"/>
          <w:i/>
          <w:sz w:val="18"/>
          <w:lang w:val="es-ES" w:eastAsia="ar-SA"/>
        </w:rPr>
      </w:pPr>
      <w:r w:rsidRPr="00F33116">
        <w:rPr>
          <w:rFonts w:ascii="Arial" w:hAnsi="Arial" w:cs="Arial"/>
          <w:b/>
          <w:lang w:val="es-ES"/>
        </w:rPr>
        <w:t>PARTIDA 2 “</w:t>
      </w:r>
      <w:r w:rsidRPr="00F33116">
        <w:rPr>
          <w:rFonts w:ascii="Arial" w:hAnsi="Arial" w:cs="Arial"/>
          <w:lang w:val="es-ES"/>
        </w:rPr>
        <w:t>Bata para uso quirúrgico talla mediana”.</w:t>
      </w:r>
    </w:p>
    <w:p w:rsidR="00337EB1" w:rsidRPr="00337EB1" w:rsidRDefault="00337EB1" w:rsidP="00337EB1">
      <w:pPr>
        <w:rPr>
          <w:rFonts w:ascii="Arial" w:hAnsi="Arial" w:cs="Arial"/>
          <w:i/>
          <w:sz w:val="18"/>
          <w:lang w:val="es-ES" w:eastAsia="ar-SA"/>
        </w:rPr>
      </w:pPr>
    </w:p>
    <w:p w:rsidR="0071582C" w:rsidRPr="00337EB1" w:rsidRDefault="0071582C" w:rsidP="00337EB1">
      <w:pPr>
        <w:jc w:val="both"/>
        <w:rPr>
          <w:rFonts w:ascii="Arial" w:hAnsi="Arial" w:cs="Arial"/>
          <w:i/>
          <w:sz w:val="18"/>
          <w:lang w:val="es-ES" w:eastAsia="ar-SA"/>
        </w:rPr>
      </w:pPr>
      <w:r w:rsidRPr="008A072E">
        <w:rPr>
          <w:rFonts w:ascii="Arial" w:hAnsi="Arial" w:cs="Arial"/>
          <w:sz w:val="22"/>
          <w:lang w:val="es-ES" w:eastAsia="ar-SA"/>
        </w:rPr>
        <w:t xml:space="preserve">Estampado de emblema y siglas del IMSS en color verde oscuro, código pantone 561 c con tolerancia a 560 c, en la parte superior de la manga izquierda, el emblema de 4,0 cm ± 0,5 cm de altura y 4,0 cm </w:t>
      </w:r>
      <w:r w:rsidRPr="008A072E">
        <w:rPr>
          <w:rFonts w:ascii="Arial" w:hAnsi="Arial" w:cs="Arial"/>
          <w:sz w:val="22"/>
          <w:lang w:val="es-ES" w:eastAsia="ar-SA"/>
        </w:rPr>
        <w:lastRenderedPageBreak/>
        <w:t>± 0,5 cm de ancho, y siglas de 13 mm ± 3 mm de altura y ancho en proporción en estilo de letra Sans Serif el estampado debe ser indeleble, nítido y uniforme, no se deberán utilizar materiales a base de cloruro de polivinilo (PVC)</w:t>
      </w:r>
      <w:r w:rsidRPr="008A072E">
        <w:rPr>
          <w:rFonts w:ascii="Arial" w:hAnsi="Arial" w:cs="Arial"/>
          <w:sz w:val="14"/>
          <w:lang w:eastAsia="es-MX"/>
        </w:rPr>
        <w:t xml:space="preserve">. </w:t>
      </w:r>
      <w:r w:rsidR="00AF0CF7" w:rsidRPr="008A072E">
        <w:rPr>
          <w:rFonts w:ascii="Arial" w:hAnsi="Arial" w:cs="Arial"/>
          <w:sz w:val="14"/>
          <w:lang w:eastAsia="es-MX"/>
        </w:rPr>
        <w:t>(</w:t>
      </w:r>
      <w:r w:rsidR="00AF0CF7" w:rsidRPr="008A072E">
        <w:rPr>
          <w:rFonts w:ascii="Arial" w:hAnsi="Arial" w:cs="Arial"/>
          <w:sz w:val="22"/>
          <w:lang w:eastAsia="ar-SA"/>
        </w:rPr>
        <w:t>Véase</w:t>
      </w:r>
      <w:r w:rsidR="00AE710E">
        <w:rPr>
          <w:rFonts w:ascii="Arial" w:hAnsi="Arial" w:cs="Arial"/>
          <w:sz w:val="22"/>
          <w:lang w:val="es-ES" w:eastAsia="ar-SA"/>
        </w:rPr>
        <w:t xml:space="preserve"> figura </w:t>
      </w:r>
      <w:r w:rsidRPr="008A072E">
        <w:rPr>
          <w:rFonts w:ascii="Arial" w:hAnsi="Arial" w:cs="Arial"/>
          <w:sz w:val="22"/>
          <w:lang w:val="es-ES" w:eastAsia="ar-SA"/>
        </w:rPr>
        <w:t>2</w:t>
      </w:r>
      <w:r w:rsidR="00AF0CF7" w:rsidRPr="008A072E">
        <w:rPr>
          <w:rFonts w:ascii="Arial" w:hAnsi="Arial" w:cs="Arial"/>
          <w:sz w:val="22"/>
          <w:lang w:val="es-ES" w:eastAsia="ar-SA"/>
        </w:rPr>
        <w:t>)</w:t>
      </w:r>
      <w:r w:rsidRPr="008A072E">
        <w:rPr>
          <w:rFonts w:ascii="Arial" w:hAnsi="Arial" w:cs="Arial"/>
          <w:sz w:val="22"/>
          <w:lang w:val="es-ES" w:eastAsia="ar-SA"/>
        </w:rPr>
        <w:t>.</w:t>
      </w:r>
      <w:r w:rsidR="007979EA" w:rsidRPr="008A072E">
        <w:rPr>
          <w:rFonts w:ascii="Arial" w:hAnsi="Arial" w:cs="Arial"/>
          <w:sz w:val="22"/>
          <w:lang w:val="es-ES" w:eastAsia="ar-SA"/>
        </w:rPr>
        <w:t xml:space="preserve"> </w:t>
      </w:r>
      <w:r w:rsidRPr="00337EB1">
        <w:rPr>
          <w:rFonts w:ascii="Arial" w:hAnsi="Arial" w:cs="Arial"/>
          <w:i/>
          <w:sz w:val="18"/>
          <w:lang w:val="es-ES" w:eastAsia="ar-SA"/>
        </w:rPr>
        <w:t>(De acuerdo a lo señalado en la Especificación técnica IMSS 220 Ropa para servicios médicos).</w:t>
      </w:r>
    </w:p>
    <w:p w:rsidR="00AF0CF7" w:rsidRPr="0020073D" w:rsidRDefault="00AF0CF7" w:rsidP="0020073D">
      <w:pPr>
        <w:suppressAutoHyphens/>
        <w:jc w:val="both"/>
        <w:rPr>
          <w:rFonts w:ascii="Arial" w:hAnsi="Arial" w:cs="Arial"/>
          <w:lang w:val="es-ES" w:eastAsia="ar-SA"/>
        </w:rPr>
      </w:pPr>
    </w:p>
    <w:p w:rsidR="00397410" w:rsidRDefault="005A2FA4" w:rsidP="00337EB1">
      <w:pPr>
        <w:pStyle w:val="Prrafodelista"/>
        <w:numPr>
          <w:ilvl w:val="1"/>
          <w:numId w:val="3"/>
        </w:numPr>
        <w:spacing w:after="0" w:line="240" w:lineRule="auto"/>
        <w:ind w:left="0" w:firstLine="0"/>
        <w:jc w:val="both"/>
        <w:rPr>
          <w:rFonts w:ascii="Arial" w:hAnsi="Arial" w:cs="Arial"/>
          <w:b/>
        </w:rPr>
      </w:pPr>
      <w:r w:rsidRPr="00337EB1">
        <w:rPr>
          <w:rFonts w:ascii="Arial" w:hAnsi="Arial" w:cs="Arial"/>
          <w:b/>
          <w:lang w:val="es-ES"/>
        </w:rPr>
        <w:t xml:space="preserve">Ensayos de </w:t>
      </w:r>
      <w:r w:rsidR="00302ABB" w:rsidRPr="00337EB1">
        <w:rPr>
          <w:rFonts w:ascii="Arial" w:hAnsi="Arial" w:cs="Arial"/>
          <w:b/>
          <w:lang w:val="es-ES"/>
        </w:rPr>
        <w:t xml:space="preserve">laboratorio </w:t>
      </w:r>
      <w:r w:rsidRPr="00337EB1">
        <w:rPr>
          <w:rFonts w:ascii="Arial" w:hAnsi="Arial" w:cs="Arial"/>
          <w:b/>
          <w:lang w:val="es-ES"/>
        </w:rPr>
        <w:t>que deberán</w:t>
      </w:r>
      <w:r w:rsidR="00865DAF" w:rsidRPr="00337EB1">
        <w:rPr>
          <w:rFonts w:ascii="Arial" w:hAnsi="Arial" w:cs="Arial"/>
          <w:b/>
          <w:lang w:val="es-ES"/>
        </w:rPr>
        <w:t xml:space="preserve"> aplicarse a las prendas que contengan emblemas y </w:t>
      </w:r>
      <w:r w:rsidR="007E266B" w:rsidRPr="00337EB1">
        <w:rPr>
          <w:rFonts w:ascii="Arial" w:hAnsi="Arial" w:cs="Arial"/>
          <w:b/>
          <w:lang w:val="es-ES"/>
        </w:rPr>
        <w:t xml:space="preserve">siglas del </w:t>
      </w:r>
      <w:r w:rsidR="007979EA" w:rsidRPr="00337EB1">
        <w:rPr>
          <w:rFonts w:ascii="Arial" w:hAnsi="Arial" w:cs="Arial"/>
          <w:b/>
          <w:lang w:val="es-ES"/>
        </w:rPr>
        <w:t>IMSS,</w:t>
      </w:r>
      <w:r w:rsidR="0087104E" w:rsidRPr="00337EB1">
        <w:rPr>
          <w:rFonts w:ascii="Arial" w:hAnsi="Arial" w:cs="Arial"/>
          <w:b/>
        </w:rPr>
        <w:t xml:space="preserve"> l</w:t>
      </w:r>
      <w:r w:rsidR="0071582C" w:rsidRPr="00337EB1">
        <w:rPr>
          <w:rFonts w:ascii="Arial" w:hAnsi="Arial" w:cs="Arial"/>
          <w:b/>
        </w:rPr>
        <w:t>os licitantes deberán presentar informes de resultados</w:t>
      </w:r>
      <w:r w:rsidR="0087104E" w:rsidRPr="00337EB1">
        <w:rPr>
          <w:rFonts w:ascii="Arial" w:hAnsi="Arial" w:cs="Arial"/>
          <w:b/>
        </w:rPr>
        <w:t xml:space="preserve"> de solidez del color</w:t>
      </w:r>
      <w:r w:rsidR="0071582C" w:rsidRPr="00337EB1">
        <w:rPr>
          <w:rFonts w:ascii="Arial" w:hAnsi="Arial" w:cs="Arial"/>
          <w:b/>
        </w:rPr>
        <w:t xml:space="preserve"> emitidos por un </w:t>
      </w:r>
      <w:r w:rsidR="00302ABB" w:rsidRPr="00337EB1">
        <w:rPr>
          <w:rFonts w:ascii="Arial" w:hAnsi="Arial" w:cs="Arial"/>
          <w:b/>
        </w:rPr>
        <w:t xml:space="preserve">laboratorio público o privado </w:t>
      </w:r>
      <w:r w:rsidR="0071582C" w:rsidRPr="00337EB1">
        <w:rPr>
          <w:rFonts w:ascii="Arial" w:hAnsi="Arial" w:cs="Arial"/>
          <w:b/>
        </w:rPr>
        <w:t>acreditado ante la EMA</w:t>
      </w:r>
      <w:r w:rsidR="00AE71E2">
        <w:rPr>
          <w:rFonts w:ascii="Arial" w:hAnsi="Arial" w:cs="Arial"/>
          <w:b/>
        </w:rPr>
        <w:t xml:space="preserve"> en el área textil y del vestido,</w:t>
      </w:r>
      <w:r w:rsidR="0087104E" w:rsidRPr="00337EB1">
        <w:rPr>
          <w:rFonts w:ascii="Arial" w:hAnsi="Arial" w:cs="Arial"/>
          <w:b/>
        </w:rPr>
        <w:t xml:space="preserve"> los cuales deben tener una fecha de emisión no mayor a 6 meses previos</w:t>
      </w:r>
      <w:r w:rsidR="00362AFA" w:rsidRPr="00337EB1">
        <w:rPr>
          <w:rFonts w:ascii="Arial" w:hAnsi="Arial" w:cs="Arial"/>
          <w:b/>
        </w:rPr>
        <w:t xml:space="preserve"> </w:t>
      </w:r>
      <w:r w:rsidR="00D016B6" w:rsidRPr="00337EB1">
        <w:rPr>
          <w:rFonts w:ascii="Arial" w:hAnsi="Arial" w:cs="Arial"/>
          <w:b/>
        </w:rPr>
        <w:t>a la publicación del acto de ap</w:t>
      </w:r>
      <w:r w:rsidR="00362AFA" w:rsidRPr="00337EB1">
        <w:rPr>
          <w:rFonts w:ascii="Arial" w:hAnsi="Arial" w:cs="Arial"/>
          <w:b/>
        </w:rPr>
        <w:t>ertura y presentación de proposiciones</w:t>
      </w:r>
      <w:r w:rsidR="005D51B5" w:rsidRPr="00337EB1">
        <w:rPr>
          <w:rFonts w:ascii="Arial" w:hAnsi="Arial" w:cs="Arial"/>
          <w:b/>
        </w:rPr>
        <w:t>.</w:t>
      </w:r>
    </w:p>
    <w:p w:rsidR="00AE71E2" w:rsidRPr="00337EB1" w:rsidRDefault="00AE71E2" w:rsidP="00AE71E2">
      <w:pPr>
        <w:pStyle w:val="Prrafodelista"/>
        <w:spacing w:after="0" w:line="240" w:lineRule="auto"/>
        <w:ind w:left="0"/>
        <w:jc w:val="both"/>
        <w:rPr>
          <w:rFonts w:ascii="Arial" w:hAnsi="Arial" w:cs="Arial"/>
          <w:b/>
        </w:rPr>
      </w:pPr>
    </w:p>
    <w:tbl>
      <w:tblPr>
        <w:tblW w:w="10098" w:type="dxa"/>
        <w:jc w:val="center"/>
        <w:tblLayout w:type="fixed"/>
        <w:tblLook w:val="0000" w:firstRow="0" w:lastRow="0" w:firstColumn="0" w:lastColumn="0" w:noHBand="0" w:noVBand="0"/>
      </w:tblPr>
      <w:tblGrid>
        <w:gridCol w:w="3085"/>
        <w:gridCol w:w="2969"/>
        <w:gridCol w:w="4044"/>
      </w:tblGrid>
      <w:tr w:rsidR="0074132F" w:rsidRPr="0074132F" w:rsidTr="006272FB">
        <w:trPr>
          <w:trHeight w:val="260"/>
          <w:jc w:val="center"/>
        </w:trPr>
        <w:tc>
          <w:tcPr>
            <w:tcW w:w="3085" w:type="dxa"/>
            <w:tcBorders>
              <w:top w:val="single" w:sz="4" w:space="0" w:color="000000"/>
              <w:left w:val="single" w:sz="4" w:space="0" w:color="000000"/>
              <w:bottom w:val="single" w:sz="4" w:space="0" w:color="000000"/>
            </w:tcBorders>
            <w:shd w:val="clear" w:color="auto" w:fill="A6A6A6" w:themeFill="background1" w:themeFillShade="A6"/>
            <w:vAlign w:val="center"/>
          </w:tcPr>
          <w:p w:rsidR="004C4C86" w:rsidRPr="0074132F" w:rsidRDefault="0058197F" w:rsidP="001C124D">
            <w:pPr>
              <w:tabs>
                <w:tab w:val="left" w:pos="180"/>
                <w:tab w:val="left" w:pos="1260"/>
              </w:tabs>
              <w:suppressAutoHyphens/>
              <w:snapToGrid w:val="0"/>
              <w:jc w:val="center"/>
              <w:rPr>
                <w:rFonts w:ascii="Arial" w:hAnsi="Arial" w:cs="Arial"/>
                <w:b/>
                <w:sz w:val="16"/>
                <w:szCs w:val="16"/>
                <w:lang w:val="es-ES" w:eastAsia="ar-SA"/>
              </w:rPr>
            </w:pPr>
            <w:r w:rsidRPr="0074132F">
              <w:rPr>
                <w:rFonts w:ascii="Arial" w:hAnsi="Arial" w:cs="Arial"/>
                <w:b/>
                <w:sz w:val="16"/>
                <w:szCs w:val="16"/>
                <w:lang w:val="es-ES" w:eastAsia="ar-SA"/>
              </w:rPr>
              <w:t>Ensayo</w:t>
            </w:r>
          </w:p>
        </w:tc>
        <w:tc>
          <w:tcPr>
            <w:tcW w:w="2969" w:type="dxa"/>
            <w:tcBorders>
              <w:top w:val="single" w:sz="4" w:space="0" w:color="000000"/>
              <w:left w:val="single" w:sz="4" w:space="0" w:color="000000"/>
              <w:bottom w:val="single" w:sz="4" w:space="0" w:color="000000"/>
            </w:tcBorders>
            <w:shd w:val="clear" w:color="auto" w:fill="A6A6A6" w:themeFill="background1" w:themeFillShade="A6"/>
            <w:vAlign w:val="center"/>
          </w:tcPr>
          <w:p w:rsidR="004C4C86" w:rsidRPr="0074132F" w:rsidRDefault="0058197F" w:rsidP="001C124D">
            <w:pPr>
              <w:tabs>
                <w:tab w:val="left" w:pos="180"/>
                <w:tab w:val="left" w:pos="1260"/>
              </w:tabs>
              <w:suppressAutoHyphens/>
              <w:snapToGrid w:val="0"/>
              <w:jc w:val="center"/>
              <w:rPr>
                <w:rFonts w:ascii="Arial" w:hAnsi="Arial" w:cs="Arial"/>
                <w:b/>
                <w:sz w:val="16"/>
                <w:szCs w:val="16"/>
                <w:lang w:val="es-ES" w:eastAsia="ar-SA"/>
              </w:rPr>
            </w:pPr>
            <w:r w:rsidRPr="0074132F">
              <w:rPr>
                <w:rFonts w:ascii="Arial" w:hAnsi="Arial" w:cs="Arial"/>
                <w:b/>
                <w:sz w:val="16"/>
                <w:szCs w:val="16"/>
                <w:lang w:val="es-ES" w:eastAsia="ar-SA"/>
              </w:rPr>
              <w:t>Especificación</w:t>
            </w:r>
          </w:p>
        </w:tc>
        <w:tc>
          <w:tcPr>
            <w:tcW w:w="404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vAlign w:val="center"/>
          </w:tcPr>
          <w:p w:rsidR="004C4C86" w:rsidRPr="0074132F" w:rsidRDefault="0058197F" w:rsidP="001C124D">
            <w:pPr>
              <w:tabs>
                <w:tab w:val="left" w:pos="180"/>
                <w:tab w:val="left" w:pos="1260"/>
              </w:tabs>
              <w:suppressAutoHyphens/>
              <w:snapToGrid w:val="0"/>
              <w:jc w:val="center"/>
              <w:rPr>
                <w:rFonts w:ascii="Arial" w:hAnsi="Arial" w:cs="Arial"/>
                <w:b/>
                <w:sz w:val="16"/>
                <w:szCs w:val="16"/>
                <w:lang w:val="es-ES" w:eastAsia="ar-SA"/>
              </w:rPr>
            </w:pPr>
            <w:r w:rsidRPr="0074132F">
              <w:rPr>
                <w:rFonts w:ascii="Arial" w:hAnsi="Arial" w:cs="Arial"/>
                <w:b/>
                <w:sz w:val="16"/>
                <w:szCs w:val="16"/>
                <w:lang w:val="es-ES" w:eastAsia="ar-SA"/>
              </w:rPr>
              <w:t>Norma aplicada o método de prueba</w:t>
            </w:r>
          </w:p>
        </w:tc>
      </w:tr>
      <w:tr w:rsidR="0074132F" w:rsidRPr="0074132F" w:rsidTr="006272FB">
        <w:trPr>
          <w:jc w:val="center"/>
        </w:trPr>
        <w:tc>
          <w:tcPr>
            <w:tcW w:w="3085" w:type="dxa"/>
            <w:tcBorders>
              <w:top w:val="single" w:sz="4" w:space="0" w:color="000000"/>
              <w:left w:val="single" w:sz="4" w:space="0" w:color="000000"/>
              <w:bottom w:val="single" w:sz="4" w:space="0" w:color="000000"/>
            </w:tcBorders>
            <w:vAlign w:val="center"/>
          </w:tcPr>
          <w:p w:rsidR="004C4C86" w:rsidRPr="0074132F" w:rsidRDefault="004C4C86" w:rsidP="006272FB">
            <w:pPr>
              <w:tabs>
                <w:tab w:val="left" w:pos="180"/>
                <w:tab w:val="left" w:pos="1260"/>
              </w:tabs>
              <w:suppressAutoHyphens/>
              <w:snapToGrid w:val="0"/>
              <w:jc w:val="center"/>
              <w:rPr>
                <w:rFonts w:ascii="Arial" w:hAnsi="Arial" w:cs="Arial"/>
                <w:sz w:val="16"/>
                <w:szCs w:val="16"/>
                <w:lang w:val="es-ES" w:eastAsia="ar-SA"/>
              </w:rPr>
            </w:pPr>
            <w:r w:rsidRPr="0074132F">
              <w:rPr>
                <w:rFonts w:ascii="Arial" w:hAnsi="Arial" w:cs="Arial"/>
                <w:sz w:val="16"/>
                <w:szCs w:val="16"/>
                <w:lang w:val="es-ES" w:eastAsia="ar-SA"/>
              </w:rPr>
              <w:t>Solidez de color al lavado en húmedo</w:t>
            </w:r>
          </w:p>
          <w:p w:rsidR="00262B25" w:rsidRPr="0074132F" w:rsidRDefault="00262B25" w:rsidP="006272FB">
            <w:pPr>
              <w:tabs>
                <w:tab w:val="left" w:pos="180"/>
                <w:tab w:val="left" w:pos="1260"/>
              </w:tabs>
              <w:suppressAutoHyphens/>
              <w:snapToGrid w:val="0"/>
              <w:jc w:val="center"/>
              <w:rPr>
                <w:rFonts w:ascii="Arial" w:hAnsi="Arial" w:cs="Arial"/>
                <w:sz w:val="16"/>
                <w:szCs w:val="16"/>
                <w:lang w:val="es-ES" w:eastAsia="ar-SA"/>
              </w:rPr>
            </w:pPr>
          </w:p>
          <w:p w:rsidR="00262B25" w:rsidRPr="0074132F" w:rsidRDefault="00262B25" w:rsidP="006272FB">
            <w:pPr>
              <w:tabs>
                <w:tab w:val="left" w:pos="180"/>
                <w:tab w:val="left" w:pos="1260"/>
              </w:tabs>
              <w:suppressAutoHyphens/>
              <w:jc w:val="center"/>
              <w:rPr>
                <w:rFonts w:ascii="Arial" w:hAnsi="Arial" w:cs="Arial"/>
                <w:sz w:val="16"/>
                <w:szCs w:val="16"/>
                <w:lang w:val="es-ES" w:eastAsia="ar-SA"/>
              </w:rPr>
            </w:pPr>
            <w:r w:rsidRPr="0074132F">
              <w:rPr>
                <w:rFonts w:ascii="Arial" w:hAnsi="Arial" w:cs="Arial"/>
                <w:sz w:val="16"/>
                <w:szCs w:val="16"/>
                <w:lang w:val="es-ES" w:eastAsia="ar-SA"/>
              </w:rPr>
              <w:t>Procedimiento de lavado  D3M</w:t>
            </w:r>
          </w:p>
          <w:p w:rsidR="004C4C86" w:rsidRPr="0074132F" w:rsidRDefault="00262B25" w:rsidP="006272FB">
            <w:pPr>
              <w:tabs>
                <w:tab w:val="left" w:pos="180"/>
                <w:tab w:val="left" w:pos="1260"/>
              </w:tabs>
              <w:suppressAutoHyphens/>
              <w:jc w:val="center"/>
              <w:rPr>
                <w:rFonts w:ascii="Arial" w:hAnsi="Arial" w:cs="Arial"/>
                <w:sz w:val="16"/>
                <w:szCs w:val="16"/>
                <w:lang w:val="es-ES" w:eastAsia="ar-SA"/>
              </w:rPr>
            </w:pPr>
            <w:r w:rsidRPr="0074132F">
              <w:rPr>
                <w:rFonts w:ascii="Arial" w:hAnsi="Arial" w:cs="Arial"/>
                <w:sz w:val="16"/>
                <w:szCs w:val="16"/>
                <w:lang w:val="es-ES" w:eastAsia="ar-SA"/>
              </w:rPr>
              <w:t>(70°C , 50 ml, 0,015% DE CLORO ACTIVO,45 min,100 balines Y pH 10,5 ± 0,1)</w:t>
            </w:r>
          </w:p>
        </w:tc>
        <w:tc>
          <w:tcPr>
            <w:tcW w:w="2969" w:type="dxa"/>
            <w:tcBorders>
              <w:top w:val="single" w:sz="4" w:space="0" w:color="000000"/>
              <w:left w:val="single" w:sz="4" w:space="0" w:color="000000"/>
              <w:bottom w:val="single" w:sz="4" w:space="0" w:color="000000"/>
            </w:tcBorders>
          </w:tcPr>
          <w:p w:rsidR="004C4C86" w:rsidRPr="0074132F" w:rsidRDefault="004C4C86" w:rsidP="001C124D">
            <w:pPr>
              <w:tabs>
                <w:tab w:val="left" w:pos="180"/>
                <w:tab w:val="left" w:pos="1260"/>
              </w:tabs>
              <w:suppressAutoHyphens/>
              <w:snapToGrid w:val="0"/>
              <w:jc w:val="both"/>
              <w:rPr>
                <w:rFonts w:ascii="Arial" w:hAnsi="Arial" w:cs="Arial"/>
                <w:sz w:val="16"/>
                <w:szCs w:val="16"/>
                <w:lang w:val="es-ES" w:eastAsia="ar-SA"/>
              </w:rPr>
            </w:pPr>
            <w:r w:rsidRPr="0074132F">
              <w:rPr>
                <w:rFonts w:ascii="Arial" w:hAnsi="Arial" w:cs="Arial"/>
                <w:sz w:val="16"/>
                <w:szCs w:val="16"/>
                <w:lang w:val="es-ES" w:eastAsia="ar-SA"/>
              </w:rPr>
              <w:t>Cambio de color grado 4 mínimo</w:t>
            </w:r>
          </w:p>
          <w:p w:rsidR="004C4C86" w:rsidRPr="0074132F" w:rsidRDefault="004C4C86" w:rsidP="001C124D">
            <w:pPr>
              <w:tabs>
                <w:tab w:val="left" w:pos="180"/>
                <w:tab w:val="left" w:pos="1260"/>
              </w:tabs>
              <w:suppressAutoHyphens/>
              <w:snapToGrid w:val="0"/>
              <w:jc w:val="both"/>
              <w:rPr>
                <w:rFonts w:ascii="Arial" w:hAnsi="Arial" w:cs="Arial"/>
                <w:sz w:val="8"/>
                <w:szCs w:val="8"/>
                <w:lang w:val="es-ES" w:eastAsia="ar-SA"/>
              </w:rPr>
            </w:pPr>
          </w:p>
          <w:p w:rsidR="004C4C86" w:rsidRPr="0074132F" w:rsidRDefault="004C4C86" w:rsidP="001C124D">
            <w:pPr>
              <w:tabs>
                <w:tab w:val="left" w:pos="180"/>
                <w:tab w:val="left" w:pos="1260"/>
              </w:tabs>
              <w:suppressAutoHyphens/>
              <w:jc w:val="both"/>
              <w:rPr>
                <w:rFonts w:ascii="Arial" w:hAnsi="Arial" w:cs="Arial"/>
                <w:sz w:val="16"/>
                <w:szCs w:val="16"/>
                <w:lang w:val="es-ES" w:eastAsia="ar-SA"/>
              </w:rPr>
            </w:pPr>
            <w:r w:rsidRPr="0074132F">
              <w:rPr>
                <w:rFonts w:ascii="Arial" w:hAnsi="Arial" w:cs="Arial"/>
                <w:sz w:val="16"/>
                <w:szCs w:val="16"/>
                <w:lang w:val="es-ES" w:eastAsia="ar-SA"/>
              </w:rPr>
              <w:t>Manchado</w:t>
            </w:r>
          </w:p>
          <w:p w:rsidR="004C4C86" w:rsidRPr="0074132F" w:rsidRDefault="00493212" w:rsidP="001C124D">
            <w:pPr>
              <w:tabs>
                <w:tab w:val="left" w:pos="180"/>
                <w:tab w:val="left" w:pos="1260"/>
              </w:tabs>
              <w:suppressAutoHyphens/>
              <w:jc w:val="both"/>
              <w:rPr>
                <w:rFonts w:ascii="Arial" w:hAnsi="Arial" w:cs="Arial"/>
                <w:sz w:val="14"/>
                <w:szCs w:val="14"/>
                <w:lang w:val="es-ES" w:eastAsia="ar-SA"/>
              </w:rPr>
            </w:pPr>
            <w:r w:rsidRPr="0074132F">
              <w:rPr>
                <w:rFonts w:ascii="Arial" w:hAnsi="Arial" w:cs="Arial"/>
                <w:sz w:val="14"/>
                <w:szCs w:val="14"/>
                <w:lang w:val="es-ES" w:eastAsia="ar-SA"/>
              </w:rPr>
              <w:t>Tria</w:t>
            </w:r>
            <w:r w:rsidR="004C4C86" w:rsidRPr="0074132F">
              <w:rPr>
                <w:rFonts w:ascii="Arial" w:hAnsi="Arial" w:cs="Arial"/>
                <w:sz w:val="14"/>
                <w:szCs w:val="14"/>
                <w:lang w:val="es-ES" w:eastAsia="ar-SA"/>
              </w:rPr>
              <w:t>cetato grado 4 mínimo</w:t>
            </w:r>
          </w:p>
          <w:p w:rsidR="004C4C86" w:rsidRPr="0074132F" w:rsidRDefault="004C4C86" w:rsidP="001C124D">
            <w:pPr>
              <w:tabs>
                <w:tab w:val="left" w:pos="180"/>
                <w:tab w:val="left" w:pos="1260"/>
              </w:tabs>
              <w:suppressAutoHyphens/>
              <w:jc w:val="both"/>
              <w:rPr>
                <w:rFonts w:ascii="Arial" w:hAnsi="Arial" w:cs="Arial"/>
                <w:sz w:val="14"/>
                <w:szCs w:val="14"/>
                <w:lang w:val="es-ES" w:eastAsia="ar-SA"/>
              </w:rPr>
            </w:pPr>
            <w:r w:rsidRPr="0074132F">
              <w:rPr>
                <w:rFonts w:ascii="Arial" w:hAnsi="Arial" w:cs="Arial"/>
                <w:sz w:val="14"/>
                <w:szCs w:val="14"/>
                <w:lang w:val="es-ES" w:eastAsia="ar-SA"/>
              </w:rPr>
              <w:t>Algodón grado 4 mínimo</w:t>
            </w:r>
          </w:p>
          <w:p w:rsidR="004C4C86" w:rsidRPr="0074132F" w:rsidRDefault="004C4C86" w:rsidP="001C124D">
            <w:pPr>
              <w:tabs>
                <w:tab w:val="left" w:pos="180"/>
                <w:tab w:val="left" w:pos="1260"/>
              </w:tabs>
              <w:suppressAutoHyphens/>
              <w:jc w:val="both"/>
              <w:rPr>
                <w:rFonts w:ascii="Arial" w:hAnsi="Arial" w:cs="Arial"/>
                <w:sz w:val="14"/>
                <w:szCs w:val="14"/>
                <w:lang w:val="es-ES" w:eastAsia="ar-SA"/>
              </w:rPr>
            </w:pPr>
            <w:r w:rsidRPr="0074132F">
              <w:rPr>
                <w:rFonts w:ascii="Arial" w:hAnsi="Arial" w:cs="Arial"/>
                <w:sz w:val="14"/>
                <w:szCs w:val="14"/>
                <w:lang w:val="es-ES" w:eastAsia="ar-SA"/>
              </w:rPr>
              <w:t>Poliamida grado 4 mínimo</w:t>
            </w:r>
          </w:p>
          <w:p w:rsidR="004C4C86" w:rsidRPr="0074132F" w:rsidRDefault="004C4C86" w:rsidP="001C124D">
            <w:pPr>
              <w:tabs>
                <w:tab w:val="left" w:pos="180"/>
                <w:tab w:val="left" w:pos="1260"/>
              </w:tabs>
              <w:suppressAutoHyphens/>
              <w:jc w:val="both"/>
              <w:rPr>
                <w:rFonts w:ascii="Arial" w:hAnsi="Arial" w:cs="Arial"/>
                <w:sz w:val="14"/>
                <w:szCs w:val="14"/>
                <w:lang w:val="es-ES" w:eastAsia="ar-SA"/>
              </w:rPr>
            </w:pPr>
            <w:r w:rsidRPr="0074132F">
              <w:rPr>
                <w:rFonts w:ascii="Arial" w:hAnsi="Arial" w:cs="Arial"/>
                <w:sz w:val="14"/>
                <w:szCs w:val="14"/>
                <w:lang w:val="es-ES" w:eastAsia="ar-SA"/>
              </w:rPr>
              <w:t>Poliéster grado 4 mínimo</w:t>
            </w:r>
          </w:p>
          <w:p w:rsidR="004C4C86" w:rsidRPr="0074132F" w:rsidRDefault="004C4C86" w:rsidP="001C124D">
            <w:pPr>
              <w:tabs>
                <w:tab w:val="left" w:pos="180"/>
                <w:tab w:val="left" w:pos="1260"/>
              </w:tabs>
              <w:suppressAutoHyphens/>
              <w:jc w:val="both"/>
              <w:rPr>
                <w:rFonts w:ascii="Arial" w:hAnsi="Arial" w:cs="Arial"/>
                <w:sz w:val="14"/>
                <w:szCs w:val="14"/>
                <w:lang w:val="es-ES" w:eastAsia="ar-SA"/>
              </w:rPr>
            </w:pPr>
            <w:r w:rsidRPr="0074132F">
              <w:rPr>
                <w:rFonts w:ascii="Arial" w:hAnsi="Arial" w:cs="Arial"/>
                <w:sz w:val="14"/>
                <w:szCs w:val="14"/>
                <w:lang w:val="es-ES" w:eastAsia="ar-SA"/>
              </w:rPr>
              <w:t>Acrílico grado 4 mínimo</w:t>
            </w:r>
          </w:p>
          <w:p w:rsidR="00493212" w:rsidRPr="0074132F" w:rsidRDefault="00493212" w:rsidP="001C124D">
            <w:pPr>
              <w:tabs>
                <w:tab w:val="left" w:pos="180"/>
                <w:tab w:val="left" w:pos="1260"/>
              </w:tabs>
              <w:suppressAutoHyphens/>
              <w:jc w:val="both"/>
              <w:rPr>
                <w:rFonts w:ascii="Arial" w:hAnsi="Arial" w:cs="Arial"/>
                <w:sz w:val="16"/>
                <w:szCs w:val="16"/>
                <w:lang w:val="es-ES" w:eastAsia="ar-SA"/>
              </w:rPr>
            </w:pPr>
            <w:r w:rsidRPr="0074132F">
              <w:rPr>
                <w:rFonts w:ascii="Arial" w:hAnsi="Arial" w:cs="Arial"/>
                <w:sz w:val="14"/>
                <w:szCs w:val="14"/>
                <w:lang w:val="es-ES" w:eastAsia="ar-SA"/>
              </w:rPr>
              <w:t>Viscosa grado 4 mínimo</w:t>
            </w:r>
          </w:p>
        </w:tc>
        <w:tc>
          <w:tcPr>
            <w:tcW w:w="4044" w:type="dxa"/>
            <w:tcBorders>
              <w:top w:val="single" w:sz="4" w:space="0" w:color="000000"/>
              <w:left w:val="single" w:sz="4" w:space="0" w:color="000000"/>
              <w:bottom w:val="single" w:sz="4" w:space="0" w:color="000000"/>
              <w:right w:val="single" w:sz="4" w:space="0" w:color="000000"/>
            </w:tcBorders>
            <w:vAlign w:val="center"/>
          </w:tcPr>
          <w:p w:rsidR="004C4C86" w:rsidRPr="00064D5E" w:rsidRDefault="00064D5E" w:rsidP="006272FB">
            <w:pPr>
              <w:tabs>
                <w:tab w:val="left" w:pos="180"/>
                <w:tab w:val="left" w:pos="1260"/>
              </w:tabs>
              <w:suppressAutoHyphens/>
              <w:snapToGrid w:val="0"/>
              <w:jc w:val="center"/>
              <w:rPr>
                <w:rFonts w:ascii="Arial" w:hAnsi="Arial" w:cs="Arial"/>
                <w:color w:val="FF0000"/>
                <w:sz w:val="16"/>
                <w:szCs w:val="16"/>
                <w:lang w:val="es-ES" w:eastAsia="ar-SA"/>
              </w:rPr>
            </w:pPr>
            <w:r w:rsidRPr="000C2FE9">
              <w:rPr>
                <w:rFonts w:ascii="Arial" w:hAnsi="Arial" w:cs="Arial"/>
                <w:b/>
                <w:sz w:val="16"/>
                <w:szCs w:val="16"/>
                <w:lang w:val="es-ES" w:eastAsia="ar-SA"/>
              </w:rPr>
              <w:t xml:space="preserve">NMX-A-105-C06-INNTEX-2015 </w:t>
            </w:r>
            <w:r w:rsidRPr="000C2FE9">
              <w:rPr>
                <w:rFonts w:ascii="Arial" w:hAnsi="Arial" w:cs="Arial"/>
                <w:sz w:val="16"/>
                <w:szCs w:val="16"/>
                <w:lang w:val="es-ES" w:eastAsia="ar-SA"/>
              </w:rPr>
              <w:t>Industria Textil – Método de Ensayo de Solidez del Color – Parte C06 – Solidez del Color al Lavado Doméstico y Comercial (cancela la NMX-A-074-INNTEX-2005)</w:t>
            </w:r>
          </w:p>
        </w:tc>
      </w:tr>
      <w:tr w:rsidR="0074132F" w:rsidRPr="0074132F" w:rsidTr="006272FB">
        <w:trPr>
          <w:jc w:val="center"/>
        </w:trPr>
        <w:tc>
          <w:tcPr>
            <w:tcW w:w="3085" w:type="dxa"/>
            <w:tcBorders>
              <w:top w:val="single" w:sz="4" w:space="0" w:color="000000"/>
              <w:left w:val="single" w:sz="4" w:space="0" w:color="000000"/>
              <w:bottom w:val="single" w:sz="4" w:space="0" w:color="000000"/>
            </w:tcBorders>
            <w:vAlign w:val="center"/>
          </w:tcPr>
          <w:p w:rsidR="0058197F" w:rsidRPr="0074132F" w:rsidRDefault="0058197F" w:rsidP="006272FB">
            <w:pPr>
              <w:tabs>
                <w:tab w:val="left" w:pos="180"/>
                <w:tab w:val="left" w:pos="1260"/>
              </w:tabs>
              <w:suppressAutoHyphens/>
              <w:snapToGrid w:val="0"/>
              <w:jc w:val="center"/>
              <w:rPr>
                <w:rFonts w:ascii="Arial" w:hAnsi="Arial" w:cs="Arial"/>
                <w:sz w:val="16"/>
                <w:szCs w:val="16"/>
                <w:lang w:val="es-ES" w:eastAsia="ar-SA"/>
              </w:rPr>
            </w:pPr>
            <w:r w:rsidRPr="0074132F">
              <w:rPr>
                <w:rFonts w:ascii="Arial" w:hAnsi="Arial" w:cs="Arial"/>
                <w:sz w:val="16"/>
                <w:szCs w:val="16"/>
                <w:lang w:val="es-ES" w:eastAsia="ar-SA"/>
              </w:rPr>
              <w:t>Solidez de color al frote en seco</w:t>
            </w:r>
          </w:p>
          <w:p w:rsidR="0058197F" w:rsidRPr="0074132F" w:rsidRDefault="0058197F" w:rsidP="006272FB">
            <w:pPr>
              <w:tabs>
                <w:tab w:val="left" w:pos="180"/>
                <w:tab w:val="left" w:pos="1260"/>
              </w:tabs>
              <w:suppressAutoHyphens/>
              <w:jc w:val="center"/>
              <w:rPr>
                <w:rFonts w:ascii="Arial" w:hAnsi="Arial" w:cs="Arial"/>
                <w:sz w:val="16"/>
                <w:szCs w:val="16"/>
                <w:lang w:val="es-ES" w:eastAsia="ar-SA"/>
              </w:rPr>
            </w:pPr>
          </w:p>
        </w:tc>
        <w:tc>
          <w:tcPr>
            <w:tcW w:w="2969" w:type="dxa"/>
            <w:tcBorders>
              <w:top w:val="single" w:sz="4" w:space="0" w:color="000000"/>
              <w:left w:val="single" w:sz="4" w:space="0" w:color="000000"/>
              <w:bottom w:val="single" w:sz="4" w:space="0" w:color="000000"/>
            </w:tcBorders>
          </w:tcPr>
          <w:p w:rsidR="0058197F" w:rsidRPr="0074132F" w:rsidRDefault="0058197F" w:rsidP="001C124D">
            <w:pPr>
              <w:tabs>
                <w:tab w:val="left" w:pos="180"/>
                <w:tab w:val="left" w:pos="1260"/>
              </w:tabs>
              <w:suppressAutoHyphens/>
              <w:jc w:val="both"/>
              <w:rPr>
                <w:rFonts w:ascii="Arial" w:hAnsi="Arial" w:cs="Arial"/>
                <w:sz w:val="16"/>
                <w:szCs w:val="16"/>
                <w:lang w:val="es-ES" w:eastAsia="ar-SA"/>
              </w:rPr>
            </w:pPr>
            <w:r w:rsidRPr="0074132F">
              <w:rPr>
                <w:rFonts w:ascii="Arial" w:hAnsi="Arial" w:cs="Arial"/>
                <w:sz w:val="16"/>
                <w:szCs w:val="16"/>
                <w:lang w:val="es-ES" w:eastAsia="ar-SA"/>
              </w:rPr>
              <w:t>Cambio de color grado 4 mínimo</w:t>
            </w:r>
          </w:p>
          <w:p w:rsidR="0058197F" w:rsidRPr="0074132F" w:rsidRDefault="0058197F" w:rsidP="001C124D">
            <w:pPr>
              <w:tabs>
                <w:tab w:val="left" w:pos="180"/>
                <w:tab w:val="left" w:pos="1260"/>
              </w:tabs>
              <w:suppressAutoHyphens/>
              <w:jc w:val="both"/>
              <w:rPr>
                <w:rFonts w:ascii="Arial" w:hAnsi="Arial" w:cs="Arial"/>
                <w:sz w:val="10"/>
                <w:szCs w:val="10"/>
                <w:lang w:val="es-ES" w:eastAsia="ar-SA"/>
              </w:rPr>
            </w:pPr>
          </w:p>
          <w:p w:rsidR="0058197F" w:rsidRPr="0074132F" w:rsidRDefault="0058197F" w:rsidP="001C124D">
            <w:pPr>
              <w:tabs>
                <w:tab w:val="left" w:pos="180"/>
                <w:tab w:val="left" w:pos="1260"/>
              </w:tabs>
              <w:suppressAutoHyphens/>
              <w:jc w:val="both"/>
              <w:rPr>
                <w:rFonts w:ascii="Arial" w:hAnsi="Arial" w:cs="Arial"/>
                <w:sz w:val="16"/>
                <w:szCs w:val="16"/>
                <w:lang w:val="es-ES" w:eastAsia="ar-SA"/>
              </w:rPr>
            </w:pPr>
            <w:r w:rsidRPr="0074132F">
              <w:rPr>
                <w:rFonts w:ascii="Arial" w:hAnsi="Arial" w:cs="Arial"/>
                <w:sz w:val="16"/>
                <w:szCs w:val="16"/>
                <w:lang w:val="es-ES" w:eastAsia="ar-SA"/>
              </w:rPr>
              <w:t>Transferencia de color grado 4 mínimo</w:t>
            </w:r>
          </w:p>
        </w:tc>
        <w:tc>
          <w:tcPr>
            <w:tcW w:w="4044" w:type="dxa"/>
            <w:vMerge w:val="restart"/>
            <w:tcBorders>
              <w:top w:val="single" w:sz="4" w:space="0" w:color="000000"/>
              <w:left w:val="single" w:sz="4" w:space="0" w:color="000000"/>
              <w:right w:val="single" w:sz="4" w:space="0" w:color="000000"/>
            </w:tcBorders>
            <w:vAlign w:val="center"/>
          </w:tcPr>
          <w:p w:rsidR="0058197F" w:rsidRPr="0074132F" w:rsidRDefault="0058197F" w:rsidP="006272FB">
            <w:pPr>
              <w:tabs>
                <w:tab w:val="left" w:pos="180"/>
                <w:tab w:val="left" w:pos="1260"/>
              </w:tabs>
              <w:suppressAutoHyphens/>
              <w:snapToGrid w:val="0"/>
              <w:jc w:val="center"/>
              <w:rPr>
                <w:rFonts w:ascii="Arial" w:hAnsi="Arial" w:cs="Arial"/>
                <w:sz w:val="16"/>
                <w:szCs w:val="16"/>
                <w:lang w:val="es-ES" w:eastAsia="ar-SA"/>
              </w:rPr>
            </w:pPr>
            <w:r w:rsidRPr="0074132F">
              <w:rPr>
                <w:rFonts w:ascii="Arial" w:hAnsi="Arial" w:cs="Arial"/>
                <w:b/>
                <w:sz w:val="16"/>
                <w:szCs w:val="16"/>
                <w:lang w:val="es-ES" w:eastAsia="ar-SA"/>
              </w:rPr>
              <w:t>NMX-A-073-INNTEX- 2005</w:t>
            </w:r>
            <w:r w:rsidRPr="0074132F">
              <w:rPr>
                <w:rFonts w:ascii="Arial" w:hAnsi="Arial" w:cs="Arial"/>
                <w:sz w:val="16"/>
                <w:szCs w:val="16"/>
                <w:lang w:val="es-ES" w:eastAsia="ar-SA"/>
              </w:rPr>
              <w:t xml:space="preserve"> Industria Textil – solidez del color – determinación de la solidez del color al frote – método de pru</w:t>
            </w:r>
            <w:r w:rsidR="006272FB" w:rsidRPr="0074132F">
              <w:rPr>
                <w:rFonts w:ascii="Arial" w:hAnsi="Arial" w:cs="Arial"/>
                <w:sz w:val="16"/>
                <w:szCs w:val="16"/>
                <w:lang w:val="es-ES" w:eastAsia="ar-SA"/>
              </w:rPr>
              <w:t>eba.</w:t>
            </w:r>
          </w:p>
        </w:tc>
      </w:tr>
      <w:tr w:rsidR="0058197F" w:rsidRPr="0074132F" w:rsidTr="006272FB">
        <w:trPr>
          <w:jc w:val="center"/>
        </w:trPr>
        <w:tc>
          <w:tcPr>
            <w:tcW w:w="3085" w:type="dxa"/>
            <w:tcBorders>
              <w:top w:val="single" w:sz="4" w:space="0" w:color="000000"/>
              <w:left w:val="single" w:sz="4" w:space="0" w:color="000000"/>
              <w:bottom w:val="single" w:sz="4" w:space="0" w:color="000000"/>
            </w:tcBorders>
            <w:vAlign w:val="center"/>
          </w:tcPr>
          <w:p w:rsidR="0058197F" w:rsidRPr="0074132F" w:rsidRDefault="0058197F" w:rsidP="006272FB">
            <w:pPr>
              <w:tabs>
                <w:tab w:val="left" w:pos="180"/>
                <w:tab w:val="left" w:pos="1260"/>
              </w:tabs>
              <w:suppressAutoHyphens/>
              <w:snapToGrid w:val="0"/>
              <w:jc w:val="center"/>
              <w:rPr>
                <w:rFonts w:ascii="Arial" w:hAnsi="Arial" w:cs="Arial"/>
                <w:sz w:val="16"/>
                <w:szCs w:val="16"/>
                <w:lang w:val="es-ES" w:eastAsia="ar-SA"/>
              </w:rPr>
            </w:pPr>
            <w:r w:rsidRPr="0074132F">
              <w:rPr>
                <w:rFonts w:ascii="Arial" w:hAnsi="Arial" w:cs="Arial"/>
                <w:sz w:val="16"/>
                <w:szCs w:val="16"/>
                <w:lang w:val="es-ES" w:eastAsia="ar-SA"/>
              </w:rPr>
              <w:t>Solidez de color al frote en húmedo</w:t>
            </w:r>
          </w:p>
          <w:p w:rsidR="0058197F" w:rsidRPr="0074132F" w:rsidRDefault="0058197F" w:rsidP="006272FB">
            <w:pPr>
              <w:tabs>
                <w:tab w:val="left" w:pos="180"/>
                <w:tab w:val="left" w:pos="1260"/>
              </w:tabs>
              <w:suppressAutoHyphens/>
              <w:jc w:val="center"/>
              <w:rPr>
                <w:rFonts w:ascii="Arial" w:hAnsi="Arial" w:cs="Arial"/>
                <w:sz w:val="16"/>
                <w:szCs w:val="16"/>
                <w:lang w:val="es-ES" w:eastAsia="ar-SA"/>
              </w:rPr>
            </w:pPr>
          </w:p>
        </w:tc>
        <w:tc>
          <w:tcPr>
            <w:tcW w:w="2969" w:type="dxa"/>
            <w:tcBorders>
              <w:top w:val="single" w:sz="4" w:space="0" w:color="000000"/>
              <w:left w:val="single" w:sz="4" w:space="0" w:color="000000"/>
              <w:bottom w:val="single" w:sz="4" w:space="0" w:color="000000"/>
            </w:tcBorders>
          </w:tcPr>
          <w:p w:rsidR="0058197F" w:rsidRPr="0074132F" w:rsidRDefault="0058197F" w:rsidP="001C124D">
            <w:pPr>
              <w:tabs>
                <w:tab w:val="left" w:pos="180"/>
                <w:tab w:val="left" w:pos="1260"/>
              </w:tabs>
              <w:suppressAutoHyphens/>
              <w:jc w:val="both"/>
              <w:rPr>
                <w:rFonts w:ascii="Arial" w:hAnsi="Arial" w:cs="Arial"/>
                <w:sz w:val="16"/>
                <w:szCs w:val="16"/>
                <w:lang w:val="es-ES" w:eastAsia="ar-SA"/>
              </w:rPr>
            </w:pPr>
            <w:r w:rsidRPr="0074132F">
              <w:rPr>
                <w:rFonts w:ascii="Arial" w:hAnsi="Arial" w:cs="Arial"/>
                <w:sz w:val="16"/>
                <w:szCs w:val="16"/>
                <w:lang w:val="es-ES" w:eastAsia="ar-SA"/>
              </w:rPr>
              <w:t>Cambio de color grado 3 mínimo</w:t>
            </w:r>
          </w:p>
          <w:p w:rsidR="0058197F" w:rsidRPr="0074132F" w:rsidRDefault="0058197F" w:rsidP="001C124D">
            <w:pPr>
              <w:tabs>
                <w:tab w:val="left" w:pos="180"/>
                <w:tab w:val="left" w:pos="1260"/>
              </w:tabs>
              <w:suppressAutoHyphens/>
              <w:jc w:val="both"/>
              <w:rPr>
                <w:rFonts w:ascii="Arial" w:hAnsi="Arial" w:cs="Arial"/>
                <w:sz w:val="10"/>
                <w:szCs w:val="10"/>
                <w:lang w:val="es-ES" w:eastAsia="ar-SA"/>
              </w:rPr>
            </w:pPr>
          </w:p>
          <w:p w:rsidR="0058197F" w:rsidRPr="0074132F" w:rsidRDefault="0058197F" w:rsidP="001C124D">
            <w:pPr>
              <w:tabs>
                <w:tab w:val="left" w:pos="180"/>
                <w:tab w:val="left" w:pos="1260"/>
              </w:tabs>
              <w:suppressAutoHyphens/>
              <w:jc w:val="both"/>
              <w:rPr>
                <w:rFonts w:ascii="Arial" w:hAnsi="Arial" w:cs="Arial"/>
                <w:sz w:val="16"/>
                <w:szCs w:val="16"/>
                <w:lang w:val="es-ES" w:eastAsia="ar-SA"/>
              </w:rPr>
            </w:pPr>
            <w:r w:rsidRPr="0074132F">
              <w:rPr>
                <w:rFonts w:ascii="Arial" w:hAnsi="Arial" w:cs="Arial"/>
                <w:sz w:val="16"/>
                <w:szCs w:val="16"/>
                <w:lang w:val="es-ES" w:eastAsia="ar-SA"/>
              </w:rPr>
              <w:t>Transferencia de color grado 3 mínimo</w:t>
            </w:r>
          </w:p>
        </w:tc>
        <w:tc>
          <w:tcPr>
            <w:tcW w:w="4044" w:type="dxa"/>
            <w:vMerge/>
            <w:tcBorders>
              <w:left w:val="single" w:sz="4" w:space="0" w:color="000000"/>
              <w:bottom w:val="single" w:sz="4" w:space="0" w:color="000000"/>
              <w:right w:val="single" w:sz="4" w:space="0" w:color="000000"/>
            </w:tcBorders>
          </w:tcPr>
          <w:p w:rsidR="0058197F" w:rsidRPr="0074132F" w:rsidRDefault="0058197F" w:rsidP="0058197F">
            <w:pPr>
              <w:tabs>
                <w:tab w:val="left" w:pos="180"/>
                <w:tab w:val="left" w:pos="1260"/>
              </w:tabs>
              <w:suppressAutoHyphens/>
              <w:snapToGrid w:val="0"/>
              <w:jc w:val="both"/>
              <w:rPr>
                <w:rFonts w:ascii="Arial" w:hAnsi="Arial" w:cs="Arial"/>
                <w:sz w:val="16"/>
                <w:szCs w:val="16"/>
                <w:lang w:val="es-ES" w:eastAsia="ar-SA"/>
              </w:rPr>
            </w:pPr>
          </w:p>
        </w:tc>
      </w:tr>
    </w:tbl>
    <w:p w:rsidR="004C4C86" w:rsidRPr="0074132F" w:rsidRDefault="004C4C86" w:rsidP="004C4C86">
      <w:pPr>
        <w:tabs>
          <w:tab w:val="left" w:pos="-27959"/>
        </w:tabs>
        <w:suppressAutoHyphens/>
        <w:jc w:val="both"/>
        <w:rPr>
          <w:rFonts w:ascii="Arial" w:hAnsi="Arial" w:cs="Arial"/>
          <w:sz w:val="12"/>
          <w:szCs w:val="12"/>
          <w:lang w:eastAsia="ar-SA"/>
        </w:rPr>
      </w:pPr>
    </w:p>
    <w:p w:rsidR="004C4C86" w:rsidRPr="0074132F" w:rsidRDefault="004C4C86" w:rsidP="004C4C86">
      <w:pPr>
        <w:rPr>
          <w:rFonts w:ascii="Arial" w:hAnsi="Arial" w:cs="Arial"/>
          <w:b/>
          <w:lang w:val="es-ES"/>
        </w:rPr>
      </w:pPr>
      <w:r w:rsidRPr="0074132F">
        <w:rPr>
          <w:rFonts w:ascii="Arial" w:hAnsi="Arial" w:cs="Arial"/>
          <w:b/>
          <w:lang w:val="es-ES"/>
        </w:rPr>
        <w:t>Figuras descriptivas</w:t>
      </w:r>
    </w:p>
    <w:p w:rsidR="006272FB" w:rsidRPr="0074132F" w:rsidRDefault="006272FB" w:rsidP="004C4C86">
      <w:pPr>
        <w:rPr>
          <w:rFonts w:ascii="Arial" w:hAnsi="Arial" w:cs="Arial"/>
          <w:sz w:val="10"/>
          <w:szCs w:val="10"/>
          <w:lang w:val="es-ES"/>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70"/>
        <w:gridCol w:w="3371"/>
        <w:gridCol w:w="3371"/>
      </w:tblGrid>
      <w:tr w:rsidR="0074132F" w:rsidRPr="0074132F" w:rsidTr="00214AF4">
        <w:tc>
          <w:tcPr>
            <w:tcW w:w="10112" w:type="dxa"/>
            <w:gridSpan w:val="3"/>
          </w:tcPr>
          <w:p w:rsidR="00214AF4" w:rsidRPr="0074132F" w:rsidRDefault="00AE710E" w:rsidP="00214AF4">
            <w:pPr>
              <w:jc w:val="center"/>
              <w:rPr>
                <w:rFonts w:ascii="Arial" w:hAnsi="Arial" w:cs="Arial"/>
                <w:sz w:val="22"/>
                <w:szCs w:val="22"/>
                <w:lang w:val="es-ES"/>
              </w:rPr>
            </w:pPr>
            <w:r>
              <w:rPr>
                <w:rFonts w:ascii="Arial" w:hAnsi="Arial" w:cs="Arial"/>
                <w:sz w:val="22"/>
                <w:szCs w:val="22"/>
                <w:lang w:val="es-ES"/>
              </w:rPr>
              <w:t>Figura 2</w:t>
            </w:r>
            <w:r w:rsidR="00214AF4" w:rsidRPr="0074132F">
              <w:rPr>
                <w:rFonts w:ascii="Arial" w:hAnsi="Arial" w:cs="Arial"/>
                <w:sz w:val="22"/>
                <w:szCs w:val="22"/>
                <w:lang w:val="es-ES"/>
              </w:rPr>
              <w:t>. Ubicación de emblema y siglas del IMSS  en Bata para uso Quirúrgico</w:t>
            </w:r>
          </w:p>
          <w:p w:rsidR="00214AF4" w:rsidRDefault="00214AF4" w:rsidP="00214AF4">
            <w:pPr>
              <w:jc w:val="center"/>
              <w:rPr>
                <w:rFonts w:ascii="Arial" w:hAnsi="Arial" w:cs="Arial"/>
                <w:sz w:val="10"/>
                <w:szCs w:val="10"/>
                <w:lang w:val="es-ES"/>
              </w:rPr>
            </w:pPr>
          </w:p>
          <w:p w:rsidR="00B64292" w:rsidRDefault="00B64292" w:rsidP="00214AF4">
            <w:pPr>
              <w:jc w:val="center"/>
              <w:rPr>
                <w:rFonts w:ascii="Arial" w:hAnsi="Arial" w:cs="Arial"/>
                <w:sz w:val="10"/>
                <w:szCs w:val="10"/>
                <w:lang w:val="es-ES"/>
              </w:rPr>
            </w:pPr>
          </w:p>
          <w:p w:rsidR="00B64292" w:rsidRPr="0074132F" w:rsidRDefault="00B64292" w:rsidP="00B64292">
            <w:pPr>
              <w:jc w:val="center"/>
              <w:rPr>
                <w:rFonts w:ascii="Arial" w:hAnsi="Arial" w:cs="Arial"/>
                <w:sz w:val="10"/>
                <w:szCs w:val="10"/>
                <w:lang w:val="es-ES"/>
              </w:rPr>
            </w:pPr>
          </w:p>
        </w:tc>
      </w:tr>
      <w:tr w:rsidR="0074132F" w:rsidRPr="0074132F" w:rsidTr="00214AF4">
        <w:tc>
          <w:tcPr>
            <w:tcW w:w="3370" w:type="dxa"/>
          </w:tcPr>
          <w:p w:rsidR="00214AF4" w:rsidRPr="0074132F" w:rsidRDefault="00B519FD" w:rsidP="00214AF4">
            <w:pPr>
              <w:jc w:val="center"/>
              <w:rPr>
                <w:rFonts w:ascii="Arial" w:hAnsi="Arial" w:cs="Arial"/>
                <w:sz w:val="22"/>
                <w:szCs w:val="22"/>
                <w:lang w:val="es-ES"/>
              </w:rPr>
            </w:pPr>
            <w:r>
              <w:rPr>
                <w:noProof/>
                <w:lang w:eastAsia="es-MX"/>
              </w:rPr>
              <mc:AlternateContent>
                <mc:Choice Requires="wps">
                  <w:drawing>
                    <wp:anchor distT="0" distB="0" distL="114300" distR="114300" simplePos="0" relativeHeight="251699200" behindDoc="0" locked="0" layoutInCell="1" allowOverlap="1" wp14:anchorId="11206170" wp14:editId="2246D2CA">
                      <wp:simplePos x="0" y="0"/>
                      <wp:positionH relativeFrom="column">
                        <wp:posOffset>1461135</wp:posOffset>
                      </wp:positionH>
                      <wp:positionV relativeFrom="paragraph">
                        <wp:posOffset>231775</wp:posOffset>
                      </wp:positionV>
                      <wp:extent cx="1018540" cy="100965"/>
                      <wp:effectExtent l="38100" t="0" r="29210" b="89535"/>
                      <wp:wrapNone/>
                      <wp:docPr id="8" name="Conector recto 3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018540" cy="100965"/>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Conector recto 321" o:spid="_x0000_s1026" style="position:absolute;flip:x;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5.05pt,18.25pt" to="195.25pt,2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" strokeweight=".26mm">
                      <v:stroke endarrow="block" joinstyle="miter"/>
                    </v:line>
                  </w:pict>
                </mc:Fallback>
              </mc:AlternateContent>
            </w:r>
            <w:r>
              <w:rPr>
                <w:noProof/>
                <w:lang w:eastAsia="es-MX"/>
              </w:rPr>
              <mc:AlternateContent>
                <mc:Choice Requires="wps">
                  <w:drawing>
                    <wp:anchor distT="0" distB="0" distL="114300" distR="114300" simplePos="0" relativeHeight="251697152" behindDoc="0" locked="0" layoutInCell="1" allowOverlap="1" wp14:anchorId="121165B4" wp14:editId="40776775">
                      <wp:simplePos x="0" y="0"/>
                      <wp:positionH relativeFrom="column">
                        <wp:posOffset>1341120</wp:posOffset>
                      </wp:positionH>
                      <wp:positionV relativeFrom="paragraph">
                        <wp:posOffset>1214755</wp:posOffset>
                      </wp:positionV>
                      <wp:extent cx="1102995" cy="327025"/>
                      <wp:effectExtent l="19050" t="0" r="20955" b="73025"/>
                      <wp:wrapNone/>
                      <wp:docPr id="6" name="Conector recto 3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102995" cy="327025"/>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Conector recto 321" o:spid="_x0000_s1026" style="position:absolute;flip:x;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5.6pt,95.65pt" to="192.45pt,12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" strokeweight=".26mm">
                      <v:stroke endarrow="block" joinstyle="miter"/>
                    </v:line>
                  </w:pict>
                </mc:Fallback>
              </mc:AlternateContent>
            </w:r>
            <w:r w:rsidR="00214AF4" w:rsidRPr="0074132F">
              <w:object w:dxaOrig="1605" w:dyaOrig="2580">
                <v:shape id="_x0000_i1027" type="#_x0000_t75" style="width:80.25pt;height:129pt" o:ole="">
                  <v:imagedata r:id="rId9" o:title=""/>
                </v:shape>
                <o:OLEObject Type="Embed" ProgID="PBrush" ShapeID="_x0000_i1027" DrawAspect="Content" ObjectID="_1557678036" r:id="rId13"/>
              </w:object>
            </w:r>
          </w:p>
        </w:tc>
        <w:tc>
          <w:tcPr>
            <w:tcW w:w="3371" w:type="dxa"/>
          </w:tcPr>
          <w:p w:rsidR="00214AF4" w:rsidRPr="0074132F" w:rsidRDefault="00B519FD" w:rsidP="004C4C86">
            <w:pPr>
              <w:rPr>
                <w:rFonts w:ascii="Arial" w:hAnsi="Arial" w:cs="Arial"/>
                <w:sz w:val="22"/>
                <w:szCs w:val="22"/>
                <w:lang w:val="es-ES"/>
              </w:rPr>
            </w:pPr>
            <w:r>
              <w:rPr>
                <w:noProof/>
                <w:lang w:eastAsia="es-MX"/>
              </w:rPr>
              <mc:AlternateContent>
                <mc:Choice Requires="wps">
                  <w:drawing>
                    <wp:anchor distT="0" distB="0" distL="114300" distR="114300" simplePos="0" relativeHeight="251705344" behindDoc="0" locked="0" layoutInCell="1" allowOverlap="1" wp14:anchorId="3FC8CEC4" wp14:editId="15B11830">
                      <wp:simplePos x="0" y="0"/>
                      <wp:positionH relativeFrom="column">
                        <wp:posOffset>1494155</wp:posOffset>
                      </wp:positionH>
                      <wp:positionV relativeFrom="paragraph">
                        <wp:posOffset>1217930</wp:posOffset>
                      </wp:positionV>
                      <wp:extent cx="1207135" cy="318770"/>
                      <wp:effectExtent l="0" t="0" r="69215" b="81280"/>
                      <wp:wrapNone/>
                      <wp:docPr id="310" name="Conector recto 3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07135" cy="318770"/>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Conector recto 320" o:spid="_x0000_s1026" style="position:absolute;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7.65pt,95.9pt" to="212.7pt,1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" strokeweight=".26mm">
                      <v:stroke endarrow="block" joinstyle="miter"/>
                    </v:line>
                  </w:pict>
                </mc:Fallback>
              </mc:AlternateContent>
            </w:r>
            <w:r>
              <w:rPr>
                <w:noProof/>
                <w:lang w:eastAsia="es-MX"/>
              </w:rPr>
              <mc:AlternateContent>
                <mc:Choice Requires="wps">
                  <w:drawing>
                    <wp:anchor distT="0" distB="0" distL="114300" distR="114300" simplePos="0" relativeHeight="251701248" behindDoc="0" locked="0" layoutInCell="1" allowOverlap="1" wp14:anchorId="45F99AE4" wp14:editId="13B7F22D">
                      <wp:simplePos x="0" y="0"/>
                      <wp:positionH relativeFrom="column">
                        <wp:posOffset>1418590</wp:posOffset>
                      </wp:positionH>
                      <wp:positionV relativeFrom="paragraph">
                        <wp:posOffset>223520</wp:posOffset>
                      </wp:positionV>
                      <wp:extent cx="1224915" cy="50165"/>
                      <wp:effectExtent l="0" t="19050" r="89535" b="83185"/>
                      <wp:wrapNone/>
                      <wp:docPr id="9" name="Conector recto 3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24915" cy="50165"/>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Conector recto 320" o:spid="_x0000_s1026" style="position:absolute;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1.7pt,17.6pt" to="208.15pt,2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" strokeweight=".26mm">
                      <v:stroke endarrow="block" joinstyle="miter"/>
                    </v:line>
                  </w:pict>
                </mc:Fallback>
              </mc:AlternateContent>
            </w:r>
            <w:r>
              <w:rPr>
                <w:noProof/>
                <w:szCs w:val="20"/>
                <w:lang w:eastAsia="es-MX"/>
              </w:rPr>
              <mc:AlternateContent>
                <mc:Choice Requires="wps">
                  <w:drawing>
                    <wp:anchor distT="0" distB="0" distL="114935" distR="114935" simplePos="0" relativeHeight="251664384" behindDoc="0" locked="0" layoutInCell="1" allowOverlap="1" wp14:anchorId="12D2578E" wp14:editId="2A75A6B3">
                      <wp:simplePos x="0" y="0"/>
                      <wp:positionH relativeFrom="column">
                        <wp:posOffset>302260</wp:posOffset>
                      </wp:positionH>
                      <wp:positionV relativeFrom="paragraph">
                        <wp:posOffset>989330</wp:posOffset>
                      </wp:positionV>
                      <wp:extent cx="1191895" cy="467995"/>
                      <wp:effectExtent l="0" t="0" r="27305" b="27305"/>
                      <wp:wrapNone/>
                      <wp:docPr id="13" name="Cuadro de texto 3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91895" cy="467995"/>
                              </a:xfrm>
                              <a:prstGeom prst="rect">
                                <a:avLst/>
                              </a:prstGeom>
                              <a:solidFill>
                                <a:srgbClr val="FFFFFF"/>
                              </a:solidFill>
                              <a:ln w="6350">
                                <a:solidFill>
                                  <a:srgbClr val="000000"/>
                                </a:solidFill>
                                <a:miter lim="800000"/>
                                <a:headEnd/>
                                <a:tailEnd/>
                              </a:ln>
                            </wps:spPr>
                            <wps:txbx>
                              <w:txbxContent>
                                <w:p w:rsidR="00445DDB" w:rsidRDefault="00445DDB" w:rsidP="004C4C86">
                                  <w:pPr>
                                    <w:jc w:val="both"/>
                                    <w:rPr>
                                      <w:rFonts w:ascii="Arial" w:hAnsi="Arial" w:cs="Arial"/>
                                      <w:sz w:val="16"/>
                                      <w:szCs w:val="16"/>
                                    </w:rPr>
                                  </w:pPr>
                                  <w:r>
                                    <w:rPr>
                                      <w:rFonts w:ascii="Arial" w:hAnsi="Arial" w:cs="Arial"/>
                                      <w:sz w:val="16"/>
                                      <w:szCs w:val="16"/>
                                    </w:rPr>
                                    <w:t>Doble costura para identificación de la talla extra grande</w:t>
                                  </w: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28" type="#_x0000_t202" style="position:absolute;margin-left:23.8pt;margin-top:77.9pt;width:93.85pt;height:36.85pt;z-index:25166438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" strokeweight=".5pt">
                      <v:textbox inset="7.45pt,3.85pt,7.45pt,3.85pt">
                        <w:txbxContent>
                          <w:p w:rsidR="00445DDB" w:rsidRDefault="00445DDB" w:rsidP="004C4C86">
                            <w:pPr>
                              <w:jc w:val="both"/>
                              <w:rPr>
                                <w:rFonts w:ascii="Arial" w:hAnsi="Arial" w:cs="Arial"/>
                                <w:sz w:val="16"/>
                                <w:szCs w:val="16"/>
                              </w:rPr>
                            </w:pPr>
                            <w:r>
                              <w:rPr>
                                <w:rFonts w:ascii="Arial" w:hAnsi="Arial" w:cs="Arial"/>
                                <w:sz w:val="16"/>
                                <w:szCs w:val="16"/>
                              </w:rPr>
                              <w:t>Doble costura para identificación de la talla extra grande</w:t>
                            </w:r>
                          </w:p>
                        </w:txbxContent>
                      </v:textbox>
                    </v:shape>
                  </w:pict>
                </mc:Fallback>
              </mc:AlternateContent>
            </w:r>
            <w:r>
              <w:rPr>
                <w:noProof/>
                <w:szCs w:val="20"/>
                <w:lang w:eastAsia="es-MX"/>
              </w:rPr>
              <mc:AlternateContent>
                <mc:Choice Requires="wps">
                  <w:drawing>
                    <wp:anchor distT="0" distB="0" distL="114935" distR="114935" simplePos="0" relativeHeight="251663360" behindDoc="0" locked="0" layoutInCell="1" allowOverlap="1" wp14:anchorId="7E88D8C5" wp14:editId="62F10329">
                      <wp:simplePos x="0" y="0"/>
                      <wp:positionH relativeFrom="column">
                        <wp:posOffset>344805</wp:posOffset>
                      </wp:positionH>
                      <wp:positionV relativeFrom="paragraph">
                        <wp:posOffset>139065</wp:posOffset>
                      </wp:positionV>
                      <wp:extent cx="1075055" cy="270510"/>
                      <wp:effectExtent l="0" t="0" r="10795" b="15240"/>
                      <wp:wrapNone/>
                      <wp:docPr id="14" name="Cuadro de texto 3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75055" cy="270510"/>
                              </a:xfrm>
                              <a:prstGeom prst="rect">
                                <a:avLst/>
                              </a:prstGeom>
                              <a:solidFill>
                                <a:srgbClr val="FFFFFF"/>
                              </a:solidFill>
                              <a:ln w="6350">
                                <a:solidFill>
                                  <a:srgbClr val="000000"/>
                                </a:solidFill>
                                <a:miter lim="800000"/>
                                <a:headEnd/>
                                <a:tailEnd/>
                              </a:ln>
                            </wps:spPr>
                            <wps:txbx>
                              <w:txbxContent>
                                <w:p w:rsidR="00445DDB" w:rsidRDefault="00445DDB" w:rsidP="004C4C86">
                                  <w:pPr>
                                    <w:jc w:val="both"/>
                                    <w:rPr>
                                      <w:rFonts w:ascii="Arial" w:hAnsi="Arial" w:cs="Arial"/>
                                      <w:sz w:val="16"/>
                                      <w:szCs w:val="16"/>
                                    </w:rPr>
                                  </w:pPr>
                                  <w:r>
                                    <w:rPr>
                                      <w:rFonts w:ascii="Arial" w:hAnsi="Arial" w:cs="Arial"/>
                                      <w:sz w:val="16"/>
                                      <w:szCs w:val="16"/>
                                    </w:rPr>
                                    <w:t xml:space="preserve">Símbolo y siglas </w:t>
                                  </w: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29" type="#_x0000_t202" style="position:absolute;margin-left:27.15pt;margin-top:10.95pt;width:84.65pt;height:21.3pt;z-index:25166336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" strokeweight=".5pt">
                      <v:textbox inset="7.45pt,3.85pt,7.45pt,3.85pt">
                        <w:txbxContent>
                          <w:p w:rsidR="00445DDB" w:rsidRDefault="00445DDB" w:rsidP="004C4C86">
                            <w:pPr>
                              <w:jc w:val="both"/>
                              <w:rPr>
                                <w:rFonts w:ascii="Arial" w:hAnsi="Arial" w:cs="Arial"/>
                                <w:sz w:val="16"/>
                                <w:szCs w:val="16"/>
                              </w:rPr>
                            </w:pPr>
                            <w:r>
                              <w:rPr>
                                <w:rFonts w:ascii="Arial" w:hAnsi="Arial" w:cs="Arial"/>
                                <w:sz w:val="16"/>
                                <w:szCs w:val="16"/>
                              </w:rPr>
                              <w:t xml:space="preserve">Símbolo y siglas </w:t>
                            </w:r>
                          </w:p>
                        </w:txbxContent>
                      </v:textbox>
                    </v:shape>
                  </w:pict>
                </mc:Fallback>
              </mc:AlternateContent>
            </w:r>
          </w:p>
        </w:tc>
        <w:tc>
          <w:tcPr>
            <w:tcW w:w="3371" w:type="dxa"/>
          </w:tcPr>
          <w:p w:rsidR="00214AF4" w:rsidRPr="0074132F" w:rsidRDefault="00214AF4" w:rsidP="00214AF4">
            <w:pPr>
              <w:jc w:val="center"/>
              <w:rPr>
                <w:rFonts w:ascii="Arial" w:hAnsi="Arial" w:cs="Arial"/>
                <w:sz w:val="22"/>
                <w:szCs w:val="22"/>
                <w:lang w:val="es-ES"/>
              </w:rPr>
            </w:pPr>
            <w:r w:rsidRPr="0074132F">
              <w:object w:dxaOrig="1725" w:dyaOrig="2595">
                <v:shape id="_x0000_i1028" type="#_x0000_t75" style="width:86.25pt;height:129.75pt" o:ole="">
                  <v:imagedata r:id="rId11" o:title=""/>
                </v:shape>
                <o:OLEObject Type="Embed" ProgID="PBrush" ShapeID="_x0000_i1028" DrawAspect="Content" ObjectID="_1557678037" r:id="rId14"/>
              </w:object>
            </w:r>
          </w:p>
        </w:tc>
      </w:tr>
    </w:tbl>
    <w:p w:rsidR="00214AF4" w:rsidRPr="0074132F" w:rsidRDefault="00AF0CF7" w:rsidP="00272145">
      <w:pPr>
        <w:jc w:val="center"/>
        <w:rPr>
          <w:rFonts w:ascii="Arial" w:hAnsi="Arial" w:cs="Arial"/>
          <w:sz w:val="22"/>
          <w:szCs w:val="22"/>
          <w:lang w:val="es-ES"/>
        </w:rPr>
      </w:pPr>
      <w:r w:rsidRPr="0074132F">
        <w:rPr>
          <w:rFonts w:ascii="Arial" w:hAnsi="Arial" w:cs="Arial"/>
          <w:sz w:val="22"/>
          <w:szCs w:val="22"/>
          <w:lang w:val="es-ES"/>
        </w:rPr>
        <w:t>Figura 2. Símbolo</w:t>
      </w:r>
      <w:r w:rsidR="00272145">
        <w:rPr>
          <w:rFonts w:ascii="Arial" w:hAnsi="Arial" w:cs="Arial"/>
          <w:sz w:val="22"/>
          <w:szCs w:val="22"/>
          <w:lang w:val="es-ES"/>
        </w:rPr>
        <w:t xml:space="preserve">    </w:t>
      </w:r>
      <w:r w:rsidR="00272145" w:rsidRPr="0074132F">
        <w:rPr>
          <w:rFonts w:ascii="Arial" w:hAnsi="Arial" w:cs="Arial"/>
          <w:noProof/>
          <w:sz w:val="20"/>
          <w:szCs w:val="20"/>
          <w:lang w:eastAsia="es-MX"/>
        </w:rPr>
        <w:drawing>
          <wp:inline distT="0" distB="0" distL="0" distR="0" wp14:anchorId="53133700" wp14:editId="2331E58D">
            <wp:extent cx="468173" cy="438912"/>
            <wp:effectExtent l="0" t="0" r="8255"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6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73607" cy="444006"/>
                    </a:xfrm>
                    <a:prstGeom prst="rect">
                      <a:avLst/>
                    </a:prstGeom>
                    <a:solidFill>
                      <a:srgbClr val="FFFFFF"/>
                    </a:solidFill>
                    <a:ln>
                      <a:noFill/>
                    </a:ln>
                  </pic:spPr>
                </pic:pic>
              </a:graphicData>
            </a:graphic>
          </wp:inline>
        </w:drawing>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112"/>
      </w:tblGrid>
      <w:tr w:rsidR="0074132F" w:rsidRPr="0074132F" w:rsidTr="00214AF4">
        <w:tc>
          <w:tcPr>
            <w:tcW w:w="10112" w:type="dxa"/>
          </w:tcPr>
          <w:p w:rsidR="00214AF4" w:rsidRDefault="00214AF4" w:rsidP="00214AF4">
            <w:pPr>
              <w:tabs>
                <w:tab w:val="left" w:pos="3721"/>
              </w:tabs>
              <w:jc w:val="center"/>
              <w:rPr>
                <w:rFonts w:ascii="Arial" w:hAnsi="Arial" w:cs="Arial"/>
                <w:b/>
                <w:sz w:val="22"/>
                <w:szCs w:val="22"/>
                <w:lang w:val="es-ES"/>
              </w:rPr>
            </w:pPr>
          </w:p>
          <w:p w:rsidR="00AE710E" w:rsidRDefault="00AE710E" w:rsidP="00214AF4">
            <w:pPr>
              <w:tabs>
                <w:tab w:val="left" w:pos="3721"/>
              </w:tabs>
              <w:jc w:val="center"/>
              <w:rPr>
                <w:rFonts w:ascii="Arial" w:hAnsi="Arial" w:cs="Arial"/>
                <w:b/>
                <w:sz w:val="22"/>
                <w:szCs w:val="22"/>
                <w:lang w:val="es-ES"/>
              </w:rPr>
            </w:pPr>
          </w:p>
          <w:p w:rsidR="00AE710E" w:rsidRDefault="00AE710E" w:rsidP="00214AF4">
            <w:pPr>
              <w:tabs>
                <w:tab w:val="left" w:pos="3721"/>
              </w:tabs>
              <w:jc w:val="center"/>
              <w:rPr>
                <w:rFonts w:ascii="Arial" w:hAnsi="Arial" w:cs="Arial"/>
                <w:b/>
                <w:sz w:val="22"/>
                <w:szCs w:val="22"/>
                <w:lang w:val="es-ES"/>
              </w:rPr>
            </w:pPr>
          </w:p>
          <w:p w:rsidR="00AE710E" w:rsidRDefault="00AE710E" w:rsidP="00214AF4">
            <w:pPr>
              <w:tabs>
                <w:tab w:val="left" w:pos="3721"/>
              </w:tabs>
              <w:jc w:val="center"/>
              <w:rPr>
                <w:rFonts w:ascii="Arial" w:hAnsi="Arial" w:cs="Arial"/>
                <w:b/>
                <w:sz w:val="22"/>
                <w:szCs w:val="22"/>
                <w:lang w:val="es-ES"/>
              </w:rPr>
            </w:pPr>
          </w:p>
          <w:p w:rsidR="00AE710E" w:rsidRDefault="00AE710E" w:rsidP="00214AF4">
            <w:pPr>
              <w:tabs>
                <w:tab w:val="left" w:pos="3721"/>
              </w:tabs>
              <w:jc w:val="center"/>
              <w:rPr>
                <w:rFonts w:ascii="Arial" w:hAnsi="Arial" w:cs="Arial"/>
                <w:b/>
                <w:sz w:val="22"/>
                <w:szCs w:val="22"/>
                <w:lang w:val="es-ES"/>
              </w:rPr>
            </w:pPr>
          </w:p>
          <w:p w:rsidR="00AE710E" w:rsidRDefault="00AE710E" w:rsidP="00214AF4">
            <w:pPr>
              <w:tabs>
                <w:tab w:val="left" w:pos="3721"/>
              </w:tabs>
              <w:jc w:val="center"/>
              <w:rPr>
                <w:rFonts w:ascii="Arial" w:hAnsi="Arial" w:cs="Arial"/>
                <w:b/>
                <w:sz w:val="22"/>
                <w:szCs w:val="22"/>
                <w:lang w:val="es-ES"/>
              </w:rPr>
            </w:pPr>
          </w:p>
          <w:p w:rsidR="00AE710E" w:rsidRDefault="00AE710E" w:rsidP="00214AF4">
            <w:pPr>
              <w:tabs>
                <w:tab w:val="left" w:pos="3721"/>
              </w:tabs>
              <w:jc w:val="center"/>
              <w:rPr>
                <w:rFonts w:ascii="Arial" w:hAnsi="Arial" w:cs="Arial"/>
                <w:b/>
                <w:sz w:val="22"/>
                <w:szCs w:val="22"/>
                <w:lang w:val="es-ES"/>
              </w:rPr>
            </w:pPr>
          </w:p>
          <w:p w:rsidR="00AE710E" w:rsidRDefault="00AE710E" w:rsidP="00214AF4">
            <w:pPr>
              <w:tabs>
                <w:tab w:val="left" w:pos="3721"/>
              </w:tabs>
              <w:jc w:val="center"/>
              <w:rPr>
                <w:rFonts w:ascii="Arial" w:hAnsi="Arial" w:cs="Arial"/>
                <w:b/>
                <w:sz w:val="22"/>
                <w:szCs w:val="22"/>
                <w:lang w:val="es-ES"/>
              </w:rPr>
            </w:pPr>
          </w:p>
          <w:p w:rsidR="00AE710E" w:rsidRDefault="00AE710E" w:rsidP="00214AF4">
            <w:pPr>
              <w:tabs>
                <w:tab w:val="left" w:pos="3721"/>
              </w:tabs>
              <w:jc w:val="center"/>
              <w:rPr>
                <w:rFonts w:ascii="Arial" w:hAnsi="Arial" w:cs="Arial"/>
                <w:b/>
                <w:sz w:val="22"/>
                <w:szCs w:val="22"/>
                <w:lang w:val="es-ES"/>
              </w:rPr>
            </w:pPr>
          </w:p>
          <w:p w:rsidR="00AE710E" w:rsidRDefault="00AE710E" w:rsidP="00214AF4">
            <w:pPr>
              <w:tabs>
                <w:tab w:val="left" w:pos="3721"/>
              </w:tabs>
              <w:jc w:val="center"/>
              <w:rPr>
                <w:rFonts w:ascii="Arial" w:hAnsi="Arial" w:cs="Arial"/>
                <w:b/>
                <w:sz w:val="22"/>
                <w:szCs w:val="22"/>
                <w:lang w:val="es-ES"/>
              </w:rPr>
            </w:pPr>
          </w:p>
          <w:p w:rsidR="00AE710E" w:rsidRDefault="00AE710E" w:rsidP="00214AF4">
            <w:pPr>
              <w:tabs>
                <w:tab w:val="left" w:pos="3721"/>
              </w:tabs>
              <w:jc w:val="center"/>
              <w:rPr>
                <w:rFonts w:ascii="Arial" w:hAnsi="Arial" w:cs="Arial"/>
                <w:b/>
                <w:sz w:val="22"/>
                <w:szCs w:val="22"/>
                <w:lang w:val="es-ES"/>
              </w:rPr>
            </w:pPr>
          </w:p>
          <w:p w:rsidR="00AE710E" w:rsidRDefault="00AE710E" w:rsidP="00214AF4">
            <w:pPr>
              <w:tabs>
                <w:tab w:val="left" w:pos="3721"/>
              </w:tabs>
              <w:jc w:val="center"/>
              <w:rPr>
                <w:rFonts w:ascii="Arial" w:hAnsi="Arial" w:cs="Arial"/>
                <w:b/>
                <w:sz w:val="22"/>
                <w:szCs w:val="22"/>
                <w:lang w:val="es-ES"/>
              </w:rPr>
            </w:pPr>
          </w:p>
          <w:p w:rsidR="00AE710E" w:rsidRDefault="00AE710E" w:rsidP="00214AF4">
            <w:pPr>
              <w:tabs>
                <w:tab w:val="left" w:pos="3721"/>
              </w:tabs>
              <w:jc w:val="center"/>
              <w:rPr>
                <w:rFonts w:ascii="Arial" w:hAnsi="Arial" w:cs="Arial"/>
                <w:b/>
                <w:sz w:val="22"/>
                <w:szCs w:val="22"/>
                <w:lang w:val="es-ES"/>
              </w:rPr>
            </w:pPr>
          </w:p>
          <w:p w:rsidR="00AE710E" w:rsidRPr="0074132F" w:rsidRDefault="00AE710E" w:rsidP="00214AF4">
            <w:pPr>
              <w:tabs>
                <w:tab w:val="left" w:pos="3721"/>
              </w:tabs>
              <w:jc w:val="center"/>
              <w:rPr>
                <w:rFonts w:ascii="Arial" w:hAnsi="Arial" w:cs="Arial"/>
                <w:b/>
                <w:sz w:val="22"/>
                <w:szCs w:val="22"/>
                <w:lang w:val="es-ES"/>
              </w:rPr>
            </w:pPr>
          </w:p>
        </w:tc>
      </w:tr>
      <w:tr w:rsidR="0074132F" w:rsidRPr="0074132F" w:rsidTr="00214AF4">
        <w:tc>
          <w:tcPr>
            <w:tcW w:w="10112" w:type="dxa"/>
          </w:tcPr>
          <w:p w:rsidR="00AC7FF3" w:rsidRPr="0074132F" w:rsidRDefault="00AC7FF3" w:rsidP="00BB2F36">
            <w:pPr>
              <w:tabs>
                <w:tab w:val="left" w:pos="3721"/>
              </w:tabs>
              <w:rPr>
                <w:rFonts w:ascii="Arial" w:hAnsi="Arial" w:cs="Arial"/>
                <w:sz w:val="22"/>
                <w:szCs w:val="22"/>
                <w:lang w:val="es-ES"/>
              </w:rPr>
            </w:pPr>
          </w:p>
        </w:tc>
      </w:tr>
    </w:tbl>
    <w:p w:rsidR="00B40EB3" w:rsidRPr="0074132F" w:rsidRDefault="0033063E" w:rsidP="002872CA">
      <w:pPr>
        <w:pStyle w:val="Prrafodelista"/>
        <w:numPr>
          <w:ilvl w:val="0"/>
          <w:numId w:val="40"/>
        </w:numPr>
        <w:tabs>
          <w:tab w:val="left" w:pos="709"/>
        </w:tabs>
        <w:suppressAutoHyphens/>
        <w:spacing w:after="0" w:line="240" w:lineRule="auto"/>
        <w:jc w:val="center"/>
        <w:rPr>
          <w:rFonts w:ascii="Arial" w:hAnsi="Arial" w:cs="Arial"/>
          <w:b/>
          <w:lang w:val="es-ES" w:eastAsia="ar-SA"/>
        </w:rPr>
      </w:pPr>
      <w:r w:rsidRPr="0074132F">
        <w:rPr>
          <w:rFonts w:ascii="Arial" w:hAnsi="Arial" w:cs="Arial"/>
          <w:b/>
          <w:lang w:val="es-ES" w:eastAsia="ar-SA"/>
        </w:rPr>
        <w:t>P</w:t>
      </w:r>
      <w:r w:rsidR="00B40EB3" w:rsidRPr="0074132F">
        <w:rPr>
          <w:rFonts w:ascii="Arial" w:hAnsi="Arial" w:cs="Arial"/>
          <w:b/>
          <w:lang w:val="es-ES" w:eastAsia="ar-SA"/>
        </w:rPr>
        <w:t>artidas 3</w:t>
      </w:r>
    </w:p>
    <w:p w:rsidR="00183CCF" w:rsidRPr="0074132F" w:rsidRDefault="0033063E" w:rsidP="00773ED9">
      <w:pPr>
        <w:tabs>
          <w:tab w:val="left" w:pos="709"/>
        </w:tabs>
        <w:suppressAutoHyphens/>
        <w:jc w:val="center"/>
        <w:rPr>
          <w:rFonts w:ascii="Arial" w:hAnsi="Arial" w:cs="Arial"/>
          <w:b/>
          <w:lang w:val="es-ES" w:eastAsia="ar-SA"/>
        </w:rPr>
      </w:pPr>
      <w:r w:rsidRPr="0074132F">
        <w:rPr>
          <w:rFonts w:ascii="Arial" w:hAnsi="Arial" w:cs="Arial"/>
          <w:b/>
          <w:sz w:val="18"/>
          <w:lang w:val="es-ES" w:eastAsia="ar-SA"/>
        </w:rPr>
        <w:t xml:space="preserve">                        </w:t>
      </w:r>
      <w:r w:rsidR="00B40EB3" w:rsidRPr="0074132F">
        <w:rPr>
          <w:rFonts w:ascii="Arial" w:hAnsi="Arial" w:cs="Arial"/>
          <w:b/>
          <w:sz w:val="18"/>
          <w:lang w:val="es-ES" w:eastAsia="ar-SA"/>
        </w:rPr>
        <w:t>Compresa de Campo</w:t>
      </w:r>
    </w:p>
    <w:p w:rsidR="006A2BC3" w:rsidRPr="0074132F" w:rsidRDefault="006A2BC3" w:rsidP="006A2BC3">
      <w:pPr>
        <w:tabs>
          <w:tab w:val="left" w:pos="3721"/>
        </w:tabs>
        <w:jc w:val="center"/>
        <w:rPr>
          <w:rFonts w:ascii="Arial" w:hAnsi="Arial" w:cs="Arial"/>
          <w:b/>
          <w:sz w:val="18"/>
          <w:szCs w:val="18"/>
          <w:lang w:val="es-ES"/>
        </w:rPr>
      </w:pPr>
    </w:p>
    <w:p w:rsidR="009E0F7F" w:rsidRPr="008A072E" w:rsidRDefault="008A072E" w:rsidP="008A072E">
      <w:pPr>
        <w:jc w:val="both"/>
        <w:rPr>
          <w:rFonts w:ascii="Arial" w:hAnsi="Arial" w:cs="Arial"/>
          <w:sz w:val="22"/>
          <w:szCs w:val="22"/>
        </w:rPr>
      </w:pPr>
      <w:r w:rsidRPr="008A072E">
        <w:rPr>
          <w:rFonts w:ascii="Arial" w:hAnsi="Arial" w:cs="Arial"/>
          <w:sz w:val="22"/>
          <w:szCs w:val="22"/>
          <w:lang w:val="es-ES"/>
        </w:rPr>
        <w:t xml:space="preserve">3.1 </w:t>
      </w:r>
      <w:r w:rsidR="00EB1A90" w:rsidRPr="008A072E">
        <w:rPr>
          <w:rFonts w:ascii="Arial" w:hAnsi="Arial" w:cs="Arial"/>
          <w:sz w:val="22"/>
          <w:szCs w:val="22"/>
        </w:rPr>
        <w:t>Clave de identificación del bien en el cuadro básico Institucional de productos textiles y calzado, descripción del producto, documentos normativos y observaciones</w:t>
      </w:r>
      <w:r w:rsidR="00160FB6" w:rsidRPr="008A072E">
        <w:rPr>
          <w:rFonts w:ascii="Arial" w:hAnsi="Arial" w:cs="Arial"/>
          <w:sz w:val="22"/>
          <w:szCs w:val="22"/>
        </w:rPr>
        <w:t>.</w:t>
      </w:r>
    </w:p>
    <w:p w:rsidR="003471DF" w:rsidRPr="0074132F" w:rsidRDefault="003471DF" w:rsidP="003471DF">
      <w:pPr>
        <w:pStyle w:val="Prrafodelista"/>
        <w:spacing w:after="0" w:line="240" w:lineRule="auto"/>
        <w:jc w:val="both"/>
        <w:rPr>
          <w:rFonts w:ascii="Arial" w:hAnsi="Arial" w:cs="Arial"/>
        </w:rPr>
      </w:pPr>
    </w:p>
    <w:tbl>
      <w:tblPr>
        <w:tblStyle w:val="Tablaconcuadrcula"/>
        <w:tblW w:w="0" w:type="auto"/>
        <w:tblLayout w:type="fixed"/>
        <w:tblLook w:val="04A0" w:firstRow="1" w:lastRow="0" w:firstColumn="1" w:lastColumn="0" w:noHBand="0" w:noVBand="1"/>
      </w:tblPr>
      <w:tblGrid>
        <w:gridCol w:w="1668"/>
        <w:gridCol w:w="2551"/>
        <w:gridCol w:w="1843"/>
        <w:gridCol w:w="1843"/>
        <w:gridCol w:w="2268"/>
      </w:tblGrid>
      <w:tr w:rsidR="0074132F" w:rsidRPr="0074132F" w:rsidTr="00B40EB3">
        <w:tc>
          <w:tcPr>
            <w:tcW w:w="1668" w:type="dxa"/>
            <w:shd w:val="clear" w:color="auto" w:fill="auto"/>
            <w:vAlign w:val="center"/>
          </w:tcPr>
          <w:p w:rsidR="00EB1A90" w:rsidRPr="0074132F" w:rsidRDefault="00EB1A90" w:rsidP="00B40EB3">
            <w:pPr>
              <w:jc w:val="center"/>
              <w:rPr>
                <w:rFonts w:ascii="Arial" w:hAnsi="Arial" w:cs="Arial"/>
                <w:b/>
                <w:sz w:val="16"/>
                <w:szCs w:val="16"/>
                <w:lang w:val="es-ES" w:eastAsia="en-US"/>
              </w:rPr>
            </w:pPr>
            <w:r w:rsidRPr="0074132F">
              <w:rPr>
                <w:rFonts w:ascii="Arial" w:hAnsi="Arial" w:cs="Arial"/>
                <w:b/>
                <w:sz w:val="16"/>
                <w:szCs w:val="16"/>
                <w:lang w:val="es-ES" w:eastAsia="en-US"/>
              </w:rPr>
              <w:t>Clave</w:t>
            </w:r>
          </w:p>
        </w:tc>
        <w:tc>
          <w:tcPr>
            <w:tcW w:w="2551" w:type="dxa"/>
            <w:shd w:val="clear" w:color="auto" w:fill="auto"/>
            <w:vAlign w:val="center"/>
          </w:tcPr>
          <w:p w:rsidR="00EB1A90" w:rsidRPr="0074132F" w:rsidRDefault="00EB1A90" w:rsidP="00B40EB3">
            <w:pPr>
              <w:jc w:val="center"/>
              <w:rPr>
                <w:rFonts w:ascii="Arial" w:hAnsi="Arial" w:cs="Arial"/>
                <w:b/>
                <w:sz w:val="16"/>
                <w:szCs w:val="16"/>
                <w:lang w:val="es-ES" w:eastAsia="en-US"/>
              </w:rPr>
            </w:pPr>
            <w:r w:rsidRPr="0074132F">
              <w:rPr>
                <w:rFonts w:ascii="Arial" w:hAnsi="Arial" w:cs="Arial"/>
                <w:b/>
                <w:sz w:val="16"/>
                <w:szCs w:val="16"/>
                <w:lang w:val="es-ES" w:eastAsia="en-US"/>
              </w:rPr>
              <w:t>Descripción del producto</w:t>
            </w:r>
          </w:p>
        </w:tc>
        <w:tc>
          <w:tcPr>
            <w:tcW w:w="1843" w:type="dxa"/>
            <w:shd w:val="clear" w:color="auto" w:fill="auto"/>
            <w:vAlign w:val="center"/>
          </w:tcPr>
          <w:p w:rsidR="00EB1A90" w:rsidRPr="0074132F" w:rsidRDefault="00EB1A90" w:rsidP="00B40EB3">
            <w:pPr>
              <w:jc w:val="center"/>
              <w:rPr>
                <w:rFonts w:ascii="Arial" w:hAnsi="Arial" w:cs="Arial"/>
                <w:b/>
                <w:sz w:val="16"/>
                <w:szCs w:val="16"/>
                <w:lang w:val="es-ES" w:eastAsia="en-US"/>
              </w:rPr>
            </w:pPr>
            <w:r w:rsidRPr="0074132F">
              <w:rPr>
                <w:rFonts w:ascii="Arial" w:hAnsi="Arial" w:cs="Arial"/>
                <w:b/>
                <w:sz w:val="16"/>
                <w:szCs w:val="16"/>
                <w:lang w:val="es-ES" w:eastAsia="en-US"/>
              </w:rPr>
              <w:t>Documento normativo de la tela para la confección de la prenda</w:t>
            </w:r>
          </w:p>
        </w:tc>
        <w:tc>
          <w:tcPr>
            <w:tcW w:w="1843" w:type="dxa"/>
            <w:shd w:val="clear" w:color="auto" w:fill="auto"/>
            <w:vAlign w:val="center"/>
          </w:tcPr>
          <w:p w:rsidR="00EB1A90" w:rsidRPr="0074132F" w:rsidRDefault="00EB1A90" w:rsidP="00B40EB3">
            <w:pPr>
              <w:jc w:val="center"/>
              <w:rPr>
                <w:rFonts w:ascii="Arial" w:hAnsi="Arial" w:cs="Arial"/>
                <w:b/>
                <w:sz w:val="16"/>
                <w:szCs w:val="16"/>
                <w:lang w:val="es-ES" w:eastAsia="en-US"/>
              </w:rPr>
            </w:pPr>
            <w:r w:rsidRPr="0074132F">
              <w:rPr>
                <w:rFonts w:ascii="Arial" w:hAnsi="Arial" w:cs="Arial"/>
                <w:b/>
                <w:sz w:val="16"/>
                <w:szCs w:val="16"/>
                <w:lang w:val="es-ES" w:eastAsia="en-US"/>
              </w:rPr>
              <w:t>Documento normativo para la confección de la prenda</w:t>
            </w:r>
          </w:p>
        </w:tc>
        <w:tc>
          <w:tcPr>
            <w:tcW w:w="2268" w:type="dxa"/>
            <w:shd w:val="clear" w:color="auto" w:fill="auto"/>
            <w:vAlign w:val="center"/>
          </w:tcPr>
          <w:p w:rsidR="00EB1A90" w:rsidRPr="0074132F" w:rsidRDefault="00EB1A90" w:rsidP="00B40EB3">
            <w:pPr>
              <w:jc w:val="center"/>
              <w:rPr>
                <w:rFonts w:ascii="Arial" w:hAnsi="Arial" w:cs="Arial"/>
                <w:b/>
                <w:sz w:val="16"/>
                <w:szCs w:val="16"/>
                <w:lang w:val="es-ES" w:eastAsia="en-US"/>
              </w:rPr>
            </w:pPr>
            <w:r w:rsidRPr="0074132F">
              <w:rPr>
                <w:rFonts w:ascii="Arial" w:hAnsi="Arial" w:cs="Arial"/>
                <w:b/>
                <w:sz w:val="16"/>
                <w:szCs w:val="16"/>
                <w:lang w:val="es-ES" w:eastAsia="en-US"/>
              </w:rPr>
              <w:t>Observaciones</w:t>
            </w:r>
          </w:p>
        </w:tc>
      </w:tr>
      <w:tr w:rsidR="00DE4F92" w:rsidRPr="0074132F" w:rsidTr="00B40EB3">
        <w:tc>
          <w:tcPr>
            <w:tcW w:w="1668" w:type="dxa"/>
            <w:shd w:val="clear" w:color="auto" w:fill="auto"/>
            <w:vAlign w:val="center"/>
          </w:tcPr>
          <w:p w:rsidR="00145744" w:rsidRPr="0074132F" w:rsidRDefault="00145744" w:rsidP="00B40EB3">
            <w:pPr>
              <w:tabs>
                <w:tab w:val="left" w:pos="-27302"/>
              </w:tabs>
              <w:suppressAutoHyphens/>
              <w:jc w:val="center"/>
              <w:rPr>
                <w:rFonts w:ascii="Arial" w:hAnsi="Arial" w:cs="Arial"/>
                <w:sz w:val="16"/>
                <w:szCs w:val="16"/>
                <w:lang w:val="es-ES" w:eastAsia="ar-SA"/>
              </w:rPr>
            </w:pPr>
            <w:r w:rsidRPr="0074132F">
              <w:rPr>
                <w:rFonts w:ascii="Arial" w:hAnsi="Arial" w:cs="Arial"/>
                <w:sz w:val="16"/>
                <w:szCs w:val="16"/>
                <w:lang w:val="es-ES" w:eastAsia="ar-SA"/>
              </w:rPr>
              <w:t>220.060.2007.0</w:t>
            </w:r>
            <w:r w:rsidR="00E87B34" w:rsidRPr="0074132F">
              <w:rPr>
                <w:rFonts w:ascii="Arial" w:hAnsi="Arial" w:cs="Arial"/>
                <w:sz w:val="16"/>
                <w:szCs w:val="16"/>
                <w:lang w:val="es-ES" w:eastAsia="ar-SA"/>
              </w:rPr>
              <w:t>2</w:t>
            </w:r>
            <w:r w:rsidRPr="0074132F">
              <w:rPr>
                <w:rFonts w:ascii="Arial" w:hAnsi="Arial" w:cs="Arial"/>
                <w:sz w:val="16"/>
                <w:szCs w:val="16"/>
                <w:lang w:val="es-ES" w:eastAsia="ar-SA"/>
              </w:rPr>
              <w:t>.01</w:t>
            </w:r>
          </w:p>
          <w:p w:rsidR="00DE4F92" w:rsidRPr="0074132F" w:rsidRDefault="00DE4F92" w:rsidP="00B40EB3">
            <w:pPr>
              <w:jc w:val="center"/>
              <w:rPr>
                <w:rFonts w:ascii="Arial" w:hAnsi="Arial" w:cs="Arial"/>
                <w:b/>
                <w:sz w:val="16"/>
                <w:szCs w:val="16"/>
                <w:lang w:val="es-ES" w:eastAsia="en-US"/>
              </w:rPr>
            </w:pPr>
          </w:p>
        </w:tc>
        <w:tc>
          <w:tcPr>
            <w:tcW w:w="2551" w:type="dxa"/>
            <w:shd w:val="clear" w:color="auto" w:fill="auto"/>
            <w:vAlign w:val="center"/>
          </w:tcPr>
          <w:p w:rsidR="00145744" w:rsidRPr="0074132F" w:rsidRDefault="005C2810" w:rsidP="00B40EB3">
            <w:pPr>
              <w:jc w:val="both"/>
              <w:rPr>
                <w:rFonts w:ascii="Arial" w:hAnsi="Arial" w:cs="Arial"/>
                <w:sz w:val="16"/>
                <w:szCs w:val="16"/>
                <w:lang w:val="es-ES" w:eastAsia="en-US"/>
              </w:rPr>
            </w:pPr>
            <w:r w:rsidRPr="0074132F">
              <w:rPr>
                <w:rFonts w:ascii="Arial" w:hAnsi="Arial" w:cs="Arial"/>
                <w:sz w:val="16"/>
                <w:szCs w:val="16"/>
                <w:lang w:val="es-ES" w:eastAsia="en-US"/>
              </w:rPr>
              <w:t>Compresa de campo forma cuadrada, sencilla de una pieza, con dobladillo perimetral, confeccionada con tela cabeza de indio 100 por ciento algodón, color azul plumbago código pantone 285 u. dimensiones: lado (a) 84 cm, dobladillo 1 cm.</w:t>
            </w:r>
          </w:p>
        </w:tc>
        <w:tc>
          <w:tcPr>
            <w:tcW w:w="1843" w:type="dxa"/>
            <w:shd w:val="clear" w:color="auto" w:fill="auto"/>
            <w:vAlign w:val="center"/>
          </w:tcPr>
          <w:p w:rsidR="00B40EB3" w:rsidRPr="0074132F" w:rsidRDefault="00145744" w:rsidP="00B40EB3">
            <w:pPr>
              <w:jc w:val="center"/>
              <w:rPr>
                <w:rFonts w:ascii="Arial" w:hAnsi="Arial" w:cs="Arial"/>
                <w:b/>
                <w:sz w:val="16"/>
                <w:szCs w:val="16"/>
                <w:lang w:val="es-ES" w:eastAsia="en-US"/>
              </w:rPr>
            </w:pPr>
            <w:r w:rsidRPr="0074132F">
              <w:rPr>
                <w:rFonts w:ascii="Arial" w:hAnsi="Arial" w:cs="Arial"/>
                <w:b/>
                <w:sz w:val="16"/>
                <w:szCs w:val="16"/>
                <w:lang w:val="es-ES" w:eastAsia="en-US"/>
              </w:rPr>
              <w:t xml:space="preserve">NMX-A-010-INNTEX-2009 </w:t>
            </w:r>
          </w:p>
          <w:p w:rsidR="00B40EB3" w:rsidRPr="0074132F" w:rsidRDefault="00B40EB3" w:rsidP="00B40EB3">
            <w:pPr>
              <w:jc w:val="center"/>
              <w:rPr>
                <w:rFonts w:ascii="Arial" w:hAnsi="Arial" w:cs="Arial"/>
                <w:sz w:val="16"/>
                <w:szCs w:val="16"/>
                <w:lang w:val="es-ES" w:eastAsia="en-US"/>
              </w:rPr>
            </w:pPr>
          </w:p>
          <w:p w:rsidR="00145744" w:rsidRPr="0074132F" w:rsidRDefault="00EB1A90" w:rsidP="00B40EB3">
            <w:pPr>
              <w:jc w:val="both"/>
              <w:rPr>
                <w:rFonts w:ascii="Arial" w:hAnsi="Arial" w:cs="Arial"/>
                <w:sz w:val="16"/>
                <w:szCs w:val="16"/>
                <w:lang w:val="es-ES" w:eastAsia="en-US"/>
              </w:rPr>
            </w:pPr>
            <w:r w:rsidRPr="0074132F">
              <w:rPr>
                <w:rFonts w:ascii="Arial" w:hAnsi="Arial" w:cs="Arial"/>
                <w:sz w:val="16"/>
                <w:szCs w:val="16"/>
                <w:lang w:val="es-ES" w:eastAsia="en-US"/>
              </w:rPr>
              <w:t>Industria Textil-tejidos de calada-cabeza de indio-especificaciones</w:t>
            </w:r>
            <w:r w:rsidR="00145744" w:rsidRPr="0074132F">
              <w:rPr>
                <w:rFonts w:ascii="Arial" w:hAnsi="Arial" w:cs="Arial"/>
                <w:sz w:val="16"/>
                <w:szCs w:val="16"/>
                <w:lang w:val="es-ES" w:eastAsia="en-US"/>
              </w:rPr>
              <w:t>.</w:t>
            </w:r>
          </w:p>
          <w:p w:rsidR="00DE4F92" w:rsidRPr="0074132F" w:rsidRDefault="00DE4F92" w:rsidP="00B40EB3">
            <w:pPr>
              <w:jc w:val="center"/>
              <w:rPr>
                <w:rFonts w:ascii="Arial" w:hAnsi="Arial" w:cs="Arial"/>
                <w:b/>
                <w:sz w:val="16"/>
                <w:szCs w:val="16"/>
                <w:lang w:val="es-ES" w:eastAsia="en-US"/>
              </w:rPr>
            </w:pPr>
          </w:p>
        </w:tc>
        <w:tc>
          <w:tcPr>
            <w:tcW w:w="1843" w:type="dxa"/>
            <w:shd w:val="clear" w:color="auto" w:fill="auto"/>
            <w:vAlign w:val="center"/>
          </w:tcPr>
          <w:p w:rsidR="00B40EB3" w:rsidRPr="0074132F" w:rsidRDefault="005034B2" w:rsidP="00B40EB3">
            <w:pPr>
              <w:tabs>
                <w:tab w:val="left" w:pos="-28488"/>
                <w:tab w:val="left" w:pos="-27408"/>
              </w:tabs>
              <w:suppressAutoHyphens/>
              <w:jc w:val="center"/>
              <w:rPr>
                <w:rFonts w:ascii="Arial" w:hAnsi="Arial" w:cs="Arial"/>
                <w:b/>
                <w:sz w:val="16"/>
                <w:szCs w:val="16"/>
                <w:lang w:val="es-ES" w:eastAsia="en-US"/>
              </w:rPr>
            </w:pPr>
            <w:r w:rsidRPr="0074132F">
              <w:rPr>
                <w:rFonts w:ascii="Arial" w:hAnsi="Arial" w:cs="Arial"/>
                <w:b/>
                <w:sz w:val="16"/>
                <w:szCs w:val="16"/>
                <w:lang w:val="es-ES" w:eastAsia="en-US"/>
              </w:rPr>
              <w:t>NMX-A-005-INNTEX-2008</w:t>
            </w:r>
          </w:p>
          <w:p w:rsidR="00B40EB3" w:rsidRPr="0074132F" w:rsidRDefault="00B40EB3" w:rsidP="00B40EB3">
            <w:pPr>
              <w:tabs>
                <w:tab w:val="left" w:pos="-28488"/>
                <w:tab w:val="left" w:pos="-27408"/>
              </w:tabs>
              <w:suppressAutoHyphens/>
              <w:jc w:val="center"/>
              <w:rPr>
                <w:rFonts w:ascii="Arial" w:hAnsi="Arial" w:cs="Arial"/>
                <w:sz w:val="16"/>
                <w:szCs w:val="16"/>
                <w:lang w:val="es-ES" w:eastAsia="en-US"/>
              </w:rPr>
            </w:pPr>
          </w:p>
          <w:p w:rsidR="00DE4F92" w:rsidRPr="0074132F" w:rsidRDefault="00EB1A90" w:rsidP="00B40EB3">
            <w:pPr>
              <w:tabs>
                <w:tab w:val="left" w:pos="-28488"/>
                <w:tab w:val="left" w:pos="-27408"/>
              </w:tabs>
              <w:suppressAutoHyphens/>
              <w:jc w:val="both"/>
              <w:rPr>
                <w:rFonts w:ascii="Arial" w:hAnsi="Arial" w:cs="Arial"/>
                <w:sz w:val="22"/>
                <w:szCs w:val="22"/>
                <w:lang w:val="es-ES" w:eastAsia="ar-SA"/>
              </w:rPr>
            </w:pPr>
            <w:r w:rsidRPr="0074132F">
              <w:rPr>
                <w:rFonts w:ascii="Arial" w:hAnsi="Arial" w:cs="Arial"/>
                <w:sz w:val="16"/>
                <w:szCs w:val="16"/>
                <w:lang w:val="es-ES" w:eastAsia="en-US"/>
              </w:rPr>
              <w:t>Industria Textil-vestido-ropa hospitalaria-compresas de campo reusables-especificaciones</w:t>
            </w:r>
            <w:r w:rsidR="00B40EB3" w:rsidRPr="0074132F">
              <w:rPr>
                <w:rFonts w:ascii="Arial" w:hAnsi="Arial" w:cs="Arial"/>
                <w:sz w:val="22"/>
                <w:szCs w:val="22"/>
                <w:lang w:val="es-ES" w:eastAsia="ar-SA"/>
              </w:rPr>
              <w:t>.</w:t>
            </w:r>
          </w:p>
        </w:tc>
        <w:tc>
          <w:tcPr>
            <w:tcW w:w="2268" w:type="dxa"/>
            <w:shd w:val="clear" w:color="auto" w:fill="auto"/>
            <w:vAlign w:val="center"/>
          </w:tcPr>
          <w:p w:rsidR="00DB298A" w:rsidRPr="0074132F" w:rsidRDefault="005034B2" w:rsidP="00DB298A">
            <w:pPr>
              <w:pStyle w:val="Sinespaciado"/>
              <w:jc w:val="both"/>
              <w:rPr>
                <w:rFonts w:ascii="Arial" w:hAnsi="Arial" w:cs="Arial"/>
                <w:sz w:val="16"/>
                <w:szCs w:val="16"/>
              </w:rPr>
            </w:pPr>
            <w:r w:rsidRPr="0074132F">
              <w:rPr>
                <w:rFonts w:ascii="Arial" w:hAnsi="Arial" w:cs="Arial"/>
                <w:bCs/>
                <w:sz w:val="16"/>
                <w:szCs w:val="16"/>
                <w:lang w:val="es-ES" w:eastAsia="ar-SA"/>
              </w:rPr>
              <w:t>1.-</w:t>
            </w:r>
            <w:r w:rsidR="00DB298A" w:rsidRPr="0074132F">
              <w:rPr>
                <w:rFonts w:ascii="Arial" w:hAnsi="Arial" w:cs="Arial"/>
                <w:sz w:val="16"/>
                <w:szCs w:val="16"/>
              </w:rPr>
              <w:t xml:space="preserve"> </w:t>
            </w:r>
            <w:r w:rsidR="006B76A3" w:rsidRPr="0074132F">
              <w:rPr>
                <w:rFonts w:ascii="Arial" w:hAnsi="Arial" w:cs="Arial"/>
                <w:sz w:val="16"/>
                <w:szCs w:val="16"/>
              </w:rPr>
              <w:t xml:space="preserve">En virtud de que no hay </w:t>
            </w:r>
            <w:r w:rsidR="00302ABB">
              <w:rPr>
                <w:rFonts w:ascii="Arial" w:hAnsi="Arial" w:cs="Arial"/>
                <w:sz w:val="16"/>
                <w:szCs w:val="16"/>
              </w:rPr>
              <w:t xml:space="preserve">laboratorio público o privado </w:t>
            </w:r>
            <w:r w:rsidR="006B76A3" w:rsidRPr="0074132F">
              <w:rPr>
                <w:rFonts w:ascii="Arial" w:hAnsi="Arial" w:cs="Arial"/>
                <w:sz w:val="16"/>
                <w:szCs w:val="16"/>
              </w:rPr>
              <w:t xml:space="preserve">acreditado ante la EMA </w:t>
            </w:r>
            <w:r w:rsidR="00DB298A" w:rsidRPr="0074132F">
              <w:rPr>
                <w:rFonts w:ascii="Arial" w:hAnsi="Arial" w:cs="Arial"/>
                <w:sz w:val="16"/>
                <w:szCs w:val="16"/>
              </w:rPr>
              <w:t xml:space="preserve">para determinar el </w:t>
            </w:r>
            <w:r w:rsidR="00BB3E83" w:rsidRPr="0074132F">
              <w:rPr>
                <w:rFonts w:ascii="Arial" w:hAnsi="Arial" w:cs="Arial"/>
                <w:sz w:val="16"/>
                <w:szCs w:val="16"/>
              </w:rPr>
              <w:t>título</w:t>
            </w:r>
            <w:r w:rsidR="00DB298A" w:rsidRPr="0074132F">
              <w:rPr>
                <w:rFonts w:ascii="Arial" w:hAnsi="Arial" w:cs="Arial"/>
                <w:sz w:val="16"/>
                <w:szCs w:val="16"/>
              </w:rPr>
              <w:t xml:space="preserve"> y composición de hilo de las prendas, no se evaluarán dichos conceptos.</w:t>
            </w:r>
          </w:p>
          <w:p w:rsidR="00DE4F92" w:rsidRPr="0074132F" w:rsidRDefault="00DE4F92" w:rsidP="00B40EB3">
            <w:pPr>
              <w:jc w:val="both"/>
              <w:rPr>
                <w:rFonts w:ascii="Arial" w:hAnsi="Arial" w:cs="Arial"/>
                <w:b/>
                <w:sz w:val="16"/>
                <w:szCs w:val="16"/>
                <w:lang w:eastAsia="en-US"/>
              </w:rPr>
            </w:pPr>
          </w:p>
        </w:tc>
      </w:tr>
    </w:tbl>
    <w:p w:rsidR="00E74EC7" w:rsidRPr="0074132F" w:rsidRDefault="00E74EC7" w:rsidP="009E0F7F">
      <w:pPr>
        <w:rPr>
          <w:rFonts w:ascii="Arial" w:hAnsi="Arial" w:cs="Arial"/>
          <w:sz w:val="22"/>
          <w:szCs w:val="22"/>
          <w:lang w:val="es-ES"/>
        </w:rPr>
      </w:pPr>
    </w:p>
    <w:p w:rsidR="001403BD" w:rsidRPr="0074132F" w:rsidRDefault="00B40EB3" w:rsidP="008A35C3">
      <w:pPr>
        <w:pStyle w:val="Prrafodelista"/>
        <w:numPr>
          <w:ilvl w:val="1"/>
          <w:numId w:val="2"/>
        </w:numPr>
        <w:spacing w:line="240" w:lineRule="auto"/>
        <w:rPr>
          <w:rFonts w:ascii="Arial" w:hAnsi="Arial" w:cs="Arial"/>
          <w:lang w:val="es-ES"/>
        </w:rPr>
      </w:pPr>
      <w:r w:rsidRPr="0074132F">
        <w:rPr>
          <w:rFonts w:ascii="Arial" w:hAnsi="Arial" w:cs="Arial"/>
          <w:lang w:val="es-ES"/>
        </w:rPr>
        <w:t>Especificaciones d</w:t>
      </w:r>
      <w:r w:rsidR="00523E97" w:rsidRPr="0074132F">
        <w:rPr>
          <w:rFonts w:ascii="Arial" w:hAnsi="Arial" w:cs="Arial"/>
          <w:lang w:val="es-ES"/>
        </w:rPr>
        <w:t>e las dimensiones y confección de la prenda</w:t>
      </w:r>
    </w:p>
    <w:p w:rsidR="008A35C3" w:rsidRDefault="00E803E3" w:rsidP="00E803E3">
      <w:pPr>
        <w:jc w:val="both"/>
        <w:rPr>
          <w:rFonts w:ascii="Arial" w:hAnsi="Arial" w:cs="Arial"/>
          <w:b/>
          <w:sz w:val="22"/>
          <w:szCs w:val="22"/>
        </w:rPr>
      </w:pPr>
      <w:r w:rsidRPr="0074132F">
        <w:rPr>
          <w:rFonts w:ascii="Arial" w:eastAsiaTheme="minorEastAsia" w:hAnsi="Arial" w:cs="Arial"/>
          <w:b/>
          <w:sz w:val="22"/>
          <w:szCs w:val="22"/>
          <w:lang w:eastAsia="es-MX"/>
        </w:rPr>
        <w:t xml:space="preserve">Los licitantes deberán presentar  informes de resultados emitidos por un </w:t>
      </w:r>
      <w:r w:rsidR="00302ABB">
        <w:rPr>
          <w:rFonts w:ascii="Arial" w:eastAsiaTheme="minorEastAsia" w:hAnsi="Arial" w:cs="Arial"/>
          <w:b/>
          <w:sz w:val="22"/>
          <w:szCs w:val="22"/>
          <w:lang w:eastAsia="es-MX"/>
        </w:rPr>
        <w:t xml:space="preserve">laboratorio público o privado </w:t>
      </w:r>
      <w:r w:rsidRPr="0074132F">
        <w:rPr>
          <w:rFonts w:ascii="Arial" w:eastAsiaTheme="minorEastAsia" w:hAnsi="Arial" w:cs="Arial"/>
          <w:b/>
          <w:sz w:val="22"/>
          <w:szCs w:val="22"/>
          <w:lang w:eastAsia="es-MX"/>
        </w:rPr>
        <w:t xml:space="preserve">acreditado ante la EMA </w:t>
      </w:r>
      <w:r w:rsidR="00111EC5" w:rsidRPr="00A07121">
        <w:rPr>
          <w:rFonts w:ascii="Arial" w:hAnsi="Arial" w:cs="Arial"/>
          <w:b/>
          <w:lang w:val="es-ES" w:eastAsia="ar-SA"/>
        </w:rPr>
        <w:t>en el área textil y del vestido</w:t>
      </w:r>
      <w:r w:rsidR="00A07121" w:rsidRPr="00A07121">
        <w:rPr>
          <w:rFonts w:ascii="Arial" w:hAnsi="Arial" w:cs="Arial"/>
          <w:b/>
          <w:lang w:val="es-ES" w:eastAsia="ar-SA"/>
        </w:rPr>
        <w:t>,</w:t>
      </w:r>
      <w:r w:rsidR="00A07121">
        <w:rPr>
          <w:rFonts w:ascii="Arial" w:eastAsiaTheme="minorEastAsia" w:hAnsi="Arial" w:cs="Arial"/>
          <w:b/>
          <w:sz w:val="22"/>
          <w:szCs w:val="22"/>
          <w:lang w:eastAsia="es-MX"/>
        </w:rPr>
        <w:t xml:space="preserve"> </w:t>
      </w:r>
      <w:r w:rsidRPr="0074132F">
        <w:rPr>
          <w:rFonts w:ascii="Arial" w:eastAsiaTheme="minorEastAsia" w:hAnsi="Arial" w:cs="Arial"/>
          <w:b/>
          <w:sz w:val="22"/>
          <w:szCs w:val="22"/>
          <w:lang w:eastAsia="es-MX"/>
        </w:rPr>
        <w:t>los cuales deben tener u</w:t>
      </w:r>
      <w:r w:rsidR="00A07121">
        <w:rPr>
          <w:rFonts w:ascii="Arial" w:eastAsiaTheme="minorEastAsia" w:hAnsi="Arial" w:cs="Arial"/>
          <w:b/>
          <w:sz w:val="22"/>
          <w:szCs w:val="22"/>
          <w:lang w:eastAsia="es-MX"/>
        </w:rPr>
        <w:t xml:space="preserve">na fecha de emisión no mayor a </w:t>
      </w:r>
      <w:r w:rsidRPr="0074132F">
        <w:rPr>
          <w:rFonts w:ascii="Arial" w:eastAsiaTheme="minorEastAsia" w:hAnsi="Arial" w:cs="Arial"/>
          <w:b/>
          <w:sz w:val="22"/>
          <w:szCs w:val="22"/>
          <w:lang w:eastAsia="es-MX"/>
        </w:rPr>
        <w:t xml:space="preserve">6 meses previos </w:t>
      </w:r>
      <w:r w:rsidR="00D016B6" w:rsidRPr="0074132F">
        <w:rPr>
          <w:rFonts w:ascii="Arial" w:hAnsi="Arial" w:cs="Arial"/>
          <w:b/>
          <w:sz w:val="22"/>
          <w:szCs w:val="22"/>
        </w:rPr>
        <w:t xml:space="preserve">a la publicación del acto de apertura </w:t>
      </w:r>
      <w:r w:rsidR="0041284F">
        <w:rPr>
          <w:rFonts w:ascii="Arial" w:hAnsi="Arial" w:cs="Arial"/>
          <w:b/>
          <w:sz w:val="22"/>
          <w:szCs w:val="22"/>
        </w:rPr>
        <w:t>y presentación de proposiciones.</w:t>
      </w:r>
    </w:p>
    <w:p w:rsidR="003471DF" w:rsidRPr="0041284F" w:rsidRDefault="003471DF" w:rsidP="00E803E3">
      <w:pPr>
        <w:jc w:val="both"/>
        <w:rPr>
          <w:rFonts w:ascii="Arial" w:eastAsiaTheme="minorEastAsia" w:hAnsi="Arial" w:cs="Arial"/>
          <w:b/>
          <w:sz w:val="22"/>
          <w:szCs w:val="22"/>
          <w:lang w:eastAsia="es-MX"/>
        </w:rPr>
      </w:pPr>
    </w:p>
    <w:tbl>
      <w:tblPr>
        <w:tblW w:w="9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5207"/>
        <w:gridCol w:w="2475"/>
      </w:tblGrid>
      <w:tr w:rsidR="0074132F" w:rsidRPr="0074132F" w:rsidTr="008E70C4">
        <w:trPr>
          <w:trHeight w:val="304"/>
          <w:jc w:val="center"/>
        </w:trPr>
        <w:tc>
          <w:tcPr>
            <w:tcW w:w="2047" w:type="dxa"/>
            <w:shd w:val="clear" w:color="auto" w:fill="A6A6A6" w:themeFill="background1" w:themeFillShade="A6"/>
            <w:vAlign w:val="center"/>
            <w:hideMark/>
          </w:tcPr>
          <w:p w:rsidR="00D1639F" w:rsidRPr="0074132F" w:rsidRDefault="00D1639F">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Ensayo</w:t>
            </w:r>
          </w:p>
        </w:tc>
        <w:tc>
          <w:tcPr>
            <w:tcW w:w="5207" w:type="dxa"/>
            <w:shd w:val="clear" w:color="auto" w:fill="A6A6A6" w:themeFill="background1" w:themeFillShade="A6"/>
            <w:vAlign w:val="center"/>
            <w:hideMark/>
          </w:tcPr>
          <w:p w:rsidR="00D1639F" w:rsidRPr="0074132F" w:rsidRDefault="00D1639F">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Especificación</w:t>
            </w:r>
          </w:p>
        </w:tc>
        <w:tc>
          <w:tcPr>
            <w:tcW w:w="2475" w:type="dxa"/>
            <w:shd w:val="clear" w:color="auto" w:fill="A6A6A6" w:themeFill="background1" w:themeFillShade="A6"/>
          </w:tcPr>
          <w:p w:rsidR="00D1639F" w:rsidRPr="0074132F" w:rsidRDefault="00D1639F">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Norma o método de prueba que aplica</w:t>
            </w:r>
          </w:p>
        </w:tc>
      </w:tr>
      <w:tr w:rsidR="0074132F" w:rsidRPr="0074132F" w:rsidTr="00E24DC9">
        <w:trPr>
          <w:trHeight w:val="690"/>
          <w:jc w:val="center"/>
        </w:trPr>
        <w:tc>
          <w:tcPr>
            <w:tcW w:w="2047" w:type="dxa"/>
            <w:vAlign w:val="center"/>
            <w:hideMark/>
          </w:tcPr>
          <w:p w:rsidR="00D1639F" w:rsidRPr="0074132F" w:rsidRDefault="00D1639F" w:rsidP="00E74EC7">
            <w:pPr>
              <w:tabs>
                <w:tab w:val="left" w:pos="180"/>
                <w:tab w:val="left" w:pos="1260"/>
              </w:tabs>
              <w:suppressAutoHyphens/>
              <w:snapToGrid w:val="0"/>
              <w:spacing w:line="276" w:lineRule="auto"/>
              <w:jc w:val="center"/>
              <w:rPr>
                <w:rFonts w:ascii="Arial" w:hAnsi="Arial" w:cs="Arial"/>
                <w:sz w:val="16"/>
                <w:szCs w:val="16"/>
                <w:lang w:val="es-ES" w:eastAsia="ar-SA"/>
              </w:rPr>
            </w:pPr>
            <w:r w:rsidRPr="0074132F">
              <w:rPr>
                <w:rFonts w:ascii="Arial" w:hAnsi="Arial" w:cs="Arial"/>
                <w:sz w:val="16"/>
                <w:szCs w:val="16"/>
                <w:lang w:val="es-ES" w:eastAsia="ar-SA"/>
              </w:rPr>
              <w:t>Dimensiones</w:t>
            </w:r>
          </w:p>
        </w:tc>
        <w:tc>
          <w:tcPr>
            <w:tcW w:w="5207" w:type="dxa"/>
          </w:tcPr>
          <w:p w:rsidR="00D1639F" w:rsidRPr="0074132F" w:rsidRDefault="00D1639F" w:rsidP="00E74EC7">
            <w:pPr>
              <w:tabs>
                <w:tab w:val="left" w:pos="180"/>
                <w:tab w:val="left" w:pos="1260"/>
              </w:tabs>
              <w:suppressAutoHyphens/>
              <w:snapToGrid w:val="0"/>
              <w:spacing w:line="276" w:lineRule="auto"/>
              <w:jc w:val="both"/>
              <w:rPr>
                <w:rFonts w:ascii="Arial" w:hAnsi="Arial" w:cs="Arial"/>
                <w:sz w:val="16"/>
                <w:szCs w:val="16"/>
                <w:lang w:val="es-ES" w:eastAsia="ar-SA"/>
              </w:rPr>
            </w:pPr>
            <w:r w:rsidRPr="0074132F">
              <w:rPr>
                <w:rFonts w:ascii="Arial" w:hAnsi="Arial" w:cs="Arial"/>
                <w:sz w:val="16"/>
                <w:szCs w:val="16"/>
                <w:lang w:val="es-ES" w:eastAsia="ar-SA"/>
              </w:rPr>
              <w:t xml:space="preserve">Debe cumplir con las dimensiones a evaluar de la </w:t>
            </w:r>
            <w:r w:rsidRPr="0074132F">
              <w:rPr>
                <w:rFonts w:ascii="Arial" w:hAnsi="Arial" w:cs="Arial"/>
                <w:b/>
                <w:sz w:val="16"/>
                <w:szCs w:val="16"/>
                <w:lang w:val="es-ES" w:eastAsia="ar-SA"/>
              </w:rPr>
              <w:t>tabla 1</w:t>
            </w:r>
            <w:r w:rsidR="00B64292">
              <w:rPr>
                <w:rFonts w:ascii="Arial" w:hAnsi="Arial" w:cs="Arial"/>
                <w:b/>
                <w:sz w:val="16"/>
                <w:szCs w:val="16"/>
                <w:lang w:val="es-ES" w:eastAsia="ar-SA"/>
              </w:rPr>
              <w:t xml:space="preserve"> </w:t>
            </w:r>
            <w:r w:rsidRPr="0074132F">
              <w:rPr>
                <w:rFonts w:ascii="Arial" w:hAnsi="Arial" w:cs="Arial"/>
                <w:sz w:val="16"/>
                <w:szCs w:val="16"/>
                <w:lang w:val="es-ES" w:eastAsia="ar-SA"/>
              </w:rPr>
              <w:t xml:space="preserve">de la </w:t>
            </w:r>
            <w:r w:rsidRPr="0074132F">
              <w:rPr>
                <w:rFonts w:ascii="Arial" w:hAnsi="Arial" w:cs="Arial"/>
                <w:b/>
                <w:bCs/>
                <w:sz w:val="16"/>
                <w:szCs w:val="16"/>
                <w:lang w:val="es-ES" w:eastAsia="ar-SA"/>
              </w:rPr>
              <w:t>NMX-A-005-INNTEX-2008</w:t>
            </w:r>
            <w:r w:rsidR="00D54EBA" w:rsidRPr="0074132F">
              <w:rPr>
                <w:rFonts w:ascii="Arial" w:hAnsi="Arial" w:cs="Arial"/>
                <w:b/>
                <w:bCs/>
                <w:sz w:val="16"/>
                <w:szCs w:val="16"/>
                <w:lang w:val="es-ES" w:eastAsia="ar-SA"/>
              </w:rPr>
              <w:t xml:space="preserve"> </w:t>
            </w:r>
            <w:r w:rsidRPr="0074132F">
              <w:rPr>
                <w:rFonts w:ascii="Arial" w:hAnsi="Arial" w:cs="Arial"/>
                <w:sz w:val="16"/>
                <w:szCs w:val="16"/>
                <w:lang w:val="es-ES" w:eastAsia="ar-SA"/>
              </w:rPr>
              <w:t>Industria Textil-vestido-ropa hospitalaria-compresas de campo reusables-especificaciones.</w:t>
            </w:r>
          </w:p>
        </w:tc>
        <w:tc>
          <w:tcPr>
            <w:tcW w:w="2475" w:type="dxa"/>
            <w:vMerge w:val="restart"/>
          </w:tcPr>
          <w:p w:rsidR="00D1639F" w:rsidRPr="0074132F" w:rsidRDefault="00D1639F" w:rsidP="008E70C4">
            <w:pPr>
              <w:tabs>
                <w:tab w:val="left" w:pos="180"/>
                <w:tab w:val="left" w:pos="1260"/>
              </w:tabs>
              <w:suppressAutoHyphens/>
              <w:snapToGrid w:val="0"/>
              <w:spacing w:line="276" w:lineRule="auto"/>
              <w:jc w:val="center"/>
              <w:rPr>
                <w:rFonts w:ascii="Arial" w:hAnsi="Arial" w:cs="Arial"/>
                <w:sz w:val="16"/>
                <w:szCs w:val="16"/>
                <w:lang w:val="es-ES" w:eastAsia="ar-SA"/>
              </w:rPr>
            </w:pPr>
            <w:r w:rsidRPr="0074132F">
              <w:rPr>
                <w:rFonts w:ascii="Arial" w:hAnsi="Arial" w:cs="Arial"/>
                <w:sz w:val="16"/>
                <w:szCs w:val="16"/>
                <w:lang w:val="es-ES" w:eastAsia="ar-SA"/>
              </w:rPr>
              <w:t>Presentar informe de resultados de la verificación de dimensiones y confección de las prendas conforme a alguno de los métodos acreditados por la EMA</w:t>
            </w:r>
          </w:p>
        </w:tc>
      </w:tr>
      <w:tr w:rsidR="0074132F" w:rsidRPr="0074132F" w:rsidTr="00E24DC9">
        <w:trPr>
          <w:jc w:val="center"/>
        </w:trPr>
        <w:tc>
          <w:tcPr>
            <w:tcW w:w="2047" w:type="dxa"/>
            <w:vAlign w:val="center"/>
            <w:hideMark/>
          </w:tcPr>
          <w:p w:rsidR="00D1639F" w:rsidRPr="0074132F" w:rsidRDefault="00D1639F" w:rsidP="00E74EC7">
            <w:pPr>
              <w:tabs>
                <w:tab w:val="left" w:pos="180"/>
                <w:tab w:val="left" w:pos="1260"/>
              </w:tabs>
              <w:suppressAutoHyphens/>
              <w:snapToGrid w:val="0"/>
              <w:spacing w:line="276" w:lineRule="auto"/>
              <w:jc w:val="center"/>
              <w:rPr>
                <w:rFonts w:ascii="Arial" w:hAnsi="Arial" w:cs="Arial"/>
                <w:sz w:val="16"/>
                <w:szCs w:val="16"/>
                <w:lang w:val="es-ES" w:eastAsia="ar-SA"/>
              </w:rPr>
            </w:pPr>
            <w:r w:rsidRPr="0074132F">
              <w:rPr>
                <w:rFonts w:ascii="Arial" w:hAnsi="Arial" w:cs="Arial"/>
                <w:sz w:val="16"/>
                <w:szCs w:val="16"/>
                <w:lang w:val="es-ES" w:eastAsia="ar-SA"/>
              </w:rPr>
              <w:t>Corte y confección</w:t>
            </w:r>
          </w:p>
        </w:tc>
        <w:tc>
          <w:tcPr>
            <w:tcW w:w="5207" w:type="dxa"/>
          </w:tcPr>
          <w:p w:rsidR="00D1639F" w:rsidRPr="0074132F" w:rsidRDefault="00D1639F" w:rsidP="004E5848">
            <w:pPr>
              <w:tabs>
                <w:tab w:val="left" w:pos="180"/>
                <w:tab w:val="left" w:pos="1260"/>
              </w:tabs>
              <w:suppressAutoHyphens/>
              <w:snapToGrid w:val="0"/>
              <w:spacing w:line="276" w:lineRule="auto"/>
              <w:jc w:val="both"/>
              <w:rPr>
                <w:rFonts w:ascii="Arial" w:hAnsi="Arial" w:cs="Arial"/>
                <w:sz w:val="16"/>
                <w:szCs w:val="16"/>
                <w:lang w:val="es-ES" w:eastAsia="ar-SA"/>
              </w:rPr>
            </w:pPr>
            <w:r w:rsidRPr="0074132F">
              <w:rPr>
                <w:rFonts w:ascii="Arial" w:hAnsi="Arial" w:cs="Arial"/>
                <w:sz w:val="16"/>
                <w:szCs w:val="16"/>
                <w:lang w:val="es-ES" w:eastAsia="ar-SA"/>
              </w:rPr>
              <w:t xml:space="preserve">Debe cumplir con las indicaciones de corte y confección conforme el </w:t>
            </w:r>
            <w:r w:rsidRPr="00B64292">
              <w:rPr>
                <w:rFonts w:ascii="Arial" w:hAnsi="Arial" w:cs="Arial"/>
                <w:b/>
                <w:sz w:val="16"/>
                <w:szCs w:val="16"/>
                <w:lang w:val="es-ES" w:eastAsia="ar-SA"/>
              </w:rPr>
              <w:t xml:space="preserve">numeral 5.1 </w:t>
            </w:r>
            <w:r w:rsidRPr="0074132F">
              <w:rPr>
                <w:rFonts w:ascii="Arial" w:hAnsi="Arial" w:cs="Arial"/>
                <w:sz w:val="16"/>
                <w:szCs w:val="16"/>
                <w:lang w:val="es-ES" w:eastAsia="ar-SA"/>
              </w:rPr>
              <w:t>de la</w:t>
            </w:r>
            <w:r w:rsidR="00D54EBA" w:rsidRPr="0074132F">
              <w:rPr>
                <w:rFonts w:ascii="Arial" w:hAnsi="Arial" w:cs="Arial"/>
                <w:sz w:val="16"/>
                <w:szCs w:val="16"/>
                <w:lang w:val="es-ES" w:eastAsia="ar-SA"/>
              </w:rPr>
              <w:t xml:space="preserve"> </w:t>
            </w:r>
            <w:r w:rsidRPr="0074132F">
              <w:rPr>
                <w:rFonts w:ascii="Arial" w:hAnsi="Arial" w:cs="Arial"/>
                <w:b/>
                <w:bCs/>
                <w:sz w:val="16"/>
                <w:szCs w:val="16"/>
                <w:lang w:val="es-ES" w:eastAsia="ar-SA"/>
              </w:rPr>
              <w:t>NMX-A-005-INNTEX-2008</w:t>
            </w:r>
            <w:r w:rsidR="00D54EBA" w:rsidRPr="0074132F">
              <w:rPr>
                <w:rFonts w:ascii="Arial" w:hAnsi="Arial" w:cs="Arial"/>
                <w:b/>
                <w:bCs/>
                <w:sz w:val="16"/>
                <w:szCs w:val="16"/>
                <w:lang w:val="es-ES" w:eastAsia="ar-SA"/>
              </w:rPr>
              <w:t xml:space="preserve"> </w:t>
            </w:r>
            <w:r w:rsidRPr="0074132F">
              <w:rPr>
                <w:rFonts w:ascii="Arial" w:hAnsi="Arial" w:cs="Arial"/>
                <w:sz w:val="16"/>
                <w:szCs w:val="16"/>
                <w:lang w:val="es-ES" w:eastAsia="ar-SA"/>
              </w:rPr>
              <w:t>Industria Textil-vestido-ropa hospitalaria-compresas de campo reusables-especificaciones.</w:t>
            </w:r>
          </w:p>
        </w:tc>
        <w:tc>
          <w:tcPr>
            <w:tcW w:w="2475" w:type="dxa"/>
            <w:vMerge/>
          </w:tcPr>
          <w:p w:rsidR="00D1639F" w:rsidRPr="0074132F" w:rsidRDefault="00D1639F" w:rsidP="004E5848">
            <w:pPr>
              <w:tabs>
                <w:tab w:val="left" w:pos="180"/>
                <w:tab w:val="left" w:pos="1260"/>
              </w:tabs>
              <w:suppressAutoHyphens/>
              <w:snapToGrid w:val="0"/>
              <w:spacing w:line="276" w:lineRule="auto"/>
              <w:jc w:val="both"/>
              <w:rPr>
                <w:rFonts w:ascii="Arial" w:hAnsi="Arial" w:cs="Arial"/>
                <w:sz w:val="16"/>
                <w:szCs w:val="16"/>
                <w:lang w:val="es-ES" w:eastAsia="ar-SA"/>
              </w:rPr>
            </w:pPr>
          </w:p>
        </w:tc>
      </w:tr>
      <w:tr w:rsidR="00D1639F" w:rsidRPr="0074132F" w:rsidTr="00E24DC9">
        <w:trPr>
          <w:jc w:val="center"/>
        </w:trPr>
        <w:tc>
          <w:tcPr>
            <w:tcW w:w="2047" w:type="dxa"/>
            <w:vAlign w:val="center"/>
          </w:tcPr>
          <w:p w:rsidR="00D1639F" w:rsidRPr="0074132F" w:rsidRDefault="00663928" w:rsidP="00E74EC7">
            <w:pPr>
              <w:tabs>
                <w:tab w:val="left" w:pos="180"/>
                <w:tab w:val="left" w:pos="1260"/>
              </w:tabs>
              <w:suppressAutoHyphens/>
              <w:snapToGrid w:val="0"/>
              <w:spacing w:line="276" w:lineRule="auto"/>
              <w:jc w:val="center"/>
              <w:rPr>
                <w:rFonts w:ascii="Arial" w:hAnsi="Arial" w:cs="Arial"/>
                <w:sz w:val="16"/>
                <w:szCs w:val="16"/>
                <w:lang w:val="es-ES" w:eastAsia="ar-SA"/>
              </w:rPr>
            </w:pPr>
            <w:r w:rsidRPr="0074132F">
              <w:rPr>
                <w:rFonts w:ascii="Arial" w:hAnsi="Arial" w:cs="Arial"/>
                <w:sz w:val="16"/>
                <w:szCs w:val="16"/>
                <w:lang w:val="es-ES" w:eastAsia="ar-SA"/>
              </w:rPr>
              <w:t>Puntada</w:t>
            </w:r>
          </w:p>
        </w:tc>
        <w:tc>
          <w:tcPr>
            <w:tcW w:w="5207" w:type="dxa"/>
          </w:tcPr>
          <w:p w:rsidR="00D1639F" w:rsidRPr="0074132F" w:rsidRDefault="00D1639F" w:rsidP="00D54EBA">
            <w:pPr>
              <w:tabs>
                <w:tab w:val="left" w:pos="180"/>
                <w:tab w:val="left" w:pos="1260"/>
              </w:tabs>
              <w:suppressAutoHyphens/>
              <w:spacing w:line="276" w:lineRule="auto"/>
              <w:jc w:val="both"/>
              <w:rPr>
                <w:rFonts w:ascii="Arial" w:hAnsi="Arial" w:cs="Arial"/>
                <w:sz w:val="16"/>
                <w:szCs w:val="16"/>
                <w:lang w:val="es-ES" w:eastAsia="ar-SA"/>
              </w:rPr>
            </w:pPr>
            <w:r w:rsidRPr="0074132F">
              <w:rPr>
                <w:rFonts w:ascii="Arial" w:hAnsi="Arial" w:cs="Arial"/>
                <w:sz w:val="16"/>
                <w:szCs w:val="16"/>
                <w:lang w:val="es-ES" w:eastAsia="ar-SA"/>
              </w:rPr>
              <w:t xml:space="preserve">Debe cumplir con el tipo de </w:t>
            </w:r>
            <w:r w:rsidR="00D54EBA" w:rsidRPr="0074132F">
              <w:rPr>
                <w:rFonts w:ascii="Arial" w:hAnsi="Arial" w:cs="Arial"/>
                <w:sz w:val="16"/>
                <w:szCs w:val="16"/>
                <w:lang w:val="es-ES" w:eastAsia="ar-SA"/>
              </w:rPr>
              <w:t xml:space="preserve">puntadas </w:t>
            </w:r>
            <w:r w:rsidRPr="0074132F">
              <w:rPr>
                <w:rFonts w:ascii="Arial" w:hAnsi="Arial" w:cs="Arial"/>
                <w:sz w:val="16"/>
                <w:szCs w:val="16"/>
                <w:lang w:val="es-ES" w:eastAsia="ar-SA"/>
              </w:rPr>
              <w:t xml:space="preserve">señaladas en el </w:t>
            </w:r>
            <w:r w:rsidRPr="00B64292">
              <w:rPr>
                <w:rFonts w:ascii="Arial" w:hAnsi="Arial" w:cs="Arial"/>
                <w:b/>
                <w:sz w:val="16"/>
                <w:szCs w:val="16"/>
                <w:lang w:val="es-ES" w:eastAsia="ar-SA"/>
              </w:rPr>
              <w:t>numeral 5.1.2</w:t>
            </w:r>
            <w:r w:rsidRPr="0074132F">
              <w:rPr>
                <w:rFonts w:ascii="Arial" w:hAnsi="Arial" w:cs="Arial"/>
                <w:sz w:val="16"/>
                <w:szCs w:val="16"/>
                <w:lang w:val="es-ES" w:eastAsia="ar-SA"/>
              </w:rPr>
              <w:t xml:space="preserve"> Tipos de costura e hilos de la</w:t>
            </w:r>
            <w:r w:rsidR="00D54EBA" w:rsidRPr="0074132F">
              <w:rPr>
                <w:rFonts w:ascii="Arial" w:hAnsi="Arial" w:cs="Arial"/>
                <w:sz w:val="16"/>
                <w:szCs w:val="16"/>
                <w:lang w:val="es-ES" w:eastAsia="ar-SA"/>
              </w:rPr>
              <w:t xml:space="preserve"> </w:t>
            </w:r>
            <w:r w:rsidRPr="0074132F">
              <w:rPr>
                <w:rFonts w:ascii="Arial" w:hAnsi="Arial" w:cs="Arial"/>
                <w:b/>
                <w:bCs/>
                <w:sz w:val="16"/>
                <w:szCs w:val="16"/>
                <w:lang w:val="es-ES" w:eastAsia="ar-SA"/>
              </w:rPr>
              <w:t>NMX-A-005-INNTEX-2008</w:t>
            </w:r>
            <w:r w:rsidR="00D54EBA" w:rsidRPr="0074132F">
              <w:rPr>
                <w:rFonts w:ascii="Arial" w:hAnsi="Arial" w:cs="Arial"/>
                <w:b/>
                <w:bCs/>
                <w:sz w:val="16"/>
                <w:szCs w:val="16"/>
                <w:lang w:val="es-ES" w:eastAsia="ar-SA"/>
              </w:rPr>
              <w:t xml:space="preserve"> </w:t>
            </w:r>
            <w:r w:rsidRPr="0074132F">
              <w:rPr>
                <w:rFonts w:ascii="Arial" w:hAnsi="Arial" w:cs="Arial"/>
                <w:sz w:val="16"/>
                <w:szCs w:val="16"/>
                <w:lang w:val="es-ES" w:eastAsia="ar-SA"/>
              </w:rPr>
              <w:t>Industria Textil-vestido-ropa hospitalaria-compresas de campo reusables-especificaciones.</w:t>
            </w:r>
          </w:p>
        </w:tc>
        <w:tc>
          <w:tcPr>
            <w:tcW w:w="2475" w:type="dxa"/>
            <w:vMerge/>
          </w:tcPr>
          <w:p w:rsidR="00D1639F" w:rsidRPr="0074132F" w:rsidRDefault="00D1639F" w:rsidP="00A22090">
            <w:pPr>
              <w:tabs>
                <w:tab w:val="left" w:pos="180"/>
                <w:tab w:val="left" w:pos="1260"/>
              </w:tabs>
              <w:suppressAutoHyphens/>
              <w:spacing w:line="276" w:lineRule="auto"/>
              <w:jc w:val="both"/>
              <w:rPr>
                <w:rFonts w:ascii="Arial" w:hAnsi="Arial" w:cs="Arial"/>
                <w:sz w:val="16"/>
                <w:szCs w:val="16"/>
                <w:lang w:val="es-ES" w:eastAsia="ar-SA"/>
              </w:rPr>
            </w:pPr>
          </w:p>
        </w:tc>
      </w:tr>
    </w:tbl>
    <w:p w:rsidR="00FF096E" w:rsidRPr="0074132F" w:rsidRDefault="00FF096E" w:rsidP="00FF096E">
      <w:pPr>
        <w:pStyle w:val="Prrafodelista"/>
        <w:rPr>
          <w:rFonts w:ascii="Arial" w:hAnsi="Arial" w:cs="Arial"/>
          <w:lang w:val="es-ES"/>
        </w:rPr>
      </w:pPr>
    </w:p>
    <w:p w:rsidR="00523E97" w:rsidRPr="0074132F" w:rsidRDefault="00523E97" w:rsidP="000403B5">
      <w:pPr>
        <w:pStyle w:val="Prrafodelista"/>
        <w:numPr>
          <w:ilvl w:val="1"/>
          <w:numId w:val="2"/>
        </w:numPr>
        <w:rPr>
          <w:rFonts w:ascii="Arial" w:hAnsi="Arial" w:cs="Arial"/>
          <w:lang w:val="es-ES"/>
        </w:rPr>
      </w:pPr>
      <w:r w:rsidRPr="0074132F">
        <w:rPr>
          <w:rFonts w:ascii="Arial" w:hAnsi="Arial" w:cs="Arial"/>
          <w:lang w:val="es-ES"/>
        </w:rPr>
        <w:t>Del etiquetado del producto</w:t>
      </w:r>
    </w:p>
    <w:p w:rsidR="00523E97" w:rsidRPr="0074132F" w:rsidRDefault="00523E97" w:rsidP="00523E97">
      <w:pPr>
        <w:pStyle w:val="Prrafodelista"/>
        <w:rPr>
          <w:rFonts w:ascii="Arial" w:hAnsi="Arial" w:cs="Arial"/>
          <w:b/>
          <w:lang w:val="es-ES"/>
        </w:rPr>
      </w:pPr>
    </w:p>
    <w:p w:rsidR="00523E97" w:rsidRPr="0074132F" w:rsidRDefault="00672509" w:rsidP="004F0F19">
      <w:pPr>
        <w:pStyle w:val="Prrafodelista"/>
        <w:suppressAutoHyphens/>
        <w:spacing w:line="240" w:lineRule="auto"/>
        <w:ind w:left="390"/>
        <w:jc w:val="both"/>
        <w:rPr>
          <w:rFonts w:ascii="Arial" w:hAnsi="Arial" w:cs="Arial"/>
          <w:lang w:val="es-ES"/>
        </w:rPr>
      </w:pPr>
      <w:r w:rsidRPr="0074132F">
        <w:rPr>
          <w:rFonts w:ascii="Arial" w:hAnsi="Arial" w:cs="Arial"/>
          <w:lang w:val="es-ES" w:eastAsia="ar-SA"/>
        </w:rPr>
        <w:t xml:space="preserve">Las etiquetas deben contener impreso en forma legible e indeleble los datos del producto, de conformidad con la Norma Oficial Mexicana “NOM-004-SCFI Información comercial, etiquetado </w:t>
      </w:r>
      <w:r w:rsidR="0081455F" w:rsidRPr="0074132F">
        <w:rPr>
          <w:rFonts w:ascii="Arial" w:hAnsi="Arial" w:cs="Arial"/>
          <w:lang w:val="es-ES" w:eastAsia="ar-SA"/>
        </w:rPr>
        <w:t>de productos textiles, prendas de vestir, sus accesorios y ropa de casa”.</w:t>
      </w:r>
    </w:p>
    <w:p w:rsidR="003471DF" w:rsidRDefault="003471DF">
      <w:pPr>
        <w:spacing w:after="200" w:line="276" w:lineRule="auto"/>
        <w:rPr>
          <w:rFonts w:ascii="Arial" w:eastAsia="Calibri" w:hAnsi="Arial" w:cs="Arial"/>
          <w:sz w:val="22"/>
          <w:szCs w:val="22"/>
          <w:lang w:val="es-ES" w:eastAsia="en-US"/>
        </w:rPr>
      </w:pPr>
      <w:r>
        <w:rPr>
          <w:rFonts w:ascii="Arial" w:hAnsi="Arial" w:cs="Arial"/>
          <w:lang w:val="es-ES"/>
        </w:rPr>
        <w:br w:type="page"/>
      </w:r>
    </w:p>
    <w:p w:rsidR="0041284F" w:rsidRPr="0074132F" w:rsidRDefault="0041284F" w:rsidP="00523E97">
      <w:pPr>
        <w:pStyle w:val="Prrafodelista"/>
        <w:rPr>
          <w:rFonts w:ascii="Arial" w:hAnsi="Arial" w:cs="Arial"/>
          <w:lang w:val="es-ES"/>
        </w:rPr>
      </w:pPr>
    </w:p>
    <w:p w:rsidR="004F2296" w:rsidRPr="0074132F" w:rsidRDefault="00B64292" w:rsidP="002872CA">
      <w:pPr>
        <w:pStyle w:val="Prrafodelista"/>
        <w:numPr>
          <w:ilvl w:val="0"/>
          <w:numId w:val="40"/>
        </w:numPr>
        <w:tabs>
          <w:tab w:val="left" w:pos="709"/>
        </w:tabs>
        <w:suppressAutoHyphens/>
        <w:spacing w:after="0" w:line="240" w:lineRule="auto"/>
        <w:jc w:val="center"/>
        <w:rPr>
          <w:rFonts w:ascii="Arial" w:hAnsi="Arial" w:cs="Arial"/>
          <w:b/>
          <w:lang w:val="es-ES" w:eastAsia="ar-SA"/>
        </w:rPr>
      </w:pPr>
      <w:r>
        <w:rPr>
          <w:rFonts w:ascii="Arial" w:hAnsi="Arial" w:cs="Arial"/>
          <w:b/>
          <w:lang w:val="es-ES" w:eastAsia="ar-SA"/>
        </w:rPr>
        <w:t>P</w:t>
      </w:r>
      <w:r w:rsidR="004F2296" w:rsidRPr="0074132F">
        <w:rPr>
          <w:rFonts w:ascii="Arial" w:hAnsi="Arial" w:cs="Arial"/>
          <w:b/>
          <w:lang w:val="es-ES" w:eastAsia="ar-SA"/>
        </w:rPr>
        <w:t xml:space="preserve">artida 4  </w:t>
      </w:r>
    </w:p>
    <w:p w:rsidR="004F2296" w:rsidRPr="0074132F" w:rsidRDefault="004F2296" w:rsidP="004F2296">
      <w:pPr>
        <w:pStyle w:val="Prrafodelista"/>
        <w:tabs>
          <w:tab w:val="left" w:pos="709"/>
        </w:tabs>
        <w:suppressAutoHyphens/>
        <w:spacing w:after="0" w:line="240" w:lineRule="auto"/>
        <w:jc w:val="center"/>
        <w:rPr>
          <w:rFonts w:ascii="Arial" w:hAnsi="Arial" w:cs="Arial"/>
          <w:b/>
          <w:lang w:val="es-ES" w:eastAsia="ar-SA"/>
        </w:rPr>
      </w:pPr>
      <w:r w:rsidRPr="0074132F">
        <w:rPr>
          <w:rFonts w:ascii="Arial" w:hAnsi="Arial" w:cs="Arial"/>
          <w:b/>
          <w:sz w:val="18"/>
          <w:lang w:val="es-ES" w:eastAsia="ar-SA"/>
        </w:rPr>
        <w:t xml:space="preserve">Compresa de </w:t>
      </w:r>
      <w:r w:rsidR="00BF4A36" w:rsidRPr="0074132F">
        <w:rPr>
          <w:rFonts w:ascii="Arial" w:hAnsi="Arial" w:cs="Arial"/>
          <w:b/>
          <w:sz w:val="18"/>
          <w:lang w:val="es-ES" w:eastAsia="ar-SA"/>
        </w:rPr>
        <w:t>Envoltura D</w:t>
      </w:r>
      <w:r w:rsidRPr="0074132F">
        <w:rPr>
          <w:rFonts w:ascii="Arial" w:hAnsi="Arial" w:cs="Arial"/>
          <w:b/>
          <w:sz w:val="18"/>
          <w:lang w:val="es-ES" w:eastAsia="ar-SA"/>
        </w:rPr>
        <w:t>oble</w:t>
      </w:r>
    </w:p>
    <w:p w:rsidR="004F2296" w:rsidRPr="0074132F" w:rsidRDefault="004F2296" w:rsidP="004F2296">
      <w:pPr>
        <w:pStyle w:val="Prrafodelista"/>
        <w:tabs>
          <w:tab w:val="left" w:pos="709"/>
        </w:tabs>
        <w:suppressAutoHyphens/>
        <w:ind w:left="1800"/>
        <w:rPr>
          <w:rFonts w:ascii="Arial" w:hAnsi="Arial" w:cs="Arial"/>
          <w:b/>
          <w:lang w:val="es-ES" w:eastAsia="ar-SA"/>
        </w:rPr>
      </w:pPr>
    </w:p>
    <w:p w:rsidR="008156D0" w:rsidRPr="0074132F" w:rsidRDefault="007665A6" w:rsidP="002872CA">
      <w:pPr>
        <w:pStyle w:val="Prrafodelista"/>
        <w:numPr>
          <w:ilvl w:val="0"/>
          <w:numId w:val="10"/>
        </w:numPr>
        <w:spacing w:after="0" w:line="240" w:lineRule="auto"/>
        <w:ind w:hanging="720"/>
        <w:jc w:val="both"/>
        <w:rPr>
          <w:rFonts w:ascii="Arial" w:hAnsi="Arial" w:cs="Arial"/>
        </w:rPr>
      </w:pPr>
      <w:r w:rsidRPr="0074132F">
        <w:rPr>
          <w:rFonts w:ascii="Arial" w:hAnsi="Arial" w:cs="Arial"/>
        </w:rPr>
        <w:t>Clave de identificación del bien en el cuadro básico Institucional de productos textiles y calzado, descripción del producto, documentos normati</w:t>
      </w:r>
      <w:r w:rsidR="00B64292">
        <w:rPr>
          <w:rFonts w:ascii="Arial" w:hAnsi="Arial" w:cs="Arial"/>
        </w:rPr>
        <w:t>v</w:t>
      </w:r>
      <w:r w:rsidRPr="0074132F">
        <w:rPr>
          <w:rFonts w:ascii="Arial" w:hAnsi="Arial" w:cs="Arial"/>
        </w:rPr>
        <w:t>os y observaciones</w:t>
      </w:r>
      <w:r w:rsidR="00160FB6" w:rsidRPr="0074132F">
        <w:rPr>
          <w:rFonts w:ascii="Arial" w:hAnsi="Arial" w:cs="Arial"/>
        </w:rPr>
        <w:t>.</w:t>
      </w:r>
    </w:p>
    <w:tbl>
      <w:tblPr>
        <w:tblStyle w:val="Tablaconcuadrcula"/>
        <w:tblW w:w="0" w:type="auto"/>
        <w:tblLook w:val="04A0" w:firstRow="1" w:lastRow="0" w:firstColumn="1" w:lastColumn="0" w:noHBand="0" w:noVBand="1"/>
      </w:tblPr>
      <w:tblGrid>
        <w:gridCol w:w="1668"/>
        <w:gridCol w:w="1984"/>
        <w:gridCol w:w="1701"/>
        <w:gridCol w:w="1701"/>
        <w:gridCol w:w="3119"/>
      </w:tblGrid>
      <w:tr w:rsidR="0074132F" w:rsidRPr="0074132F" w:rsidTr="00E74EC7">
        <w:tc>
          <w:tcPr>
            <w:tcW w:w="1668" w:type="dxa"/>
            <w:shd w:val="clear" w:color="auto" w:fill="auto"/>
            <w:vAlign w:val="center"/>
          </w:tcPr>
          <w:p w:rsidR="007665A6" w:rsidRPr="0074132F" w:rsidRDefault="007665A6" w:rsidP="00E74EC7">
            <w:pPr>
              <w:jc w:val="center"/>
              <w:rPr>
                <w:rFonts w:ascii="Arial" w:hAnsi="Arial" w:cs="Arial"/>
                <w:b/>
                <w:sz w:val="16"/>
                <w:szCs w:val="16"/>
                <w:lang w:val="es-ES" w:eastAsia="en-US"/>
              </w:rPr>
            </w:pPr>
            <w:r w:rsidRPr="0074132F">
              <w:rPr>
                <w:rFonts w:ascii="Arial" w:hAnsi="Arial" w:cs="Arial"/>
                <w:b/>
                <w:sz w:val="16"/>
                <w:szCs w:val="16"/>
                <w:lang w:val="es-ES" w:eastAsia="en-US"/>
              </w:rPr>
              <w:t>Clave</w:t>
            </w:r>
          </w:p>
        </w:tc>
        <w:tc>
          <w:tcPr>
            <w:tcW w:w="1984" w:type="dxa"/>
            <w:shd w:val="clear" w:color="auto" w:fill="auto"/>
            <w:vAlign w:val="center"/>
          </w:tcPr>
          <w:p w:rsidR="007665A6" w:rsidRPr="0074132F" w:rsidRDefault="007665A6" w:rsidP="00E74EC7">
            <w:pPr>
              <w:jc w:val="center"/>
              <w:rPr>
                <w:rFonts w:ascii="Arial" w:hAnsi="Arial" w:cs="Arial"/>
                <w:b/>
                <w:sz w:val="16"/>
                <w:szCs w:val="16"/>
                <w:lang w:val="es-ES" w:eastAsia="en-US"/>
              </w:rPr>
            </w:pPr>
            <w:r w:rsidRPr="0074132F">
              <w:rPr>
                <w:rFonts w:ascii="Arial" w:hAnsi="Arial" w:cs="Arial"/>
                <w:b/>
                <w:sz w:val="16"/>
                <w:szCs w:val="16"/>
                <w:lang w:val="es-ES" w:eastAsia="en-US"/>
              </w:rPr>
              <w:t>Descripción del producto</w:t>
            </w:r>
          </w:p>
        </w:tc>
        <w:tc>
          <w:tcPr>
            <w:tcW w:w="1701" w:type="dxa"/>
            <w:shd w:val="clear" w:color="auto" w:fill="auto"/>
            <w:vAlign w:val="center"/>
          </w:tcPr>
          <w:p w:rsidR="007665A6" w:rsidRPr="0074132F" w:rsidRDefault="007665A6" w:rsidP="00E74EC7">
            <w:pPr>
              <w:jc w:val="center"/>
              <w:rPr>
                <w:rFonts w:ascii="Arial" w:hAnsi="Arial" w:cs="Arial"/>
                <w:b/>
                <w:sz w:val="16"/>
                <w:szCs w:val="16"/>
                <w:lang w:val="es-ES" w:eastAsia="en-US"/>
              </w:rPr>
            </w:pPr>
            <w:r w:rsidRPr="0074132F">
              <w:rPr>
                <w:rFonts w:ascii="Arial" w:hAnsi="Arial" w:cs="Arial"/>
                <w:b/>
                <w:sz w:val="16"/>
                <w:szCs w:val="16"/>
                <w:lang w:val="es-ES" w:eastAsia="en-US"/>
              </w:rPr>
              <w:t>Documento normativo de la tela para la confección de la prenda</w:t>
            </w:r>
          </w:p>
        </w:tc>
        <w:tc>
          <w:tcPr>
            <w:tcW w:w="1701" w:type="dxa"/>
            <w:shd w:val="clear" w:color="auto" w:fill="auto"/>
            <w:vAlign w:val="center"/>
          </w:tcPr>
          <w:p w:rsidR="007665A6" w:rsidRPr="0074132F" w:rsidRDefault="007665A6" w:rsidP="00E74EC7">
            <w:pPr>
              <w:jc w:val="center"/>
              <w:rPr>
                <w:rFonts w:ascii="Arial" w:hAnsi="Arial" w:cs="Arial"/>
                <w:b/>
                <w:sz w:val="16"/>
                <w:szCs w:val="16"/>
                <w:lang w:val="es-ES" w:eastAsia="en-US"/>
              </w:rPr>
            </w:pPr>
            <w:r w:rsidRPr="0074132F">
              <w:rPr>
                <w:rFonts w:ascii="Arial" w:hAnsi="Arial" w:cs="Arial"/>
                <w:b/>
                <w:sz w:val="16"/>
                <w:szCs w:val="16"/>
                <w:lang w:val="es-ES" w:eastAsia="en-US"/>
              </w:rPr>
              <w:t>Documento normativo para la confección de la prenda</w:t>
            </w:r>
          </w:p>
        </w:tc>
        <w:tc>
          <w:tcPr>
            <w:tcW w:w="3119" w:type="dxa"/>
            <w:shd w:val="clear" w:color="auto" w:fill="auto"/>
            <w:vAlign w:val="center"/>
          </w:tcPr>
          <w:p w:rsidR="007665A6" w:rsidRPr="0074132F" w:rsidRDefault="007665A6" w:rsidP="00E74EC7">
            <w:pPr>
              <w:jc w:val="center"/>
              <w:rPr>
                <w:rFonts w:ascii="Arial" w:hAnsi="Arial" w:cs="Arial"/>
                <w:b/>
                <w:sz w:val="16"/>
                <w:szCs w:val="16"/>
                <w:lang w:val="es-ES" w:eastAsia="en-US"/>
              </w:rPr>
            </w:pPr>
            <w:r w:rsidRPr="0074132F">
              <w:rPr>
                <w:rFonts w:ascii="Arial" w:hAnsi="Arial" w:cs="Arial"/>
                <w:b/>
                <w:sz w:val="16"/>
                <w:szCs w:val="16"/>
                <w:lang w:val="es-ES" w:eastAsia="en-US"/>
              </w:rPr>
              <w:t>Observaciones</w:t>
            </w:r>
          </w:p>
        </w:tc>
      </w:tr>
      <w:tr w:rsidR="007665A6" w:rsidRPr="0074132F" w:rsidTr="00E74EC7">
        <w:tc>
          <w:tcPr>
            <w:tcW w:w="1668" w:type="dxa"/>
            <w:shd w:val="clear" w:color="auto" w:fill="auto"/>
            <w:vAlign w:val="center"/>
          </w:tcPr>
          <w:p w:rsidR="007665A6" w:rsidRPr="0074132F" w:rsidRDefault="007665A6" w:rsidP="00E74EC7">
            <w:pPr>
              <w:tabs>
                <w:tab w:val="left" w:pos="-27302"/>
              </w:tabs>
              <w:suppressAutoHyphens/>
              <w:jc w:val="center"/>
              <w:rPr>
                <w:rFonts w:ascii="Arial" w:hAnsi="Arial" w:cs="Arial"/>
                <w:sz w:val="16"/>
                <w:szCs w:val="16"/>
                <w:lang w:val="es-ES" w:eastAsia="ar-SA"/>
              </w:rPr>
            </w:pPr>
            <w:r w:rsidRPr="0074132F">
              <w:rPr>
                <w:rFonts w:ascii="Arial" w:hAnsi="Arial" w:cs="Arial"/>
                <w:sz w:val="16"/>
                <w:szCs w:val="16"/>
                <w:lang w:val="es-ES" w:eastAsia="ar-SA"/>
              </w:rPr>
              <w:t>220.060.2106.03.01</w:t>
            </w:r>
          </w:p>
          <w:p w:rsidR="007665A6" w:rsidRPr="0074132F" w:rsidRDefault="007665A6" w:rsidP="00E74EC7">
            <w:pPr>
              <w:jc w:val="center"/>
              <w:rPr>
                <w:rFonts w:ascii="Arial" w:hAnsi="Arial" w:cs="Arial"/>
                <w:b/>
                <w:sz w:val="16"/>
                <w:szCs w:val="16"/>
                <w:lang w:val="es-ES" w:eastAsia="en-US"/>
              </w:rPr>
            </w:pPr>
          </w:p>
        </w:tc>
        <w:tc>
          <w:tcPr>
            <w:tcW w:w="1984" w:type="dxa"/>
            <w:shd w:val="clear" w:color="auto" w:fill="auto"/>
            <w:vAlign w:val="center"/>
          </w:tcPr>
          <w:p w:rsidR="007665A6" w:rsidRPr="0074132F" w:rsidRDefault="005C2810" w:rsidP="00E74EC7">
            <w:pPr>
              <w:jc w:val="both"/>
              <w:rPr>
                <w:rFonts w:ascii="Arial" w:hAnsi="Arial" w:cs="Arial"/>
                <w:sz w:val="16"/>
                <w:szCs w:val="16"/>
                <w:lang w:val="es-ES" w:eastAsia="en-US"/>
              </w:rPr>
            </w:pPr>
            <w:r w:rsidRPr="0074132F">
              <w:rPr>
                <w:rFonts w:ascii="Arial" w:hAnsi="Arial" w:cs="Arial"/>
                <w:sz w:val="16"/>
                <w:szCs w:val="16"/>
                <w:lang w:val="es-ES" w:eastAsia="en-US"/>
              </w:rPr>
              <w:t>Compresa de envoltura doble forma cuadrada, de dos piezas unidas por medio de dobladillo perimetral, confeccionada con tela cabeza de indio 100 por ciento algodón, color azul plumbago código pantone 285 u. dimensiones: lado (a) 94 cm, dobladillo 1 cm.</w:t>
            </w:r>
          </w:p>
        </w:tc>
        <w:tc>
          <w:tcPr>
            <w:tcW w:w="1701" w:type="dxa"/>
            <w:shd w:val="clear" w:color="auto" w:fill="auto"/>
            <w:vAlign w:val="center"/>
          </w:tcPr>
          <w:p w:rsidR="00E74EC7" w:rsidRPr="0074132F" w:rsidRDefault="007665A6" w:rsidP="00E74EC7">
            <w:pPr>
              <w:jc w:val="center"/>
              <w:rPr>
                <w:rFonts w:ascii="Arial" w:hAnsi="Arial" w:cs="Arial"/>
                <w:b/>
                <w:sz w:val="16"/>
                <w:szCs w:val="16"/>
                <w:lang w:val="es-ES" w:eastAsia="en-US"/>
              </w:rPr>
            </w:pPr>
            <w:r w:rsidRPr="0074132F">
              <w:rPr>
                <w:rFonts w:ascii="Arial" w:hAnsi="Arial" w:cs="Arial"/>
                <w:b/>
                <w:sz w:val="16"/>
                <w:szCs w:val="16"/>
                <w:lang w:val="es-ES" w:eastAsia="en-US"/>
              </w:rPr>
              <w:t xml:space="preserve">NMX-A-010-INNTEX-2009 </w:t>
            </w:r>
          </w:p>
          <w:p w:rsidR="00E74EC7" w:rsidRPr="0074132F" w:rsidRDefault="00E74EC7" w:rsidP="00E74EC7">
            <w:pPr>
              <w:jc w:val="center"/>
              <w:rPr>
                <w:rFonts w:ascii="Arial" w:hAnsi="Arial" w:cs="Arial"/>
                <w:sz w:val="16"/>
                <w:szCs w:val="16"/>
                <w:lang w:val="es-ES" w:eastAsia="en-US"/>
              </w:rPr>
            </w:pPr>
          </w:p>
          <w:p w:rsidR="007665A6" w:rsidRPr="0074132F" w:rsidRDefault="007665A6" w:rsidP="00E74EC7">
            <w:pPr>
              <w:jc w:val="center"/>
              <w:rPr>
                <w:rFonts w:ascii="Arial" w:hAnsi="Arial" w:cs="Arial"/>
                <w:sz w:val="16"/>
                <w:szCs w:val="16"/>
                <w:lang w:val="es-ES" w:eastAsia="en-US"/>
              </w:rPr>
            </w:pPr>
            <w:r w:rsidRPr="0074132F">
              <w:rPr>
                <w:rFonts w:ascii="Arial" w:hAnsi="Arial" w:cs="Arial"/>
                <w:sz w:val="16"/>
                <w:szCs w:val="16"/>
                <w:lang w:val="es-ES" w:eastAsia="en-US"/>
              </w:rPr>
              <w:t>Industria Textil-tejidos de calada-cabeza de indio-especificaciones.</w:t>
            </w:r>
          </w:p>
          <w:p w:rsidR="007665A6" w:rsidRPr="0074132F" w:rsidRDefault="007665A6" w:rsidP="00E74EC7">
            <w:pPr>
              <w:jc w:val="center"/>
              <w:rPr>
                <w:rFonts w:ascii="Arial" w:hAnsi="Arial" w:cs="Arial"/>
                <w:b/>
                <w:sz w:val="16"/>
                <w:szCs w:val="16"/>
                <w:lang w:val="es-ES" w:eastAsia="en-US"/>
              </w:rPr>
            </w:pPr>
          </w:p>
        </w:tc>
        <w:tc>
          <w:tcPr>
            <w:tcW w:w="1701" w:type="dxa"/>
            <w:shd w:val="clear" w:color="auto" w:fill="auto"/>
            <w:vAlign w:val="center"/>
          </w:tcPr>
          <w:p w:rsidR="00E74EC7" w:rsidRPr="0074132F" w:rsidRDefault="007665A6" w:rsidP="00E74EC7">
            <w:pPr>
              <w:tabs>
                <w:tab w:val="left" w:pos="-28488"/>
                <w:tab w:val="left" w:pos="-27408"/>
              </w:tabs>
              <w:suppressAutoHyphens/>
              <w:jc w:val="center"/>
              <w:rPr>
                <w:rFonts w:ascii="Arial" w:hAnsi="Arial" w:cs="Arial"/>
                <w:b/>
                <w:sz w:val="16"/>
                <w:szCs w:val="16"/>
                <w:lang w:val="es-ES" w:eastAsia="en-US"/>
              </w:rPr>
            </w:pPr>
            <w:r w:rsidRPr="0074132F">
              <w:rPr>
                <w:rFonts w:ascii="Arial" w:hAnsi="Arial" w:cs="Arial"/>
                <w:b/>
                <w:sz w:val="16"/>
                <w:szCs w:val="16"/>
                <w:lang w:val="es-ES" w:eastAsia="en-US"/>
              </w:rPr>
              <w:t>NMX-A-005-INNTEX-2008</w:t>
            </w:r>
          </w:p>
          <w:p w:rsidR="00E74EC7" w:rsidRPr="0074132F" w:rsidRDefault="00E74EC7" w:rsidP="00E74EC7">
            <w:pPr>
              <w:tabs>
                <w:tab w:val="left" w:pos="-28488"/>
                <w:tab w:val="left" w:pos="-27408"/>
              </w:tabs>
              <w:suppressAutoHyphens/>
              <w:jc w:val="center"/>
              <w:rPr>
                <w:rFonts w:ascii="Arial" w:hAnsi="Arial" w:cs="Arial"/>
                <w:sz w:val="16"/>
                <w:szCs w:val="16"/>
                <w:lang w:val="es-ES" w:eastAsia="en-US"/>
              </w:rPr>
            </w:pPr>
          </w:p>
          <w:p w:rsidR="007665A6" w:rsidRPr="0074132F" w:rsidRDefault="007665A6" w:rsidP="00E74EC7">
            <w:pPr>
              <w:tabs>
                <w:tab w:val="left" w:pos="-28488"/>
                <w:tab w:val="left" w:pos="-27408"/>
              </w:tabs>
              <w:suppressAutoHyphens/>
              <w:jc w:val="center"/>
              <w:rPr>
                <w:rFonts w:ascii="Arial" w:hAnsi="Arial" w:cs="Arial"/>
                <w:sz w:val="22"/>
                <w:szCs w:val="22"/>
                <w:lang w:val="es-ES" w:eastAsia="ar-SA"/>
              </w:rPr>
            </w:pPr>
            <w:r w:rsidRPr="0074132F">
              <w:rPr>
                <w:rFonts w:ascii="Arial" w:hAnsi="Arial" w:cs="Arial"/>
                <w:sz w:val="16"/>
                <w:szCs w:val="16"/>
                <w:lang w:val="es-ES" w:eastAsia="en-US"/>
              </w:rPr>
              <w:t>Industria Textil-vestido-ropa hospitalaria-compresas de campo reusables-especificaciones</w:t>
            </w:r>
            <w:r w:rsidRPr="0074132F">
              <w:rPr>
                <w:rFonts w:ascii="Arial" w:hAnsi="Arial" w:cs="Arial"/>
                <w:sz w:val="22"/>
                <w:szCs w:val="22"/>
                <w:lang w:val="es-ES" w:eastAsia="ar-SA"/>
              </w:rPr>
              <w:t>.</w:t>
            </w:r>
          </w:p>
          <w:p w:rsidR="007665A6" w:rsidRPr="0074132F" w:rsidRDefault="007665A6" w:rsidP="00E74EC7">
            <w:pPr>
              <w:tabs>
                <w:tab w:val="left" w:pos="-28488"/>
                <w:tab w:val="left" w:pos="-27408"/>
              </w:tabs>
              <w:suppressAutoHyphens/>
              <w:jc w:val="center"/>
              <w:rPr>
                <w:rFonts w:ascii="Arial" w:hAnsi="Arial" w:cs="Arial"/>
                <w:b/>
                <w:sz w:val="16"/>
                <w:szCs w:val="16"/>
                <w:lang w:val="es-ES" w:eastAsia="en-US"/>
              </w:rPr>
            </w:pPr>
          </w:p>
        </w:tc>
        <w:tc>
          <w:tcPr>
            <w:tcW w:w="3119" w:type="dxa"/>
            <w:shd w:val="clear" w:color="auto" w:fill="auto"/>
            <w:vAlign w:val="center"/>
          </w:tcPr>
          <w:p w:rsidR="007665A6" w:rsidRPr="0074132F" w:rsidRDefault="007665A6" w:rsidP="00E74EC7">
            <w:pPr>
              <w:jc w:val="both"/>
              <w:rPr>
                <w:rFonts w:ascii="Arial" w:hAnsi="Arial" w:cs="Arial"/>
                <w:bCs/>
                <w:sz w:val="16"/>
                <w:szCs w:val="16"/>
                <w:lang w:val="es-ES" w:eastAsia="ar-SA"/>
              </w:rPr>
            </w:pPr>
            <w:r w:rsidRPr="0074132F">
              <w:rPr>
                <w:rFonts w:ascii="Arial" w:hAnsi="Arial" w:cs="Arial"/>
                <w:bCs/>
                <w:sz w:val="16"/>
                <w:szCs w:val="16"/>
                <w:lang w:val="es-ES" w:eastAsia="ar-SA"/>
              </w:rPr>
              <w:t>El producto terminado se puede presentar por una de las dos opciones siguientes:</w:t>
            </w:r>
          </w:p>
          <w:p w:rsidR="007665A6" w:rsidRPr="0074132F" w:rsidRDefault="007665A6" w:rsidP="00E74EC7">
            <w:pPr>
              <w:jc w:val="both"/>
              <w:rPr>
                <w:rFonts w:ascii="Arial" w:hAnsi="Arial" w:cs="Arial"/>
                <w:bCs/>
                <w:sz w:val="8"/>
                <w:szCs w:val="8"/>
                <w:lang w:val="es-ES" w:eastAsia="ar-SA"/>
              </w:rPr>
            </w:pPr>
          </w:p>
          <w:p w:rsidR="007665A6" w:rsidRPr="0074132F" w:rsidRDefault="007665A6" w:rsidP="00E74EC7">
            <w:pPr>
              <w:jc w:val="both"/>
              <w:rPr>
                <w:rFonts w:ascii="Arial" w:hAnsi="Arial" w:cs="Arial"/>
                <w:bCs/>
                <w:sz w:val="16"/>
                <w:szCs w:val="16"/>
                <w:lang w:val="es-ES" w:eastAsia="ar-SA"/>
              </w:rPr>
            </w:pPr>
            <w:r w:rsidRPr="0074132F">
              <w:rPr>
                <w:rFonts w:ascii="Arial" w:hAnsi="Arial" w:cs="Arial"/>
                <w:bCs/>
                <w:sz w:val="16"/>
                <w:szCs w:val="16"/>
                <w:lang w:val="es-ES" w:eastAsia="ar-SA"/>
              </w:rPr>
              <w:t>Opción 1: Compresa de forma cuadrada compuesta por dos capas de tela sobrepuestas cada capa de una pieza, dobladillo perimetral en sus cuatro lados</w:t>
            </w:r>
          </w:p>
          <w:p w:rsidR="007665A6" w:rsidRPr="0074132F" w:rsidRDefault="007665A6" w:rsidP="00E74EC7">
            <w:pPr>
              <w:jc w:val="both"/>
              <w:rPr>
                <w:rFonts w:ascii="Arial" w:hAnsi="Arial" w:cs="Arial"/>
                <w:bCs/>
                <w:sz w:val="8"/>
                <w:szCs w:val="8"/>
                <w:lang w:val="es-ES" w:eastAsia="ar-SA"/>
              </w:rPr>
            </w:pPr>
          </w:p>
          <w:p w:rsidR="007665A6" w:rsidRPr="0074132F" w:rsidRDefault="007665A6" w:rsidP="00E74EC7">
            <w:pPr>
              <w:jc w:val="both"/>
              <w:rPr>
                <w:rFonts w:ascii="Arial" w:hAnsi="Arial" w:cs="Arial"/>
                <w:bCs/>
                <w:sz w:val="16"/>
                <w:szCs w:val="16"/>
                <w:lang w:val="es-ES" w:eastAsia="ar-SA"/>
              </w:rPr>
            </w:pPr>
            <w:r w:rsidRPr="0074132F">
              <w:rPr>
                <w:rFonts w:ascii="Arial" w:hAnsi="Arial" w:cs="Arial"/>
                <w:bCs/>
                <w:sz w:val="16"/>
                <w:szCs w:val="16"/>
                <w:lang w:val="es-ES" w:eastAsia="ar-SA"/>
              </w:rPr>
              <w:t>Opción 2: Compresa de forma cuadrada compuesta de una pieza de tela doblada para formar dos capas sobrepuestas (cada capa de una pieza), dobladillo perimetral en tres de sus lados y costura de refuerzo en la orilla del otro lado.</w:t>
            </w:r>
          </w:p>
          <w:p w:rsidR="007665A6" w:rsidRPr="0074132F" w:rsidRDefault="007665A6" w:rsidP="00E74EC7">
            <w:pPr>
              <w:jc w:val="both"/>
              <w:rPr>
                <w:rFonts w:ascii="Arial" w:hAnsi="Arial" w:cs="Arial"/>
                <w:bCs/>
                <w:sz w:val="8"/>
                <w:szCs w:val="8"/>
                <w:lang w:val="es-ES" w:eastAsia="ar-SA"/>
              </w:rPr>
            </w:pPr>
          </w:p>
          <w:p w:rsidR="007665A6" w:rsidRPr="0074132F" w:rsidRDefault="007665A6" w:rsidP="005D1E5B">
            <w:pPr>
              <w:pStyle w:val="Sinespaciado"/>
              <w:jc w:val="both"/>
              <w:rPr>
                <w:rFonts w:ascii="Arial" w:hAnsi="Arial" w:cs="Arial"/>
                <w:sz w:val="16"/>
                <w:szCs w:val="16"/>
              </w:rPr>
            </w:pPr>
            <w:r w:rsidRPr="0074132F">
              <w:rPr>
                <w:rFonts w:ascii="Arial" w:hAnsi="Arial" w:cs="Arial"/>
                <w:bCs/>
                <w:sz w:val="16"/>
                <w:szCs w:val="16"/>
                <w:lang w:val="es-ES" w:eastAsia="ar-SA"/>
              </w:rPr>
              <w:t>3.-</w:t>
            </w:r>
            <w:r w:rsidR="00146C81" w:rsidRPr="0074132F">
              <w:rPr>
                <w:rFonts w:ascii="Arial" w:hAnsi="Arial" w:cs="Arial"/>
                <w:sz w:val="16"/>
                <w:szCs w:val="16"/>
              </w:rPr>
              <w:t xml:space="preserve"> </w:t>
            </w:r>
            <w:r w:rsidR="006B76A3" w:rsidRPr="0074132F">
              <w:rPr>
                <w:rFonts w:ascii="Arial" w:hAnsi="Arial" w:cs="Arial"/>
                <w:sz w:val="16"/>
                <w:szCs w:val="16"/>
              </w:rPr>
              <w:t xml:space="preserve">En virtud de que no hay </w:t>
            </w:r>
            <w:r w:rsidR="00302ABB">
              <w:rPr>
                <w:rFonts w:ascii="Arial" w:hAnsi="Arial" w:cs="Arial"/>
                <w:sz w:val="16"/>
                <w:szCs w:val="16"/>
              </w:rPr>
              <w:t xml:space="preserve">laboratorio público o privado </w:t>
            </w:r>
            <w:r w:rsidR="006B76A3" w:rsidRPr="0074132F">
              <w:rPr>
                <w:rFonts w:ascii="Arial" w:hAnsi="Arial" w:cs="Arial"/>
                <w:sz w:val="16"/>
                <w:szCs w:val="16"/>
              </w:rPr>
              <w:t xml:space="preserve">acreditado ante la EMA </w:t>
            </w:r>
            <w:r w:rsidR="00146C81" w:rsidRPr="0074132F">
              <w:rPr>
                <w:rFonts w:ascii="Arial" w:hAnsi="Arial" w:cs="Arial"/>
                <w:sz w:val="16"/>
                <w:szCs w:val="16"/>
              </w:rPr>
              <w:t xml:space="preserve">para determinar el </w:t>
            </w:r>
            <w:r w:rsidR="00BB3E83" w:rsidRPr="0074132F">
              <w:rPr>
                <w:rFonts w:ascii="Arial" w:hAnsi="Arial" w:cs="Arial"/>
                <w:sz w:val="16"/>
                <w:szCs w:val="16"/>
              </w:rPr>
              <w:t>título</w:t>
            </w:r>
            <w:r w:rsidR="00146C81" w:rsidRPr="0074132F">
              <w:rPr>
                <w:rFonts w:ascii="Arial" w:hAnsi="Arial" w:cs="Arial"/>
                <w:sz w:val="16"/>
                <w:szCs w:val="16"/>
              </w:rPr>
              <w:t xml:space="preserve"> y composición de hilo de las prendas, no se evaluarán dichos conceptos a la muestra que entregue el Licitante.</w:t>
            </w:r>
          </w:p>
        </w:tc>
      </w:tr>
    </w:tbl>
    <w:p w:rsidR="00E74EC7" w:rsidRPr="0074132F" w:rsidRDefault="00E74EC7" w:rsidP="001403BD">
      <w:pPr>
        <w:rPr>
          <w:rFonts w:ascii="Arial" w:hAnsi="Arial" w:cs="Arial"/>
          <w:lang w:val="es-ES"/>
        </w:rPr>
      </w:pPr>
    </w:p>
    <w:p w:rsidR="001403BD" w:rsidRPr="0074132F" w:rsidRDefault="00E74EC7" w:rsidP="008A35C3">
      <w:pPr>
        <w:pStyle w:val="Prrafodelista"/>
        <w:numPr>
          <w:ilvl w:val="0"/>
          <w:numId w:val="10"/>
        </w:numPr>
        <w:spacing w:line="240" w:lineRule="auto"/>
        <w:ind w:hanging="720"/>
        <w:rPr>
          <w:rFonts w:ascii="Arial" w:hAnsi="Arial" w:cs="Arial"/>
          <w:lang w:val="es-ES"/>
        </w:rPr>
      </w:pPr>
      <w:r w:rsidRPr="0074132F">
        <w:rPr>
          <w:rFonts w:ascii="Arial" w:hAnsi="Arial" w:cs="Arial"/>
          <w:lang w:val="es-ES"/>
        </w:rPr>
        <w:t>Especificaciones d</w:t>
      </w:r>
      <w:r w:rsidR="001403BD" w:rsidRPr="0074132F">
        <w:rPr>
          <w:rFonts w:ascii="Arial" w:hAnsi="Arial" w:cs="Arial"/>
          <w:lang w:val="es-ES"/>
        </w:rPr>
        <w:t>e las dimensiones y confección de la prenda</w:t>
      </w:r>
    </w:p>
    <w:p w:rsidR="00380990" w:rsidRDefault="00E803E3" w:rsidP="008A35C3">
      <w:pPr>
        <w:pStyle w:val="Sinespaciado"/>
        <w:jc w:val="both"/>
        <w:rPr>
          <w:rFonts w:ascii="Arial" w:hAnsi="Arial" w:cs="Arial"/>
          <w:b/>
        </w:rPr>
      </w:pPr>
      <w:r w:rsidRPr="0074132F">
        <w:rPr>
          <w:rFonts w:ascii="Arial" w:hAnsi="Arial" w:cs="Arial"/>
          <w:b/>
        </w:rPr>
        <w:t xml:space="preserve">Los licitantes deberán presentar  informes de resultados emitidos por un </w:t>
      </w:r>
      <w:r w:rsidR="00302ABB">
        <w:rPr>
          <w:rFonts w:ascii="Arial" w:hAnsi="Arial" w:cs="Arial"/>
          <w:b/>
        </w:rPr>
        <w:t xml:space="preserve">laboratorio público o privado </w:t>
      </w:r>
      <w:r w:rsidRPr="0074132F">
        <w:rPr>
          <w:rFonts w:ascii="Arial" w:hAnsi="Arial" w:cs="Arial"/>
          <w:b/>
        </w:rPr>
        <w:t>acreditado ante la EMA</w:t>
      </w:r>
      <w:r w:rsidR="00207BC4" w:rsidRPr="0074132F">
        <w:rPr>
          <w:rFonts w:ascii="Arial" w:hAnsi="Arial" w:cs="Arial"/>
          <w:lang w:val="es-ES" w:eastAsia="ar-SA"/>
        </w:rPr>
        <w:t xml:space="preserve"> </w:t>
      </w:r>
      <w:r w:rsidR="00207BC4" w:rsidRPr="005D1E5B">
        <w:rPr>
          <w:rFonts w:ascii="Arial" w:hAnsi="Arial" w:cs="Arial"/>
          <w:b/>
        </w:rPr>
        <w:t>en el área textil y del vestido</w:t>
      </w:r>
      <w:r w:rsidR="00A07121">
        <w:rPr>
          <w:rFonts w:ascii="Arial" w:hAnsi="Arial" w:cs="Arial"/>
          <w:b/>
        </w:rPr>
        <w:t>,</w:t>
      </w:r>
      <w:r w:rsidRPr="0074132F">
        <w:rPr>
          <w:rFonts w:ascii="Arial" w:hAnsi="Arial" w:cs="Arial"/>
          <w:b/>
        </w:rPr>
        <w:t xml:space="preserve"> los cuales deben tener una fecha de emisión no mayor a 6 meses previos </w:t>
      </w:r>
      <w:r w:rsidR="00D016B6" w:rsidRPr="0074132F">
        <w:rPr>
          <w:rFonts w:ascii="Arial" w:hAnsi="Arial" w:cs="Arial"/>
          <w:b/>
        </w:rPr>
        <w:t xml:space="preserve">a la publicación del acto de apertura </w:t>
      </w:r>
      <w:r w:rsidR="0041284F">
        <w:rPr>
          <w:rFonts w:ascii="Arial" w:hAnsi="Arial" w:cs="Arial"/>
          <w:b/>
        </w:rPr>
        <w:t>y presentación de proposiciones.</w:t>
      </w:r>
    </w:p>
    <w:p w:rsidR="003471DF" w:rsidRDefault="003471DF" w:rsidP="008A35C3">
      <w:pPr>
        <w:pStyle w:val="Sinespaciado"/>
        <w:jc w:val="both"/>
        <w:rPr>
          <w:rFonts w:ascii="Arial" w:hAnsi="Arial" w:cs="Arial"/>
          <w:b/>
        </w:rPr>
      </w:pPr>
    </w:p>
    <w:tbl>
      <w:tblPr>
        <w:tblW w:w="9519" w:type="dxa"/>
        <w:jc w:val="center"/>
        <w:tblInd w:w="-5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01"/>
        <w:gridCol w:w="5103"/>
        <w:gridCol w:w="2515"/>
      </w:tblGrid>
      <w:tr w:rsidR="0074132F" w:rsidRPr="0074132F" w:rsidTr="008E70C4">
        <w:trPr>
          <w:trHeight w:val="242"/>
          <w:jc w:val="center"/>
        </w:trPr>
        <w:tc>
          <w:tcPr>
            <w:tcW w:w="1901" w:type="dxa"/>
            <w:shd w:val="clear" w:color="auto" w:fill="A6A6A6" w:themeFill="background1" w:themeFillShade="A6"/>
            <w:vAlign w:val="center"/>
            <w:hideMark/>
          </w:tcPr>
          <w:p w:rsidR="00982B25" w:rsidRPr="0074132F" w:rsidRDefault="00982B25" w:rsidP="00732977">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Ensayo</w:t>
            </w:r>
          </w:p>
        </w:tc>
        <w:tc>
          <w:tcPr>
            <w:tcW w:w="5103" w:type="dxa"/>
            <w:shd w:val="clear" w:color="auto" w:fill="A6A6A6" w:themeFill="background1" w:themeFillShade="A6"/>
            <w:vAlign w:val="center"/>
            <w:hideMark/>
          </w:tcPr>
          <w:p w:rsidR="00982B25" w:rsidRPr="0074132F" w:rsidRDefault="00982B25" w:rsidP="00732977">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Especificación</w:t>
            </w:r>
          </w:p>
        </w:tc>
        <w:tc>
          <w:tcPr>
            <w:tcW w:w="2515" w:type="dxa"/>
            <w:shd w:val="clear" w:color="auto" w:fill="A6A6A6" w:themeFill="background1" w:themeFillShade="A6"/>
          </w:tcPr>
          <w:p w:rsidR="00982B25" w:rsidRPr="0074132F" w:rsidRDefault="00982B25" w:rsidP="00732977">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Norma o método de prueba que aplica</w:t>
            </w:r>
          </w:p>
        </w:tc>
      </w:tr>
      <w:tr w:rsidR="0074132F" w:rsidRPr="0074132F" w:rsidTr="005A1975">
        <w:trPr>
          <w:trHeight w:val="670"/>
          <w:jc w:val="center"/>
        </w:trPr>
        <w:tc>
          <w:tcPr>
            <w:tcW w:w="1901" w:type="dxa"/>
            <w:vAlign w:val="center"/>
            <w:hideMark/>
          </w:tcPr>
          <w:p w:rsidR="00982B25" w:rsidRPr="0074132F" w:rsidRDefault="00982B25" w:rsidP="00E74EC7">
            <w:pPr>
              <w:tabs>
                <w:tab w:val="left" w:pos="180"/>
                <w:tab w:val="left" w:pos="1260"/>
              </w:tabs>
              <w:suppressAutoHyphens/>
              <w:snapToGrid w:val="0"/>
              <w:spacing w:line="276" w:lineRule="auto"/>
              <w:jc w:val="center"/>
              <w:rPr>
                <w:rFonts w:ascii="Arial" w:hAnsi="Arial" w:cs="Arial"/>
                <w:sz w:val="16"/>
                <w:szCs w:val="18"/>
                <w:lang w:val="es-ES" w:eastAsia="ar-SA"/>
              </w:rPr>
            </w:pPr>
            <w:r w:rsidRPr="0074132F">
              <w:rPr>
                <w:rFonts w:ascii="Arial" w:hAnsi="Arial" w:cs="Arial"/>
                <w:sz w:val="16"/>
                <w:szCs w:val="18"/>
                <w:lang w:val="es-ES" w:eastAsia="ar-SA"/>
              </w:rPr>
              <w:t>Dimensiones</w:t>
            </w:r>
          </w:p>
        </w:tc>
        <w:tc>
          <w:tcPr>
            <w:tcW w:w="5103" w:type="dxa"/>
            <w:hideMark/>
          </w:tcPr>
          <w:p w:rsidR="00982B25" w:rsidRPr="0074132F" w:rsidRDefault="00982B25" w:rsidP="007665A6">
            <w:pPr>
              <w:tabs>
                <w:tab w:val="left" w:pos="180"/>
                <w:tab w:val="left" w:pos="1260"/>
              </w:tabs>
              <w:suppressAutoHyphens/>
              <w:snapToGrid w:val="0"/>
              <w:spacing w:line="276" w:lineRule="auto"/>
              <w:jc w:val="both"/>
              <w:rPr>
                <w:rFonts w:ascii="Arial" w:hAnsi="Arial" w:cs="Arial"/>
                <w:sz w:val="16"/>
                <w:szCs w:val="18"/>
                <w:lang w:val="es-ES" w:eastAsia="ar-SA"/>
              </w:rPr>
            </w:pPr>
            <w:r w:rsidRPr="0074132F">
              <w:rPr>
                <w:rFonts w:ascii="Arial" w:hAnsi="Arial" w:cs="Arial"/>
                <w:sz w:val="16"/>
                <w:szCs w:val="18"/>
                <w:lang w:val="es-ES" w:eastAsia="ar-SA"/>
              </w:rPr>
              <w:t xml:space="preserve">Debe cumplir con las dimensiones a evaluar de la </w:t>
            </w:r>
            <w:r w:rsidRPr="0074132F">
              <w:rPr>
                <w:rFonts w:ascii="Arial" w:hAnsi="Arial" w:cs="Arial"/>
                <w:b/>
                <w:sz w:val="16"/>
                <w:szCs w:val="18"/>
                <w:lang w:val="es-ES" w:eastAsia="ar-SA"/>
              </w:rPr>
              <w:t>tabla 2</w:t>
            </w:r>
            <w:r w:rsidR="00ED34D7" w:rsidRPr="0074132F">
              <w:rPr>
                <w:rFonts w:ascii="Arial" w:hAnsi="Arial" w:cs="Arial"/>
                <w:b/>
                <w:sz w:val="16"/>
                <w:szCs w:val="18"/>
                <w:lang w:val="es-ES" w:eastAsia="ar-SA"/>
              </w:rPr>
              <w:t xml:space="preserve"> </w:t>
            </w:r>
            <w:r w:rsidRPr="00E40A35">
              <w:rPr>
                <w:rFonts w:ascii="Arial" w:hAnsi="Arial" w:cs="Arial"/>
                <w:b/>
                <w:sz w:val="16"/>
                <w:szCs w:val="18"/>
                <w:lang w:val="es-ES" w:eastAsia="ar-SA"/>
              </w:rPr>
              <w:t>numeral 5.2.1</w:t>
            </w:r>
            <w:r w:rsidR="00ED34D7" w:rsidRPr="0074132F">
              <w:rPr>
                <w:rFonts w:ascii="Arial" w:hAnsi="Arial" w:cs="Arial"/>
                <w:sz w:val="16"/>
                <w:szCs w:val="18"/>
                <w:lang w:val="es-ES" w:eastAsia="ar-SA"/>
              </w:rPr>
              <w:t xml:space="preserve"> </w:t>
            </w:r>
            <w:r w:rsidRPr="0074132F">
              <w:rPr>
                <w:rFonts w:ascii="Arial" w:hAnsi="Arial" w:cs="Arial"/>
                <w:sz w:val="16"/>
                <w:szCs w:val="18"/>
                <w:lang w:val="es-ES" w:eastAsia="ar-SA"/>
              </w:rPr>
              <w:t xml:space="preserve">de la </w:t>
            </w:r>
            <w:r w:rsidRPr="0074132F">
              <w:rPr>
                <w:rFonts w:ascii="Arial" w:hAnsi="Arial" w:cs="Arial"/>
                <w:b/>
                <w:bCs/>
                <w:sz w:val="16"/>
                <w:szCs w:val="18"/>
                <w:lang w:val="es-ES" w:eastAsia="ar-SA"/>
              </w:rPr>
              <w:t>NMX-A-005-INNTEX-2008</w:t>
            </w:r>
            <w:r w:rsidRPr="0074132F">
              <w:rPr>
                <w:rFonts w:ascii="Arial" w:hAnsi="Arial" w:cs="Arial"/>
                <w:sz w:val="16"/>
                <w:szCs w:val="18"/>
                <w:lang w:val="es-ES" w:eastAsia="ar-SA"/>
              </w:rPr>
              <w:t xml:space="preserve"> Industria Textil-vestido-ropa hospitalaria-compresas de campo reusables-especificaciones.</w:t>
            </w:r>
          </w:p>
        </w:tc>
        <w:tc>
          <w:tcPr>
            <w:tcW w:w="2515" w:type="dxa"/>
            <w:vMerge w:val="restart"/>
          </w:tcPr>
          <w:p w:rsidR="00982B25" w:rsidRPr="0074132F" w:rsidRDefault="00982B25" w:rsidP="008E70C4">
            <w:pPr>
              <w:tabs>
                <w:tab w:val="left" w:pos="180"/>
                <w:tab w:val="left" w:pos="1260"/>
              </w:tabs>
              <w:suppressAutoHyphens/>
              <w:snapToGrid w:val="0"/>
              <w:spacing w:line="276" w:lineRule="auto"/>
              <w:jc w:val="center"/>
              <w:rPr>
                <w:rFonts w:ascii="Arial" w:hAnsi="Arial" w:cs="Arial"/>
                <w:sz w:val="16"/>
                <w:szCs w:val="18"/>
                <w:lang w:val="es-ES" w:eastAsia="ar-SA"/>
              </w:rPr>
            </w:pPr>
            <w:r w:rsidRPr="0074132F">
              <w:rPr>
                <w:rFonts w:ascii="Arial" w:hAnsi="Arial" w:cs="Arial"/>
                <w:sz w:val="16"/>
                <w:szCs w:val="18"/>
                <w:lang w:val="es-ES" w:eastAsia="ar-SA"/>
              </w:rPr>
              <w:t>Presentar informe de resultados de la verificación de dimensiones y confección de las prendas conforme a alguno de los métodos acreditados por la EMA</w:t>
            </w:r>
          </w:p>
        </w:tc>
      </w:tr>
      <w:tr w:rsidR="0074132F" w:rsidRPr="0074132F" w:rsidTr="005A1975">
        <w:trPr>
          <w:trHeight w:val="670"/>
          <w:jc w:val="center"/>
        </w:trPr>
        <w:tc>
          <w:tcPr>
            <w:tcW w:w="1901" w:type="dxa"/>
            <w:vAlign w:val="center"/>
            <w:hideMark/>
          </w:tcPr>
          <w:p w:rsidR="00982B25" w:rsidRPr="0074132F" w:rsidRDefault="00982B25" w:rsidP="00E74EC7">
            <w:pPr>
              <w:tabs>
                <w:tab w:val="left" w:pos="180"/>
                <w:tab w:val="left" w:pos="1260"/>
              </w:tabs>
              <w:suppressAutoHyphens/>
              <w:snapToGrid w:val="0"/>
              <w:spacing w:line="276" w:lineRule="auto"/>
              <w:jc w:val="center"/>
              <w:rPr>
                <w:rFonts w:ascii="Arial" w:hAnsi="Arial" w:cs="Arial"/>
                <w:sz w:val="16"/>
                <w:szCs w:val="14"/>
                <w:lang w:val="es-ES" w:eastAsia="ar-SA"/>
              </w:rPr>
            </w:pPr>
            <w:r w:rsidRPr="0074132F">
              <w:rPr>
                <w:rFonts w:ascii="Arial" w:hAnsi="Arial" w:cs="Arial"/>
                <w:sz w:val="16"/>
                <w:szCs w:val="14"/>
                <w:lang w:val="es-ES" w:eastAsia="ar-SA"/>
              </w:rPr>
              <w:t>Corte y confección</w:t>
            </w:r>
          </w:p>
        </w:tc>
        <w:tc>
          <w:tcPr>
            <w:tcW w:w="5103" w:type="dxa"/>
            <w:hideMark/>
          </w:tcPr>
          <w:p w:rsidR="00982B25" w:rsidRPr="0074132F" w:rsidRDefault="00982B25" w:rsidP="007665A6">
            <w:pPr>
              <w:tabs>
                <w:tab w:val="left" w:pos="180"/>
                <w:tab w:val="left" w:pos="1260"/>
              </w:tabs>
              <w:suppressAutoHyphens/>
              <w:snapToGrid w:val="0"/>
              <w:spacing w:line="276" w:lineRule="auto"/>
              <w:jc w:val="both"/>
              <w:rPr>
                <w:rFonts w:ascii="Arial" w:hAnsi="Arial" w:cs="Arial"/>
                <w:sz w:val="16"/>
                <w:szCs w:val="14"/>
                <w:lang w:val="es-ES" w:eastAsia="ar-SA"/>
              </w:rPr>
            </w:pPr>
            <w:r w:rsidRPr="0074132F">
              <w:rPr>
                <w:rFonts w:ascii="Arial" w:hAnsi="Arial" w:cs="Arial"/>
                <w:sz w:val="16"/>
                <w:szCs w:val="14"/>
                <w:lang w:val="es-ES" w:eastAsia="ar-SA"/>
              </w:rPr>
              <w:t xml:space="preserve">Debe cumplir con las indicaciones de corte y confección conforme el </w:t>
            </w:r>
            <w:r w:rsidRPr="00E40A35">
              <w:rPr>
                <w:rFonts w:ascii="Arial" w:hAnsi="Arial" w:cs="Arial"/>
                <w:b/>
                <w:sz w:val="16"/>
                <w:szCs w:val="14"/>
                <w:lang w:val="es-ES" w:eastAsia="ar-SA"/>
              </w:rPr>
              <w:t>numeral 5.2</w:t>
            </w:r>
            <w:r w:rsidRPr="0074132F">
              <w:rPr>
                <w:rFonts w:ascii="Arial" w:hAnsi="Arial" w:cs="Arial"/>
                <w:sz w:val="16"/>
                <w:szCs w:val="14"/>
                <w:lang w:val="es-ES" w:eastAsia="ar-SA"/>
              </w:rPr>
              <w:t xml:space="preserve"> de la</w:t>
            </w:r>
            <w:r w:rsidR="00ED34D7" w:rsidRPr="0074132F">
              <w:rPr>
                <w:rFonts w:ascii="Arial" w:hAnsi="Arial" w:cs="Arial"/>
                <w:sz w:val="16"/>
                <w:szCs w:val="14"/>
                <w:lang w:val="es-ES" w:eastAsia="ar-SA"/>
              </w:rPr>
              <w:t xml:space="preserve"> </w:t>
            </w:r>
            <w:r w:rsidRPr="0074132F">
              <w:rPr>
                <w:rFonts w:ascii="Arial" w:hAnsi="Arial" w:cs="Arial"/>
                <w:b/>
                <w:bCs/>
                <w:sz w:val="16"/>
                <w:szCs w:val="14"/>
                <w:lang w:val="es-ES" w:eastAsia="ar-SA"/>
              </w:rPr>
              <w:t>NMX-A-005-INNTEX-2008</w:t>
            </w:r>
            <w:r w:rsidRPr="0074132F">
              <w:rPr>
                <w:rFonts w:ascii="Arial" w:hAnsi="Arial" w:cs="Arial"/>
                <w:sz w:val="16"/>
                <w:szCs w:val="14"/>
                <w:lang w:val="es-ES" w:eastAsia="ar-SA"/>
              </w:rPr>
              <w:t xml:space="preserve"> Industria Textil-vestido-ropa hospitalaria-compresas de campo reusables-especificaciones.</w:t>
            </w:r>
          </w:p>
        </w:tc>
        <w:tc>
          <w:tcPr>
            <w:tcW w:w="2515" w:type="dxa"/>
            <w:vMerge/>
          </w:tcPr>
          <w:p w:rsidR="00982B25" w:rsidRPr="0074132F" w:rsidRDefault="00982B25" w:rsidP="007665A6">
            <w:pPr>
              <w:tabs>
                <w:tab w:val="left" w:pos="180"/>
                <w:tab w:val="left" w:pos="1260"/>
              </w:tabs>
              <w:suppressAutoHyphens/>
              <w:snapToGrid w:val="0"/>
              <w:spacing w:line="276" w:lineRule="auto"/>
              <w:jc w:val="both"/>
              <w:rPr>
                <w:rFonts w:ascii="Arial" w:hAnsi="Arial" w:cs="Arial"/>
                <w:sz w:val="16"/>
                <w:szCs w:val="14"/>
                <w:lang w:val="es-ES" w:eastAsia="ar-SA"/>
              </w:rPr>
            </w:pPr>
          </w:p>
        </w:tc>
      </w:tr>
      <w:tr w:rsidR="0074132F" w:rsidRPr="0074132F" w:rsidTr="005A1975">
        <w:trPr>
          <w:trHeight w:val="670"/>
          <w:jc w:val="center"/>
        </w:trPr>
        <w:tc>
          <w:tcPr>
            <w:tcW w:w="1901" w:type="dxa"/>
            <w:vAlign w:val="center"/>
            <w:hideMark/>
          </w:tcPr>
          <w:p w:rsidR="00982B25" w:rsidRPr="0074132F" w:rsidRDefault="00E40A35" w:rsidP="004F2296">
            <w:pPr>
              <w:tabs>
                <w:tab w:val="left" w:pos="180"/>
                <w:tab w:val="left" w:pos="1260"/>
              </w:tabs>
              <w:suppressAutoHyphens/>
              <w:snapToGrid w:val="0"/>
              <w:spacing w:line="276" w:lineRule="auto"/>
              <w:jc w:val="center"/>
              <w:rPr>
                <w:rFonts w:ascii="Arial" w:hAnsi="Arial" w:cs="Arial"/>
                <w:sz w:val="16"/>
                <w:szCs w:val="14"/>
                <w:lang w:val="es-ES" w:eastAsia="ar-SA"/>
              </w:rPr>
            </w:pPr>
            <w:r>
              <w:rPr>
                <w:rFonts w:ascii="Arial" w:hAnsi="Arial" w:cs="Arial"/>
                <w:sz w:val="16"/>
                <w:szCs w:val="14"/>
                <w:lang w:val="es-ES" w:eastAsia="ar-SA"/>
              </w:rPr>
              <w:t>Costura</w:t>
            </w:r>
          </w:p>
        </w:tc>
        <w:tc>
          <w:tcPr>
            <w:tcW w:w="5103" w:type="dxa"/>
          </w:tcPr>
          <w:p w:rsidR="00982B25" w:rsidRPr="0074132F" w:rsidRDefault="00982B25" w:rsidP="00ED34D7">
            <w:pPr>
              <w:tabs>
                <w:tab w:val="left" w:pos="180"/>
                <w:tab w:val="left" w:pos="1260"/>
              </w:tabs>
              <w:suppressAutoHyphens/>
              <w:snapToGrid w:val="0"/>
              <w:spacing w:line="276" w:lineRule="auto"/>
              <w:jc w:val="both"/>
              <w:rPr>
                <w:rFonts w:ascii="Arial" w:hAnsi="Arial" w:cs="Arial"/>
                <w:sz w:val="16"/>
                <w:szCs w:val="14"/>
                <w:lang w:val="es-ES" w:eastAsia="ar-SA"/>
              </w:rPr>
            </w:pPr>
            <w:r w:rsidRPr="0074132F">
              <w:rPr>
                <w:rFonts w:ascii="Arial" w:hAnsi="Arial" w:cs="Arial"/>
                <w:sz w:val="16"/>
                <w:szCs w:val="14"/>
                <w:lang w:val="es-ES" w:eastAsia="ar-SA"/>
              </w:rPr>
              <w:t xml:space="preserve">Debe cumplir con el tipo de </w:t>
            </w:r>
            <w:r w:rsidR="00ED34D7" w:rsidRPr="0074132F">
              <w:rPr>
                <w:rFonts w:ascii="Arial" w:hAnsi="Arial" w:cs="Arial"/>
                <w:sz w:val="16"/>
                <w:szCs w:val="14"/>
                <w:lang w:val="es-ES" w:eastAsia="ar-SA"/>
              </w:rPr>
              <w:t xml:space="preserve">puntada </w:t>
            </w:r>
            <w:r w:rsidRPr="0074132F">
              <w:rPr>
                <w:rFonts w:ascii="Arial" w:hAnsi="Arial" w:cs="Arial"/>
                <w:sz w:val="16"/>
                <w:szCs w:val="14"/>
                <w:lang w:val="es-ES" w:eastAsia="ar-SA"/>
              </w:rPr>
              <w:t xml:space="preserve">señaladas en el </w:t>
            </w:r>
            <w:r w:rsidRPr="00E40A35">
              <w:rPr>
                <w:rFonts w:ascii="Arial" w:hAnsi="Arial" w:cs="Arial"/>
                <w:b/>
                <w:sz w:val="16"/>
                <w:szCs w:val="14"/>
                <w:lang w:val="es-ES" w:eastAsia="ar-SA"/>
              </w:rPr>
              <w:t>numeral   5.2.2</w:t>
            </w:r>
            <w:r w:rsidRPr="0074132F">
              <w:rPr>
                <w:rFonts w:ascii="Arial" w:hAnsi="Arial" w:cs="Arial"/>
                <w:sz w:val="16"/>
                <w:szCs w:val="14"/>
                <w:lang w:val="es-ES" w:eastAsia="ar-SA"/>
              </w:rPr>
              <w:t xml:space="preserve"> de la </w:t>
            </w:r>
            <w:r w:rsidRPr="0074132F">
              <w:rPr>
                <w:rFonts w:ascii="Arial" w:hAnsi="Arial" w:cs="Arial"/>
                <w:b/>
                <w:bCs/>
                <w:sz w:val="16"/>
                <w:szCs w:val="14"/>
                <w:lang w:val="es-ES" w:eastAsia="ar-SA"/>
              </w:rPr>
              <w:t>NMX-A-005-INNTEX-2008</w:t>
            </w:r>
            <w:r w:rsidRPr="0074132F">
              <w:rPr>
                <w:rFonts w:ascii="Arial" w:hAnsi="Arial" w:cs="Arial"/>
                <w:sz w:val="16"/>
                <w:szCs w:val="14"/>
                <w:lang w:val="es-ES" w:eastAsia="ar-SA"/>
              </w:rPr>
              <w:t xml:space="preserve"> Industria Textil-vestido-ropa hospitalaria-compresas de campo reusables-especificaciones.</w:t>
            </w:r>
          </w:p>
        </w:tc>
        <w:tc>
          <w:tcPr>
            <w:tcW w:w="2515" w:type="dxa"/>
            <w:vMerge/>
          </w:tcPr>
          <w:p w:rsidR="00982B25" w:rsidRPr="0074132F" w:rsidRDefault="00982B25" w:rsidP="00A22090">
            <w:pPr>
              <w:tabs>
                <w:tab w:val="left" w:pos="180"/>
                <w:tab w:val="left" w:pos="1260"/>
              </w:tabs>
              <w:suppressAutoHyphens/>
              <w:snapToGrid w:val="0"/>
              <w:spacing w:line="276" w:lineRule="auto"/>
              <w:jc w:val="both"/>
              <w:rPr>
                <w:rFonts w:ascii="Arial" w:hAnsi="Arial" w:cs="Arial"/>
                <w:sz w:val="16"/>
                <w:szCs w:val="14"/>
                <w:lang w:val="es-ES" w:eastAsia="ar-SA"/>
              </w:rPr>
            </w:pPr>
          </w:p>
        </w:tc>
      </w:tr>
    </w:tbl>
    <w:p w:rsidR="001403BD" w:rsidRPr="0074132F" w:rsidRDefault="001403BD" w:rsidP="001403BD">
      <w:pPr>
        <w:rPr>
          <w:rFonts w:ascii="Arial" w:hAnsi="Arial" w:cs="Arial"/>
          <w:b/>
        </w:rPr>
      </w:pPr>
    </w:p>
    <w:p w:rsidR="002158BB" w:rsidRPr="0074132F" w:rsidRDefault="002158BB" w:rsidP="008A35C3">
      <w:pPr>
        <w:pStyle w:val="Prrafodelista"/>
        <w:numPr>
          <w:ilvl w:val="0"/>
          <w:numId w:val="11"/>
        </w:numPr>
        <w:spacing w:line="240" w:lineRule="auto"/>
        <w:ind w:hanging="720"/>
        <w:rPr>
          <w:rFonts w:ascii="Arial" w:hAnsi="Arial" w:cs="Arial"/>
          <w:lang w:val="es-ES"/>
        </w:rPr>
      </w:pPr>
      <w:r w:rsidRPr="0074132F">
        <w:rPr>
          <w:rFonts w:ascii="Arial" w:hAnsi="Arial" w:cs="Arial"/>
          <w:lang w:val="es-ES"/>
        </w:rPr>
        <w:t>Del etiquetado del producto</w:t>
      </w:r>
    </w:p>
    <w:p w:rsidR="002158BB" w:rsidRPr="0074132F" w:rsidRDefault="002158BB" w:rsidP="008A35C3">
      <w:pPr>
        <w:pStyle w:val="Prrafodelista"/>
        <w:spacing w:line="240" w:lineRule="auto"/>
        <w:rPr>
          <w:rFonts w:ascii="Arial" w:hAnsi="Arial" w:cs="Arial"/>
          <w:b/>
          <w:lang w:val="es-ES"/>
        </w:rPr>
      </w:pPr>
    </w:p>
    <w:p w:rsidR="00A22090" w:rsidRPr="0074132F" w:rsidRDefault="007318DD" w:rsidP="008A35C3">
      <w:pPr>
        <w:pStyle w:val="Prrafodelista"/>
        <w:suppressAutoHyphens/>
        <w:spacing w:line="240" w:lineRule="auto"/>
        <w:ind w:left="390"/>
        <w:jc w:val="both"/>
        <w:rPr>
          <w:rFonts w:ascii="Arial" w:hAnsi="Arial" w:cs="Arial"/>
          <w:lang w:val="es-ES" w:eastAsia="ar-SA"/>
        </w:rPr>
      </w:pPr>
      <w:r w:rsidRPr="0074132F">
        <w:rPr>
          <w:rFonts w:ascii="Arial" w:hAnsi="Arial" w:cs="Arial"/>
          <w:lang w:val="es-ES" w:eastAsia="ar-SA"/>
        </w:rPr>
        <w:t>Las etiquetas deben contener impreso en forma legible e indeleble los datos del producto, de conformidad con la Norma Oficial Mexicana “NOM-004-SCFI Información comercial, etiquetado de productos textiles, prendas de vestir, sus accesorios y ropa de casa”</w:t>
      </w:r>
      <w:r w:rsidR="00160FB6" w:rsidRPr="0074132F">
        <w:rPr>
          <w:rFonts w:ascii="Arial" w:hAnsi="Arial" w:cs="Arial"/>
          <w:lang w:val="es-ES" w:eastAsia="ar-SA"/>
        </w:rPr>
        <w:t>.</w:t>
      </w:r>
    </w:p>
    <w:p w:rsidR="003471DF" w:rsidRDefault="003471DF">
      <w:pPr>
        <w:spacing w:after="200" w:line="276" w:lineRule="auto"/>
        <w:rPr>
          <w:rFonts w:ascii="Arial" w:eastAsia="Calibri" w:hAnsi="Arial" w:cs="Arial"/>
          <w:sz w:val="22"/>
          <w:szCs w:val="22"/>
          <w:lang w:val="es-ES" w:eastAsia="ar-SA"/>
        </w:rPr>
      </w:pPr>
      <w:r>
        <w:rPr>
          <w:rFonts w:ascii="Arial" w:hAnsi="Arial" w:cs="Arial"/>
          <w:lang w:val="es-ES" w:eastAsia="ar-SA"/>
        </w:rPr>
        <w:br w:type="page"/>
      </w:r>
    </w:p>
    <w:p w:rsidR="0041284F" w:rsidRPr="0074132F" w:rsidRDefault="0041284F" w:rsidP="00A22090">
      <w:pPr>
        <w:pStyle w:val="Prrafodelista"/>
        <w:suppressAutoHyphens/>
        <w:ind w:left="390"/>
        <w:jc w:val="both"/>
        <w:rPr>
          <w:rFonts w:ascii="Arial" w:hAnsi="Arial" w:cs="Arial"/>
          <w:lang w:val="es-ES" w:eastAsia="ar-SA"/>
        </w:rPr>
      </w:pPr>
    </w:p>
    <w:p w:rsidR="004F2296" w:rsidRPr="0074132F" w:rsidRDefault="004F2296" w:rsidP="002872CA">
      <w:pPr>
        <w:pStyle w:val="Prrafodelista"/>
        <w:numPr>
          <w:ilvl w:val="0"/>
          <w:numId w:val="40"/>
        </w:numPr>
        <w:tabs>
          <w:tab w:val="left" w:pos="709"/>
        </w:tabs>
        <w:suppressAutoHyphens/>
        <w:spacing w:after="0" w:line="240" w:lineRule="auto"/>
        <w:jc w:val="center"/>
        <w:rPr>
          <w:rFonts w:ascii="Arial" w:hAnsi="Arial" w:cs="Arial"/>
          <w:b/>
          <w:lang w:val="es-ES" w:eastAsia="ar-SA"/>
        </w:rPr>
      </w:pPr>
      <w:r w:rsidRPr="0074132F">
        <w:rPr>
          <w:rFonts w:ascii="Arial" w:hAnsi="Arial" w:cs="Arial"/>
          <w:b/>
          <w:lang w:val="es-ES" w:eastAsia="ar-SA"/>
        </w:rPr>
        <w:t xml:space="preserve">Partida 5  </w:t>
      </w:r>
    </w:p>
    <w:p w:rsidR="004F2296" w:rsidRPr="0074132F" w:rsidRDefault="004F2296" w:rsidP="004F2296">
      <w:pPr>
        <w:pStyle w:val="Prrafodelista"/>
        <w:tabs>
          <w:tab w:val="left" w:pos="709"/>
        </w:tabs>
        <w:suppressAutoHyphens/>
        <w:spacing w:after="0" w:line="240" w:lineRule="auto"/>
        <w:jc w:val="center"/>
        <w:rPr>
          <w:rFonts w:ascii="Arial" w:hAnsi="Arial" w:cs="Arial"/>
          <w:b/>
          <w:lang w:val="es-ES" w:eastAsia="ar-SA"/>
        </w:rPr>
      </w:pPr>
      <w:r w:rsidRPr="0074132F">
        <w:rPr>
          <w:rFonts w:ascii="Arial" w:hAnsi="Arial" w:cs="Arial"/>
          <w:b/>
          <w:sz w:val="18"/>
          <w:lang w:val="es-ES" w:eastAsia="ar-SA"/>
        </w:rPr>
        <w:t>Compresa de Ojos</w:t>
      </w:r>
    </w:p>
    <w:p w:rsidR="004F2296" w:rsidRPr="0074132F" w:rsidRDefault="004F2296" w:rsidP="00A22090">
      <w:pPr>
        <w:jc w:val="both"/>
        <w:rPr>
          <w:rFonts w:ascii="Arial" w:hAnsi="Arial" w:cs="Arial"/>
          <w:b/>
          <w:lang w:val="es-ES"/>
        </w:rPr>
      </w:pPr>
    </w:p>
    <w:p w:rsidR="008156D0" w:rsidRPr="0074132F" w:rsidRDefault="00A22090" w:rsidP="002872CA">
      <w:pPr>
        <w:pStyle w:val="Prrafodelista"/>
        <w:numPr>
          <w:ilvl w:val="0"/>
          <w:numId w:val="12"/>
        </w:numPr>
        <w:spacing w:after="0" w:line="240" w:lineRule="auto"/>
        <w:ind w:hanging="720"/>
        <w:jc w:val="both"/>
        <w:rPr>
          <w:rFonts w:ascii="Arial" w:hAnsi="Arial" w:cs="Arial"/>
          <w:lang w:val="es-ES"/>
        </w:rPr>
      </w:pPr>
      <w:r w:rsidRPr="0074132F">
        <w:rPr>
          <w:rFonts w:ascii="Arial" w:hAnsi="Arial" w:cs="Arial"/>
          <w:lang w:val="es-ES"/>
        </w:rPr>
        <w:t>Clave de identificación del bien en el cuadro básico Institucional de productos textiles y calzado, descripción del producto, documentos normativos y observaciones</w:t>
      </w:r>
      <w:r w:rsidR="00160FB6" w:rsidRPr="0074132F">
        <w:rPr>
          <w:rFonts w:ascii="Arial" w:hAnsi="Arial" w:cs="Arial"/>
          <w:lang w:val="es-ES"/>
        </w:rPr>
        <w:t>.</w:t>
      </w:r>
    </w:p>
    <w:p w:rsidR="008156D0" w:rsidRPr="0074132F" w:rsidRDefault="008156D0" w:rsidP="004F2296">
      <w:pPr>
        <w:rPr>
          <w:rFonts w:ascii="Arial" w:hAnsi="Arial" w:cs="Arial"/>
          <w:b/>
          <w:sz w:val="22"/>
          <w:szCs w:val="22"/>
          <w:lang w:val="es-ES"/>
        </w:rPr>
      </w:pPr>
    </w:p>
    <w:tbl>
      <w:tblPr>
        <w:tblStyle w:val="Tablaconcuadrcula"/>
        <w:tblW w:w="0" w:type="auto"/>
        <w:tblLook w:val="04A0" w:firstRow="1" w:lastRow="0" w:firstColumn="1" w:lastColumn="0" w:noHBand="0" w:noVBand="1"/>
      </w:tblPr>
      <w:tblGrid>
        <w:gridCol w:w="1668"/>
        <w:gridCol w:w="2976"/>
        <w:gridCol w:w="1667"/>
        <w:gridCol w:w="1594"/>
        <w:gridCol w:w="2126"/>
      </w:tblGrid>
      <w:tr w:rsidR="0074132F" w:rsidRPr="0074132F" w:rsidTr="004F2296">
        <w:tc>
          <w:tcPr>
            <w:tcW w:w="1668" w:type="dxa"/>
            <w:shd w:val="clear" w:color="auto" w:fill="auto"/>
            <w:vAlign w:val="center"/>
          </w:tcPr>
          <w:p w:rsidR="00A22090" w:rsidRPr="0074132F" w:rsidRDefault="00A22090" w:rsidP="004F2296">
            <w:pPr>
              <w:jc w:val="center"/>
              <w:rPr>
                <w:rFonts w:ascii="Arial" w:hAnsi="Arial" w:cs="Arial"/>
                <w:b/>
                <w:sz w:val="16"/>
                <w:szCs w:val="16"/>
                <w:lang w:val="es-ES" w:eastAsia="en-US"/>
              </w:rPr>
            </w:pPr>
            <w:r w:rsidRPr="0074132F">
              <w:rPr>
                <w:rFonts w:ascii="Arial" w:hAnsi="Arial" w:cs="Arial"/>
                <w:b/>
                <w:sz w:val="16"/>
                <w:szCs w:val="16"/>
                <w:lang w:val="es-ES" w:eastAsia="en-US"/>
              </w:rPr>
              <w:t>Clave</w:t>
            </w:r>
          </w:p>
        </w:tc>
        <w:tc>
          <w:tcPr>
            <w:tcW w:w="2976" w:type="dxa"/>
            <w:shd w:val="clear" w:color="auto" w:fill="auto"/>
            <w:vAlign w:val="center"/>
          </w:tcPr>
          <w:p w:rsidR="00A22090" w:rsidRPr="0074132F" w:rsidRDefault="00A22090" w:rsidP="004F2296">
            <w:pPr>
              <w:jc w:val="center"/>
              <w:rPr>
                <w:rFonts w:ascii="Arial" w:hAnsi="Arial" w:cs="Arial"/>
                <w:b/>
                <w:sz w:val="16"/>
                <w:szCs w:val="16"/>
                <w:lang w:val="es-ES" w:eastAsia="en-US"/>
              </w:rPr>
            </w:pPr>
            <w:r w:rsidRPr="0074132F">
              <w:rPr>
                <w:rFonts w:ascii="Arial" w:hAnsi="Arial" w:cs="Arial"/>
                <w:b/>
                <w:sz w:val="16"/>
                <w:szCs w:val="16"/>
                <w:lang w:val="es-ES" w:eastAsia="en-US"/>
              </w:rPr>
              <w:t>Descripción del producto</w:t>
            </w:r>
          </w:p>
        </w:tc>
        <w:tc>
          <w:tcPr>
            <w:tcW w:w="1667" w:type="dxa"/>
            <w:shd w:val="clear" w:color="auto" w:fill="auto"/>
            <w:vAlign w:val="center"/>
          </w:tcPr>
          <w:p w:rsidR="00A22090" w:rsidRPr="0074132F" w:rsidRDefault="00A22090" w:rsidP="004F2296">
            <w:pPr>
              <w:jc w:val="center"/>
              <w:rPr>
                <w:rFonts w:ascii="Arial" w:hAnsi="Arial" w:cs="Arial"/>
                <w:b/>
                <w:sz w:val="16"/>
                <w:szCs w:val="16"/>
                <w:lang w:val="es-ES" w:eastAsia="en-US"/>
              </w:rPr>
            </w:pPr>
            <w:r w:rsidRPr="0074132F">
              <w:rPr>
                <w:rFonts w:ascii="Arial" w:hAnsi="Arial" w:cs="Arial"/>
                <w:b/>
                <w:sz w:val="16"/>
                <w:szCs w:val="16"/>
                <w:lang w:val="es-ES" w:eastAsia="en-US"/>
              </w:rPr>
              <w:t>Documento normativo de la tela para la confección de la prenda</w:t>
            </w:r>
          </w:p>
        </w:tc>
        <w:tc>
          <w:tcPr>
            <w:tcW w:w="1594" w:type="dxa"/>
            <w:shd w:val="clear" w:color="auto" w:fill="auto"/>
            <w:vAlign w:val="center"/>
          </w:tcPr>
          <w:p w:rsidR="00A22090" w:rsidRPr="0074132F" w:rsidRDefault="00A22090" w:rsidP="004F2296">
            <w:pPr>
              <w:jc w:val="center"/>
              <w:rPr>
                <w:rFonts w:ascii="Arial" w:hAnsi="Arial" w:cs="Arial"/>
                <w:b/>
                <w:sz w:val="16"/>
                <w:szCs w:val="16"/>
                <w:lang w:val="es-ES" w:eastAsia="en-US"/>
              </w:rPr>
            </w:pPr>
            <w:r w:rsidRPr="0074132F">
              <w:rPr>
                <w:rFonts w:ascii="Arial" w:hAnsi="Arial" w:cs="Arial"/>
                <w:b/>
                <w:sz w:val="16"/>
                <w:szCs w:val="16"/>
                <w:lang w:val="es-ES" w:eastAsia="en-US"/>
              </w:rPr>
              <w:t>Documento normativo para la confección de la prenda</w:t>
            </w:r>
          </w:p>
        </w:tc>
        <w:tc>
          <w:tcPr>
            <w:tcW w:w="2126" w:type="dxa"/>
            <w:shd w:val="clear" w:color="auto" w:fill="auto"/>
            <w:vAlign w:val="center"/>
          </w:tcPr>
          <w:p w:rsidR="00A22090" w:rsidRPr="0074132F" w:rsidRDefault="00A22090" w:rsidP="004F2296">
            <w:pPr>
              <w:jc w:val="center"/>
              <w:rPr>
                <w:rFonts w:ascii="Arial" w:hAnsi="Arial" w:cs="Arial"/>
                <w:b/>
                <w:sz w:val="16"/>
                <w:szCs w:val="16"/>
                <w:lang w:val="es-ES" w:eastAsia="en-US"/>
              </w:rPr>
            </w:pPr>
            <w:r w:rsidRPr="0074132F">
              <w:rPr>
                <w:rFonts w:ascii="Arial" w:hAnsi="Arial" w:cs="Arial"/>
                <w:b/>
                <w:sz w:val="16"/>
                <w:szCs w:val="16"/>
                <w:lang w:val="es-ES" w:eastAsia="en-US"/>
              </w:rPr>
              <w:t>Observaciones</w:t>
            </w:r>
          </w:p>
        </w:tc>
      </w:tr>
      <w:tr w:rsidR="002166AB" w:rsidRPr="0074132F" w:rsidTr="004F2296">
        <w:tc>
          <w:tcPr>
            <w:tcW w:w="1668" w:type="dxa"/>
            <w:shd w:val="clear" w:color="auto" w:fill="auto"/>
            <w:vAlign w:val="center"/>
          </w:tcPr>
          <w:p w:rsidR="002166AB" w:rsidRPr="0074132F" w:rsidRDefault="002166AB" w:rsidP="004F2296">
            <w:pPr>
              <w:suppressAutoHyphens/>
              <w:jc w:val="center"/>
              <w:rPr>
                <w:rFonts w:ascii="Arial" w:hAnsi="Arial" w:cs="Arial"/>
                <w:sz w:val="16"/>
                <w:szCs w:val="16"/>
                <w:lang w:val="es-ES" w:eastAsia="ar-SA"/>
              </w:rPr>
            </w:pPr>
            <w:r w:rsidRPr="0074132F">
              <w:rPr>
                <w:rFonts w:ascii="Arial" w:hAnsi="Arial" w:cs="Arial"/>
                <w:sz w:val="16"/>
                <w:szCs w:val="16"/>
                <w:lang w:val="es-ES" w:eastAsia="ar-SA"/>
              </w:rPr>
              <w:t>220 060 2700 0</w:t>
            </w:r>
            <w:r w:rsidR="00E87B34" w:rsidRPr="0074132F">
              <w:rPr>
                <w:rFonts w:ascii="Arial" w:hAnsi="Arial" w:cs="Arial"/>
                <w:sz w:val="16"/>
                <w:szCs w:val="16"/>
                <w:lang w:val="es-ES" w:eastAsia="ar-SA"/>
              </w:rPr>
              <w:t>2</w:t>
            </w:r>
            <w:r w:rsidRPr="0074132F">
              <w:rPr>
                <w:rFonts w:ascii="Arial" w:hAnsi="Arial" w:cs="Arial"/>
                <w:sz w:val="16"/>
                <w:szCs w:val="16"/>
                <w:lang w:val="es-ES" w:eastAsia="ar-SA"/>
              </w:rPr>
              <w:t xml:space="preserve"> 01</w:t>
            </w:r>
          </w:p>
          <w:p w:rsidR="002166AB" w:rsidRPr="0074132F" w:rsidRDefault="002166AB" w:rsidP="004F2296">
            <w:pPr>
              <w:jc w:val="center"/>
              <w:rPr>
                <w:rFonts w:ascii="Arial" w:hAnsi="Arial" w:cs="Arial"/>
                <w:sz w:val="16"/>
                <w:szCs w:val="16"/>
                <w:lang w:val="es-ES" w:eastAsia="en-US"/>
              </w:rPr>
            </w:pPr>
          </w:p>
        </w:tc>
        <w:tc>
          <w:tcPr>
            <w:tcW w:w="2976" w:type="dxa"/>
            <w:shd w:val="clear" w:color="auto" w:fill="auto"/>
            <w:vAlign w:val="center"/>
          </w:tcPr>
          <w:p w:rsidR="002166AB" w:rsidRPr="0074132F" w:rsidRDefault="005C2810" w:rsidP="00E40A35">
            <w:pPr>
              <w:jc w:val="both"/>
              <w:rPr>
                <w:rFonts w:ascii="Arial" w:hAnsi="Arial" w:cs="Arial"/>
                <w:sz w:val="16"/>
                <w:szCs w:val="16"/>
                <w:lang w:val="es-ES" w:eastAsia="en-US"/>
              </w:rPr>
            </w:pPr>
            <w:r w:rsidRPr="0074132F">
              <w:rPr>
                <w:rFonts w:ascii="Arial" w:hAnsi="Arial" w:cs="Arial"/>
                <w:sz w:val="16"/>
                <w:szCs w:val="16"/>
                <w:lang w:val="es-ES" w:eastAsia="en-US"/>
              </w:rPr>
              <w:t>Compresa de ojos forma cuadrada, sencilla de una pieza, con abertura ci</w:t>
            </w:r>
            <w:r w:rsidR="00F95B45" w:rsidRPr="0074132F">
              <w:rPr>
                <w:rFonts w:ascii="Arial" w:hAnsi="Arial" w:cs="Arial"/>
                <w:sz w:val="16"/>
                <w:szCs w:val="16"/>
                <w:lang w:val="es-ES" w:eastAsia="en-US"/>
              </w:rPr>
              <w:t>r</w:t>
            </w:r>
            <w:r w:rsidRPr="0074132F">
              <w:rPr>
                <w:rFonts w:ascii="Arial" w:hAnsi="Arial" w:cs="Arial"/>
                <w:sz w:val="16"/>
                <w:szCs w:val="16"/>
                <w:lang w:val="es-ES" w:eastAsia="en-US"/>
              </w:rPr>
              <w:t xml:space="preserve">cular al centro y refuerzo cuadrado, con dobladillos perimetrales en el refuerzo y en el contorno, costura de refuerzo en la orilla de la abertura a 0.5 cm, confeccionada en tela cabeza de indio 100 por ciento algodón, color azul plumbago código pantone 285 u. dimensiones: lado (a) 84 cm, diámetro de la abertura (b) 10 cm, ancho del refuerzo (c) 5 cm, dobladillo 1 cm, costura de refuerzo (d) 0.5 cm, ancho de costuras de dobladillo (f) 0.1 </w:t>
            </w:r>
            <w:r w:rsidR="00982B25" w:rsidRPr="0074132F">
              <w:rPr>
                <w:rFonts w:ascii="Arial" w:hAnsi="Arial" w:cs="Arial"/>
                <w:sz w:val="16"/>
                <w:szCs w:val="16"/>
                <w:lang w:val="es-ES" w:eastAsia="en-US"/>
              </w:rPr>
              <w:t>±</w:t>
            </w:r>
            <w:r w:rsidRPr="0074132F">
              <w:rPr>
                <w:rFonts w:ascii="Arial" w:hAnsi="Arial" w:cs="Arial"/>
                <w:sz w:val="16"/>
                <w:szCs w:val="16"/>
                <w:lang w:val="es-ES" w:eastAsia="en-US"/>
              </w:rPr>
              <w:t xml:space="preserve"> 0.2 mm.</w:t>
            </w:r>
          </w:p>
        </w:tc>
        <w:tc>
          <w:tcPr>
            <w:tcW w:w="1667" w:type="dxa"/>
            <w:shd w:val="clear" w:color="auto" w:fill="auto"/>
            <w:vAlign w:val="center"/>
          </w:tcPr>
          <w:p w:rsidR="004F2296" w:rsidRPr="0074132F" w:rsidRDefault="002166AB" w:rsidP="004F2296">
            <w:pPr>
              <w:jc w:val="center"/>
              <w:rPr>
                <w:rFonts w:ascii="Arial" w:hAnsi="Arial" w:cs="Arial"/>
                <w:sz w:val="16"/>
                <w:szCs w:val="16"/>
                <w:lang w:val="es-ES" w:eastAsia="en-US"/>
              </w:rPr>
            </w:pPr>
            <w:r w:rsidRPr="0074132F">
              <w:rPr>
                <w:rFonts w:ascii="Arial" w:hAnsi="Arial" w:cs="Arial"/>
                <w:b/>
                <w:sz w:val="16"/>
                <w:szCs w:val="16"/>
                <w:lang w:val="es-ES" w:eastAsia="en-US"/>
              </w:rPr>
              <w:t>NMX-A-010-INNTEX-2009</w:t>
            </w:r>
          </w:p>
          <w:p w:rsidR="004F2296" w:rsidRPr="0074132F" w:rsidRDefault="004F2296" w:rsidP="004F2296">
            <w:pPr>
              <w:jc w:val="center"/>
              <w:rPr>
                <w:rFonts w:ascii="Arial" w:hAnsi="Arial" w:cs="Arial"/>
                <w:sz w:val="16"/>
                <w:szCs w:val="16"/>
                <w:lang w:val="es-ES" w:eastAsia="en-US"/>
              </w:rPr>
            </w:pPr>
          </w:p>
          <w:p w:rsidR="002166AB" w:rsidRPr="0074132F" w:rsidRDefault="00A22090" w:rsidP="004F2296">
            <w:pPr>
              <w:jc w:val="both"/>
              <w:rPr>
                <w:rFonts w:ascii="Arial" w:hAnsi="Arial" w:cs="Arial"/>
                <w:sz w:val="16"/>
                <w:szCs w:val="16"/>
                <w:lang w:val="es-ES" w:eastAsia="en-US"/>
              </w:rPr>
            </w:pPr>
            <w:r w:rsidRPr="0074132F">
              <w:rPr>
                <w:rFonts w:ascii="Arial" w:hAnsi="Arial" w:cs="Arial"/>
                <w:sz w:val="16"/>
                <w:szCs w:val="16"/>
                <w:lang w:val="es-ES" w:eastAsia="en-US"/>
              </w:rPr>
              <w:t>Industria Textil-tejidos de calada-cabeza de indio-especificaciones</w:t>
            </w:r>
            <w:r w:rsidR="002166AB" w:rsidRPr="0074132F">
              <w:rPr>
                <w:rFonts w:ascii="Arial" w:hAnsi="Arial" w:cs="Arial"/>
                <w:sz w:val="16"/>
                <w:szCs w:val="16"/>
                <w:lang w:val="es-ES" w:eastAsia="en-US"/>
              </w:rPr>
              <w:t>.</w:t>
            </w:r>
          </w:p>
          <w:p w:rsidR="002166AB" w:rsidRPr="0074132F" w:rsidRDefault="002166AB" w:rsidP="004F2296">
            <w:pPr>
              <w:jc w:val="center"/>
              <w:rPr>
                <w:rFonts w:ascii="Arial" w:hAnsi="Arial" w:cs="Arial"/>
                <w:b/>
                <w:sz w:val="16"/>
                <w:szCs w:val="16"/>
                <w:lang w:val="es-ES" w:eastAsia="en-US"/>
              </w:rPr>
            </w:pPr>
          </w:p>
        </w:tc>
        <w:tc>
          <w:tcPr>
            <w:tcW w:w="1594" w:type="dxa"/>
            <w:shd w:val="clear" w:color="auto" w:fill="auto"/>
            <w:vAlign w:val="center"/>
          </w:tcPr>
          <w:p w:rsidR="004F2296" w:rsidRPr="0074132F" w:rsidRDefault="002166AB" w:rsidP="004F2296">
            <w:pPr>
              <w:tabs>
                <w:tab w:val="left" w:pos="-28488"/>
                <w:tab w:val="left" w:pos="-27408"/>
              </w:tabs>
              <w:suppressAutoHyphens/>
              <w:jc w:val="center"/>
              <w:rPr>
                <w:rFonts w:ascii="Arial" w:hAnsi="Arial" w:cs="Arial"/>
                <w:b/>
                <w:sz w:val="16"/>
                <w:szCs w:val="16"/>
                <w:lang w:val="es-ES" w:eastAsia="en-US"/>
              </w:rPr>
            </w:pPr>
            <w:r w:rsidRPr="0074132F">
              <w:rPr>
                <w:rFonts w:ascii="Arial" w:hAnsi="Arial" w:cs="Arial"/>
                <w:b/>
                <w:sz w:val="16"/>
                <w:szCs w:val="16"/>
                <w:lang w:val="es-ES" w:eastAsia="en-US"/>
              </w:rPr>
              <w:t>NMX-A-005-INNTEX-2008</w:t>
            </w:r>
          </w:p>
          <w:p w:rsidR="004F2296" w:rsidRPr="0074132F" w:rsidRDefault="004F2296" w:rsidP="004F2296">
            <w:pPr>
              <w:tabs>
                <w:tab w:val="left" w:pos="-28488"/>
                <w:tab w:val="left" w:pos="-27408"/>
              </w:tabs>
              <w:suppressAutoHyphens/>
              <w:jc w:val="center"/>
              <w:rPr>
                <w:rFonts w:ascii="Arial" w:hAnsi="Arial" w:cs="Arial"/>
                <w:sz w:val="16"/>
                <w:szCs w:val="16"/>
                <w:lang w:val="es-ES" w:eastAsia="en-US"/>
              </w:rPr>
            </w:pPr>
          </w:p>
          <w:p w:rsidR="002166AB" w:rsidRPr="0074132F" w:rsidRDefault="00A22090" w:rsidP="004F2296">
            <w:pPr>
              <w:tabs>
                <w:tab w:val="left" w:pos="-28488"/>
                <w:tab w:val="left" w:pos="-27408"/>
              </w:tabs>
              <w:suppressAutoHyphens/>
              <w:jc w:val="both"/>
              <w:rPr>
                <w:rFonts w:ascii="Arial" w:hAnsi="Arial" w:cs="Arial"/>
                <w:sz w:val="22"/>
                <w:szCs w:val="22"/>
                <w:lang w:val="es-ES" w:eastAsia="ar-SA"/>
              </w:rPr>
            </w:pPr>
            <w:r w:rsidRPr="0074132F">
              <w:rPr>
                <w:rFonts w:ascii="Arial" w:hAnsi="Arial" w:cs="Arial"/>
                <w:sz w:val="16"/>
                <w:szCs w:val="16"/>
                <w:lang w:val="es-ES" w:eastAsia="en-US"/>
              </w:rPr>
              <w:t>Industria Textil-vestido-ropa hospitalaria-compresas de campo reusables-especificaciones</w:t>
            </w:r>
            <w:r w:rsidR="002166AB" w:rsidRPr="0074132F">
              <w:rPr>
                <w:rFonts w:ascii="Arial" w:hAnsi="Arial" w:cs="Arial"/>
                <w:sz w:val="22"/>
                <w:szCs w:val="22"/>
                <w:lang w:val="es-ES" w:eastAsia="ar-SA"/>
              </w:rPr>
              <w:t>.</w:t>
            </w:r>
          </w:p>
          <w:p w:rsidR="002166AB" w:rsidRPr="0074132F" w:rsidRDefault="002166AB" w:rsidP="004F2296">
            <w:pPr>
              <w:tabs>
                <w:tab w:val="left" w:pos="-28488"/>
                <w:tab w:val="left" w:pos="-27408"/>
              </w:tabs>
              <w:suppressAutoHyphens/>
              <w:jc w:val="center"/>
              <w:rPr>
                <w:rFonts w:ascii="Arial" w:hAnsi="Arial" w:cs="Arial"/>
                <w:b/>
                <w:sz w:val="16"/>
                <w:szCs w:val="16"/>
                <w:lang w:val="es-ES" w:eastAsia="en-US"/>
              </w:rPr>
            </w:pPr>
          </w:p>
        </w:tc>
        <w:tc>
          <w:tcPr>
            <w:tcW w:w="2126" w:type="dxa"/>
            <w:shd w:val="clear" w:color="auto" w:fill="auto"/>
            <w:vAlign w:val="center"/>
          </w:tcPr>
          <w:p w:rsidR="002166AB" w:rsidRPr="0074132F" w:rsidRDefault="00BF5C6D" w:rsidP="005D1E5B">
            <w:pPr>
              <w:jc w:val="both"/>
              <w:rPr>
                <w:rFonts w:ascii="Arial" w:hAnsi="Arial" w:cs="Arial"/>
                <w:b/>
                <w:sz w:val="16"/>
                <w:szCs w:val="16"/>
                <w:lang w:val="es-ES" w:eastAsia="en-US"/>
              </w:rPr>
            </w:pPr>
            <w:r w:rsidRPr="0074132F">
              <w:rPr>
                <w:rFonts w:ascii="Arial" w:hAnsi="Arial" w:cs="Arial"/>
                <w:bCs/>
                <w:sz w:val="16"/>
                <w:szCs w:val="16"/>
                <w:lang w:val="es-ES" w:eastAsia="ar-SA"/>
              </w:rPr>
              <w:t>1.-</w:t>
            </w:r>
            <w:r w:rsidR="00146C81" w:rsidRPr="0074132F">
              <w:rPr>
                <w:rFonts w:ascii="Arial" w:hAnsi="Arial" w:cs="Arial"/>
                <w:sz w:val="16"/>
                <w:szCs w:val="16"/>
              </w:rPr>
              <w:t xml:space="preserve"> </w:t>
            </w:r>
            <w:r w:rsidR="006B76A3" w:rsidRPr="0074132F">
              <w:rPr>
                <w:rFonts w:ascii="Arial" w:hAnsi="Arial" w:cs="Arial"/>
                <w:sz w:val="16"/>
                <w:szCs w:val="16"/>
              </w:rPr>
              <w:t xml:space="preserve">En virtud de que no hay </w:t>
            </w:r>
            <w:r w:rsidR="00302ABB">
              <w:rPr>
                <w:rFonts w:ascii="Arial" w:hAnsi="Arial" w:cs="Arial"/>
                <w:sz w:val="16"/>
                <w:szCs w:val="16"/>
              </w:rPr>
              <w:t xml:space="preserve">laboratorio público o privado </w:t>
            </w:r>
            <w:r w:rsidR="006B76A3" w:rsidRPr="0074132F">
              <w:rPr>
                <w:rFonts w:ascii="Arial" w:hAnsi="Arial" w:cs="Arial"/>
                <w:sz w:val="16"/>
                <w:szCs w:val="16"/>
              </w:rPr>
              <w:t xml:space="preserve">acreditado ante la EMA </w:t>
            </w:r>
            <w:r w:rsidR="00146C81" w:rsidRPr="0074132F">
              <w:rPr>
                <w:rFonts w:ascii="Arial" w:hAnsi="Arial" w:cs="Arial"/>
                <w:sz w:val="16"/>
                <w:szCs w:val="16"/>
              </w:rPr>
              <w:t xml:space="preserve">para determinar el </w:t>
            </w:r>
            <w:r w:rsidR="00190A81" w:rsidRPr="0074132F">
              <w:rPr>
                <w:rFonts w:ascii="Arial" w:hAnsi="Arial" w:cs="Arial"/>
                <w:sz w:val="16"/>
                <w:szCs w:val="16"/>
              </w:rPr>
              <w:t>título</w:t>
            </w:r>
            <w:r w:rsidR="00146C81" w:rsidRPr="0074132F">
              <w:rPr>
                <w:rFonts w:ascii="Arial" w:hAnsi="Arial" w:cs="Arial"/>
                <w:sz w:val="16"/>
                <w:szCs w:val="16"/>
              </w:rPr>
              <w:t xml:space="preserve"> y composición de hilo de las prendas, no se evaluarán dichos conceptos a la muestra que entregue el Licitante.</w:t>
            </w:r>
          </w:p>
        </w:tc>
      </w:tr>
    </w:tbl>
    <w:p w:rsidR="00333E6B" w:rsidRPr="0074132F" w:rsidRDefault="00333E6B" w:rsidP="00333E6B">
      <w:pPr>
        <w:pStyle w:val="Prrafodelista"/>
        <w:jc w:val="center"/>
        <w:rPr>
          <w:rFonts w:ascii="Arial" w:hAnsi="Arial" w:cs="Arial"/>
          <w:b/>
          <w:lang w:val="es-ES"/>
        </w:rPr>
      </w:pPr>
    </w:p>
    <w:p w:rsidR="000E2428" w:rsidRPr="0074132F" w:rsidRDefault="009B09A3" w:rsidP="008A35C3">
      <w:pPr>
        <w:pStyle w:val="Prrafodelista"/>
        <w:numPr>
          <w:ilvl w:val="0"/>
          <w:numId w:val="12"/>
        </w:numPr>
        <w:spacing w:line="240" w:lineRule="auto"/>
        <w:ind w:hanging="720"/>
        <w:rPr>
          <w:rFonts w:ascii="Arial" w:hAnsi="Arial" w:cs="Arial"/>
          <w:lang w:val="es-ES"/>
        </w:rPr>
      </w:pPr>
      <w:r w:rsidRPr="0074132F">
        <w:rPr>
          <w:rFonts w:ascii="Arial" w:hAnsi="Arial" w:cs="Arial"/>
          <w:lang w:val="es-ES"/>
        </w:rPr>
        <w:t>Especificaciones d</w:t>
      </w:r>
      <w:r w:rsidR="000E2428" w:rsidRPr="0074132F">
        <w:rPr>
          <w:rFonts w:ascii="Arial" w:hAnsi="Arial" w:cs="Arial"/>
          <w:lang w:val="es-ES"/>
        </w:rPr>
        <w:t>e las dimensiones y confección de la prenda</w:t>
      </w:r>
    </w:p>
    <w:p w:rsidR="008A35C3" w:rsidRDefault="00E803E3" w:rsidP="00362AFA">
      <w:pPr>
        <w:jc w:val="both"/>
        <w:rPr>
          <w:rFonts w:ascii="Arial" w:hAnsi="Arial" w:cs="Arial"/>
          <w:b/>
          <w:sz w:val="22"/>
          <w:szCs w:val="22"/>
        </w:rPr>
      </w:pPr>
      <w:r w:rsidRPr="0074132F">
        <w:rPr>
          <w:rFonts w:ascii="Arial" w:hAnsi="Arial" w:cs="Arial"/>
          <w:b/>
          <w:sz w:val="22"/>
          <w:szCs w:val="22"/>
        </w:rPr>
        <w:t xml:space="preserve">Los licitantes deberán presentar  informes de resultados emitidos por un </w:t>
      </w:r>
      <w:r w:rsidR="00302ABB">
        <w:rPr>
          <w:rFonts w:ascii="Arial" w:hAnsi="Arial" w:cs="Arial"/>
          <w:b/>
          <w:sz w:val="22"/>
          <w:szCs w:val="22"/>
        </w:rPr>
        <w:t xml:space="preserve">laboratorio público o privado </w:t>
      </w:r>
      <w:r w:rsidRPr="0074132F">
        <w:rPr>
          <w:rFonts w:ascii="Arial" w:hAnsi="Arial" w:cs="Arial"/>
          <w:b/>
          <w:sz w:val="22"/>
          <w:szCs w:val="22"/>
        </w:rPr>
        <w:t>acreditado ante la EMA</w:t>
      </w:r>
      <w:r w:rsidR="0075005E" w:rsidRPr="0074132F">
        <w:rPr>
          <w:rFonts w:ascii="Arial" w:hAnsi="Arial" w:cs="Arial"/>
          <w:lang w:val="es-ES" w:eastAsia="ar-SA"/>
        </w:rPr>
        <w:t xml:space="preserve"> </w:t>
      </w:r>
      <w:r w:rsidR="0075005E" w:rsidRPr="0074132F">
        <w:rPr>
          <w:rFonts w:ascii="Arial" w:hAnsi="Arial" w:cs="Arial"/>
          <w:b/>
          <w:lang w:val="es-ES" w:eastAsia="ar-SA"/>
        </w:rPr>
        <w:t>en el área textil y del vestido</w:t>
      </w:r>
      <w:r w:rsidR="00A07121">
        <w:rPr>
          <w:rFonts w:ascii="Arial" w:hAnsi="Arial" w:cs="Arial"/>
          <w:b/>
          <w:lang w:val="es-ES" w:eastAsia="ar-SA"/>
        </w:rPr>
        <w:t>,</w:t>
      </w:r>
      <w:r w:rsidR="0075005E" w:rsidRPr="0074132F">
        <w:rPr>
          <w:rFonts w:ascii="Arial" w:hAnsi="Arial" w:cs="Arial"/>
          <w:lang w:val="es-ES" w:eastAsia="ar-SA"/>
        </w:rPr>
        <w:t xml:space="preserve"> </w:t>
      </w:r>
      <w:r w:rsidRPr="0074132F">
        <w:rPr>
          <w:rFonts w:ascii="Arial" w:hAnsi="Arial" w:cs="Arial"/>
          <w:b/>
          <w:sz w:val="22"/>
          <w:szCs w:val="22"/>
        </w:rPr>
        <w:t xml:space="preserve">los cuales deben tener una fecha de emisión no mayor a 6 meses previos </w:t>
      </w:r>
      <w:r w:rsidR="00D016B6" w:rsidRPr="0074132F">
        <w:rPr>
          <w:rFonts w:ascii="Arial" w:hAnsi="Arial" w:cs="Arial"/>
          <w:b/>
          <w:sz w:val="22"/>
          <w:szCs w:val="22"/>
        </w:rPr>
        <w:t xml:space="preserve">a la publicación del acto de apertura </w:t>
      </w:r>
      <w:r w:rsidR="0041284F">
        <w:rPr>
          <w:rFonts w:ascii="Arial" w:hAnsi="Arial" w:cs="Arial"/>
          <w:b/>
          <w:sz w:val="22"/>
          <w:szCs w:val="22"/>
        </w:rPr>
        <w:t>y presentación de proposiciones.</w:t>
      </w:r>
    </w:p>
    <w:p w:rsidR="003471DF" w:rsidRPr="0074132F" w:rsidRDefault="003471DF" w:rsidP="00362AFA">
      <w:pPr>
        <w:jc w:val="both"/>
        <w:rPr>
          <w:rFonts w:ascii="Arial" w:hAnsi="Arial" w:cs="Arial"/>
          <w:b/>
          <w:sz w:val="22"/>
          <w:szCs w:val="22"/>
        </w:rPr>
      </w:pPr>
    </w:p>
    <w:tbl>
      <w:tblPr>
        <w:tblW w:w="96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5"/>
        <w:gridCol w:w="5277"/>
        <w:gridCol w:w="2396"/>
      </w:tblGrid>
      <w:tr w:rsidR="0074132F" w:rsidRPr="0074132F" w:rsidTr="008E70C4">
        <w:trPr>
          <w:trHeight w:val="323"/>
          <w:jc w:val="center"/>
        </w:trPr>
        <w:tc>
          <w:tcPr>
            <w:tcW w:w="1955" w:type="dxa"/>
            <w:shd w:val="clear" w:color="auto" w:fill="A6A6A6" w:themeFill="background1" w:themeFillShade="A6"/>
            <w:vAlign w:val="center"/>
            <w:hideMark/>
          </w:tcPr>
          <w:p w:rsidR="00DE4315" w:rsidRPr="0074132F" w:rsidRDefault="00DE4315" w:rsidP="00732977">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Ensayo</w:t>
            </w:r>
          </w:p>
        </w:tc>
        <w:tc>
          <w:tcPr>
            <w:tcW w:w="5277" w:type="dxa"/>
            <w:shd w:val="clear" w:color="auto" w:fill="A6A6A6" w:themeFill="background1" w:themeFillShade="A6"/>
            <w:vAlign w:val="center"/>
            <w:hideMark/>
          </w:tcPr>
          <w:p w:rsidR="00DE4315" w:rsidRPr="0074132F" w:rsidRDefault="00DE4315" w:rsidP="00732977">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Especificación</w:t>
            </w:r>
          </w:p>
        </w:tc>
        <w:tc>
          <w:tcPr>
            <w:tcW w:w="2396" w:type="dxa"/>
            <w:shd w:val="clear" w:color="auto" w:fill="A6A6A6" w:themeFill="background1" w:themeFillShade="A6"/>
          </w:tcPr>
          <w:p w:rsidR="00DE4315" w:rsidRPr="0074132F" w:rsidRDefault="00DE4315" w:rsidP="00732977">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Norma o método de prueba que aplica</w:t>
            </w:r>
          </w:p>
        </w:tc>
      </w:tr>
      <w:tr w:rsidR="0074132F" w:rsidRPr="0074132F" w:rsidTr="005A1975">
        <w:trPr>
          <w:jc w:val="center"/>
        </w:trPr>
        <w:tc>
          <w:tcPr>
            <w:tcW w:w="1955" w:type="dxa"/>
            <w:vAlign w:val="center"/>
            <w:hideMark/>
          </w:tcPr>
          <w:p w:rsidR="00DE4315" w:rsidRPr="0074132F" w:rsidRDefault="00DE4315" w:rsidP="004F2296">
            <w:pPr>
              <w:tabs>
                <w:tab w:val="left" w:pos="180"/>
                <w:tab w:val="left" w:pos="1260"/>
              </w:tabs>
              <w:suppressAutoHyphens/>
              <w:snapToGrid w:val="0"/>
              <w:spacing w:line="276" w:lineRule="auto"/>
              <w:jc w:val="center"/>
              <w:rPr>
                <w:rFonts w:ascii="Arial" w:hAnsi="Arial" w:cs="Arial"/>
                <w:sz w:val="16"/>
                <w:szCs w:val="14"/>
                <w:lang w:val="es-ES" w:eastAsia="ar-SA"/>
              </w:rPr>
            </w:pPr>
            <w:r w:rsidRPr="0074132F">
              <w:rPr>
                <w:rFonts w:ascii="Arial" w:hAnsi="Arial" w:cs="Arial"/>
                <w:sz w:val="16"/>
                <w:szCs w:val="14"/>
                <w:lang w:val="es-ES" w:eastAsia="ar-SA"/>
              </w:rPr>
              <w:t>Dimensiones</w:t>
            </w:r>
          </w:p>
        </w:tc>
        <w:tc>
          <w:tcPr>
            <w:tcW w:w="5277" w:type="dxa"/>
            <w:hideMark/>
          </w:tcPr>
          <w:p w:rsidR="00DE4315" w:rsidRPr="0074132F" w:rsidRDefault="00DE4315" w:rsidP="00A22090">
            <w:pPr>
              <w:tabs>
                <w:tab w:val="left" w:pos="180"/>
                <w:tab w:val="left" w:pos="1260"/>
              </w:tabs>
              <w:suppressAutoHyphens/>
              <w:snapToGrid w:val="0"/>
              <w:spacing w:line="276" w:lineRule="auto"/>
              <w:jc w:val="both"/>
              <w:rPr>
                <w:rFonts w:ascii="Arial" w:hAnsi="Arial" w:cs="Arial"/>
                <w:sz w:val="16"/>
                <w:szCs w:val="14"/>
                <w:lang w:val="es-ES" w:eastAsia="ar-SA"/>
              </w:rPr>
            </w:pPr>
            <w:r w:rsidRPr="0074132F">
              <w:rPr>
                <w:rFonts w:ascii="Arial" w:hAnsi="Arial" w:cs="Arial"/>
                <w:sz w:val="16"/>
                <w:szCs w:val="14"/>
                <w:lang w:val="es-ES" w:eastAsia="ar-SA"/>
              </w:rPr>
              <w:t xml:space="preserve">Debe cumplir con las dimensiones a evaluar de la </w:t>
            </w:r>
            <w:r w:rsidRPr="0074132F">
              <w:rPr>
                <w:rFonts w:ascii="Arial" w:hAnsi="Arial" w:cs="Arial"/>
                <w:b/>
                <w:sz w:val="16"/>
                <w:szCs w:val="14"/>
                <w:lang w:val="es-ES" w:eastAsia="ar-SA"/>
              </w:rPr>
              <w:t>tabla 4</w:t>
            </w:r>
            <w:r w:rsidRPr="0074132F">
              <w:rPr>
                <w:rFonts w:ascii="Arial" w:hAnsi="Arial" w:cs="Arial"/>
                <w:sz w:val="16"/>
                <w:szCs w:val="14"/>
                <w:lang w:val="es-ES" w:eastAsia="ar-SA"/>
              </w:rPr>
              <w:t xml:space="preserve">, </w:t>
            </w:r>
            <w:r w:rsidRPr="00E721D1">
              <w:rPr>
                <w:rFonts w:ascii="Arial" w:hAnsi="Arial" w:cs="Arial"/>
                <w:b/>
                <w:sz w:val="16"/>
                <w:szCs w:val="14"/>
                <w:lang w:val="es-ES" w:eastAsia="ar-SA"/>
              </w:rPr>
              <w:t>numeral 5.4.1</w:t>
            </w:r>
            <w:r w:rsidRPr="0074132F">
              <w:rPr>
                <w:rFonts w:ascii="Arial" w:hAnsi="Arial" w:cs="Arial"/>
                <w:sz w:val="16"/>
                <w:szCs w:val="14"/>
                <w:lang w:val="es-ES" w:eastAsia="ar-SA"/>
              </w:rPr>
              <w:t xml:space="preserve"> de la </w:t>
            </w:r>
            <w:r w:rsidRPr="0074132F">
              <w:rPr>
                <w:rFonts w:ascii="Arial" w:hAnsi="Arial" w:cs="Arial"/>
                <w:b/>
                <w:bCs/>
                <w:sz w:val="16"/>
                <w:szCs w:val="14"/>
                <w:lang w:val="es-ES" w:eastAsia="ar-SA"/>
              </w:rPr>
              <w:t>NMX-A-005-INNTEX-2008</w:t>
            </w:r>
            <w:r w:rsidRPr="0074132F">
              <w:rPr>
                <w:rFonts w:ascii="Arial" w:hAnsi="Arial" w:cs="Arial"/>
                <w:sz w:val="16"/>
                <w:szCs w:val="14"/>
                <w:lang w:val="es-ES" w:eastAsia="ar-SA"/>
              </w:rPr>
              <w:t xml:space="preserve"> Industria Textil-vestido-ropa hospitalaria-compresas de campo reusables-especificaciones.</w:t>
            </w:r>
          </w:p>
        </w:tc>
        <w:tc>
          <w:tcPr>
            <w:tcW w:w="2396" w:type="dxa"/>
            <w:vMerge w:val="restart"/>
          </w:tcPr>
          <w:p w:rsidR="00DE4315" w:rsidRPr="0074132F" w:rsidRDefault="00DE4315" w:rsidP="008E70C4">
            <w:pPr>
              <w:tabs>
                <w:tab w:val="left" w:pos="180"/>
                <w:tab w:val="left" w:pos="1260"/>
              </w:tabs>
              <w:suppressAutoHyphens/>
              <w:snapToGrid w:val="0"/>
              <w:spacing w:line="276" w:lineRule="auto"/>
              <w:jc w:val="center"/>
              <w:rPr>
                <w:rFonts w:ascii="Arial" w:hAnsi="Arial" w:cs="Arial"/>
                <w:sz w:val="16"/>
                <w:szCs w:val="14"/>
                <w:lang w:val="es-ES" w:eastAsia="ar-SA"/>
              </w:rPr>
            </w:pPr>
            <w:r w:rsidRPr="0074132F">
              <w:rPr>
                <w:rFonts w:ascii="Arial" w:hAnsi="Arial" w:cs="Arial"/>
                <w:sz w:val="16"/>
                <w:szCs w:val="14"/>
                <w:lang w:val="es-ES" w:eastAsia="ar-SA"/>
              </w:rPr>
              <w:t>Presentar informe de resultados de la verificación de dimensiones y confección de las prendas conforme a alguno de los métodos acreditados por la EMA.</w:t>
            </w:r>
          </w:p>
        </w:tc>
      </w:tr>
      <w:tr w:rsidR="0074132F" w:rsidRPr="0074132F" w:rsidTr="005A1975">
        <w:trPr>
          <w:trHeight w:val="836"/>
          <w:jc w:val="center"/>
        </w:trPr>
        <w:tc>
          <w:tcPr>
            <w:tcW w:w="1955" w:type="dxa"/>
            <w:vAlign w:val="center"/>
          </w:tcPr>
          <w:p w:rsidR="00DE4315" w:rsidRPr="0074132F" w:rsidRDefault="00DE4315" w:rsidP="004F2296">
            <w:pPr>
              <w:tabs>
                <w:tab w:val="left" w:pos="180"/>
                <w:tab w:val="left" w:pos="1260"/>
              </w:tabs>
              <w:suppressAutoHyphens/>
              <w:snapToGrid w:val="0"/>
              <w:spacing w:line="276" w:lineRule="auto"/>
              <w:jc w:val="center"/>
              <w:rPr>
                <w:rFonts w:ascii="Arial" w:hAnsi="Arial" w:cs="Arial"/>
                <w:sz w:val="16"/>
                <w:szCs w:val="14"/>
                <w:lang w:val="es-ES" w:eastAsia="ar-SA"/>
              </w:rPr>
            </w:pPr>
            <w:r w:rsidRPr="0074132F">
              <w:rPr>
                <w:rFonts w:ascii="Arial" w:hAnsi="Arial" w:cs="Arial"/>
                <w:sz w:val="16"/>
                <w:szCs w:val="14"/>
                <w:lang w:val="es-ES" w:eastAsia="ar-SA"/>
              </w:rPr>
              <w:t>Corte y confección</w:t>
            </w:r>
          </w:p>
        </w:tc>
        <w:tc>
          <w:tcPr>
            <w:tcW w:w="5277" w:type="dxa"/>
          </w:tcPr>
          <w:p w:rsidR="00DE4315" w:rsidRPr="0074132F" w:rsidRDefault="00DE4315" w:rsidP="004F2296">
            <w:pPr>
              <w:tabs>
                <w:tab w:val="left" w:pos="180"/>
                <w:tab w:val="left" w:pos="1260"/>
              </w:tabs>
              <w:suppressAutoHyphens/>
              <w:snapToGrid w:val="0"/>
              <w:jc w:val="both"/>
              <w:rPr>
                <w:rFonts w:ascii="Arial" w:hAnsi="Arial" w:cs="Arial"/>
                <w:sz w:val="16"/>
                <w:szCs w:val="14"/>
                <w:lang w:val="es-ES" w:eastAsia="ar-SA"/>
              </w:rPr>
            </w:pPr>
            <w:r w:rsidRPr="0074132F">
              <w:rPr>
                <w:rFonts w:ascii="Arial" w:hAnsi="Arial" w:cs="Arial"/>
                <w:sz w:val="16"/>
                <w:szCs w:val="14"/>
                <w:lang w:val="es-ES" w:eastAsia="ar-SA"/>
              </w:rPr>
              <w:t xml:space="preserve">Debe cumplir con las indicaciones de corte y confección conforme al </w:t>
            </w:r>
            <w:r w:rsidRPr="00E721D1">
              <w:rPr>
                <w:rFonts w:ascii="Arial" w:hAnsi="Arial" w:cs="Arial"/>
                <w:b/>
                <w:sz w:val="16"/>
                <w:szCs w:val="14"/>
                <w:lang w:val="es-ES" w:eastAsia="ar-SA"/>
              </w:rPr>
              <w:t>numeral 5.4</w:t>
            </w:r>
            <w:r w:rsidRPr="0074132F">
              <w:rPr>
                <w:rFonts w:ascii="Arial" w:hAnsi="Arial" w:cs="Arial"/>
                <w:sz w:val="16"/>
                <w:szCs w:val="14"/>
                <w:lang w:val="es-ES" w:eastAsia="ar-SA"/>
              </w:rPr>
              <w:t xml:space="preserve">  de la </w:t>
            </w:r>
            <w:r w:rsidRPr="0074132F">
              <w:rPr>
                <w:rFonts w:ascii="Arial" w:hAnsi="Arial" w:cs="Arial"/>
                <w:b/>
                <w:bCs/>
                <w:sz w:val="16"/>
                <w:szCs w:val="14"/>
                <w:lang w:val="es-ES" w:eastAsia="ar-SA"/>
              </w:rPr>
              <w:t>NMX-A-005-INNTEX-2008</w:t>
            </w:r>
            <w:r w:rsidRPr="0074132F">
              <w:rPr>
                <w:rFonts w:ascii="Arial" w:hAnsi="Arial" w:cs="Arial"/>
                <w:sz w:val="16"/>
                <w:szCs w:val="14"/>
                <w:lang w:val="es-ES" w:eastAsia="ar-SA"/>
              </w:rPr>
              <w:t xml:space="preserve"> Industria Textil-vestido-ropa hospitalaria-compresas de campo reusables-especificaciones.</w:t>
            </w:r>
          </w:p>
        </w:tc>
        <w:tc>
          <w:tcPr>
            <w:tcW w:w="2396" w:type="dxa"/>
            <w:vMerge/>
          </w:tcPr>
          <w:p w:rsidR="00DE4315" w:rsidRPr="0074132F" w:rsidRDefault="00DE4315" w:rsidP="004F2296">
            <w:pPr>
              <w:tabs>
                <w:tab w:val="left" w:pos="180"/>
                <w:tab w:val="left" w:pos="1260"/>
              </w:tabs>
              <w:suppressAutoHyphens/>
              <w:snapToGrid w:val="0"/>
              <w:jc w:val="both"/>
              <w:rPr>
                <w:rFonts w:ascii="Arial" w:hAnsi="Arial" w:cs="Arial"/>
                <w:sz w:val="16"/>
                <w:szCs w:val="14"/>
                <w:lang w:val="es-ES" w:eastAsia="ar-SA"/>
              </w:rPr>
            </w:pPr>
          </w:p>
        </w:tc>
      </w:tr>
      <w:tr w:rsidR="00DE4315" w:rsidRPr="0074132F" w:rsidTr="005A1975">
        <w:trPr>
          <w:jc w:val="center"/>
        </w:trPr>
        <w:tc>
          <w:tcPr>
            <w:tcW w:w="1955" w:type="dxa"/>
            <w:vAlign w:val="center"/>
          </w:tcPr>
          <w:p w:rsidR="00DE4315" w:rsidRPr="0074132F" w:rsidRDefault="00DE4315" w:rsidP="004F2296">
            <w:pPr>
              <w:tabs>
                <w:tab w:val="left" w:pos="180"/>
                <w:tab w:val="left" w:pos="1260"/>
              </w:tabs>
              <w:suppressAutoHyphens/>
              <w:snapToGrid w:val="0"/>
              <w:spacing w:line="276" w:lineRule="auto"/>
              <w:jc w:val="center"/>
              <w:rPr>
                <w:rFonts w:ascii="Arial" w:hAnsi="Arial" w:cs="Arial"/>
                <w:sz w:val="16"/>
                <w:szCs w:val="14"/>
                <w:lang w:val="es-ES" w:eastAsia="ar-SA"/>
              </w:rPr>
            </w:pPr>
            <w:r w:rsidRPr="0074132F">
              <w:rPr>
                <w:rFonts w:ascii="Arial" w:hAnsi="Arial" w:cs="Arial"/>
                <w:sz w:val="16"/>
                <w:szCs w:val="14"/>
                <w:lang w:val="es-ES" w:eastAsia="ar-SA"/>
              </w:rPr>
              <w:t>Costuras</w:t>
            </w:r>
          </w:p>
        </w:tc>
        <w:tc>
          <w:tcPr>
            <w:tcW w:w="5277" w:type="dxa"/>
          </w:tcPr>
          <w:p w:rsidR="00DE4315" w:rsidRPr="0074132F" w:rsidRDefault="00DE4315" w:rsidP="00732977">
            <w:pPr>
              <w:tabs>
                <w:tab w:val="left" w:pos="180"/>
                <w:tab w:val="left" w:pos="1260"/>
              </w:tabs>
              <w:suppressAutoHyphens/>
              <w:snapToGrid w:val="0"/>
              <w:jc w:val="both"/>
              <w:rPr>
                <w:rFonts w:ascii="Arial" w:hAnsi="Arial" w:cs="Arial"/>
                <w:sz w:val="16"/>
                <w:szCs w:val="14"/>
                <w:lang w:val="es-ES" w:eastAsia="ar-SA"/>
              </w:rPr>
            </w:pPr>
            <w:r w:rsidRPr="0074132F">
              <w:rPr>
                <w:rFonts w:ascii="Arial" w:hAnsi="Arial" w:cs="Arial"/>
                <w:sz w:val="16"/>
                <w:szCs w:val="14"/>
                <w:lang w:val="es-ES" w:eastAsia="ar-SA"/>
              </w:rPr>
              <w:t xml:space="preserve">Debe cumplir con el tipo de costuras señaladas en el </w:t>
            </w:r>
            <w:r w:rsidRPr="00E721D1">
              <w:rPr>
                <w:rFonts w:ascii="Arial" w:hAnsi="Arial" w:cs="Arial"/>
                <w:b/>
                <w:sz w:val="16"/>
                <w:szCs w:val="14"/>
                <w:lang w:val="es-ES" w:eastAsia="ar-SA"/>
              </w:rPr>
              <w:t>numeral 5.4.2</w:t>
            </w:r>
            <w:r w:rsidRPr="0074132F">
              <w:rPr>
                <w:rFonts w:ascii="Arial" w:hAnsi="Arial" w:cs="Arial"/>
                <w:sz w:val="16"/>
                <w:szCs w:val="14"/>
                <w:lang w:val="es-ES" w:eastAsia="ar-SA"/>
              </w:rPr>
              <w:t xml:space="preserve"> </w:t>
            </w:r>
            <w:r w:rsidRPr="0074132F">
              <w:rPr>
                <w:rFonts w:ascii="Arial" w:hAnsi="Arial" w:cs="Arial"/>
                <w:b/>
                <w:bCs/>
                <w:sz w:val="16"/>
                <w:szCs w:val="14"/>
                <w:lang w:val="es-ES" w:eastAsia="ar-SA"/>
              </w:rPr>
              <w:t>NMX-A-005-INNTEX-2008</w:t>
            </w:r>
            <w:r w:rsidRPr="0074132F">
              <w:rPr>
                <w:rFonts w:ascii="Arial" w:hAnsi="Arial" w:cs="Arial"/>
                <w:sz w:val="16"/>
                <w:szCs w:val="14"/>
                <w:lang w:val="es-ES" w:eastAsia="ar-SA"/>
              </w:rPr>
              <w:t xml:space="preserve"> Industria Textil-vestido-ropa hospitalaria-compresas de campo reusables-especificaciones.</w:t>
            </w:r>
          </w:p>
          <w:p w:rsidR="00DE4315" w:rsidRPr="0074132F" w:rsidRDefault="00DE4315" w:rsidP="000E2428">
            <w:pPr>
              <w:tabs>
                <w:tab w:val="left" w:pos="180"/>
                <w:tab w:val="left" w:pos="1260"/>
              </w:tabs>
              <w:suppressAutoHyphens/>
              <w:snapToGrid w:val="0"/>
              <w:jc w:val="both"/>
              <w:rPr>
                <w:rFonts w:ascii="Arial" w:hAnsi="Arial" w:cs="Arial"/>
                <w:sz w:val="16"/>
                <w:szCs w:val="14"/>
                <w:lang w:val="es-ES" w:eastAsia="ar-SA"/>
              </w:rPr>
            </w:pPr>
          </w:p>
        </w:tc>
        <w:tc>
          <w:tcPr>
            <w:tcW w:w="2396" w:type="dxa"/>
            <w:vMerge/>
          </w:tcPr>
          <w:p w:rsidR="00DE4315" w:rsidRPr="0074132F" w:rsidRDefault="00DE4315" w:rsidP="00732977">
            <w:pPr>
              <w:tabs>
                <w:tab w:val="left" w:pos="180"/>
                <w:tab w:val="left" w:pos="1260"/>
              </w:tabs>
              <w:suppressAutoHyphens/>
              <w:snapToGrid w:val="0"/>
              <w:jc w:val="both"/>
              <w:rPr>
                <w:rFonts w:ascii="Arial" w:hAnsi="Arial" w:cs="Arial"/>
                <w:sz w:val="16"/>
                <w:szCs w:val="14"/>
                <w:lang w:val="es-ES" w:eastAsia="ar-SA"/>
              </w:rPr>
            </w:pPr>
          </w:p>
        </w:tc>
      </w:tr>
    </w:tbl>
    <w:p w:rsidR="00E721D1" w:rsidRPr="008A35C3" w:rsidRDefault="00E721D1" w:rsidP="008A35C3">
      <w:pPr>
        <w:rPr>
          <w:rFonts w:ascii="Arial" w:hAnsi="Arial" w:cs="Arial"/>
          <w:b/>
        </w:rPr>
      </w:pPr>
    </w:p>
    <w:p w:rsidR="00727A8C" w:rsidRDefault="00727A8C" w:rsidP="002872CA">
      <w:pPr>
        <w:pStyle w:val="Prrafodelista"/>
        <w:numPr>
          <w:ilvl w:val="0"/>
          <w:numId w:val="12"/>
        </w:numPr>
        <w:ind w:hanging="720"/>
        <w:rPr>
          <w:rFonts w:ascii="Arial" w:hAnsi="Arial" w:cs="Arial"/>
        </w:rPr>
      </w:pPr>
      <w:r w:rsidRPr="0074132F">
        <w:rPr>
          <w:rFonts w:ascii="Arial" w:hAnsi="Arial" w:cs="Arial"/>
        </w:rPr>
        <w:t>Del etiquetado del producto</w:t>
      </w:r>
    </w:p>
    <w:p w:rsidR="00732977" w:rsidRDefault="007318DD" w:rsidP="008A35C3">
      <w:pPr>
        <w:suppressAutoHyphens/>
        <w:jc w:val="both"/>
        <w:rPr>
          <w:rFonts w:ascii="Arial" w:hAnsi="Arial" w:cs="Arial"/>
          <w:lang w:val="es-ES" w:eastAsia="ar-SA"/>
        </w:rPr>
      </w:pPr>
      <w:r w:rsidRPr="008A35C3">
        <w:rPr>
          <w:rFonts w:ascii="Arial" w:hAnsi="Arial" w:cs="Arial"/>
          <w:lang w:val="es-ES" w:eastAsia="ar-SA"/>
        </w:rPr>
        <w:t>Las etiquetas deben contener impreso en forma legible e indeleble los datos del producto, de conformidad con la Norma Oficial Mexicana “NOM-004-SCFI Información comercial, etiquetado de productos textiles, prendas de vestir, sus accesorios y ropa de casa”</w:t>
      </w:r>
      <w:r w:rsidR="00160FB6" w:rsidRPr="008A35C3">
        <w:rPr>
          <w:rFonts w:ascii="Arial" w:hAnsi="Arial" w:cs="Arial"/>
          <w:lang w:val="es-ES" w:eastAsia="ar-SA"/>
        </w:rPr>
        <w:t>.</w:t>
      </w:r>
    </w:p>
    <w:p w:rsidR="003471DF" w:rsidRDefault="003471DF">
      <w:pPr>
        <w:spacing w:after="200" w:line="276" w:lineRule="auto"/>
        <w:rPr>
          <w:rFonts w:ascii="Arial" w:hAnsi="Arial" w:cs="Arial"/>
          <w:lang w:val="es-ES" w:eastAsia="ar-SA"/>
        </w:rPr>
      </w:pPr>
      <w:r>
        <w:rPr>
          <w:rFonts w:ascii="Arial" w:hAnsi="Arial" w:cs="Arial"/>
          <w:lang w:val="es-ES" w:eastAsia="ar-SA"/>
        </w:rPr>
        <w:br w:type="page"/>
      </w:r>
    </w:p>
    <w:p w:rsidR="0041284F" w:rsidRPr="008A35C3" w:rsidRDefault="0041284F" w:rsidP="008A35C3">
      <w:pPr>
        <w:suppressAutoHyphens/>
        <w:jc w:val="both"/>
        <w:rPr>
          <w:rFonts w:ascii="Arial" w:hAnsi="Arial" w:cs="Arial"/>
          <w:lang w:val="es-ES" w:eastAsia="ar-SA"/>
        </w:rPr>
      </w:pPr>
    </w:p>
    <w:p w:rsidR="00C13A32" w:rsidRPr="0074132F" w:rsidRDefault="00C13A32" w:rsidP="00727A8C">
      <w:pPr>
        <w:pStyle w:val="Prrafodelista"/>
        <w:rPr>
          <w:rFonts w:ascii="Arial" w:hAnsi="Arial" w:cs="Arial"/>
          <w:lang w:val="es-ES"/>
        </w:rPr>
      </w:pPr>
    </w:p>
    <w:p w:rsidR="004F2296" w:rsidRPr="0074132F" w:rsidRDefault="00F146CE" w:rsidP="002872CA">
      <w:pPr>
        <w:pStyle w:val="Prrafodelista"/>
        <w:numPr>
          <w:ilvl w:val="0"/>
          <w:numId w:val="40"/>
        </w:numPr>
        <w:tabs>
          <w:tab w:val="left" w:pos="709"/>
        </w:tabs>
        <w:suppressAutoHyphens/>
        <w:spacing w:after="0" w:line="240" w:lineRule="auto"/>
        <w:jc w:val="center"/>
        <w:rPr>
          <w:rFonts w:ascii="Arial" w:hAnsi="Arial" w:cs="Arial"/>
          <w:b/>
          <w:lang w:val="es-ES" w:eastAsia="ar-SA"/>
        </w:rPr>
      </w:pPr>
      <w:r w:rsidRPr="0074132F">
        <w:rPr>
          <w:rFonts w:ascii="Arial" w:hAnsi="Arial" w:cs="Arial"/>
          <w:b/>
          <w:lang w:val="es-ES" w:eastAsia="ar-SA"/>
        </w:rPr>
        <w:t>P</w:t>
      </w:r>
      <w:r w:rsidR="004F2296" w:rsidRPr="0074132F">
        <w:rPr>
          <w:rFonts w:ascii="Arial" w:hAnsi="Arial" w:cs="Arial"/>
          <w:b/>
          <w:lang w:val="es-ES" w:eastAsia="ar-SA"/>
        </w:rPr>
        <w:t>artida 6</w:t>
      </w:r>
    </w:p>
    <w:p w:rsidR="006F1BEC" w:rsidRPr="0074132F" w:rsidRDefault="006F1BEC" w:rsidP="006F1BEC">
      <w:pPr>
        <w:pStyle w:val="Prrafodelista"/>
        <w:tabs>
          <w:tab w:val="left" w:pos="709"/>
        </w:tabs>
        <w:suppressAutoHyphens/>
        <w:spacing w:after="0" w:line="240" w:lineRule="auto"/>
        <w:ind w:left="1440"/>
        <w:rPr>
          <w:rFonts w:ascii="Arial" w:hAnsi="Arial" w:cs="Arial"/>
          <w:b/>
          <w:lang w:val="es-ES" w:eastAsia="ar-SA"/>
        </w:rPr>
      </w:pPr>
    </w:p>
    <w:p w:rsidR="004F2296" w:rsidRPr="0074132F" w:rsidRDefault="008B37FA" w:rsidP="008B37FA">
      <w:pPr>
        <w:tabs>
          <w:tab w:val="left" w:pos="709"/>
        </w:tabs>
        <w:suppressAutoHyphens/>
        <w:jc w:val="center"/>
        <w:rPr>
          <w:rFonts w:ascii="Arial" w:hAnsi="Arial" w:cs="Arial"/>
          <w:b/>
          <w:lang w:val="es-ES" w:eastAsia="ar-SA"/>
        </w:rPr>
      </w:pPr>
      <w:r w:rsidRPr="0074132F">
        <w:rPr>
          <w:rFonts w:ascii="Arial" w:hAnsi="Arial" w:cs="Arial"/>
          <w:b/>
          <w:sz w:val="18"/>
          <w:lang w:val="es-ES" w:eastAsia="ar-SA"/>
        </w:rPr>
        <w:tab/>
      </w:r>
      <w:r w:rsidRPr="0074132F">
        <w:rPr>
          <w:rFonts w:ascii="Arial" w:hAnsi="Arial" w:cs="Arial"/>
          <w:b/>
          <w:sz w:val="18"/>
          <w:lang w:val="es-ES" w:eastAsia="ar-SA"/>
        </w:rPr>
        <w:tab/>
      </w:r>
      <w:r w:rsidR="004F2296" w:rsidRPr="0074132F">
        <w:rPr>
          <w:rFonts w:ascii="Arial" w:hAnsi="Arial" w:cs="Arial"/>
          <w:b/>
          <w:sz w:val="18"/>
          <w:lang w:val="es-ES" w:eastAsia="ar-SA"/>
        </w:rPr>
        <w:t>Compresa Hendida</w:t>
      </w:r>
    </w:p>
    <w:p w:rsidR="00732977" w:rsidRPr="0074132F" w:rsidRDefault="00732977" w:rsidP="00732977">
      <w:pPr>
        <w:jc w:val="center"/>
        <w:rPr>
          <w:rFonts w:ascii="Arial" w:hAnsi="Arial" w:cs="Arial"/>
          <w:b/>
          <w:lang w:val="es-ES"/>
        </w:rPr>
      </w:pPr>
    </w:p>
    <w:p w:rsidR="005A2705" w:rsidRPr="0074132F" w:rsidRDefault="00732977" w:rsidP="002872CA">
      <w:pPr>
        <w:pStyle w:val="Prrafodelista"/>
        <w:numPr>
          <w:ilvl w:val="0"/>
          <w:numId w:val="13"/>
        </w:numPr>
        <w:spacing w:after="0" w:line="240" w:lineRule="auto"/>
        <w:ind w:hanging="720"/>
        <w:jc w:val="both"/>
        <w:rPr>
          <w:rFonts w:ascii="Arial" w:hAnsi="Arial" w:cs="Arial"/>
          <w:lang w:val="es-ES"/>
        </w:rPr>
      </w:pPr>
      <w:r w:rsidRPr="0074132F">
        <w:rPr>
          <w:rFonts w:ascii="Arial" w:hAnsi="Arial" w:cs="Arial"/>
          <w:lang w:val="es-ES"/>
        </w:rPr>
        <w:t>Clave de identificación del bien en el cuadro básico Institucional de productos textiles y calzado, descripción del producto, documentos normativos y observaciones</w:t>
      </w:r>
      <w:r w:rsidR="00160FB6" w:rsidRPr="0074132F">
        <w:rPr>
          <w:rFonts w:ascii="Arial" w:hAnsi="Arial" w:cs="Arial"/>
          <w:lang w:val="es-ES"/>
        </w:rPr>
        <w:t>.</w:t>
      </w:r>
    </w:p>
    <w:p w:rsidR="005A2705" w:rsidRPr="0074132F" w:rsidRDefault="005A2705" w:rsidP="009B09A3">
      <w:pPr>
        <w:rPr>
          <w:rFonts w:ascii="Arial" w:hAnsi="Arial" w:cs="Arial"/>
          <w:b/>
          <w:sz w:val="22"/>
          <w:szCs w:val="22"/>
          <w:lang w:val="es-ES"/>
        </w:rPr>
      </w:pPr>
    </w:p>
    <w:tbl>
      <w:tblPr>
        <w:tblStyle w:val="Tablaconcuadrcula"/>
        <w:tblW w:w="0" w:type="auto"/>
        <w:tblLook w:val="04A0" w:firstRow="1" w:lastRow="0" w:firstColumn="1" w:lastColumn="0" w:noHBand="0" w:noVBand="1"/>
      </w:tblPr>
      <w:tblGrid>
        <w:gridCol w:w="1668"/>
        <w:gridCol w:w="3543"/>
        <w:gridCol w:w="1560"/>
        <w:gridCol w:w="1559"/>
        <w:gridCol w:w="1843"/>
      </w:tblGrid>
      <w:tr w:rsidR="0074132F" w:rsidRPr="0074132F" w:rsidTr="009B09A3">
        <w:tc>
          <w:tcPr>
            <w:tcW w:w="1668" w:type="dxa"/>
            <w:shd w:val="clear" w:color="auto" w:fill="auto"/>
            <w:vAlign w:val="center"/>
          </w:tcPr>
          <w:p w:rsidR="00732977" w:rsidRPr="0074132F" w:rsidRDefault="00732977" w:rsidP="009B09A3">
            <w:pPr>
              <w:jc w:val="center"/>
              <w:rPr>
                <w:rFonts w:ascii="Arial" w:hAnsi="Arial" w:cs="Arial"/>
                <w:b/>
                <w:sz w:val="16"/>
                <w:szCs w:val="16"/>
                <w:lang w:val="es-ES" w:eastAsia="en-US"/>
              </w:rPr>
            </w:pPr>
            <w:r w:rsidRPr="0074132F">
              <w:rPr>
                <w:rFonts w:ascii="Arial" w:hAnsi="Arial" w:cs="Arial"/>
                <w:b/>
                <w:sz w:val="16"/>
                <w:szCs w:val="16"/>
                <w:lang w:val="es-ES" w:eastAsia="en-US"/>
              </w:rPr>
              <w:t>Clave</w:t>
            </w:r>
          </w:p>
        </w:tc>
        <w:tc>
          <w:tcPr>
            <w:tcW w:w="3543" w:type="dxa"/>
            <w:shd w:val="clear" w:color="auto" w:fill="auto"/>
            <w:vAlign w:val="center"/>
          </w:tcPr>
          <w:p w:rsidR="00732977" w:rsidRPr="0074132F" w:rsidRDefault="00732977" w:rsidP="009B09A3">
            <w:pPr>
              <w:jc w:val="center"/>
              <w:rPr>
                <w:rFonts w:ascii="Arial" w:hAnsi="Arial" w:cs="Arial"/>
                <w:b/>
                <w:sz w:val="16"/>
                <w:szCs w:val="16"/>
                <w:lang w:val="es-ES" w:eastAsia="en-US"/>
              </w:rPr>
            </w:pPr>
            <w:r w:rsidRPr="0074132F">
              <w:rPr>
                <w:rFonts w:ascii="Arial" w:hAnsi="Arial" w:cs="Arial"/>
                <w:b/>
                <w:sz w:val="16"/>
                <w:szCs w:val="16"/>
                <w:lang w:val="es-ES" w:eastAsia="en-US"/>
              </w:rPr>
              <w:t>Descripción del producto</w:t>
            </w:r>
          </w:p>
        </w:tc>
        <w:tc>
          <w:tcPr>
            <w:tcW w:w="1560" w:type="dxa"/>
            <w:shd w:val="clear" w:color="auto" w:fill="auto"/>
            <w:vAlign w:val="center"/>
          </w:tcPr>
          <w:p w:rsidR="00732977" w:rsidRPr="0074132F" w:rsidRDefault="00732977" w:rsidP="009B09A3">
            <w:pPr>
              <w:jc w:val="center"/>
              <w:rPr>
                <w:rFonts w:ascii="Arial" w:hAnsi="Arial" w:cs="Arial"/>
                <w:b/>
                <w:sz w:val="16"/>
                <w:szCs w:val="16"/>
                <w:lang w:val="es-ES" w:eastAsia="en-US"/>
              </w:rPr>
            </w:pPr>
            <w:r w:rsidRPr="0074132F">
              <w:rPr>
                <w:rFonts w:ascii="Arial" w:hAnsi="Arial" w:cs="Arial"/>
                <w:b/>
                <w:sz w:val="16"/>
                <w:szCs w:val="16"/>
                <w:lang w:val="es-ES" w:eastAsia="en-US"/>
              </w:rPr>
              <w:t>Documento normativo de la tela para la confección de la prenda</w:t>
            </w:r>
          </w:p>
        </w:tc>
        <w:tc>
          <w:tcPr>
            <w:tcW w:w="1559" w:type="dxa"/>
            <w:shd w:val="clear" w:color="auto" w:fill="auto"/>
            <w:vAlign w:val="center"/>
          </w:tcPr>
          <w:p w:rsidR="00732977" w:rsidRPr="0074132F" w:rsidRDefault="00732977" w:rsidP="009B09A3">
            <w:pPr>
              <w:jc w:val="center"/>
              <w:rPr>
                <w:rFonts w:ascii="Arial" w:hAnsi="Arial" w:cs="Arial"/>
                <w:b/>
                <w:sz w:val="16"/>
                <w:szCs w:val="16"/>
                <w:lang w:val="es-ES" w:eastAsia="en-US"/>
              </w:rPr>
            </w:pPr>
            <w:r w:rsidRPr="0074132F">
              <w:rPr>
                <w:rFonts w:ascii="Arial" w:hAnsi="Arial" w:cs="Arial"/>
                <w:b/>
                <w:sz w:val="16"/>
                <w:szCs w:val="16"/>
                <w:lang w:val="es-ES" w:eastAsia="en-US"/>
              </w:rPr>
              <w:t>Documento normativo para la confección de la prenda</w:t>
            </w:r>
          </w:p>
        </w:tc>
        <w:tc>
          <w:tcPr>
            <w:tcW w:w="1843" w:type="dxa"/>
            <w:shd w:val="clear" w:color="auto" w:fill="auto"/>
            <w:vAlign w:val="center"/>
          </w:tcPr>
          <w:p w:rsidR="00732977" w:rsidRPr="0074132F" w:rsidRDefault="00732977" w:rsidP="009B09A3">
            <w:pPr>
              <w:jc w:val="center"/>
              <w:rPr>
                <w:rFonts w:ascii="Arial" w:hAnsi="Arial" w:cs="Arial"/>
                <w:b/>
                <w:sz w:val="16"/>
                <w:szCs w:val="16"/>
                <w:lang w:val="es-ES" w:eastAsia="en-US"/>
              </w:rPr>
            </w:pPr>
            <w:r w:rsidRPr="0074132F">
              <w:rPr>
                <w:rFonts w:ascii="Arial" w:hAnsi="Arial" w:cs="Arial"/>
                <w:b/>
                <w:sz w:val="16"/>
                <w:szCs w:val="16"/>
                <w:lang w:val="es-ES" w:eastAsia="en-US"/>
              </w:rPr>
              <w:t>Observaciones</w:t>
            </w:r>
          </w:p>
        </w:tc>
      </w:tr>
      <w:tr w:rsidR="003A77A3" w:rsidRPr="0074132F" w:rsidTr="009B09A3">
        <w:tc>
          <w:tcPr>
            <w:tcW w:w="1668" w:type="dxa"/>
            <w:shd w:val="clear" w:color="auto" w:fill="auto"/>
            <w:vAlign w:val="center"/>
          </w:tcPr>
          <w:p w:rsidR="003A77A3" w:rsidRPr="0074132F" w:rsidRDefault="003A77A3" w:rsidP="009B09A3">
            <w:pPr>
              <w:suppressAutoHyphens/>
              <w:jc w:val="center"/>
              <w:rPr>
                <w:rFonts w:ascii="Arial" w:hAnsi="Arial" w:cs="Arial"/>
                <w:sz w:val="16"/>
                <w:szCs w:val="16"/>
                <w:lang w:val="es-ES" w:eastAsia="ar-SA"/>
              </w:rPr>
            </w:pPr>
            <w:r w:rsidRPr="0074132F">
              <w:rPr>
                <w:rFonts w:ascii="Arial" w:hAnsi="Arial" w:cs="Arial"/>
                <w:sz w:val="16"/>
                <w:szCs w:val="16"/>
                <w:lang w:val="es-ES" w:eastAsia="ar-SA"/>
              </w:rPr>
              <w:t>220 060 9697 0</w:t>
            </w:r>
            <w:r w:rsidR="00E87B34" w:rsidRPr="0074132F">
              <w:rPr>
                <w:rFonts w:ascii="Arial" w:hAnsi="Arial" w:cs="Arial"/>
                <w:sz w:val="16"/>
                <w:szCs w:val="16"/>
                <w:lang w:val="es-ES" w:eastAsia="ar-SA"/>
              </w:rPr>
              <w:t>2</w:t>
            </w:r>
            <w:r w:rsidRPr="0074132F">
              <w:rPr>
                <w:rFonts w:ascii="Arial" w:hAnsi="Arial" w:cs="Arial"/>
                <w:sz w:val="16"/>
                <w:szCs w:val="16"/>
                <w:lang w:val="es-ES" w:eastAsia="ar-SA"/>
              </w:rPr>
              <w:t xml:space="preserve"> 01</w:t>
            </w:r>
          </w:p>
          <w:p w:rsidR="003A77A3" w:rsidRPr="0074132F" w:rsidRDefault="003A77A3" w:rsidP="009B09A3">
            <w:pPr>
              <w:jc w:val="center"/>
              <w:rPr>
                <w:rFonts w:ascii="Arial" w:hAnsi="Arial" w:cs="Arial"/>
                <w:sz w:val="16"/>
                <w:szCs w:val="16"/>
                <w:lang w:val="es-ES" w:eastAsia="en-US"/>
              </w:rPr>
            </w:pPr>
          </w:p>
        </w:tc>
        <w:tc>
          <w:tcPr>
            <w:tcW w:w="3543" w:type="dxa"/>
            <w:shd w:val="clear" w:color="auto" w:fill="auto"/>
            <w:vAlign w:val="center"/>
          </w:tcPr>
          <w:p w:rsidR="00885517" w:rsidRPr="0074132F" w:rsidRDefault="005C2810" w:rsidP="009B09A3">
            <w:pPr>
              <w:jc w:val="both"/>
              <w:rPr>
                <w:rFonts w:ascii="Arial" w:hAnsi="Arial" w:cs="Arial"/>
                <w:sz w:val="16"/>
                <w:szCs w:val="16"/>
                <w:lang w:val="es-ES" w:eastAsia="en-US"/>
              </w:rPr>
            </w:pPr>
            <w:r w:rsidRPr="0074132F">
              <w:rPr>
                <w:rFonts w:ascii="Arial" w:hAnsi="Arial" w:cs="Arial"/>
                <w:sz w:val="16"/>
                <w:szCs w:val="16"/>
                <w:lang w:val="es-ES" w:eastAsia="en-US"/>
              </w:rPr>
              <w:t>Compresa hendida de una pieza de tela de forma cuadrada, sencilla, con dobladillo remetido perimetral, con abertura al centro de forma cuadrada, con refuerzo cuadrado de la misma tela en la abertura, con dobladillos remetidos en el contorno del refuerzo y costura de refuerzo en las orillas de la abertura, confeccionada en tela cabeza de indio 100 por ciento algodón.</w:t>
            </w:r>
          </w:p>
        </w:tc>
        <w:tc>
          <w:tcPr>
            <w:tcW w:w="1560" w:type="dxa"/>
            <w:shd w:val="clear" w:color="auto" w:fill="auto"/>
            <w:vAlign w:val="center"/>
          </w:tcPr>
          <w:p w:rsidR="009B09A3" w:rsidRPr="0074132F" w:rsidRDefault="003A77A3" w:rsidP="009B09A3">
            <w:pPr>
              <w:jc w:val="center"/>
              <w:rPr>
                <w:rFonts w:ascii="Arial" w:hAnsi="Arial" w:cs="Arial"/>
                <w:sz w:val="16"/>
                <w:szCs w:val="16"/>
                <w:lang w:val="es-ES" w:eastAsia="en-US"/>
              </w:rPr>
            </w:pPr>
            <w:r w:rsidRPr="0074132F">
              <w:rPr>
                <w:rFonts w:ascii="Arial" w:hAnsi="Arial" w:cs="Arial"/>
                <w:b/>
                <w:sz w:val="16"/>
                <w:szCs w:val="16"/>
                <w:lang w:val="es-ES" w:eastAsia="en-US"/>
              </w:rPr>
              <w:t>NMX-A-010-INNTEX-2009</w:t>
            </w:r>
          </w:p>
          <w:p w:rsidR="009B09A3" w:rsidRPr="0074132F" w:rsidRDefault="009B09A3" w:rsidP="009B09A3">
            <w:pPr>
              <w:jc w:val="center"/>
              <w:rPr>
                <w:rFonts w:ascii="Arial" w:hAnsi="Arial" w:cs="Arial"/>
                <w:sz w:val="16"/>
                <w:szCs w:val="16"/>
                <w:lang w:val="es-ES" w:eastAsia="en-US"/>
              </w:rPr>
            </w:pPr>
          </w:p>
          <w:p w:rsidR="003A77A3" w:rsidRPr="0074132F" w:rsidRDefault="00732977" w:rsidP="009B09A3">
            <w:pPr>
              <w:jc w:val="both"/>
              <w:rPr>
                <w:rFonts w:ascii="Arial" w:hAnsi="Arial" w:cs="Arial"/>
                <w:sz w:val="16"/>
                <w:szCs w:val="16"/>
                <w:lang w:val="es-ES" w:eastAsia="en-US"/>
              </w:rPr>
            </w:pPr>
            <w:r w:rsidRPr="0074132F">
              <w:rPr>
                <w:rFonts w:ascii="Arial" w:hAnsi="Arial" w:cs="Arial"/>
                <w:sz w:val="16"/>
                <w:szCs w:val="16"/>
                <w:lang w:val="es-ES" w:eastAsia="en-US"/>
              </w:rPr>
              <w:t>Industria Textil-tejidos de calada-cabeza de indio-especificaciones</w:t>
            </w:r>
            <w:r w:rsidR="003A77A3" w:rsidRPr="0074132F">
              <w:rPr>
                <w:rFonts w:ascii="Arial" w:hAnsi="Arial" w:cs="Arial"/>
                <w:sz w:val="16"/>
                <w:szCs w:val="16"/>
                <w:lang w:val="es-ES" w:eastAsia="en-US"/>
              </w:rPr>
              <w:t>.</w:t>
            </w:r>
          </w:p>
          <w:p w:rsidR="003A77A3" w:rsidRPr="0074132F" w:rsidRDefault="003A77A3" w:rsidP="009B09A3">
            <w:pPr>
              <w:jc w:val="center"/>
              <w:rPr>
                <w:rFonts w:ascii="Arial" w:hAnsi="Arial" w:cs="Arial"/>
                <w:b/>
                <w:sz w:val="16"/>
                <w:szCs w:val="16"/>
                <w:lang w:val="es-ES" w:eastAsia="en-US"/>
              </w:rPr>
            </w:pPr>
          </w:p>
        </w:tc>
        <w:tc>
          <w:tcPr>
            <w:tcW w:w="1559" w:type="dxa"/>
            <w:shd w:val="clear" w:color="auto" w:fill="auto"/>
            <w:vAlign w:val="center"/>
          </w:tcPr>
          <w:p w:rsidR="009B09A3" w:rsidRPr="0074132F" w:rsidRDefault="003A77A3" w:rsidP="009B09A3">
            <w:pPr>
              <w:tabs>
                <w:tab w:val="left" w:pos="-28488"/>
                <w:tab w:val="left" w:pos="-27408"/>
              </w:tabs>
              <w:suppressAutoHyphens/>
              <w:jc w:val="center"/>
              <w:rPr>
                <w:rFonts w:ascii="Arial" w:hAnsi="Arial" w:cs="Arial"/>
                <w:sz w:val="16"/>
                <w:szCs w:val="16"/>
                <w:lang w:val="es-ES" w:eastAsia="en-US"/>
              </w:rPr>
            </w:pPr>
            <w:r w:rsidRPr="0074132F">
              <w:rPr>
                <w:rFonts w:ascii="Arial" w:hAnsi="Arial" w:cs="Arial"/>
                <w:b/>
                <w:sz w:val="16"/>
                <w:szCs w:val="16"/>
                <w:lang w:val="es-ES" w:eastAsia="en-US"/>
              </w:rPr>
              <w:t>NMX-A-005-INNTEX-2008</w:t>
            </w:r>
          </w:p>
          <w:p w:rsidR="009B09A3" w:rsidRPr="0074132F" w:rsidRDefault="009B09A3" w:rsidP="009B09A3">
            <w:pPr>
              <w:tabs>
                <w:tab w:val="left" w:pos="-28488"/>
                <w:tab w:val="left" w:pos="-27408"/>
              </w:tabs>
              <w:suppressAutoHyphens/>
              <w:jc w:val="center"/>
              <w:rPr>
                <w:rFonts w:ascii="Arial" w:hAnsi="Arial" w:cs="Arial"/>
                <w:sz w:val="16"/>
                <w:szCs w:val="16"/>
                <w:lang w:val="es-ES" w:eastAsia="en-US"/>
              </w:rPr>
            </w:pPr>
          </w:p>
          <w:p w:rsidR="003A77A3" w:rsidRPr="0074132F" w:rsidRDefault="00732977" w:rsidP="009B09A3">
            <w:pPr>
              <w:tabs>
                <w:tab w:val="left" w:pos="-28488"/>
                <w:tab w:val="left" w:pos="-27408"/>
              </w:tabs>
              <w:suppressAutoHyphens/>
              <w:jc w:val="both"/>
              <w:rPr>
                <w:rFonts w:ascii="Arial" w:hAnsi="Arial" w:cs="Arial"/>
                <w:sz w:val="22"/>
                <w:szCs w:val="22"/>
                <w:lang w:val="es-ES" w:eastAsia="ar-SA"/>
              </w:rPr>
            </w:pPr>
            <w:r w:rsidRPr="0074132F">
              <w:rPr>
                <w:rFonts w:ascii="Arial" w:hAnsi="Arial" w:cs="Arial"/>
                <w:sz w:val="16"/>
                <w:szCs w:val="16"/>
                <w:lang w:val="es-ES" w:eastAsia="en-US"/>
              </w:rPr>
              <w:t>Industria Textil-vestido-ropa hospitalaria-compresas de campo reusables-especificaciones</w:t>
            </w:r>
            <w:r w:rsidR="003A77A3" w:rsidRPr="0074132F">
              <w:rPr>
                <w:rFonts w:ascii="Arial" w:hAnsi="Arial" w:cs="Arial"/>
                <w:sz w:val="22"/>
                <w:szCs w:val="22"/>
                <w:lang w:val="es-ES" w:eastAsia="ar-SA"/>
              </w:rPr>
              <w:t>.</w:t>
            </w:r>
          </w:p>
        </w:tc>
        <w:tc>
          <w:tcPr>
            <w:tcW w:w="1843" w:type="dxa"/>
            <w:shd w:val="clear" w:color="auto" w:fill="auto"/>
            <w:vAlign w:val="center"/>
          </w:tcPr>
          <w:p w:rsidR="00880B01" w:rsidRPr="0074132F" w:rsidRDefault="00C96BC7" w:rsidP="00880B01">
            <w:pPr>
              <w:pStyle w:val="Sinespaciado"/>
              <w:jc w:val="both"/>
              <w:rPr>
                <w:rFonts w:ascii="Arial" w:hAnsi="Arial" w:cs="Arial"/>
                <w:sz w:val="16"/>
                <w:szCs w:val="16"/>
              </w:rPr>
            </w:pPr>
            <w:r w:rsidRPr="0074132F">
              <w:rPr>
                <w:rFonts w:ascii="Arial" w:hAnsi="Arial" w:cs="Arial"/>
                <w:bCs/>
                <w:sz w:val="16"/>
                <w:szCs w:val="16"/>
                <w:lang w:val="es-ES" w:eastAsia="ar-SA"/>
              </w:rPr>
              <w:t>1.-</w:t>
            </w:r>
            <w:r w:rsidR="00732977" w:rsidRPr="0074132F">
              <w:rPr>
                <w:rFonts w:ascii="Arial" w:hAnsi="Arial" w:cs="Arial"/>
                <w:bCs/>
                <w:sz w:val="16"/>
                <w:szCs w:val="16"/>
                <w:lang w:val="es-ES" w:eastAsia="ar-SA"/>
              </w:rPr>
              <w:t xml:space="preserve"> </w:t>
            </w:r>
            <w:r w:rsidR="006B76A3" w:rsidRPr="0074132F">
              <w:rPr>
                <w:rFonts w:ascii="Arial" w:hAnsi="Arial" w:cs="Arial"/>
                <w:sz w:val="16"/>
                <w:szCs w:val="16"/>
              </w:rPr>
              <w:t xml:space="preserve">En virtud de que no hay </w:t>
            </w:r>
            <w:r w:rsidR="00302ABB">
              <w:rPr>
                <w:rFonts w:ascii="Arial" w:hAnsi="Arial" w:cs="Arial"/>
                <w:sz w:val="16"/>
                <w:szCs w:val="16"/>
              </w:rPr>
              <w:t xml:space="preserve">laboratorio público o privado </w:t>
            </w:r>
            <w:r w:rsidR="006B76A3" w:rsidRPr="0074132F">
              <w:rPr>
                <w:rFonts w:ascii="Arial" w:hAnsi="Arial" w:cs="Arial"/>
                <w:sz w:val="16"/>
                <w:szCs w:val="16"/>
              </w:rPr>
              <w:t xml:space="preserve">acreditado ante la EMA </w:t>
            </w:r>
            <w:r w:rsidR="00880B01" w:rsidRPr="0074132F">
              <w:rPr>
                <w:rFonts w:ascii="Arial" w:hAnsi="Arial" w:cs="Arial"/>
                <w:sz w:val="16"/>
                <w:szCs w:val="16"/>
              </w:rPr>
              <w:t xml:space="preserve">para determinar el </w:t>
            </w:r>
            <w:r w:rsidR="00190A81" w:rsidRPr="0074132F">
              <w:rPr>
                <w:rFonts w:ascii="Arial" w:hAnsi="Arial" w:cs="Arial"/>
                <w:sz w:val="16"/>
                <w:szCs w:val="16"/>
              </w:rPr>
              <w:t>título</w:t>
            </w:r>
            <w:r w:rsidR="00880B01" w:rsidRPr="0074132F">
              <w:rPr>
                <w:rFonts w:ascii="Arial" w:hAnsi="Arial" w:cs="Arial"/>
                <w:sz w:val="16"/>
                <w:szCs w:val="16"/>
              </w:rPr>
              <w:t xml:space="preserve"> y composición de hilo de las prendas, no se evaluarán dichos conceptos a la muestra que entregue el Licitante.</w:t>
            </w:r>
          </w:p>
          <w:p w:rsidR="003A77A3" w:rsidRPr="0074132F" w:rsidRDefault="003A77A3" w:rsidP="009B09A3">
            <w:pPr>
              <w:jc w:val="both"/>
              <w:rPr>
                <w:rFonts w:ascii="Arial" w:hAnsi="Arial" w:cs="Arial"/>
                <w:b/>
                <w:sz w:val="16"/>
                <w:szCs w:val="16"/>
                <w:lang w:eastAsia="en-US"/>
              </w:rPr>
            </w:pPr>
          </w:p>
        </w:tc>
      </w:tr>
    </w:tbl>
    <w:p w:rsidR="00F846AA" w:rsidRPr="0074132F" w:rsidRDefault="00F846AA" w:rsidP="00885517">
      <w:pPr>
        <w:rPr>
          <w:rFonts w:ascii="Arial" w:hAnsi="Arial" w:cs="Arial"/>
          <w:lang w:val="es-ES"/>
        </w:rPr>
      </w:pPr>
    </w:p>
    <w:p w:rsidR="00C96BC7" w:rsidRPr="0074132F" w:rsidRDefault="009B09A3" w:rsidP="008A35C3">
      <w:pPr>
        <w:pStyle w:val="Prrafodelista"/>
        <w:numPr>
          <w:ilvl w:val="0"/>
          <w:numId w:val="14"/>
        </w:numPr>
        <w:spacing w:line="240" w:lineRule="auto"/>
        <w:ind w:hanging="720"/>
        <w:rPr>
          <w:rFonts w:ascii="Arial" w:hAnsi="Arial" w:cs="Arial"/>
          <w:lang w:val="es-ES"/>
        </w:rPr>
      </w:pPr>
      <w:r w:rsidRPr="0074132F">
        <w:rPr>
          <w:rFonts w:ascii="Arial" w:hAnsi="Arial" w:cs="Arial"/>
          <w:lang w:val="es-ES"/>
        </w:rPr>
        <w:t>Especificaciones d</w:t>
      </w:r>
      <w:r w:rsidR="00C96BC7" w:rsidRPr="0074132F">
        <w:rPr>
          <w:rFonts w:ascii="Arial" w:hAnsi="Arial" w:cs="Arial"/>
          <w:lang w:val="es-ES"/>
        </w:rPr>
        <w:t>e las dimensiones y confección de la prenda</w:t>
      </w:r>
    </w:p>
    <w:p w:rsidR="008A35C3" w:rsidRDefault="00E803E3" w:rsidP="008A35C3">
      <w:pPr>
        <w:pStyle w:val="Sinespaciado"/>
        <w:jc w:val="both"/>
        <w:rPr>
          <w:rFonts w:ascii="Arial" w:hAnsi="Arial" w:cs="Arial"/>
          <w:b/>
        </w:rPr>
      </w:pPr>
      <w:r w:rsidRPr="0074132F">
        <w:rPr>
          <w:rFonts w:ascii="Arial" w:hAnsi="Arial" w:cs="Arial"/>
          <w:b/>
        </w:rPr>
        <w:t xml:space="preserve">Los licitantes deberán presentar  informes de resultados emitidos por un </w:t>
      </w:r>
      <w:r w:rsidR="00302ABB">
        <w:rPr>
          <w:rFonts w:ascii="Arial" w:hAnsi="Arial" w:cs="Arial"/>
          <w:b/>
        </w:rPr>
        <w:t xml:space="preserve">laboratorio público o privado </w:t>
      </w:r>
      <w:r w:rsidRPr="0074132F">
        <w:rPr>
          <w:rFonts w:ascii="Arial" w:hAnsi="Arial" w:cs="Arial"/>
          <w:b/>
        </w:rPr>
        <w:t>acreditado ante la EMA</w:t>
      </w:r>
      <w:r w:rsidR="00745F56" w:rsidRPr="0074132F">
        <w:rPr>
          <w:rFonts w:ascii="Arial" w:hAnsi="Arial" w:cs="Arial"/>
          <w:lang w:val="es-ES" w:eastAsia="ar-SA"/>
        </w:rPr>
        <w:t xml:space="preserve"> </w:t>
      </w:r>
      <w:r w:rsidR="00745F56" w:rsidRPr="0074132F">
        <w:rPr>
          <w:rFonts w:ascii="Arial" w:hAnsi="Arial" w:cs="Arial"/>
          <w:b/>
          <w:lang w:val="es-ES" w:eastAsia="ar-SA"/>
        </w:rPr>
        <w:t>en el área textil y del vestido</w:t>
      </w:r>
      <w:r w:rsidR="001960C3">
        <w:rPr>
          <w:rFonts w:ascii="Arial" w:hAnsi="Arial" w:cs="Arial"/>
          <w:b/>
          <w:lang w:val="es-ES" w:eastAsia="ar-SA"/>
        </w:rPr>
        <w:t>,</w:t>
      </w:r>
      <w:r w:rsidR="00745F56" w:rsidRPr="0074132F">
        <w:rPr>
          <w:rFonts w:ascii="Arial" w:hAnsi="Arial" w:cs="Arial"/>
          <w:lang w:val="es-ES" w:eastAsia="ar-SA"/>
        </w:rPr>
        <w:t xml:space="preserve"> </w:t>
      </w:r>
      <w:r w:rsidRPr="0074132F">
        <w:rPr>
          <w:rFonts w:ascii="Arial" w:hAnsi="Arial" w:cs="Arial"/>
          <w:b/>
        </w:rPr>
        <w:t xml:space="preserve">los cuales deben tener una fecha de emisión no mayor a 6 meses previos </w:t>
      </w:r>
      <w:r w:rsidR="00D016B6" w:rsidRPr="0074132F">
        <w:rPr>
          <w:rFonts w:ascii="Arial" w:hAnsi="Arial" w:cs="Arial"/>
          <w:b/>
        </w:rPr>
        <w:t xml:space="preserve">a la publicación del acto de apertura </w:t>
      </w:r>
      <w:r w:rsidR="0041284F">
        <w:rPr>
          <w:rFonts w:ascii="Arial" w:hAnsi="Arial" w:cs="Arial"/>
          <w:b/>
        </w:rPr>
        <w:t>y presentación de proposiciones.</w:t>
      </w:r>
    </w:p>
    <w:p w:rsidR="003471DF" w:rsidRPr="0074132F" w:rsidRDefault="003471DF" w:rsidP="008A35C3">
      <w:pPr>
        <w:pStyle w:val="Sinespaciado"/>
        <w:jc w:val="both"/>
        <w:rPr>
          <w:rFonts w:ascii="Arial" w:hAnsi="Arial" w:cs="Arial"/>
          <w:b/>
        </w:rPr>
      </w:pPr>
    </w:p>
    <w:tbl>
      <w:tblPr>
        <w:tblW w:w="9405" w:type="dxa"/>
        <w:jc w:val="center"/>
        <w:tblLayout w:type="fixed"/>
        <w:tblLook w:val="04A0" w:firstRow="1" w:lastRow="0" w:firstColumn="1" w:lastColumn="0" w:noHBand="0" w:noVBand="1"/>
      </w:tblPr>
      <w:tblGrid>
        <w:gridCol w:w="1844"/>
        <w:gridCol w:w="5103"/>
        <w:gridCol w:w="2458"/>
      </w:tblGrid>
      <w:tr w:rsidR="0074132F" w:rsidRPr="0074132F" w:rsidTr="008E70C4">
        <w:trPr>
          <w:trHeight w:val="251"/>
          <w:jc w:val="center"/>
        </w:trPr>
        <w:tc>
          <w:tcPr>
            <w:tcW w:w="1844" w:type="dxa"/>
            <w:tcBorders>
              <w:top w:val="single" w:sz="4" w:space="0" w:color="000000"/>
              <w:left w:val="single" w:sz="4" w:space="0" w:color="000000"/>
              <w:bottom w:val="single" w:sz="4" w:space="0" w:color="000000"/>
              <w:right w:val="single" w:sz="4" w:space="0" w:color="auto"/>
            </w:tcBorders>
            <w:shd w:val="clear" w:color="auto" w:fill="A6A6A6" w:themeFill="background1" w:themeFillShade="A6"/>
            <w:vAlign w:val="center"/>
            <w:hideMark/>
          </w:tcPr>
          <w:p w:rsidR="0033138D" w:rsidRPr="0074132F" w:rsidRDefault="0033138D" w:rsidP="00732977">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Ensayo</w:t>
            </w:r>
          </w:p>
        </w:tc>
        <w:tc>
          <w:tcPr>
            <w:tcW w:w="5103"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rsidR="0033138D" w:rsidRPr="0074132F" w:rsidRDefault="0033138D" w:rsidP="00732977">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Especificación</w:t>
            </w:r>
          </w:p>
        </w:tc>
        <w:tc>
          <w:tcPr>
            <w:tcW w:w="2458"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33138D" w:rsidRPr="0074132F" w:rsidRDefault="0033138D" w:rsidP="00732977">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Norma o método de prueba que aplica</w:t>
            </w:r>
          </w:p>
        </w:tc>
      </w:tr>
      <w:tr w:rsidR="0074132F" w:rsidRPr="0074132F" w:rsidTr="005A1975">
        <w:trPr>
          <w:jc w:val="center"/>
        </w:trPr>
        <w:tc>
          <w:tcPr>
            <w:tcW w:w="1844" w:type="dxa"/>
            <w:tcBorders>
              <w:top w:val="single" w:sz="4" w:space="0" w:color="000000"/>
              <w:left w:val="single" w:sz="4" w:space="0" w:color="000000"/>
              <w:bottom w:val="single" w:sz="4" w:space="0" w:color="000000"/>
              <w:right w:val="single" w:sz="4" w:space="0" w:color="auto"/>
            </w:tcBorders>
            <w:hideMark/>
          </w:tcPr>
          <w:p w:rsidR="0033138D" w:rsidRPr="0074132F" w:rsidRDefault="0033138D">
            <w:pPr>
              <w:tabs>
                <w:tab w:val="left" w:pos="180"/>
                <w:tab w:val="left" w:pos="1260"/>
              </w:tabs>
              <w:suppressAutoHyphens/>
              <w:snapToGrid w:val="0"/>
              <w:spacing w:line="276" w:lineRule="auto"/>
              <w:jc w:val="both"/>
              <w:rPr>
                <w:rFonts w:ascii="Arial" w:hAnsi="Arial" w:cs="Arial"/>
                <w:sz w:val="16"/>
                <w:szCs w:val="14"/>
                <w:lang w:val="es-ES" w:eastAsia="ar-SA"/>
              </w:rPr>
            </w:pPr>
            <w:r w:rsidRPr="0074132F">
              <w:rPr>
                <w:rFonts w:ascii="Arial" w:hAnsi="Arial" w:cs="Arial"/>
                <w:sz w:val="16"/>
                <w:szCs w:val="14"/>
                <w:lang w:val="es-ES" w:eastAsia="ar-SA"/>
              </w:rPr>
              <w:t>Dimensiones</w:t>
            </w:r>
          </w:p>
        </w:tc>
        <w:tc>
          <w:tcPr>
            <w:tcW w:w="5103" w:type="dxa"/>
            <w:tcBorders>
              <w:top w:val="single" w:sz="4" w:space="0" w:color="auto"/>
              <w:left w:val="single" w:sz="4" w:space="0" w:color="auto"/>
              <w:bottom w:val="single" w:sz="4" w:space="0" w:color="auto"/>
              <w:right w:val="single" w:sz="4" w:space="0" w:color="auto"/>
            </w:tcBorders>
          </w:tcPr>
          <w:p w:rsidR="0033138D" w:rsidRPr="0074132F" w:rsidRDefault="0033138D" w:rsidP="00156345">
            <w:pPr>
              <w:tabs>
                <w:tab w:val="left" w:pos="180"/>
                <w:tab w:val="left" w:pos="1260"/>
              </w:tabs>
              <w:suppressAutoHyphens/>
              <w:snapToGrid w:val="0"/>
              <w:spacing w:line="276" w:lineRule="auto"/>
              <w:jc w:val="both"/>
              <w:rPr>
                <w:rFonts w:ascii="Arial" w:hAnsi="Arial" w:cs="Arial"/>
                <w:sz w:val="16"/>
                <w:szCs w:val="14"/>
                <w:lang w:val="es-ES" w:eastAsia="ar-SA"/>
              </w:rPr>
            </w:pPr>
            <w:r w:rsidRPr="0074132F">
              <w:rPr>
                <w:rFonts w:ascii="Arial" w:hAnsi="Arial" w:cs="Arial"/>
                <w:sz w:val="16"/>
                <w:szCs w:val="14"/>
                <w:lang w:val="es-ES" w:eastAsia="ar-SA"/>
              </w:rPr>
              <w:t xml:space="preserve">Debe cumplir con las dimensiones a evaluar de la </w:t>
            </w:r>
            <w:r w:rsidRPr="0074132F">
              <w:rPr>
                <w:rFonts w:ascii="Arial" w:hAnsi="Arial" w:cs="Arial"/>
                <w:b/>
                <w:sz w:val="16"/>
                <w:szCs w:val="14"/>
                <w:lang w:val="es-ES" w:eastAsia="ar-SA"/>
              </w:rPr>
              <w:t>tabla 3</w:t>
            </w:r>
            <w:r w:rsidRPr="0074132F">
              <w:rPr>
                <w:rFonts w:ascii="Arial" w:hAnsi="Arial" w:cs="Arial"/>
                <w:sz w:val="16"/>
                <w:szCs w:val="14"/>
                <w:lang w:val="es-ES" w:eastAsia="ar-SA"/>
              </w:rPr>
              <w:t xml:space="preserve"> de la </w:t>
            </w:r>
            <w:r w:rsidRPr="0074132F">
              <w:rPr>
                <w:rFonts w:ascii="Arial" w:hAnsi="Arial" w:cs="Arial"/>
                <w:b/>
                <w:bCs/>
                <w:sz w:val="16"/>
                <w:szCs w:val="14"/>
                <w:lang w:val="es-ES" w:eastAsia="ar-SA"/>
              </w:rPr>
              <w:t>NMX-A-005-INNTEX-2008</w:t>
            </w:r>
            <w:r w:rsidR="00E21BEA" w:rsidRPr="0074132F">
              <w:rPr>
                <w:rFonts w:ascii="Arial" w:hAnsi="Arial" w:cs="Arial"/>
                <w:b/>
                <w:bCs/>
                <w:sz w:val="16"/>
                <w:szCs w:val="14"/>
                <w:lang w:val="es-ES" w:eastAsia="ar-SA"/>
              </w:rPr>
              <w:t xml:space="preserve"> </w:t>
            </w:r>
            <w:r w:rsidRPr="0074132F">
              <w:rPr>
                <w:rFonts w:ascii="Arial" w:hAnsi="Arial" w:cs="Arial"/>
                <w:sz w:val="16"/>
                <w:szCs w:val="14"/>
                <w:lang w:val="es-ES" w:eastAsia="ar-SA"/>
              </w:rPr>
              <w:t xml:space="preserve"> Industria Textil-vestido-ropa hospitalaria-compresas de campo reusables-especificaciones.</w:t>
            </w:r>
          </w:p>
        </w:tc>
        <w:tc>
          <w:tcPr>
            <w:tcW w:w="2458" w:type="dxa"/>
            <w:vMerge w:val="restart"/>
            <w:tcBorders>
              <w:top w:val="single" w:sz="4" w:space="0" w:color="auto"/>
              <w:left w:val="single" w:sz="4" w:space="0" w:color="auto"/>
              <w:right w:val="single" w:sz="4" w:space="0" w:color="auto"/>
            </w:tcBorders>
          </w:tcPr>
          <w:p w:rsidR="0033138D" w:rsidRPr="0074132F" w:rsidRDefault="0033138D" w:rsidP="008E70C4">
            <w:pPr>
              <w:tabs>
                <w:tab w:val="left" w:pos="180"/>
                <w:tab w:val="left" w:pos="1260"/>
              </w:tabs>
              <w:suppressAutoHyphens/>
              <w:snapToGrid w:val="0"/>
              <w:spacing w:line="276" w:lineRule="auto"/>
              <w:jc w:val="center"/>
              <w:rPr>
                <w:rFonts w:ascii="Arial" w:hAnsi="Arial" w:cs="Arial"/>
                <w:sz w:val="16"/>
                <w:szCs w:val="14"/>
                <w:lang w:val="es-ES" w:eastAsia="ar-SA"/>
              </w:rPr>
            </w:pPr>
            <w:r w:rsidRPr="0074132F">
              <w:rPr>
                <w:rFonts w:ascii="Arial" w:hAnsi="Arial" w:cs="Arial"/>
                <w:sz w:val="16"/>
                <w:szCs w:val="16"/>
                <w:lang w:val="es-ES" w:eastAsia="ar-SA"/>
              </w:rPr>
              <w:t>Presentar informe de resultados de la verificación de dimensiones y confección de las prendas conforme a alguno de los métodos acreditados por la EMA</w:t>
            </w:r>
          </w:p>
          <w:p w:rsidR="0033138D" w:rsidRPr="0074132F" w:rsidRDefault="0033138D" w:rsidP="008E70C4">
            <w:pPr>
              <w:ind w:firstLine="708"/>
              <w:jc w:val="center"/>
              <w:rPr>
                <w:rFonts w:ascii="Arial" w:hAnsi="Arial" w:cs="Arial"/>
                <w:sz w:val="16"/>
                <w:szCs w:val="14"/>
                <w:lang w:val="es-ES" w:eastAsia="ar-SA"/>
              </w:rPr>
            </w:pPr>
          </w:p>
        </w:tc>
      </w:tr>
      <w:tr w:rsidR="0074132F" w:rsidRPr="0074132F" w:rsidTr="005A1975">
        <w:trPr>
          <w:jc w:val="center"/>
        </w:trPr>
        <w:tc>
          <w:tcPr>
            <w:tcW w:w="1844" w:type="dxa"/>
            <w:tcBorders>
              <w:top w:val="single" w:sz="4" w:space="0" w:color="000000"/>
              <w:left w:val="single" w:sz="4" w:space="0" w:color="000000"/>
              <w:bottom w:val="single" w:sz="4" w:space="0" w:color="000000"/>
              <w:right w:val="single" w:sz="4" w:space="0" w:color="auto"/>
            </w:tcBorders>
            <w:hideMark/>
          </w:tcPr>
          <w:p w:rsidR="0033138D" w:rsidRPr="0074132F" w:rsidRDefault="0033138D">
            <w:pPr>
              <w:tabs>
                <w:tab w:val="left" w:pos="180"/>
                <w:tab w:val="left" w:pos="1260"/>
              </w:tabs>
              <w:suppressAutoHyphens/>
              <w:snapToGrid w:val="0"/>
              <w:spacing w:line="276" w:lineRule="auto"/>
              <w:jc w:val="both"/>
              <w:rPr>
                <w:rFonts w:ascii="Arial" w:hAnsi="Arial" w:cs="Arial"/>
                <w:sz w:val="16"/>
                <w:szCs w:val="14"/>
                <w:lang w:val="es-ES" w:eastAsia="ar-SA"/>
              </w:rPr>
            </w:pPr>
            <w:r w:rsidRPr="0074132F">
              <w:rPr>
                <w:rFonts w:ascii="Arial" w:hAnsi="Arial" w:cs="Arial"/>
                <w:sz w:val="16"/>
                <w:szCs w:val="14"/>
                <w:lang w:val="es-ES" w:eastAsia="ar-SA"/>
              </w:rPr>
              <w:t>Corte y confección</w:t>
            </w:r>
          </w:p>
        </w:tc>
        <w:tc>
          <w:tcPr>
            <w:tcW w:w="5103" w:type="dxa"/>
            <w:tcBorders>
              <w:top w:val="single" w:sz="4" w:space="0" w:color="auto"/>
              <w:left w:val="single" w:sz="4" w:space="0" w:color="auto"/>
              <w:bottom w:val="single" w:sz="4" w:space="0" w:color="auto"/>
              <w:right w:val="single" w:sz="4" w:space="0" w:color="auto"/>
            </w:tcBorders>
          </w:tcPr>
          <w:p w:rsidR="0033138D" w:rsidRPr="0074132F" w:rsidRDefault="0033138D" w:rsidP="00156345">
            <w:pPr>
              <w:tabs>
                <w:tab w:val="left" w:pos="180"/>
                <w:tab w:val="left" w:pos="1260"/>
              </w:tabs>
              <w:suppressAutoHyphens/>
              <w:snapToGrid w:val="0"/>
              <w:spacing w:line="276" w:lineRule="auto"/>
              <w:jc w:val="both"/>
              <w:rPr>
                <w:rFonts w:ascii="Arial" w:hAnsi="Arial" w:cs="Arial"/>
                <w:sz w:val="16"/>
                <w:szCs w:val="14"/>
                <w:lang w:val="es-ES" w:eastAsia="ar-SA"/>
              </w:rPr>
            </w:pPr>
            <w:r w:rsidRPr="0074132F">
              <w:rPr>
                <w:rFonts w:ascii="Arial" w:hAnsi="Arial" w:cs="Arial"/>
                <w:sz w:val="16"/>
                <w:szCs w:val="14"/>
                <w:lang w:val="es-ES" w:eastAsia="ar-SA"/>
              </w:rPr>
              <w:t xml:space="preserve">Debe cumplir con las indicaciones de corte y confección conforme el </w:t>
            </w:r>
            <w:r w:rsidRPr="00E721D1">
              <w:rPr>
                <w:rFonts w:ascii="Arial" w:hAnsi="Arial" w:cs="Arial"/>
                <w:b/>
                <w:sz w:val="16"/>
                <w:szCs w:val="14"/>
                <w:lang w:val="es-ES" w:eastAsia="ar-SA"/>
              </w:rPr>
              <w:t>numeral 5.3</w:t>
            </w:r>
            <w:r w:rsidRPr="0074132F">
              <w:rPr>
                <w:rFonts w:ascii="Arial" w:hAnsi="Arial" w:cs="Arial"/>
                <w:sz w:val="16"/>
                <w:szCs w:val="14"/>
                <w:lang w:val="es-ES" w:eastAsia="ar-SA"/>
              </w:rPr>
              <w:t xml:space="preserve"> de la</w:t>
            </w:r>
            <w:r w:rsidR="00E21BEA" w:rsidRPr="0074132F">
              <w:rPr>
                <w:rFonts w:ascii="Arial" w:hAnsi="Arial" w:cs="Arial"/>
                <w:sz w:val="16"/>
                <w:szCs w:val="14"/>
                <w:lang w:val="es-ES" w:eastAsia="ar-SA"/>
              </w:rPr>
              <w:t xml:space="preserve"> </w:t>
            </w:r>
            <w:r w:rsidRPr="0074132F">
              <w:rPr>
                <w:rFonts w:ascii="Arial" w:hAnsi="Arial" w:cs="Arial"/>
                <w:b/>
                <w:bCs/>
                <w:sz w:val="16"/>
                <w:szCs w:val="14"/>
                <w:lang w:val="es-ES" w:eastAsia="ar-SA"/>
              </w:rPr>
              <w:t>NMX-A-005-INNTEX-2008</w:t>
            </w:r>
            <w:r w:rsidRPr="0074132F">
              <w:rPr>
                <w:rFonts w:ascii="Arial" w:hAnsi="Arial" w:cs="Arial"/>
                <w:sz w:val="16"/>
                <w:szCs w:val="14"/>
                <w:lang w:val="es-ES" w:eastAsia="ar-SA"/>
              </w:rPr>
              <w:t xml:space="preserve"> Industria Textil-vestido-ropa hospitalaria-compresas de campo reusables-especificaciones.</w:t>
            </w:r>
          </w:p>
        </w:tc>
        <w:tc>
          <w:tcPr>
            <w:tcW w:w="2458" w:type="dxa"/>
            <w:vMerge/>
            <w:tcBorders>
              <w:left w:val="single" w:sz="4" w:space="0" w:color="auto"/>
              <w:right w:val="single" w:sz="4" w:space="0" w:color="auto"/>
            </w:tcBorders>
          </w:tcPr>
          <w:p w:rsidR="0033138D" w:rsidRPr="0074132F" w:rsidRDefault="0033138D" w:rsidP="00156345">
            <w:pPr>
              <w:tabs>
                <w:tab w:val="left" w:pos="180"/>
                <w:tab w:val="left" w:pos="1260"/>
              </w:tabs>
              <w:suppressAutoHyphens/>
              <w:snapToGrid w:val="0"/>
              <w:spacing w:line="276" w:lineRule="auto"/>
              <w:jc w:val="both"/>
              <w:rPr>
                <w:rFonts w:ascii="Arial" w:hAnsi="Arial" w:cs="Arial"/>
                <w:sz w:val="16"/>
                <w:szCs w:val="14"/>
                <w:lang w:val="es-ES" w:eastAsia="ar-SA"/>
              </w:rPr>
            </w:pPr>
          </w:p>
        </w:tc>
      </w:tr>
      <w:tr w:rsidR="0033138D" w:rsidRPr="0074132F" w:rsidTr="005A1975">
        <w:trPr>
          <w:trHeight w:val="879"/>
          <w:jc w:val="center"/>
        </w:trPr>
        <w:tc>
          <w:tcPr>
            <w:tcW w:w="1844" w:type="dxa"/>
            <w:tcBorders>
              <w:top w:val="single" w:sz="4" w:space="0" w:color="000000"/>
              <w:left w:val="single" w:sz="4" w:space="0" w:color="000000"/>
              <w:bottom w:val="single" w:sz="4" w:space="0" w:color="000000"/>
              <w:right w:val="single" w:sz="4" w:space="0" w:color="auto"/>
            </w:tcBorders>
            <w:hideMark/>
          </w:tcPr>
          <w:p w:rsidR="0033138D" w:rsidRPr="0074132F" w:rsidRDefault="0033138D">
            <w:pPr>
              <w:tabs>
                <w:tab w:val="left" w:pos="180"/>
                <w:tab w:val="left" w:pos="1260"/>
              </w:tabs>
              <w:suppressAutoHyphens/>
              <w:snapToGrid w:val="0"/>
              <w:spacing w:line="276" w:lineRule="auto"/>
              <w:jc w:val="both"/>
              <w:rPr>
                <w:rFonts w:ascii="Arial" w:hAnsi="Arial" w:cs="Arial"/>
                <w:sz w:val="16"/>
                <w:szCs w:val="14"/>
                <w:lang w:val="es-ES" w:eastAsia="ar-SA"/>
              </w:rPr>
            </w:pPr>
            <w:r w:rsidRPr="0074132F">
              <w:rPr>
                <w:rFonts w:ascii="Arial" w:hAnsi="Arial" w:cs="Arial"/>
                <w:sz w:val="16"/>
                <w:szCs w:val="14"/>
                <w:lang w:val="es-ES" w:eastAsia="ar-SA"/>
              </w:rPr>
              <w:t>Costuras</w:t>
            </w:r>
          </w:p>
        </w:tc>
        <w:tc>
          <w:tcPr>
            <w:tcW w:w="5103" w:type="dxa"/>
            <w:tcBorders>
              <w:top w:val="single" w:sz="4" w:space="0" w:color="auto"/>
              <w:left w:val="single" w:sz="4" w:space="0" w:color="auto"/>
              <w:bottom w:val="single" w:sz="4" w:space="0" w:color="auto"/>
              <w:right w:val="single" w:sz="4" w:space="0" w:color="auto"/>
            </w:tcBorders>
          </w:tcPr>
          <w:p w:rsidR="0033138D" w:rsidRPr="0074132F" w:rsidRDefault="0033138D" w:rsidP="00156345">
            <w:pPr>
              <w:tabs>
                <w:tab w:val="left" w:pos="180"/>
                <w:tab w:val="left" w:pos="1260"/>
              </w:tabs>
              <w:suppressAutoHyphens/>
              <w:snapToGrid w:val="0"/>
              <w:spacing w:line="276" w:lineRule="auto"/>
              <w:jc w:val="both"/>
              <w:rPr>
                <w:rFonts w:ascii="Arial" w:hAnsi="Arial" w:cs="Arial"/>
                <w:sz w:val="16"/>
                <w:szCs w:val="14"/>
                <w:lang w:val="es-ES" w:eastAsia="ar-SA"/>
              </w:rPr>
            </w:pPr>
            <w:r w:rsidRPr="0074132F">
              <w:rPr>
                <w:rFonts w:ascii="Arial" w:hAnsi="Arial" w:cs="Arial"/>
                <w:sz w:val="16"/>
                <w:szCs w:val="14"/>
                <w:lang w:val="es-ES" w:eastAsia="ar-SA"/>
              </w:rPr>
              <w:t xml:space="preserve">Debe cumplir con el tipo de costuras señaladas en el </w:t>
            </w:r>
            <w:r w:rsidRPr="00E721D1">
              <w:rPr>
                <w:rFonts w:ascii="Arial" w:hAnsi="Arial" w:cs="Arial"/>
                <w:b/>
                <w:sz w:val="16"/>
                <w:szCs w:val="14"/>
                <w:lang w:val="es-ES" w:eastAsia="ar-SA"/>
              </w:rPr>
              <w:t>numeral 5.3.2</w:t>
            </w:r>
            <w:r w:rsidRPr="0074132F">
              <w:rPr>
                <w:rFonts w:ascii="Arial" w:hAnsi="Arial" w:cs="Arial"/>
                <w:sz w:val="16"/>
                <w:szCs w:val="14"/>
                <w:lang w:val="es-ES" w:eastAsia="ar-SA"/>
              </w:rPr>
              <w:t xml:space="preserve"> de la </w:t>
            </w:r>
            <w:r w:rsidRPr="0074132F">
              <w:rPr>
                <w:rFonts w:ascii="Arial" w:hAnsi="Arial" w:cs="Arial"/>
                <w:b/>
                <w:bCs/>
                <w:sz w:val="16"/>
                <w:szCs w:val="14"/>
                <w:lang w:val="es-ES" w:eastAsia="ar-SA"/>
              </w:rPr>
              <w:t>NMX-A-005-INNTEX-2008</w:t>
            </w:r>
            <w:r w:rsidRPr="0074132F">
              <w:rPr>
                <w:rFonts w:ascii="Arial" w:hAnsi="Arial" w:cs="Arial"/>
                <w:sz w:val="16"/>
                <w:szCs w:val="14"/>
                <w:lang w:val="es-ES" w:eastAsia="ar-SA"/>
              </w:rPr>
              <w:t xml:space="preserve"> Industria Textil-vestido-ropa hospitalaria-compresas de campo reusables-especificaciones.</w:t>
            </w:r>
          </w:p>
        </w:tc>
        <w:tc>
          <w:tcPr>
            <w:tcW w:w="2458" w:type="dxa"/>
            <w:vMerge/>
            <w:tcBorders>
              <w:left w:val="single" w:sz="4" w:space="0" w:color="auto"/>
              <w:bottom w:val="single" w:sz="4" w:space="0" w:color="auto"/>
              <w:right w:val="single" w:sz="4" w:space="0" w:color="auto"/>
            </w:tcBorders>
          </w:tcPr>
          <w:p w:rsidR="0033138D" w:rsidRPr="0074132F" w:rsidRDefault="0033138D" w:rsidP="00156345">
            <w:pPr>
              <w:tabs>
                <w:tab w:val="left" w:pos="180"/>
                <w:tab w:val="left" w:pos="1260"/>
              </w:tabs>
              <w:suppressAutoHyphens/>
              <w:snapToGrid w:val="0"/>
              <w:spacing w:line="276" w:lineRule="auto"/>
              <w:jc w:val="both"/>
              <w:rPr>
                <w:rFonts w:ascii="Arial" w:hAnsi="Arial" w:cs="Arial"/>
                <w:sz w:val="16"/>
                <w:szCs w:val="14"/>
                <w:lang w:val="es-ES" w:eastAsia="ar-SA"/>
              </w:rPr>
            </w:pPr>
          </w:p>
        </w:tc>
      </w:tr>
    </w:tbl>
    <w:p w:rsidR="00C96BC7" w:rsidRPr="0074132F" w:rsidRDefault="00C96BC7" w:rsidP="00C96BC7">
      <w:pPr>
        <w:pStyle w:val="Prrafodelista"/>
        <w:rPr>
          <w:rFonts w:ascii="Arial" w:hAnsi="Arial" w:cs="Arial"/>
          <w:b/>
        </w:rPr>
      </w:pPr>
    </w:p>
    <w:p w:rsidR="007A1ED6" w:rsidRPr="0074132F" w:rsidRDefault="007A1ED6" w:rsidP="002872CA">
      <w:pPr>
        <w:pStyle w:val="Prrafodelista"/>
        <w:numPr>
          <w:ilvl w:val="0"/>
          <w:numId w:val="14"/>
        </w:numPr>
        <w:ind w:hanging="720"/>
        <w:rPr>
          <w:rFonts w:ascii="Arial" w:hAnsi="Arial" w:cs="Arial"/>
          <w:lang w:val="es-ES"/>
        </w:rPr>
      </w:pPr>
      <w:r w:rsidRPr="0074132F">
        <w:rPr>
          <w:rFonts w:ascii="Arial" w:hAnsi="Arial" w:cs="Arial"/>
          <w:lang w:val="es-ES"/>
        </w:rPr>
        <w:t>Del etiquetado del producto</w:t>
      </w:r>
    </w:p>
    <w:p w:rsidR="00732977" w:rsidRPr="0074132F" w:rsidRDefault="007318DD" w:rsidP="00732977">
      <w:pPr>
        <w:pStyle w:val="Prrafodelista"/>
        <w:suppressAutoHyphens/>
        <w:ind w:left="390"/>
        <w:jc w:val="both"/>
        <w:rPr>
          <w:rFonts w:ascii="Arial" w:hAnsi="Arial" w:cs="Arial"/>
          <w:lang w:val="es-ES" w:eastAsia="ar-SA"/>
        </w:rPr>
      </w:pPr>
      <w:r w:rsidRPr="0074132F">
        <w:rPr>
          <w:rFonts w:ascii="Arial" w:hAnsi="Arial" w:cs="Arial"/>
          <w:lang w:val="es-ES" w:eastAsia="ar-SA"/>
        </w:rPr>
        <w:t>Las etiquetas deben contener impreso en forma legible e indeleble los datos del producto, de conformidad con la Norma Oficial Mexicana “NOM-004-SCFI Información comercial, etiquetado de productos textiles, prendas de vestir, sus accesorios y ropa de casa”</w:t>
      </w:r>
      <w:r w:rsidR="00160FB6" w:rsidRPr="0074132F">
        <w:rPr>
          <w:rFonts w:ascii="Arial" w:hAnsi="Arial" w:cs="Arial"/>
          <w:lang w:val="es-ES" w:eastAsia="ar-SA"/>
        </w:rPr>
        <w:t>.</w:t>
      </w:r>
    </w:p>
    <w:p w:rsidR="003471DF" w:rsidRDefault="003471DF">
      <w:pPr>
        <w:spacing w:after="200" w:line="276" w:lineRule="auto"/>
        <w:rPr>
          <w:rFonts w:ascii="Arial" w:eastAsia="Calibri" w:hAnsi="Arial" w:cs="Arial"/>
          <w:sz w:val="22"/>
          <w:szCs w:val="22"/>
          <w:lang w:val="es-ES" w:eastAsia="en-US"/>
        </w:rPr>
      </w:pPr>
      <w:r>
        <w:rPr>
          <w:rFonts w:ascii="Arial" w:hAnsi="Arial" w:cs="Arial"/>
          <w:lang w:val="es-ES"/>
        </w:rPr>
        <w:br w:type="page"/>
      </w:r>
    </w:p>
    <w:p w:rsidR="0041284F" w:rsidRPr="0074132F" w:rsidRDefault="0041284F" w:rsidP="00071742">
      <w:pPr>
        <w:pStyle w:val="Prrafodelista"/>
        <w:rPr>
          <w:rFonts w:ascii="Arial" w:hAnsi="Arial" w:cs="Arial"/>
          <w:lang w:val="es-ES"/>
        </w:rPr>
      </w:pPr>
    </w:p>
    <w:p w:rsidR="009B09A3" w:rsidRPr="0074132F" w:rsidRDefault="009B09A3" w:rsidP="002872CA">
      <w:pPr>
        <w:pStyle w:val="Prrafodelista"/>
        <w:numPr>
          <w:ilvl w:val="0"/>
          <w:numId w:val="40"/>
        </w:numPr>
        <w:tabs>
          <w:tab w:val="left" w:pos="709"/>
        </w:tabs>
        <w:suppressAutoHyphens/>
        <w:spacing w:after="0" w:line="240" w:lineRule="auto"/>
        <w:jc w:val="center"/>
        <w:rPr>
          <w:rFonts w:ascii="Arial" w:hAnsi="Arial" w:cs="Arial"/>
          <w:b/>
          <w:lang w:val="es-ES" w:eastAsia="ar-SA"/>
        </w:rPr>
      </w:pPr>
      <w:r w:rsidRPr="0074132F">
        <w:rPr>
          <w:rFonts w:ascii="Arial" w:hAnsi="Arial" w:cs="Arial"/>
          <w:b/>
          <w:lang w:val="es-ES" w:eastAsia="ar-SA"/>
        </w:rPr>
        <w:t xml:space="preserve">Partida 7  </w:t>
      </w:r>
    </w:p>
    <w:p w:rsidR="009B09A3" w:rsidRPr="0074132F" w:rsidRDefault="00B66878" w:rsidP="009B09A3">
      <w:pPr>
        <w:pStyle w:val="Prrafodelista"/>
        <w:tabs>
          <w:tab w:val="left" w:pos="709"/>
        </w:tabs>
        <w:suppressAutoHyphens/>
        <w:spacing w:after="0" w:line="240" w:lineRule="auto"/>
        <w:jc w:val="center"/>
        <w:rPr>
          <w:rFonts w:ascii="Arial" w:hAnsi="Arial" w:cs="Arial"/>
          <w:b/>
          <w:lang w:val="es-ES" w:eastAsia="ar-SA"/>
        </w:rPr>
      </w:pPr>
      <w:r w:rsidRPr="0074132F">
        <w:rPr>
          <w:rFonts w:ascii="Arial" w:hAnsi="Arial" w:cs="Arial"/>
          <w:b/>
          <w:lang w:val="es-ES" w:eastAsia="ar-SA"/>
        </w:rPr>
        <w:t>Funda P</w:t>
      </w:r>
      <w:r w:rsidR="009B09A3" w:rsidRPr="0074132F">
        <w:rPr>
          <w:rFonts w:ascii="Arial" w:hAnsi="Arial" w:cs="Arial"/>
          <w:b/>
          <w:lang w:val="es-ES" w:eastAsia="ar-SA"/>
        </w:rPr>
        <w:t xml:space="preserve">ara </w:t>
      </w:r>
      <w:r w:rsidR="00BF4A36" w:rsidRPr="0074132F">
        <w:rPr>
          <w:rFonts w:ascii="Arial" w:hAnsi="Arial" w:cs="Arial"/>
          <w:b/>
          <w:lang w:val="es-ES" w:eastAsia="ar-SA"/>
        </w:rPr>
        <w:t>Mesa M</w:t>
      </w:r>
      <w:r w:rsidR="009B09A3" w:rsidRPr="0074132F">
        <w:rPr>
          <w:rFonts w:ascii="Arial" w:hAnsi="Arial" w:cs="Arial"/>
          <w:b/>
          <w:lang w:val="es-ES" w:eastAsia="ar-SA"/>
        </w:rPr>
        <w:t>ayo</w:t>
      </w:r>
    </w:p>
    <w:p w:rsidR="009B09A3" w:rsidRPr="0074132F" w:rsidRDefault="009B09A3" w:rsidP="009B09A3">
      <w:pPr>
        <w:jc w:val="center"/>
        <w:rPr>
          <w:rFonts w:ascii="Arial" w:hAnsi="Arial" w:cs="Arial"/>
          <w:b/>
          <w:lang w:val="es-ES"/>
        </w:rPr>
      </w:pPr>
    </w:p>
    <w:p w:rsidR="009B09A3" w:rsidRPr="0074132F" w:rsidRDefault="009B09A3" w:rsidP="004F0F19">
      <w:pPr>
        <w:pStyle w:val="Prrafodelista"/>
        <w:numPr>
          <w:ilvl w:val="1"/>
          <w:numId w:val="40"/>
        </w:numPr>
        <w:ind w:left="709" w:hanging="709"/>
        <w:jc w:val="both"/>
        <w:rPr>
          <w:rFonts w:ascii="Arial" w:hAnsi="Arial" w:cs="Arial"/>
          <w:lang w:val="es-ES"/>
        </w:rPr>
      </w:pPr>
      <w:r w:rsidRPr="0074132F">
        <w:rPr>
          <w:rFonts w:ascii="Arial" w:hAnsi="Arial" w:cs="Arial"/>
          <w:lang w:val="es-ES"/>
        </w:rPr>
        <w:t>Clave de identificación del bien en el cuadro básico Institucional de productos textiles y calzado, descripción del producto, documentos normativos y observaciones</w:t>
      </w:r>
    </w:p>
    <w:p w:rsidR="009B09A3" w:rsidRPr="0074132F" w:rsidRDefault="009B09A3" w:rsidP="009B09A3">
      <w:pPr>
        <w:pStyle w:val="Prrafodelista"/>
        <w:spacing w:after="0" w:line="240" w:lineRule="auto"/>
        <w:jc w:val="both"/>
        <w:rPr>
          <w:rFonts w:ascii="Arial" w:hAnsi="Arial" w:cs="Arial"/>
          <w:lang w:val="es-ES"/>
        </w:rPr>
      </w:pPr>
    </w:p>
    <w:tbl>
      <w:tblPr>
        <w:tblStyle w:val="Tablaconcuadrcula"/>
        <w:tblW w:w="0" w:type="auto"/>
        <w:tblLook w:val="04A0" w:firstRow="1" w:lastRow="0" w:firstColumn="1" w:lastColumn="0" w:noHBand="0" w:noVBand="1"/>
      </w:tblPr>
      <w:tblGrid>
        <w:gridCol w:w="1668"/>
        <w:gridCol w:w="3526"/>
        <w:gridCol w:w="1577"/>
        <w:gridCol w:w="1417"/>
        <w:gridCol w:w="1843"/>
      </w:tblGrid>
      <w:tr w:rsidR="0074132F" w:rsidRPr="0074132F" w:rsidTr="009B09A3">
        <w:tc>
          <w:tcPr>
            <w:tcW w:w="1668" w:type="dxa"/>
            <w:shd w:val="clear" w:color="auto" w:fill="auto"/>
            <w:vAlign w:val="center"/>
          </w:tcPr>
          <w:p w:rsidR="00732977" w:rsidRPr="0074132F" w:rsidRDefault="00732977" w:rsidP="009B09A3">
            <w:pPr>
              <w:jc w:val="center"/>
              <w:rPr>
                <w:rFonts w:ascii="Arial" w:hAnsi="Arial" w:cs="Arial"/>
                <w:b/>
                <w:sz w:val="16"/>
                <w:szCs w:val="16"/>
                <w:lang w:val="es-ES" w:eastAsia="en-US"/>
              </w:rPr>
            </w:pPr>
            <w:r w:rsidRPr="0074132F">
              <w:rPr>
                <w:rFonts w:ascii="Arial" w:hAnsi="Arial" w:cs="Arial"/>
                <w:b/>
                <w:sz w:val="16"/>
                <w:szCs w:val="16"/>
                <w:lang w:val="es-ES" w:eastAsia="en-US"/>
              </w:rPr>
              <w:t>Clave</w:t>
            </w:r>
          </w:p>
        </w:tc>
        <w:tc>
          <w:tcPr>
            <w:tcW w:w="3526" w:type="dxa"/>
            <w:shd w:val="clear" w:color="auto" w:fill="auto"/>
            <w:vAlign w:val="center"/>
          </w:tcPr>
          <w:p w:rsidR="00732977" w:rsidRPr="0074132F" w:rsidRDefault="00732977" w:rsidP="009B09A3">
            <w:pPr>
              <w:jc w:val="center"/>
              <w:rPr>
                <w:rFonts w:ascii="Arial" w:hAnsi="Arial" w:cs="Arial"/>
                <w:b/>
                <w:sz w:val="16"/>
                <w:szCs w:val="16"/>
                <w:lang w:val="es-ES" w:eastAsia="en-US"/>
              </w:rPr>
            </w:pPr>
            <w:r w:rsidRPr="0074132F">
              <w:rPr>
                <w:rFonts w:ascii="Arial" w:hAnsi="Arial" w:cs="Arial"/>
                <w:b/>
                <w:sz w:val="16"/>
                <w:szCs w:val="16"/>
                <w:lang w:val="es-ES" w:eastAsia="en-US"/>
              </w:rPr>
              <w:t>Descripción del producto</w:t>
            </w:r>
          </w:p>
        </w:tc>
        <w:tc>
          <w:tcPr>
            <w:tcW w:w="1577" w:type="dxa"/>
            <w:shd w:val="clear" w:color="auto" w:fill="auto"/>
            <w:vAlign w:val="center"/>
          </w:tcPr>
          <w:p w:rsidR="00732977" w:rsidRPr="0074132F" w:rsidRDefault="00732977" w:rsidP="009B09A3">
            <w:pPr>
              <w:jc w:val="center"/>
              <w:rPr>
                <w:rFonts w:ascii="Arial" w:hAnsi="Arial" w:cs="Arial"/>
                <w:b/>
                <w:sz w:val="16"/>
                <w:szCs w:val="16"/>
                <w:lang w:val="es-ES" w:eastAsia="en-US"/>
              </w:rPr>
            </w:pPr>
            <w:r w:rsidRPr="0074132F">
              <w:rPr>
                <w:rFonts w:ascii="Arial" w:hAnsi="Arial" w:cs="Arial"/>
                <w:b/>
                <w:sz w:val="16"/>
                <w:szCs w:val="16"/>
                <w:lang w:val="es-ES" w:eastAsia="en-US"/>
              </w:rPr>
              <w:t>Documento normativo de la tela para la confección de la prenda</w:t>
            </w:r>
          </w:p>
        </w:tc>
        <w:tc>
          <w:tcPr>
            <w:tcW w:w="1417" w:type="dxa"/>
            <w:shd w:val="clear" w:color="auto" w:fill="auto"/>
            <w:vAlign w:val="center"/>
          </w:tcPr>
          <w:p w:rsidR="00732977" w:rsidRPr="0074132F" w:rsidRDefault="00732977" w:rsidP="009B09A3">
            <w:pPr>
              <w:jc w:val="center"/>
              <w:rPr>
                <w:rFonts w:ascii="Arial" w:hAnsi="Arial" w:cs="Arial"/>
                <w:b/>
                <w:sz w:val="16"/>
                <w:szCs w:val="16"/>
                <w:lang w:val="es-ES" w:eastAsia="en-US"/>
              </w:rPr>
            </w:pPr>
            <w:r w:rsidRPr="0074132F">
              <w:rPr>
                <w:rFonts w:ascii="Arial" w:hAnsi="Arial" w:cs="Arial"/>
                <w:b/>
                <w:sz w:val="16"/>
                <w:szCs w:val="16"/>
                <w:lang w:val="es-ES" w:eastAsia="en-US"/>
              </w:rPr>
              <w:t>Documento normativo para la confección de la prenda</w:t>
            </w:r>
          </w:p>
        </w:tc>
        <w:tc>
          <w:tcPr>
            <w:tcW w:w="1843" w:type="dxa"/>
            <w:shd w:val="clear" w:color="auto" w:fill="auto"/>
            <w:vAlign w:val="center"/>
          </w:tcPr>
          <w:p w:rsidR="00732977" w:rsidRPr="0074132F" w:rsidRDefault="00732977" w:rsidP="009B09A3">
            <w:pPr>
              <w:jc w:val="center"/>
              <w:rPr>
                <w:rFonts w:ascii="Arial" w:hAnsi="Arial" w:cs="Arial"/>
                <w:b/>
                <w:sz w:val="16"/>
                <w:szCs w:val="16"/>
                <w:lang w:val="es-ES" w:eastAsia="en-US"/>
              </w:rPr>
            </w:pPr>
            <w:r w:rsidRPr="0074132F">
              <w:rPr>
                <w:rFonts w:ascii="Arial" w:hAnsi="Arial" w:cs="Arial"/>
                <w:b/>
                <w:sz w:val="16"/>
                <w:szCs w:val="16"/>
                <w:lang w:val="es-ES" w:eastAsia="en-US"/>
              </w:rPr>
              <w:t>Observaciones</w:t>
            </w:r>
          </w:p>
        </w:tc>
      </w:tr>
      <w:tr w:rsidR="00C13A32" w:rsidRPr="0074132F" w:rsidTr="009B09A3">
        <w:tc>
          <w:tcPr>
            <w:tcW w:w="1668" w:type="dxa"/>
            <w:shd w:val="clear" w:color="auto" w:fill="auto"/>
            <w:vAlign w:val="center"/>
          </w:tcPr>
          <w:p w:rsidR="00C13A32" w:rsidRPr="0074132F" w:rsidRDefault="00C13A32" w:rsidP="009B09A3">
            <w:pPr>
              <w:suppressAutoHyphens/>
              <w:jc w:val="center"/>
              <w:rPr>
                <w:rFonts w:ascii="Arial" w:hAnsi="Arial" w:cs="Arial"/>
                <w:sz w:val="16"/>
                <w:szCs w:val="16"/>
                <w:lang w:val="es-ES" w:eastAsia="ar-SA"/>
              </w:rPr>
            </w:pPr>
            <w:r w:rsidRPr="0074132F">
              <w:rPr>
                <w:rFonts w:ascii="Arial" w:hAnsi="Arial" w:cs="Arial"/>
                <w:sz w:val="16"/>
                <w:szCs w:val="16"/>
                <w:lang w:val="es-ES" w:eastAsia="ar-SA"/>
              </w:rPr>
              <w:t>220.060.4102.0</w:t>
            </w:r>
            <w:r w:rsidR="00E87B34" w:rsidRPr="0074132F">
              <w:rPr>
                <w:rFonts w:ascii="Arial" w:hAnsi="Arial" w:cs="Arial"/>
                <w:sz w:val="16"/>
                <w:szCs w:val="16"/>
                <w:lang w:val="es-ES" w:eastAsia="ar-SA"/>
              </w:rPr>
              <w:t>4</w:t>
            </w:r>
            <w:r w:rsidRPr="0074132F">
              <w:rPr>
                <w:rFonts w:ascii="Arial" w:hAnsi="Arial" w:cs="Arial"/>
                <w:sz w:val="16"/>
                <w:szCs w:val="16"/>
                <w:lang w:val="es-ES" w:eastAsia="ar-SA"/>
              </w:rPr>
              <w:t>.01</w:t>
            </w:r>
          </w:p>
          <w:p w:rsidR="00C13A32" w:rsidRPr="0074132F" w:rsidRDefault="00C13A32" w:rsidP="009B09A3">
            <w:pPr>
              <w:jc w:val="center"/>
              <w:rPr>
                <w:rFonts w:ascii="Arial" w:hAnsi="Arial" w:cs="Arial"/>
                <w:b/>
                <w:sz w:val="16"/>
                <w:szCs w:val="16"/>
                <w:lang w:val="es-ES" w:eastAsia="en-US"/>
              </w:rPr>
            </w:pPr>
          </w:p>
        </w:tc>
        <w:tc>
          <w:tcPr>
            <w:tcW w:w="3526" w:type="dxa"/>
            <w:shd w:val="clear" w:color="auto" w:fill="auto"/>
            <w:vAlign w:val="center"/>
          </w:tcPr>
          <w:p w:rsidR="00951C82" w:rsidRPr="0074132F" w:rsidRDefault="005C2810" w:rsidP="00E721D1">
            <w:pPr>
              <w:jc w:val="both"/>
              <w:rPr>
                <w:rFonts w:ascii="Arial" w:hAnsi="Arial" w:cs="Arial"/>
                <w:sz w:val="16"/>
                <w:szCs w:val="16"/>
                <w:lang w:val="es-ES" w:eastAsia="en-US"/>
              </w:rPr>
            </w:pPr>
            <w:r w:rsidRPr="0074132F">
              <w:rPr>
                <w:rFonts w:ascii="Arial" w:hAnsi="Arial" w:cs="Arial"/>
                <w:sz w:val="16"/>
                <w:szCs w:val="16"/>
                <w:lang w:val="es-ES" w:eastAsia="en-US"/>
              </w:rPr>
              <w:t>Funda para mesa mayo, en forma de "</w:t>
            </w:r>
            <w:r w:rsidR="00C313FD" w:rsidRPr="0074132F">
              <w:rPr>
                <w:rFonts w:ascii="Arial" w:hAnsi="Arial" w:cs="Arial"/>
                <w:sz w:val="16"/>
                <w:szCs w:val="16"/>
                <w:lang w:val="es-ES" w:eastAsia="en-US"/>
              </w:rPr>
              <w:t>L</w:t>
            </w:r>
            <w:r w:rsidRPr="0074132F">
              <w:rPr>
                <w:rFonts w:ascii="Arial" w:hAnsi="Arial" w:cs="Arial"/>
                <w:sz w:val="16"/>
                <w:szCs w:val="16"/>
                <w:lang w:val="es-ES" w:eastAsia="en-US"/>
              </w:rPr>
              <w:t xml:space="preserve">", un extremo abierto y abertura lateral, otro extremo cerrado, una pieza cuadrada de la misma tela en el costado, con dobladillo en todas las orillas, confeccionada en tela cabeza de indio 100 por ciento algodón, color azul plumbago código pantone 285 u. dimensiones: largo (A) 142 + - 2 cm, ancho </w:t>
            </w:r>
            <w:r w:rsidRPr="0074132F">
              <w:rPr>
                <w:rFonts w:ascii="Arial" w:hAnsi="Arial" w:cs="Arial"/>
                <w:sz w:val="14"/>
                <w:szCs w:val="16"/>
                <w:lang w:val="es-ES" w:eastAsia="en-US"/>
              </w:rPr>
              <w:t xml:space="preserve">(B) </w:t>
            </w:r>
            <w:r w:rsidRPr="0074132F">
              <w:rPr>
                <w:rFonts w:ascii="Arial" w:hAnsi="Arial" w:cs="Arial"/>
                <w:sz w:val="16"/>
                <w:szCs w:val="16"/>
                <w:lang w:val="es-ES" w:eastAsia="en-US"/>
              </w:rPr>
              <w:t>47 + - 2 cm, abertura (C) 67 + - 2 cm, pieza cuadrada (D,E) 47 x 47 + - 2 cm, ancho de dobladillo (F) 1 + - 0.5</w:t>
            </w:r>
            <w:r w:rsidR="00E721D1">
              <w:rPr>
                <w:rFonts w:ascii="Arial" w:hAnsi="Arial" w:cs="Arial"/>
                <w:sz w:val="16"/>
                <w:szCs w:val="16"/>
                <w:lang w:val="es-ES" w:eastAsia="en-US"/>
              </w:rPr>
              <w:t xml:space="preserve"> cm</w:t>
            </w:r>
            <w:r w:rsidRPr="0074132F">
              <w:rPr>
                <w:rFonts w:ascii="Arial" w:hAnsi="Arial" w:cs="Arial"/>
                <w:sz w:val="16"/>
                <w:szCs w:val="16"/>
                <w:lang w:val="es-ES" w:eastAsia="en-US"/>
              </w:rPr>
              <w:t xml:space="preserve">, ancho costura de dobladillo (G) 0.2 + - 0.1 </w:t>
            </w:r>
            <w:r w:rsidR="00E721D1">
              <w:rPr>
                <w:rFonts w:ascii="Arial" w:hAnsi="Arial" w:cs="Arial"/>
                <w:sz w:val="16"/>
                <w:szCs w:val="16"/>
                <w:lang w:val="es-ES" w:eastAsia="en-US"/>
              </w:rPr>
              <w:t xml:space="preserve">mm, </w:t>
            </w:r>
            <w:r w:rsidRPr="0074132F">
              <w:rPr>
                <w:rFonts w:ascii="Arial" w:hAnsi="Arial" w:cs="Arial"/>
                <w:sz w:val="16"/>
                <w:szCs w:val="16"/>
                <w:lang w:val="es-ES" w:eastAsia="en-US"/>
              </w:rPr>
              <w:t>ancho de pun</w:t>
            </w:r>
            <w:r w:rsidR="00E721D1">
              <w:rPr>
                <w:rFonts w:ascii="Arial" w:hAnsi="Arial" w:cs="Arial"/>
                <w:sz w:val="16"/>
                <w:szCs w:val="16"/>
                <w:lang w:val="es-ES" w:eastAsia="en-US"/>
              </w:rPr>
              <w:t>ta de refuerzo (H) 0.3 + - 0.1 m</w:t>
            </w:r>
            <w:r w:rsidRPr="0074132F">
              <w:rPr>
                <w:rFonts w:ascii="Arial" w:hAnsi="Arial" w:cs="Arial"/>
                <w:sz w:val="16"/>
                <w:szCs w:val="16"/>
                <w:lang w:val="es-ES" w:eastAsia="en-US"/>
              </w:rPr>
              <w:t>m.</w:t>
            </w:r>
          </w:p>
        </w:tc>
        <w:tc>
          <w:tcPr>
            <w:tcW w:w="1577" w:type="dxa"/>
            <w:shd w:val="clear" w:color="auto" w:fill="auto"/>
            <w:vAlign w:val="center"/>
          </w:tcPr>
          <w:p w:rsidR="009B09A3" w:rsidRPr="0074132F" w:rsidRDefault="00C13A32" w:rsidP="009B09A3">
            <w:pPr>
              <w:jc w:val="center"/>
              <w:rPr>
                <w:rFonts w:ascii="Arial" w:hAnsi="Arial" w:cs="Arial"/>
                <w:b/>
                <w:sz w:val="16"/>
                <w:szCs w:val="16"/>
                <w:lang w:val="es-ES" w:eastAsia="en-US"/>
              </w:rPr>
            </w:pPr>
            <w:r w:rsidRPr="0074132F">
              <w:rPr>
                <w:rFonts w:ascii="Arial" w:hAnsi="Arial" w:cs="Arial"/>
                <w:b/>
                <w:sz w:val="16"/>
                <w:szCs w:val="16"/>
                <w:lang w:val="es-ES" w:eastAsia="en-US"/>
              </w:rPr>
              <w:t xml:space="preserve">NMX-A-010-INNTEX-2009 </w:t>
            </w:r>
          </w:p>
          <w:p w:rsidR="009B09A3" w:rsidRPr="0074132F" w:rsidRDefault="009B09A3" w:rsidP="009B09A3">
            <w:pPr>
              <w:jc w:val="center"/>
              <w:rPr>
                <w:rFonts w:ascii="Arial" w:hAnsi="Arial" w:cs="Arial"/>
                <w:sz w:val="16"/>
                <w:szCs w:val="16"/>
                <w:lang w:val="es-ES" w:eastAsia="en-US"/>
              </w:rPr>
            </w:pPr>
          </w:p>
          <w:p w:rsidR="00C13A32" w:rsidRPr="0074132F" w:rsidRDefault="00732977" w:rsidP="009B09A3">
            <w:pPr>
              <w:jc w:val="both"/>
              <w:rPr>
                <w:rFonts w:ascii="Arial" w:hAnsi="Arial" w:cs="Arial"/>
                <w:sz w:val="16"/>
                <w:szCs w:val="16"/>
                <w:lang w:val="es-ES" w:eastAsia="en-US"/>
              </w:rPr>
            </w:pPr>
            <w:r w:rsidRPr="0074132F">
              <w:rPr>
                <w:rFonts w:ascii="Arial" w:hAnsi="Arial" w:cs="Arial"/>
                <w:sz w:val="16"/>
                <w:szCs w:val="16"/>
                <w:lang w:val="es-ES" w:eastAsia="en-US"/>
              </w:rPr>
              <w:t>Industria Textil-tejidos de calada-cabeza de indio-especificaciones</w:t>
            </w:r>
            <w:r w:rsidR="00C13A32" w:rsidRPr="0074132F">
              <w:rPr>
                <w:rFonts w:ascii="Arial" w:hAnsi="Arial" w:cs="Arial"/>
                <w:sz w:val="16"/>
                <w:szCs w:val="16"/>
                <w:lang w:val="es-ES" w:eastAsia="en-US"/>
              </w:rPr>
              <w:t>.</w:t>
            </w:r>
          </w:p>
          <w:p w:rsidR="00C13A32" w:rsidRPr="0074132F" w:rsidRDefault="00C13A32" w:rsidP="009B09A3">
            <w:pPr>
              <w:jc w:val="center"/>
              <w:rPr>
                <w:rFonts w:ascii="Arial" w:hAnsi="Arial" w:cs="Arial"/>
                <w:b/>
                <w:sz w:val="16"/>
                <w:szCs w:val="16"/>
                <w:lang w:val="es-ES" w:eastAsia="en-US"/>
              </w:rPr>
            </w:pPr>
          </w:p>
        </w:tc>
        <w:tc>
          <w:tcPr>
            <w:tcW w:w="1417" w:type="dxa"/>
            <w:shd w:val="clear" w:color="auto" w:fill="auto"/>
            <w:vAlign w:val="center"/>
          </w:tcPr>
          <w:p w:rsidR="009B09A3" w:rsidRPr="0074132F" w:rsidRDefault="00395140" w:rsidP="009B09A3">
            <w:pPr>
              <w:tabs>
                <w:tab w:val="left" w:pos="-28488"/>
                <w:tab w:val="left" w:pos="-27408"/>
              </w:tabs>
              <w:suppressAutoHyphens/>
              <w:jc w:val="center"/>
              <w:rPr>
                <w:rFonts w:ascii="Arial" w:hAnsi="Arial" w:cs="Arial"/>
                <w:b/>
                <w:sz w:val="16"/>
                <w:szCs w:val="16"/>
                <w:lang w:val="es-ES" w:eastAsia="en-US"/>
              </w:rPr>
            </w:pPr>
            <w:r w:rsidRPr="0074132F">
              <w:rPr>
                <w:rFonts w:ascii="Arial" w:hAnsi="Arial" w:cs="Arial"/>
                <w:b/>
                <w:sz w:val="16"/>
                <w:szCs w:val="16"/>
                <w:lang w:val="es-ES" w:eastAsia="en-US"/>
              </w:rPr>
              <w:t xml:space="preserve">NMX-A-097-INNTEX-2009 </w:t>
            </w:r>
          </w:p>
          <w:p w:rsidR="009B09A3" w:rsidRPr="0074132F" w:rsidRDefault="009B09A3" w:rsidP="009B09A3">
            <w:pPr>
              <w:tabs>
                <w:tab w:val="left" w:pos="-28488"/>
                <w:tab w:val="left" w:pos="-27408"/>
              </w:tabs>
              <w:suppressAutoHyphens/>
              <w:jc w:val="center"/>
              <w:rPr>
                <w:rFonts w:ascii="Arial" w:hAnsi="Arial" w:cs="Arial"/>
                <w:sz w:val="16"/>
                <w:szCs w:val="16"/>
                <w:lang w:val="es-ES" w:eastAsia="en-US"/>
              </w:rPr>
            </w:pPr>
          </w:p>
          <w:p w:rsidR="00C13A32" w:rsidRPr="0074132F" w:rsidRDefault="00732977" w:rsidP="009B09A3">
            <w:pPr>
              <w:tabs>
                <w:tab w:val="left" w:pos="-28488"/>
                <w:tab w:val="left" w:pos="-27408"/>
              </w:tabs>
              <w:suppressAutoHyphens/>
              <w:jc w:val="both"/>
              <w:rPr>
                <w:rFonts w:ascii="Arial" w:hAnsi="Arial" w:cs="Arial"/>
                <w:sz w:val="16"/>
                <w:szCs w:val="16"/>
                <w:lang w:val="es-ES" w:eastAsia="en-US"/>
              </w:rPr>
            </w:pPr>
            <w:r w:rsidRPr="0074132F">
              <w:rPr>
                <w:rFonts w:ascii="Arial" w:hAnsi="Arial" w:cs="Arial"/>
                <w:sz w:val="16"/>
                <w:szCs w:val="16"/>
                <w:lang w:val="es-ES" w:eastAsia="en-US"/>
              </w:rPr>
              <w:t>Industria del vestido-funda para mesa mayo hospitalaria –especificaciones</w:t>
            </w:r>
          </w:p>
        </w:tc>
        <w:tc>
          <w:tcPr>
            <w:tcW w:w="1843" w:type="dxa"/>
            <w:shd w:val="clear" w:color="auto" w:fill="auto"/>
            <w:vAlign w:val="center"/>
          </w:tcPr>
          <w:p w:rsidR="00880B01" w:rsidRPr="0074132F" w:rsidRDefault="008156D0" w:rsidP="00880B01">
            <w:pPr>
              <w:pStyle w:val="Sinespaciado"/>
              <w:jc w:val="both"/>
              <w:rPr>
                <w:rFonts w:ascii="Arial" w:hAnsi="Arial" w:cs="Arial"/>
                <w:sz w:val="16"/>
                <w:szCs w:val="16"/>
              </w:rPr>
            </w:pPr>
            <w:r w:rsidRPr="0074132F">
              <w:rPr>
                <w:rFonts w:ascii="Arial" w:hAnsi="Arial" w:cs="Arial"/>
                <w:bCs/>
                <w:sz w:val="16"/>
                <w:szCs w:val="16"/>
                <w:lang w:val="es-ES" w:eastAsia="ar-SA"/>
              </w:rPr>
              <w:t>1.-</w:t>
            </w:r>
            <w:r w:rsidR="00732977" w:rsidRPr="0074132F">
              <w:rPr>
                <w:rFonts w:ascii="Arial" w:hAnsi="Arial" w:cs="Arial"/>
                <w:bCs/>
                <w:sz w:val="16"/>
                <w:szCs w:val="16"/>
                <w:lang w:val="es-ES" w:eastAsia="ar-SA"/>
              </w:rPr>
              <w:t xml:space="preserve"> </w:t>
            </w:r>
            <w:r w:rsidR="006B76A3" w:rsidRPr="0074132F">
              <w:rPr>
                <w:rFonts w:ascii="Arial" w:hAnsi="Arial" w:cs="Arial"/>
                <w:sz w:val="16"/>
                <w:szCs w:val="16"/>
              </w:rPr>
              <w:t xml:space="preserve">En virtud de que no hay </w:t>
            </w:r>
            <w:r w:rsidR="00302ABB">
              <w:rPr>
                <w:rFonts w:ascii="Arial" w:hAnsi="Arial" w:cs="Arial"/>
                <w:sz w:val="16"/>
                <w:szCs w:val="16"/>
              </w:rPr>
              <w:t xml:space="preserve">laboratorio público o privado </w:t>
            </w:r>
            <w:r w:rsidR="006B76A3" w:rsidRPr="0074132F">
              <w:rPr>
                <w:rFonts w:ascii="Arial" w:hAnsi="Arial" w:cs="Arial"/>
                <w:sz w:val="16"/>
                <w:szCs w:val="16"/>
              </w:rPr>
              <w:t xml:space="preserve">acreditado ante la EMA </w:t>
            </w:r>
            <w:r w:rsidR="00880B01" w:rsidRPr="0074132F">
              <w:rPr>
                <w:rFonts w:ascii="Arial" w:hAnsi="Arial" w:cs="Arial"/>
                <w:sz w:val="16"/>
                <w:szCs w:val="16"/>
              </w:rPr>
              <w:t xml:space="preserve">para determinar el </w:t>
            </w:r>
            <w:r w:rsidR="00160FB6" w:rsidRPr="0074132F">
              <w:rPr>
                <w:rFonts w:ascii="Arial" w:hAnsi="Arial" w:cs="Arial"/>
                <w:sz w:val="16"/>
                <w:szCs w:val="16"/>
              </w:rPr>
              <w:t>título</w:t>
            </w:r>
            <w:r w:rsidR="00880B01" w:rsidRPr="0074132F">
              <w:rPr>
                <w:rFonts w:ascii="Arial" w:hAnsi="Arial" w:cs="Arial"/>
                <w:sz w:val="16"/>
                <w:szCs w:val="16"/>
              </w:rPr>
              <w:t xml:space="preserve"> y composición de hilo de las prendas, no se evaluarán dichos conceptos a la muestra que entregue el Licitante.</w:t>
            </w:r>
          </w:p>
          <w:p w:rsidR="00C13A32" w:rsidRPr="0074132F" w:rsidRDefault="00C13A32" w:rsidP="009B09A3">
            <w:pPr>
              <w:jc w:val="both"/>
              <w:rPr>
                <w:rFonts w:ascii="Arial" w:hAnsi="Arial" w:cs="Arial"/>
                <w:b/>
                <w:sz w:val="16"/>
                <w:szCs w:val="16"/>
                <w:lang w:eastAsia="en-US"/>
              </w:rPr>
            </w:pPr>
          </w:p>
        </w:tc>
      </w:tr>
    </w:tbl>
    <w:p w:rsidR="00C13A32" w:rsidRPr="0074132F" w:rsidRDefault="00C13A32" w:rsidP="00C13A32">
      <w:pPr>
        <w:pStyle w:val="Prrafodelista"/>
        <w:jc w:val="center"/>
        <w:rPr>
          <w:rFonts w:ascii="Arial" w:hAnsi="Arial" w:cs="Arial"/>
          <w:b/>
          <w:lang w:val="es-ES"/>
        </w:rPr>
      </w:pPr>
    </w:p>
    <w:p w:rsidR="00A530CC" w:rsidRPr="0074132F" w:rsidRDefault="00A530CC" w:rsidP="008A35C3">
      <w:pPr>
        <w:pStyle w:val="Prrafodelista"/>
        <w:numPr>
          <w:ilvl w:val="0"/>
          <w:numId w:val="15"/>
        </w:numPr>
        <w:spacing w:line="240" w:lineRule="auto"/>
        <w:ind w:left="709" w:hanging="709"/>
        <w:rPr>
          <w:rFonts w:ascii="Arial" w:hAnsi="Arial" w:cs="Arial"/>
          <w:lang w:val="es-ES"/>
        </w:rPr>
      </w:pPr>
      <w:r w:rsidRPr="0074132F">
        <w:rPr>
          <w:rFonts w:ascii="Arial" w:hAnsi="Arial" w:cs="Arial"/>
          <w:lang w:val="es-ES"/>
        </w:rPr>
        <w:t>Especificaciones de las dimensiones y confección de la prenda</w:t>
      </w:r>
    </w:p>
    <w:p w:rsidR="008A35C3" w:rsidRDefault="00E803E3" w:rsidP="002F1174">
      <w:pPr>
        <w:pStyle w:val="Sinespaciado"/>
        <w:jc w:val="both"/>
        <w:rPr>
          <w:rFonts w:ascii="Arial" w:hAnsi="Arial" w:cs="Arial"/>
          <w:b/>
        </w:rPr>
      </w:pPr>
      <w:r w:rsidRPr="0074132F">
        <w:rPr>
          <w:rFonts w:ascii="Arial" w:hAnsi="Arial" w:cs="Arial"/>
          <w:b/>
        </w:rPr>
        <w:t xml:space="preserve">Los licitantes deberán presentar  informes de resultados emitidos por un </w:t>
      </w:r>
      <w:r w:rsidR="00302ABB">
        <w:rPr>
          <w:rFonts w:ascii="Arial" w:hAnsi="Arial" w:cs="Arial"/>
          <w:b/>
        </w:rPr>
        <w:t xml:space="preserve">laboratorio público o privado </w:t>
      </w:r>
      <w:r w:rsidRPr="0074132F">
        <w:rPr>
          <w:rFonts w:ascii="Arial" w:hAnsi="Arial" w:cs="Arial"/>
          <w:b/>
        </w:rPr>
        <w:t xml:space="preserve">acreditado ante la EMA </w:t>
      </w:r>
      <w:r w:rsidR="00BC3041" w:rsidRPr="0074132F">
        <w:rPr>
          <w:rFonts w:ascii="Arial" w:hAnsi="Arial" w:cs="Arial"/>
          <w:b/>
          <w:lang w:val="es-ES" w:eastAsia="ar-SA"/>
        </w:rPr>
        <w:t>en el área textil y del vestido</w:t>
      </w:r>
      <w:r w:rsidR="001960C3">
        <w:rPr>
          <w:rFonts w:ascii="Arial" w:hAnsi="Arial" w:cs="Arial"/>
          <w:b/>
          <w:lang w:val="es-ES" w:eastAsia="ar-SA"/>
        </w:rPr>
        <w:t>,</w:t>
      </w:r>
      <w:r w:rsidR="001960C3">
        <w:rPr>
          <w:rFonts w:ascii="Arial" w:hAnsi="Arial" w:cs="Arial"/>
          <w:b/>
        </w:rPr>
        <w:t xml:space="preserve"> </w:t>
      </w:r>
      <w:r w:rsidRPr="0074132F">
        <w:rPr>
          <w:rFonts w:ascii="Arial" w:hAnsi="Arial" w:cs="Arial"/>
          <w:b/>
        </w:rPr>
        <w:t>los cuales deben tener una fecha de emisión no mayor a 6 meses previos</w:t>
      </w:r>
      <w:r w:rsidR="00362AFA" w:rsidRPr="0074132F">
        <w:rPr>
          <w:rFonts w:ascii="Arial" w:hAnsi="Arial" w:cs="Arial"/>
          <w:b/>
        </w:rPr>
        <w:t xml:space="preserve"> </w:t>
      </w:r>
      <w:r w:rsidR="00D016B6" w:rsidRPr="0074132F">
        <w:rPr>
          <w:rFonts w:ascii="Arial" w:hAnsi="Arial" w:cs="Arial"/>
          <w:b/>
        </w:rPr>
        <w:t xml:space="preserve">a la publicación del acto de apertura </w:t>
      </w:r>
      <w:r w:rsidR="0041284F">
        <w:rPr>
          <w:rFonts w:ascii="Arial" w:hAnsi="Arial" w:cs="Arial"/>
          <w:b/>
        </w:rPr>
        <w:t>y presentación de proposiciones.</w:t>
      </w:r>
    </w:p>
    <w:p w:rsidR="003471DF" w:rsidRPr="0074132F" w:rsidRDefault="003471DF" w:rsidP="002F1174">
      <w:pPr>
        <w:pStyle w:val="Sinespaciado"/>
        <w:jc w:val="both"/>
        <w:rPr>
          <w:rFonts w:ascii="Arial" w:hAnsi="Arial" w:cs="Arial"/>
          <w:b/>
        </w:rPr>
      </w:pPr>
    </w:p>
    <w:tbl>
      <w:tblPr>
        <w:tblW w:w="9522" w:type="dxa"/>
        <w:jc w:val="center"/>
        <w:tblLayout w:type="fixed"/>
        <w:tblLook w:val="04A0" w:firstRow="1" w:lastRow="0" w:firstColumn="1" w:lastColumn="0" w:noHBand="0" w:noVBand="1"/>
      </w:tblPr>
      <w:tblGrid>
        <w:gridCol w:w="1902"/>
        <w:gridCol w:w="5103"/>
        <w:gridCol w:w="2517"/>
      </w:tblGrid>
      <w:tr w:rsidR="0074132F" w:rsidRPr="0074132F" w:rsidTr="008E70C4">
        <w:trPr>
          <w:trHeight w:val="451"/>
          <w:jc w:val="center"/>
        </w:trPr>
        <w:tc>
          <w:tcPr>
            <w:tcW w:w="1902"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rsidR="00222EA9" w:rsidRPr="0074132F" w:rsidRDefault="00222EA9" w:rsidP="00732977">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Ensayo</w:t>
            </w:r>
          </w:p>
        </w:tc>
        <w:tc>
          <w:tcPr>
            <w:tcW w:w="5103"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rsidR="00222EA9" w:rsidRPr="0074132F" w:rsidRDefault="00222EA9" w:rsidP="00732977">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Especificación</w:t>
            </w:r>
          </w:p>
        </w:tc>
        <w:tc>
          <w:tcPr>
            <w:tcW w:w="2517"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222EA9" w:rsidRPr="0074132F" w:rsidRDefault="004E34D2" w:rsidP="00732977">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Norma o método de prueba que aplica</w:t>
            </w:r>
          </w:p>
        </w:tc>
      </w:tr>
      <w:tr w:rsidR="0074132F" w:rsidRPr="0074132F" w:rsidTr="005A1975">
        <w:trPr>
          <w:jc w:val="center"/>
        </w:trPr>
        <w:tc>
          <w:tcPr>
            <w:tcW w:w="1902" w:type="dxa"/>
            <w:tcBorders>
              <w:top w:val="single" w:sz="4" w:space="0" w:color="auto"/>
              <w:left w:val="single" w:sz="4" w:space="0" w:color="auto"/>
              <w:bottom w:val="single" w:sz="4" w:space="0" w:color="auto"/>
              <w:right w:val="single" w:sz="4" w:space="0" w:color="auto"/>
            </w:tcBorders>
            <w:vAlign w:val="center"/>
            <w:hideMark/>
          </w:tcPr>
          <w:p w:rsidR="004E34D2" w:rsidRPr="0074132F" w:rsidRDefault="004E34D2" w:rsidP="00A530CC">
            <w:pPr>
              <w:tabs>
                <w:tab w:val="left" w:pos="180"/>
                <w:tab w:val="left" w:pos="1260"/>
              </w:tabs>
              <w:suppressAutoHyphens/>
              <w:spacing w:line="276" w:lineRule="auto"/>
              <w:jc w:val="center"/>
              <w:rPr>
                <w:rFonts w:ascii="Arial" w:hAnsi="Arial" w:cs="Arial"/>
                <w:sz w:val="16"/>
                <w:szCs w:val="16"/>
                <w:lang w:val="es-ES" w:eastAsia="ar-SA"/>
              </w:rPr>
            </w:pPr>
            <w:r w:rsidRPr="0074132F">
              <w:rPr>
                <w:rFonts w:ascii="Arial" w:hAnsi="Arial" w:cs="Arial"/>
                <w:sz w:val="16"/>
                <w:szCs w:val="16"/>
                <w:lang w:val="es-ES" w:eastAsia="ar-SA"/>
              </w:rPr>
              <w:t>Dimensiones</w:t>
            </w:r>
          </w:p>
        </w:tc>
        <w:tc>
          <w:tcPr>
            <w:tcW w:w="5103" w:type="dxa"/>
            <w:tcBorders>
              <w:top w:val="single" w:sz="4" w:space="0" w:color="auto"/>
              <w:left w:val="single" w:sz="4" w:space="0" w:color="auto"/>
              <w:bottom w:val="single" w:sz="4" w:space="0" w:color="auto"/>
              <w:right w:val="single" w:sz="4" w:space="0" w:color="auto"/>
            </w:tcBorders>
            <w:hideMark/>
          </w:tcPr>
          <w:p w:rsidR="004E34D2" w:rsidRPr="0074132F" w:rsidRDefault="004E34D2" w:rsidP="00732977">
            <w:pPr>
              <w:tabs>
                <w:tab w:val="left" w:pos="180"/>
                <w:tab w:val="left" w:pos="1260"/>
              </w:tabs>
              <w:suppressAutoHyphens/>
              <w:spacing w:line="276" w:lineRule="auto"/>
              <w:jc w:val="both"/>
              <w:rPr>
                <w:rFonts w:ascii="Arial" w:hAnsi="Arial" w:cs="Arial"/>
                <w:b/>
                <w:sz w:val="16"/>
                <w:szCs w:val="16"/>
                <w:lang w:val="es-ES" w:eastAsia="ar-SA"/>
              </w:rPr>
            </w:pPr>
            <w:r w:rsidRPr="0074132F">
              <w:rPr>
                <w:rFonts w:ascii="Arial" w:hAnsi="Arial" w:cs="Arial"/>
                <w:sz w:val="16"/>
                <w:szCs w:val="16"/>
                <w:lang w:val="es-ES" w:eastAsia="ar-SA"/>
              </w:rPr>
              <w:t xml:space="preserve">Debe cumplir con la especificación de la </w:t>
            </w:r>
            <w:r w:rsidRPr="0074132F">
              <w:rPr>
                <w:rFonts w:ascii="Arial" w:hAnsi="Arial" w:cs="Arial"/>
                <w:b/>
                <w:sz w:val="16"/>
                <w:szCs w:val="16"/>
                <w:lang w:val="es-ES" w:eastAsia="ar-SA"/>
              </w:rPr>
              <w:t>tabla 1</w:t>
            </w:r>
            <w:r w:rsidRPr="0074132F">
              <w:rPr>
                <w:rFonts w:ascii="Arial" w:hAnsi="Arial" w:cs="Arial"/>
                <w:sz w:val="16"/>
                <w:szCs w:val="16"/>
                <w:lang w:val="es-ES" w:eastAsia="ar-SA"/>
              </w:rPr>
              <w:t xml:space="preserve"> de la </w:t>
            </w:r>
            <w:r w:rsidRPr="0074132F">
              <w:rPr>
                <w:rFonts w:ascii="Arial" w:hAnsi="Arial" w:cs="Arial"/>
                <w:b/>
                <w:sz w:val="16"/>
                <w:szCs w:val="16"/>
                <w:lang w:val="es-ES" w:eastAsia="ar-SA"/>
              </w:rPr>
              <w:t>NMX-A-097-INNTEX-2009</w:t>
            </w:r>
            <w:r w:rsidRPr="0074132F">
              <w:rPr>
                <w:rFonts w:ascii="Arial" w:hAnsi="Arial" w:cs="Arial"/>
                <w:sz w:val="16"/>
                <w:szCs w:val="16"/>
                <w:lang w:val="es-ES" w:eastAsia="ar-SA"/>
              </w:rPr>
              <w:t xml:space="preserve"> Industria del vestido-funda para mesa mayo hospitalaria-especificaciones.</w:t>
            </w:r>
          </w:p>
        </w:tc>
        <w:tc>
          <w:tcPr>
            <w:tcW w:w="2517" w:type="dxa"/>
            <w:vMerge w:val="restart"/>
            <w:tcBorders>
              <w:top w:val="single" w:sz="4" w:space="0" w:color="auto"/>
              <w:left w:val="single" w:sz="4" w:space="0" w:color="auto"/>
              <w:right w:val="single" w:sz="4" w:space="0" w:color="auto"/>
            </w:tcBorders>
          </w:tcPr>
          <w:p w:rsidR="004E34D2" w:rsidRPr="0074132F" w:rsidRDefault="004E34D2" w:rsidP="008E70C4">
            <w:pPr>
              <w:tabs>
                <w:tab w:val="left" w:pos="180"/>
                <w:tab w:val="left" w:pos="1260"/>
              </w:tabs>
              <w:suppressAutoHyphens/>
              <w:spacing w:line="276" w:lineRule="auto"/>
              <w:jc w:val="center"/>
              <w:rPr>
                <w:rFonts w:ascii="Arial" w:hAnsi="Arial" w:cs="Arial"/>
                <w:sz w:val="16"/>
                <w:szCs w:val="16"/>
                <w:lang w:val="es-ES" w:eastAsia="ar-SA"/>
              </w:rPr>
            </w:pPr>
            <w:r w:rsidRPr="0074132F">
              <w:rPr>
                <w:rFonts w:ascii="Arial" w:hAnsi="Arial" w:cs="Arial"/>
                <w:sz w:val="16"/>
                <w:szCs w:val="16"/>
                <w:lang w:val="es-ES" w:eastAsia="ar-SA"/>
              </w:rPr>
              <w:t>Presentar informe de resultados de la verificación de dimensiones y confección de las prendas conforme a alguno de los métodos acreditados por la EMA</w:t>
            </w:r>
          </w:p>
        </w:tc>
      </w:tr>
      <w:tr w:rsidR="0074132F" w:rsidRPr="0074132F" w:rsidTr="005A1975">
        <w:trPr>
          <w:jc w:val="center"/>
        </w:trPr>
        <w:tc>
          <w:tcPr>
            <w:tcW w:w="1902" w:type="dxa"/>
            <w:tcBorders>
              <w:top w:val="single" w:sz="4" w:space="0" w:color="auto"/>
              <w:left w:val="single" w:sz="4" w:space="0" w:color="auto"/>
              <w:bottom w:val="single" w:sz="4" w:space="0" w:color="auto"/>
              <w:right w:val="single" w:sz="4" w:space="0" w:color="auto"/>
            </w:tcBorders>
            <w:vAlign w:val="center"/>
            <w:hideMark/>
          </w:tcPr>
          <w:p w:rsidR="004E34D2" w:rsidRPr="0074132F" w:rsidRDefault="004E34D2" w:rsidP="00A530CC">
            <w:pPr>
              <w:tabs>
                <w:tab w:val="left" w:pos="180"/>
                <w:tab w:val="left" w:pos="1260"/>
              </w:tabs>
              <w:suppressAutoHyphens/>
              <w:spacing w:line="276" w:lineRule="auto"/>
              <w:jc w:val="center"/>
              <w:rPr>
                <w:rFonts w:ascii="Arial" w:hAnsi="Arial" w:cs="Arial"/>
                <w:sz w:val="16"/>
                <w:szCs w:val="16"/>
                <w:lang w:val="es-ES" w:eastAsia="ar-SA"/>
              </w:rPr>
            </w:pPr>
            <w:r w:rsidRPr="0074132F">
              <w:rPr>
                <w:rFonts w:ascii="Arial" w:hAnsi="Arial" w:cs="Arial"/>
                <w:sz w:val="16"/>
                <w:szCs w:val="16"/>
                <w:lang w:val="es-ES" w:eastAsia="ar-SA"/>
              </w:rPr>
              <w:t>Corte y confección</w:t>
            </w:r>
          </w:p>
        </w:tc>
        <w:tc>
          <w:tcPr>
            <w:tcW w:w="5103" w:type="dxa"/>
            <w:tcBorders>
              <w:top w:val="single" w:sz="4" w:space="0" w:color="auto"/>
              <w:left w:val="single" w:sz="4" w:space="0" w:color="auto"/>
              <w:bottom w:val="single" w:sz="4" w:space="0" w:color="auto"/>
              <w:right w:val="single" w:sz="4" w:space="0" w:color="auto"/>
            </w:tcBorders>
            <w:hideMark/>
          </w:tcPr>
          <w:p w:rsidR="004E34D2" w:rsidRPr="0074132F" w:rsidRDefault="004E34D2" w:rsidP="00732977">
            <w:pPr>
              <w:tabs>
                <w:tab w:val="left" w:pos="180"/>
                <w:tab w:val="left" w:pos="1260"/>
              </w:tabs>
              <w:suppressAutoHyphens/>
              <w:spacing w:line="276" w:lineRule="auto"/>
              <w:jc w:val="both"/>
              <w:rPr>
                <w:rFonts w:ascii="Arial" w:hAnsi="Arial" w:cs="Arial"/>
                <w:b/>
                <w:sz w:val="16"/>
                <w:szCs w:val="16"/>
                <w:lang w:val="es-ES" w:eastAsia="ar-SA"/>
              </w:rPr>
            </w:pPr>
            <w:r w:rsidRPr="0074132F">
              <w:rPr>
                <w:rFonts w:ascii="Arial" w:hAnsi="Arial" w:cs="Arial"/>
                <w:sz w:val="16"/>
                <w:szCs w:val="16"/>
                <w:lang w:val="es-ES" w:eastAsia="ar-SA"/>
              </w:rPr>
              <w:t xml:space="preserve">Debe cumplir con la especificación del </w:t>
            </w:r>
            <w:r w:rsidRPr="00E721D1">
              <w:rPr>
                <w:rFonts w:ascii="Arial" w:hAnsi="Arial" w:cs="Arial"/>
                <w:b/>
                <w:sz w:val="16"/>
                <w:szCs w:val="16"/>
                <w:lang w:val="es-ES" w:eastAsia="ar-SA"/>
              </w:rPr>
              <w:t>numeral 4.2</w:t>
            </w:r>
            <w:r w:rsidRPr="0074132F">
              <w:rPr>
                <w:rFonts w:ascii="Arial" w:hAnsi="Arial" w:cs="Arial"/>
                <w:sz w:val="16"/>
                <w:szCs w:val="16"/>
                <w:lang w:val="es-ES" w:eastAsia="ar-SA"/>
              </w:rPr>
              <w:t xml:space="preserve"> de la </w:t>
            </w:r>
            <w:r w:rsidRPr="0074132F">
              <w:rPr>
                <w:rFonts w:ascii="Arial" w:hAnsi="Arial" w:cs="Arial"/>
                <w:b/>
                <w:sz w:val="16"/>
                <w:szCs w:val="16"/>
                <w:lang w:val="es-ES" w:eastAsia="ar-SA"/>
              </w:rPr>
              <w:t>NMX-A-097-INNTEX-2009</w:t>
            </w:r>
            <w:r w:rsidRPr="0074132F">
              <w:rPr>
                <w:rFonts w:ascii="Arial" w:hAnsi="Arial" w:cs="Arial"/>
                <w:sz w:val="16"/>
                <w:szCs w:val="16"/>
                <w:lang w:val="es-ES" w:eastAsia="ar-SA"/>
              </w:rPr>
              <w:t xml:space="preserve"> Industria del vestido-funda para mesa mayo hospitalaria-especificaciones.</w:t>
            </w:r>
          </w:p>
        </w:tc>
        <w:tc>
          <w:tcPr>
            <w:tcW w:w="2517" w:type="dxa"/>
            <w:vMerge/>
            <w:tcBorders>
              <w:left w:val="single" w:sz="4" w:space="0" w:color="auto"/>
              <w:right w:val="single" w:sz="4" w:space="0" w:color="auto"/>
            </w:tcBorders>
          </w:tcPr>
          <w:p w:rsidR="004E34D2" w:rsidRPr="0074132F" w:rsidRDefault="004E34D2" w:rsidP="00732977">
            <w:pPr>
              <w:tabs>
                <w:tab w:val="left" w:pos="180"/>
                <w:tab w:val="left" w:pos="1260"/>
              </w:tabs>
              <w:suppressAutoHyphens/>
              <w:spacing w:line="276" w:lineRule="auto"/>
              <w:jc w:val="both"/>
              <w:rPr>
                <w:rFonts w:ascii="Arial" w:hAnsi="Arial" w:cs="Arial"/>
                <w:sz w:val="16"/>
                <w:szCs w:val="16"/>
                <w:lang w:val="es-ES" w:eastAsia="ar-SA"/>
              </w:rPr>
            </w:pPr>
          </w:p>
        </w:tc>
      </w:tr>
      <w:tr w:rsidR="004E34D2" w:rsidRPr="0074132F" w:rsidTr="005A1975">
        <w:trPr>
          <w:jc w:val="center"/>
        </w:trPr>
        <w:tc>
          <w:tcPr>
            <w:tcW w:w="1902" w:type="dxa"/>
            <w:tcBorders>
              <w:top w:val="single" w:sz="4" w:space="0" w:color="auto"/>
              <w:left w:val="single" w:sz="4" w:space="0" w:color="auto"/>
              <w:bottom w:val="single" w:sz="4" w:space="0" w:color="auto"/>
              <w:right w:val="single" w:sz="4" w:space="0" w:color="auto"/>
            </w:tcBorders>
            <w:vAlign w:val="center"/>
            <w:hideMark/>
          </w:tcPr>
          <w:p w:rsidR="004E34D2" w:rsidRPr="0074132F" w:rsidRDefault="004E34D2" w:rsidP="00A530CC">
            <w:pPr>
              <w:tabs>
                <w:tab w:val="left" w:pos="180"/>
                <w:tab w:val="left" w:pos="1260"/>
              </w:tabs>
              <w:suppressAutoHyphens/>
              <w:spacing w:line="276" w:lineRule="auto"/>
              <w:jc w:val="center"/>
              <w:rPr>
                <w:rFonts w:ascii="Arial" w:hAnsi="Arial" w:cs="Arial"/>
                <w:sz w:val="16"/>
                <w:szCs w:val="16"/>
                <w:lang w:val="es-ES" w:eastAsia="ar-SA"/>
              </w:rPr>
            </w:pPr>
            <w:r w:rsidRPr="0074132F">
              <w:rPr>
                <w:rFonts w:ascii="Arial" w:hAnsi="Arial" w:cs="Arial"/>
                <w:sz w:val="16"/>
                <w:szCs w:val="16"/>
                <w:lang w:val="es-ES" w:eastAsia="ar-SA"/>
              </w:rPr>
              <w:t>Tipos de puntadas</w:t>
            </w:r>
          </w:p>
        </w:tc>
        <w:tc>
          <w:tcPr>
            <w:tcW w:w="5103" w:type="dxa"/>
            <w:tcBorders>
              <w:top w:val="single" w:sz="4" w:space="0" w:color="auto"/>
              <w:left w:val="single" w:sz="4" w:space="0" w:color="auto"/>
              <w:bottom w:val="single" w:sz="4" w:space="0" w:color="auto"/>
              <w:right w:val="single" w:sz="4" w:space="0" w:color="auto"/>
            </w:tcBorders>
          </w:tcPr>
          <w:p w:rsidR="004E34D2" w:rsidRPr="0074132F" w:rsidRDefault="004E34D2" w:rsidP="00732977">
            <w:pPr>
              <w:tabs>
                <w:tab w:val="left" w:pos="180"/>
                <w:tab w:val="left" w:pos="1260"/>
              </w:tabs>
              <w:suppressAutoHyphens/>
              <w:spacing w:line="276" w:lineRule="auto"/>
              <w:jc w:val="both"/>
              <w:rPr>
                <w:rFonts w:ascii="Arial" w:hAnsi="Arial" w:cs="Arial"/>
                <w:b/>
                <w:sz w:val="16"/>
                <w:szCs w:val="16"/>
                <w:lang w:val="es-ES" w:eastAsia="ar-SA"/>
              </w:rPr>
            </w:pPr>
            <w:r w:rsidRPr="0074132F">
              <w:rPr>
                <w:rFonts w:ascii="Arial" w:hAnsi="Arial" w:cs="Arial"/>
                <w:sz w:val="16"/>
                <w:szCs w:val="16"/>
                <w:lang w:val="es-ES" w:eastAsia="ar-SA"/>
              </w:rPr>
              <w:t xml:space="preserve">Debe cumplir con la especificación de la </w:t>
            </w:r>
            <w:r w:rsidRPr="0074132F">
              <w:rPr>
                <w:rFonts w:ascii="Arial" w:hAnsi="Arial" w:cs="Arial"/>
                <w:b/>
                <w:sz w:val="16"/>
                <w:szCs w:val="16"/>
                <w:lang w:val="es-ES" w:eastAsia="ar-SA"/>
              </w:rPr>
              <w:t>tabla 2</w:t>
            </w:r>
            <w:r w:rsidRPr="0074132F">
              <w:rPr>
                <w:rFonts w:ascii="Arial" w:hAnsi="Arial" w:cs="Arial"/>
                <w:sz w:val="16"/>
                <w:szCs w:val="16"/>
                <w:lang w:val="es-ES" w:eastAsia="ar-SA"/>
              </w:rPr>
              <w:t xml:space="preserve"> </w:t>
            </w:r>
            <w:r w:rsidRPr="00E721D1">
              <w:rPr>
                <w:rFonts w:ascii="Arial" w:hAnsi="Arial" w:cs="Arial"/>
                <w:b/>
                <w:sz w:val="16"/>
                <w:szCs w:val="16"/>
                <w:lang w:val="es-ES" w:eastAsia="ar-SA"/>
              </w:rPr>
              <w:t>numeral 4.2.2</w:t>
            </w:r>
            <w:r w:rsidRPr="0074132F">
              <w:rPr>
                <w:rFonts w:ascii="Arial" w:hAnsi="Arial" w:cs="Arial"/>
                <w:sz w:val="16"/>
                <w:szCs w:val="16"/>
                <w:lang w:val="es-ES" w:eastAsia="ar-SA"/>
              </w:rPr>
              <w:t xml:space="preserve"> de la </w:t>
            </w:r>
            <w:r w:rsidRPr="0074132F">
              <w:rPr>
                <w:rFonts w:ascii="Arial" w:hAnsi="Arial" w:cs="Arial"/>
                <w:b/>
                <w:sz w:val="16"/>
                <w:szCs w:val="16"/>
                <w:lang w:val="es-ES" w:eastAsia="ar-SA"/>
              </w:rPr>
              <w:t>NMX-A-097-INNTEX-2009</w:t>
            </w:r>
            <w:r w:rsidRPr="0074132F">
              <w:rPr>
                <w:rFonts w:ascii="Arial" w:hAnsi="Arial" w:cs="Arial"/>
                <w:sz w:val="16"/>
                <w:szCs w:val="16"/>
                <w:lang w:val="es-ES" w:eastAsia="ar-SA"/>
              </w:rPr>
              <w:t xml:space="preserve"> Industria del vestido-funda para mesa mayo hospitalaria-especificaciones.</w:t>
            </w:r>
          </w:p>
        </w:tc>
        <w:tc>
          <w:tcPr>
            <w:tcW w:w="2517" w:type="dxa"/>
            <w:vMerge/>
            <w:tcBorders>
              <w:left w:val="single" w:sz="4" w:space="0" w:color="auto"/>
              <w:bottom w:val="single" w:sz="4" w:space="0" w:color="auto"/>
              <w:right w:val="single" w:sz="4" w:space="0" w:color="auto"/>
            </w:tcBorders>
          </w:tcPr>
          <w:p w:rsidR="004E34D2" w:rsidRPr="0074132F" w:rsidRDefault="004E34D2" w:rsidP="00732977">
            <w:pPr>
              <w:tabs>
                <w:tab w:val="left" w:pos="180"/>
                <w:tab w:val="left" w:pos="1260"/>
              </w:tabs>
              <w:suppressAutoHyphens/>
              <w:spacing w:line="276" w:lineRule="auto"/>
              <w:jc w:val="both"/>
              <w:rPr>
                <w:rFonts w:ascii="Arial" w:hAnsi="Arial" w:cs="Arial"/>
                <w:sz w:val="16"/>
                <w:szCs w:val="16"/>
                <w:lang w:val="es-ES" w:eastAsia="ar-SA"/>
              </w:rPr>
            </w:pPr>
          </w:p>
        </w:tc>
      </w:tr>
    </w:tbl>
    <w:p w:rsidR="00A530CC" w:rsidRPr="0074132F" w:rsidRDefault="00A530CC" w:rsidP="00727A8C">
      <w:pPr>
        <w:rPr>
          <w:rFonts w:ascii="Arial" w:hAnsi="Arial" w:cs="Arial"/>
          <w:b/>
        </w:rPr>
      </w:pPr>
    </w:p>
    <w:p w:rsidR="00A530CC" w:rsidRPr="0074132F" w:rsidRDefault="00A530CC" w:rsidP="002872CA">
      <w:pPr>
        <w:pStyle w:val="Prrafodelista"/>
        <w:numPr>
          <w:ilvl w:val="0"/>
          <w:numId w:val="16"/>
        </w:numPr>
        <w:ind w:hanging="720"/>
        <w:rPr>
          <w:rFonts w:ascii="Arial" w:hAnsi="Arial" w:cs="Arial"/>
          <w:lang w:val="es-ES"/>
        </w:rPr>
      </w:pPr>
      <w:r w:rsidRPr="0074132F">
        <w:rPr>
          <w:rFonts w:ascii="Arial" w:hAnsi="Arial" w:cs="Arial"/>
          <w:lang w:val="es-ES"/>
        </w:rPr>
        <w:t>Del etiquetado del producto</w:t>
      </w:r>
    </w:p>
    <w:p w:rsidR="00D47908" w:rsidRPr="008A35C3" w:rsidRDefault="007318DD" w:rsidP="008A35C3">
      <w:pPr>
        <w:suppressAutoHyphens/>
        <w:jc w:val="both"/>
        <w:rPr>
          <w:rFonts w:ascii="Arial" w:hAnsi="Arial" w:cs="Arial"/>
          <w:lang w:val="es-ES" w:eastAsia="ar-SA"/>
        </w:rPr>
      </w:pPr>
      <w:r w:rsidRPr="008A35C3">
        <w:rPr>
          <w:rFonts w:ascii="Arial" w:hAnsi="Arial" w:cs="Arial"/>
          <w:lang w:val="es-ES" w:eastAsia="ar-SA"/>
        </w:rPr>
        <w:t>Las etiquetas deben contener impreso en forma legible e indeleble los datos del producto, de conformidad con la Norma Oficial Mexicana “NOM-004-SCFI Información comercial, etiquetado de productos textiles, prendas de vestir, sus accesorios y ropa de casa”</w:t>
      </w:r>
      <w:r w:rsidR="00160FB6" w:rsidRPr="008A35C3">
        <w:rPr>
          <w:rFonts w:ascii="Arial" w:hAnsi="Arial" w:cs="Arial"/>
          <w:lang w:val="es-ES" w:eastAsia="ar-SA"/>
        </w:rPr>
        <w:t>.</w:t>
      </w:r>
    </w:p>
    <w:p w:rsidR="00A35746" w:rsidRPr="0074132F" w:rsidRDefault="00A35746" w:rsidP="00BE0CD7">
      <w:pPr>
        <w:pStyle w:val="Prrafodelista"/>
        <w:rPr>
          <w:rFonts w:ascii="Arial" w:hAnsi="Arial" w:cs="Arial"/>
          <w:lang w:val="es-ES"/>
        </w:rPr>
      </w:pPr>
    </w:p>
    <w:p w:rsidR="003471DF" w:rsidRDefault="003471DF">
      <w:pPr>
        <w:spacing w:after="200" w:line="276" w:lineRule="auto"/>
        <w:rPr>
          <w:rFonts w:ascii="Arial" w:eastAsia="Calibri" w:hAnsi="Arial" w:cs="Arial"/>
          <w:sz w:val="22"/>
          <w:szCs w:val="22"/>
          <w:lang w:val="es-ES" w:eastAsia="en-US"/>
        </w:rPr>
      </w:pPr>
      <w:r>
        <w:rPr>
          <w:rFonts w:ascii="Arial" w:hAnsi="Arial" w:cs="Arial"/>
          <w:lang w:val="es-ES"/>
        </w:rPr>
        <w:br w:type="page"/>
      </w:r>
    </w:p>
    <w:p w:rsidR="0041284F" w:rsidRPr="0074132F" w:rsidRDefault="0041284F" w:rsidP="00BE0CD7">
      <w:pPr>
        <w:pStyle w:val="Prrafodelista"/>
        <w:rPr>
          <w:rFonts w:ascii="Arial" w:hAnsi="Arial" w:cs="Arial"/>
          <w:lang w:val="es-ES"/>
        </w:rPr>
      </w:pPr>
    </w:p>
    <w:p w:rsidR="00A530CC" w:rsidRPr="0074132F" w:rsidRDefault="00A530CC" w:rsidP="002872CA">
      <w:pPr>
        <w:pStyle w:val="Prrafodelista"/>
        <w:numPr>
          <w:ilvl w:val="0"/>
          <w:numId w:val="40"/>
        </w:numPr>
        <w:tabs>
          <w:tab w:val="left" w:pos="709"/>
        </w:tabs>
        <w:suppressAutoHyphens/>
        <w:spacing w:after="0" w:line="240" w:lineRule="auto"/>
        <w:jc w:val="center"/>
        <w:rPr>
          <w:rFonts w:ascii="Arial" w:hAnsi="Arial" w:cs="Arial"/>
          <w:b/>
          <w:lang w:val="es-ES" w:eastAsia="ar-SA"/>
        </w:rPr>
      </w:pPr>
      <w:r w:rsidRPr="0074132F">
        <w:rPr>
          <w:rFonts w:ascii="Arial" w:hAnsi="Arial" w:cs="Arial"/>
          <w:b/>
          <w:lang w:val="es-ES" w:eastAsia="ar-SA"/>
        </w:rPr>
        <w:t xml:space="preserve">Partida 8  </w:t>
      </w:r>
    </w:p>
    <w:p w:rsidR="00A530CC" w:rsidRPr="0074132F" w:rsidRDefault="00B66878" w:rsidP="00A530CC">
      <w:pPr>
        <w:pStyle w:val="Prrafodelista"/>
        <w:tabs>
          <w:tab w:val="left" w:pos="709"/>
        </w:tabs>
        <w:suppressAutoHyphens/>
        <w:spacing w:after="0" w:line="240" w:lineRule="auto"/>
        <w:jc w:val="center"/>
        <w:rPr>
          <w:rFonts w:ascii="Arial" w:hAnsi="Arial" w:cs="Arial"/>
          <w:b/>
          <w:lang w:val="es-ES" w:eastAsia="ar-SA"/>
        </w:rPr>
      </w:pPr>
      <w:r w:rsidRPr="0074132F">
        <w:rPr>
          <w:rFonts w:ascii="Arial" w:hAnsi="Arial" w:cs="Arial"/>
          <w:b/>
          <w:lang w:val="es-ES" w:eastAsia="ar-SA"/>
        </w:rPr>
        <w:t xml:space="preserve">       </w:t>
      </w:r>
      <w:r w:rsidR="00A530CC" w:rsidRPr="0074132F">
        <w:rPr>
          <w:rFonts w:ascii="Arial" w:hAnsi="Arial" w:cs="Arial"/>
          <w:b/>
          <w:lang w:val="es-ES" w:eastAsia="ar-SA"/>
        </w:rPr>
        <w:t>Sábana de Pubis</w:t>
      </w:r>
    </w:p>
    <w:p w:rsidR="00A530CC" w:rsidRPr="0074132F" w:rsidRDefault="00A530CC" w:rsidP="00A530CC">
      <w:pPr>
        <w:jc w:val="center"/>
        <w:rPr>
          <w:rFonts w:ascii="Arial" w:hAnsi="Arial" w:cs="Arial"/>
          <w:b/>
          <w:sz w:val="14"/>
          <w:szCs w:val="14"/>
          <w:lang w:val="es-ES"/>
        </w:rPr>
      </w:pPr>
    </w:p>
    <w:p w:rsidR="00A530CC" w:rsidRPr="0074132F" w:rsidRDefault="00A530CC" w:rsidP="002872CA">
      <w:pPr>
        <w:pStyle w:val="Prrafodelista"/>
        <w:numPr>
          <w:ilvl w:val="0"/>
          <w:numId w:val="17"/>
        </w:numPr>
        <w:spacing w:after="0" w:line="240" w:lineRule="auto"/>
        <w:ind w:hanging="720"/>
        <w:jc w:val="both"/>
        <w:rPr>
          <w:rFonts w:ascii="Arial" w:hAnsi="Arial" w:cs="Arial"/>
          <w:lang w:val="es-ES"/>
        </w:rPr>
      </w:pPr>
      <w:r w:rsidRPr="0074132F">
        <w:rPr>
          <w:rFonts w:ascii="Arial" w:hAnsi="Arial" w:cs="Arial"/>
          <w:lang w:val="es-ES"/>
        </w:rPr>
        <w:t>Clave de identificación del bien en el cuadro básico Institucional de productos textiles y calzado, descripción del producto, documentos normativos y observaciones</w:t>
      </w:r>
      <w:r w:rsidR="00160FB6" w:rsidRPr="0074132F">
        <w:rPr>
          <w:rFonts w:ascii="Arial" w:hAnsi="Arial" w:cs="Arial"/>
          <w:lang w:val="es-ES"/>
        </w:rPr>
        <w:t>.</w:t>
      </w:r>
    </w:p>
    <w:p w:rsidR="00A530CC" w:rsidRPr="0074132F" w:rsidRDefault="00A530CC" w:rsidP="00D47908">
      <w:pPr>
        <w:jc w:val="both"/>
        <w:rPr>
          <w:rFonts w:ascii="Arial" w:hAnsi="Arial" w:cs="Arial"/>
          <w:b/>
        </w:rPr>
      </w:pPr>
    </w:p>
    <w:tbl>
      <w:tblPr>
        <w:tblStyle w:val="Tablaconcuadrcula"/>
        <w:tblW w:w="0" w:type="auto"/>
        <w:tblLayout w:type="fixed"/>
        <w:tblLook w:val="04A0" w:firstRow="1" w:lastRow="0" w:firstColumn="1" w:lastColumn="0" w:noHBand="0" w:noVBand="1"/>
      </w:tblPr>
      <w:tblGrid>
        <w:gridCol w:w="1668"/>
        <w:gridCol w:w="3543"/>
        <w:gridCol w:w="1560"/>
        <w:gridCol w:w="1417"/>
        <w:gridCol w:w="1985"/>
      </w:tblGrid>
      <w:tr w:rsidR="0074132F" w:rsidRPr="0074132F" w:rsidTr="00314BB2">
        <w:tc>
          <w:tcPr>
            <w:tcW w:w="1668" w:type="dxa"/>
            <w:shd w:val="clear" w:color="auto" w:fill="auto"/>
            <w:vAlign w:val="center"/>
          </w:tcPr>
          <w:p w:rsidR="00D47908" w:rsidRPr="0074132F" w:rsidRDefault="00D47908" w:rsidP="00A530CC">
            <w:pPr>
              <w:jc w:val="center"/>
              <w:rPr>
                <w:rFonts w:ascii="Arial" w:hAnsi="Arial" w:cs="Arial"/>
                <w:b/>
                <w:sz w:val="16"/>
                <w:szCs w:val="16"/>
                <w:lang w:val="es-ES" w:eastAsia="en-US"/>
              </w:rPr>
            </w:pPr>
            <w:r w:rsidRPr="0074132F">
              <w:rPr>
                <w:rFonts w:ascii="Arial" w:hAnsi="Arial" w:cs="Arial"/>
                <w:b/>
                <w:sz w:val="16"/>
                <w:szCs w:val="16"/>
                <w:lang w:val="es-ES" w:eastAsia="en-US"/>
              </w:rPr>
              <w:t>Clave</w:t>
            </w:r>
          </w:p>
        </w:tc>
        <w:tc>
          <w:tcPr>
            <w:tcW w:w="3543" w:type="dxa"/>
            <w:shd w:val="clear" w:color="auto" w:fill="auto"/>
            <w:vAlign w:val="center"/>
          </w:tcPr>
          <w:p w:rsidR="00D47908" w:rsidRPr="0074132F" w:rsidRDefault="00D47908" w:rsidP="00A530CC">
            <w:pPr>
              <w:jc w:val="center"/>
              <w:rPr>
                <w:rFonts w:ascii="Arial" w:hAnsi="Arial" w:cs="Arial"/>
                <w:b/>
                <w:sz w:val="16"/>
                <w:szCs w:val="16"/>
                <w:lang w:val="es-ES" w:eastAsia="en-US"/>
              </w:rPr>
            </w:pPr>
            <w:r w:rsidRPr="0074132F">
              <w:rPr>
                <w:rFonts w:ascii="Arial" w:hAnsi="Arial" w:cs="Arial"/>
                <w:b/>
                <w:sz w:val="16"/>
                <w:szCs w:val="16"/>
                <w:lang w:val="es-ES" w:eastAsia="en-US"/>
              </w:rPr>
              <w:t>Descripción del producto</w:t>
            </w:r>
          </w:p>
        </w:tc>
        <w:tc>
          <w:tcPr>
            <w:tcW w:w="1560" w:type="dxa"/>
            <w:shd w:val="clear" w:color="auto" w:fill="auto"/>
            <w:vAlign w:val="center"/>
          </w:tcPr>
          <w:p w:rsidR="00D47908" w:rsidRPr="0074132F" w:rsidRDefault="00D47908" w:rsidP="00A530CC">
            <w:pPr>
              <w:jc w:val="center"/>
              <w:rPr>
                <w:rFonts w:ascii="Arial" w:hAnsi="Arial" w:cs="Arial"/>
                <w:b/>
                <w:sz w:val="16"/>
                <w:szCs w:val="16"/>
                <w:lang w:val="es-ES" w:eastAsia="en-US"/>
              </w:rPr>
            </w:pPr>
            <w:r w:rsidRPr="0074132F">
              <w:rPr>
                <w:rFonts w:ascii="Arial" w:hAnsi="Arial" w:cs="Arial"/>
                <w:b/>
                <w:sz w:val="16"/>
                <w:szCs w:val="16"/>
                <w:lang w:val="es-ES" w:eastAsia="en-US"/>
              </w:rPr>
              <w:t>Documento normativo de la tela para la confección de la prenda</w:t>
            </w:r>
          </w:p>
        </w:tc>
        <w:tc>
          <w:tcPr>
            <w:tcW w:w="1417" w:type="dxa"/>
            <w:shd w:val="clear" w:color="auto" w:fill="auto"/>
            <w:vAlign w:val="center"/>
          </w:tcPr>
          <w:p w:rsidR="00D47908" w:rsidRPr="0074132F" w:rsidRDefault="00D47908" w:rsidP="00A530CC">
            <w:pPr>
              <w:jc w:val="center"/>
              <w:rPr>
                <w:rFonts w:ascii="Arial" w:hAnsi="Arial" w:cs="Arial"/>
                <w:b/>
                <w:sz w:val="16"/>
                <w:szCs w:val="16"/>
                <w:lang w:val="es-ES" w:eastAsia="en-US"/>
              </w:rPr>
            </w:pPr>
            <w:r w:rsidRPr="0074132F">
              <w:rPr>
                <w:rFonts w:ascii="Arial" w:hAnsi="Arial" w:cs="Arial"/>
                <w:b/>
                <w:sz w:val="16"/>
                <w:szCs w:val="16"/>
                <w:lang w:val="es-ES" w:eastAsia="en-US"/>
              </w:rPr>
              <w:t>Documento normativo para la confección de la prenda</w:t>
            </w:r>
          </w:p>
        </w:tc>
        <w:tc>
          <w:tcPr>
            <w:tcW w:w="1985" w:type="dxa"/>
            <w:shd w:val="clear" w:color="auto" w:fill="auto"/>
            <w:vAlign w:val="center"/>
          </w:tcPr>
          <w:p w:rsidR="00D47908" w:rsidRPr="0074132F" w:rsidRDefault="00D47908" w:rsidP="00A530CC">
            <w:pPr>
              <w:jc w:val="center"/>
              <w:rPr>
                <w:rFonts w:ascii="Arial" w:hAnsi="Arial" w:cs="Arial"/>
                <w:b/>
                <w:sz w:val="16"/>
                <w:szCs w:val="16"/>
                <w:lang w:val="es-ES" w:eastAsia="en-US"/>
              </w:rPr>
            </w:pPr>
            <w:r w:rsidRPr="0074132F">
              <w:rPr>
                <w:rFonts w:ascii="Arial" w:hAnsi="Arial" w:cs="Arial"/>
                <w:b/>
                <w:sz w:val="16"/>
                <w:szCs w:val="16"/>
                <w:lang w:val="es-ES" w:eastAsia="en-US"/>
              </w:rPr>
              <w:t>Observaciones</w:t>
            </w:r>
          </w:p>
        </w:tc>
      </w:tr>
      <w:tr w:rsidR="004D5FF8" w:rsidRPr="0074132F" w:rsidTr="00314BB2">
        <w:tc>
          <w:tcPr>
            <w:tcW w:w="1668" w:type="dxa"/>
            <w:shd w:val="clear" w:color="auto" w:fill="auto"/>
            <w:vAlign w:val="center"/>
          </w:tcPr>
          <w:p w:rsidR="004D5FF8" w:rsidRPr="0074132F" w:rsidRDefault="004D5FF8" w:rsidP="00A530CC">
            <w:pPr>
              <w:tabs>
                <w:tab w:val="left" w:pos="840"/>
              </w:tabs>
              <w:suppressAutoHyphens/>
              <w:jc w:val="center"/>
              <w:rPr>
                <w:rFonts w:ascii="Arial" w:hAnsi="Arial" w:cs="Arial"/>
                <w:sz w:val="16"/>
                <w:szCs w:val="16"/>
                <w:lang w:val="es-ES" w:eastAsia="ar-SA"/>
              </w:rPr>
            </w:pPr>
            <w:r w:rsidRPr="0074132F">
              <w:rPr>
                <w:rFonts w:ascii="Arial" w:hAnsi="Arial" w:cs="Arial"/>
                <w:sz w:val="16"/>
                <w:szCs w:val="16"/>
                <w:lang w:val="es-ES" w:eastAsia="ar-SA"/>
              </w:rPr>
              <w:t>220.060.8004.0</w:t>
            </w:r>
            <w:r w:rsidR="00E87B34" w:rsidRPr="0074132F">
              <w:rPr>
                <w:rFonts w:ascii="Arial" w:hAnsi="Arial" w:cs="Arial"/>
                <w:sz w:val="16"/>
                <w:szCs w:val="16"/>
                <w:lang w:val="es-ES" w:eastAsia="ar-SA"/>
              </w:rPr>
              <w:t>3</w:t>
            </w:r>
            <w:r w:rsidRPr="0074132F">
              <w:rPr>
                <w:rFonts w:ascii="Arial" w:hAnsi="Arial" w:cs="Arial"/>
                <w:sz w:val="16"/>
                <w:szCs w:val="16"/>
                <w:lang w:val="es-ES" w:eastAsia="ar-SA"/>
              </w:rPr>
              <w:t>.01</w:t>
            </w:r>
          </w:p>
          <w:p w:rsidR="004D5FF8" w:rsidRPr="0074132F" w:rsidRDefault="004D5FF8" w:rsidP="00A530CC">
            <w:pPr>
              <w:jc w:val="center"/>
              <w:rPr>
                <w:rFonts w:ascii="Arial" w:hAnsi="Arial" w:cs="Arial"/>
                <w:b/>
                <w:sz w:val="16"/>
                <w:szCs w:val="16"/>
                <w:lang w:val="es-ES" w:eastAsia="en-US"/>
              </w:rPr>
            </w:pPr>
          </w:p>
        </w:tc>
        <w:tc>
          <w:tcPr>
            <w:tcW w:w="3543" w:type="dxa"/>
            <w:shd w:val="clear" w:color="auto" w:fill="auto"/>
            <w:vAlign w:val="center"/>
          </w:tcPr>
          <w:p w:rsidR="004D5FF8" w:rsidRPr="0074132F" w:rsidRDefault="008703F5" w:rsidP="004968A3">
            <w:pPr>
              <w:jc w:val="both"/>
              <w:rPr>
                <w:rFonts w:ascii="Arial" w:hAnsi="Arial" w:cs="Arial"/>
                <w:sz w:val="16"/>
                <w:szCs w:val="16"/>
                <w:lang w:val="es-ES" w:eastAsia="en-US"/>
              </w:rPr>
            </w:pPr>
            <w:r w:rsidRPr="0074132F">
              <w:rPr>
                <w:rFonts w:ascii="Arial" w:hAnsi="Arial" w:cs="Arial"/>
                <w:sz w:val="16"/>
                <w:szCs w:val="16"/>
                <w:lang w:val="es-ES" w:eastAsia="en-US"/>
              </w:rPr>
              <w:t>Sá</w:t>
            </w:r>
            <w:r w:rsidR="004968A3" w:rsidRPr="0074132F">
              <w:rPr>
                <w:rFonts w:ascii="Arial" w:hAnsi="Arial" w:cs="Arial"/>
                <w:sz w:val="16"/>
                <w:szCs w:val="16"/>
                <w:lang w:val="es-ES" w:eastAsia="en-US"/>
              </w:rPr>
              <w:t>bana de pubis, diseño de forma rectangular, sencilla de una o dos piezas (unidas por el centro cuando sea de dos piezas), con dobladillo perimetral, confeccionada en tela cabeza de indio 100 por ciento algodón, color azul plumbago código pantone 285 u.</w:t>
            </w:r>
          </w:p>
        </w:tc>
        <w:tc>
          <w:tcPr>
            <w:tcW w:w="1560" w:type="dxa"/>
            <w:shd w:val="clear" w:color="auto" w:fill="auto"/>
            <w:vAlign w:val="center"/>
          </w:tcPr>
          <w:p w:rsidR="00A530CC" w:rsidRPr="0074132F" w:rsidRDefault="004D5FF8" w:rsidP="00A530CC">
            <w:pPr>
              <w:jc w:val="center"/>
              <w:rPr>
                <w:rFonts w:ascii="Arial" w:hAnsi="Arial" w:cs="Arial"/>
                <w:b/>
                <w:sz w:val="16"/>
                <w:szCs w:val="16"/>
                <w:lang w:val="es-ES" w:eastAsia="en-US"/>
              </w:rPr>
            </w:pPr>
            <w:r w:rsidRPr="0074132F">
              <w:rPr>
                <w:rFonts w:ascii="Arial" w:hAnsi="Arial" w:cs="Arial"/>
                <w:b/>
                <w:sz w:val="16"/>
                <w:szCs w:val="16"/>
                <w:lang w:val="es-ES" w:eastAsia="en-US"/>
              </w:rPr>
              <w:t xml:space="preserve">NMX-A-010-INNTEX-2009 </w:t>
            </w:r>
          </w:p>
          <w:p w:rsidR="00A530CC" w:rsidRPr="0074132F" w:rsidRDefault="00A530CC" w:rsidP="00A530CC">
            <w:pPr>
              <w:jc w:val="center"/>
              <w:rPr>
                <w:rFonts w:ascii="Arial" w:hAnsi="Arial" w:cs="Arial"/>
                <w:sz w:val="16"/>
                <w:szCs w:val="16"/>
                <w:lang w:val="es-ES" w:eastAsia="en-US"/>
              </w:rPr>
            </w:pPr>
          </w:p>
          <w:p w:rsidR="004D5FF8" w:rsidRPr="0074132F" w:rsidRDefault="00D47908" w:rsidP="00A530CC">
            <w:pPr>
              <w:jc w:val="both"/>
              <w:rPr>
                <w:rFonts w:ascii="Arial" w:hAnsi="Arial" w:cs="Arial"/>
                <w:sz w:val="16"/>
                <w:szCs w:val="16"/>
                <w:lang w:val="es-ES" w:eastAsia="en-US"/>
              </w:rPr>
            </w:pPr>
            <w:r w:rsidRPr="0074132F">
              <w:rPr>
                <w:rFonts w:ascii="Arial" w:hAnsi="Arial" w:cs="Arial"/>
                <w:sz w:val="16"/>
                <w:szCs w:val="16"/>
                <w:lang w:val="es-ES" w:eastAsia="en-US"/>
              </w:rPr>
              <w:t>Industria Textil-tejidos de calada-cabeza de indio-especificaciones</w:t>
            </w:r>
            <w:r w:rsidR="004D5FF8" w:rsidRPr="0074132F">
              <w:rPr>
                <w:rFonts w:ascii="Arial" w:hAnsi="Arial" w:cs="Arial"/>
                <w:sz w:val="16"/>
                <w:szCs w:val="16"/>
                <w:lang w:val="es-ES" w:eastAsia="en-US"/>
              </w:rPr>
              <w:t>.</w:t>
            </w:r>
          </w:p>
          <w:p w:rsidR="004D5FF8" w:rsidRPr="0074132F" w:rsidRDefault="004D5FF8" w:rsidP="00A530CC">
            <w:pPr>
              <w:jc w:val="center"/>
              <w:rPr>
                <w:rFonts w:ascii="Arial" w:hAnsi="Arial" w:cs="Arial"/>
                <w:b/>
                <w:sz w:val="16"/>
                <w:szCs w:val="16"/>
                <w:lang w:val="es-ES" w:eastAsia="en-US"/>
              </w:rPr>
            </w:pPr>
          </w:p>
        </w:tc>
        <w:tc>
          <w:tcPr>
            <w:tcW w:w="1417" w:type="dxa"/>
            <w:shd w:val="clear" w:color="auto" w:fill="auto"/>
            <w:vAlign w:val="center"/>
          </w:tcPr>
          <w:p w:rsidR="00A530CC" w:rsidRPr="0074132F" w:rsidRDefault="00D3365B" w:rsidP="00A530CC">
            <w:pPr>
              <w:jc w:val="center"/>
              <w:rPr>
                <w:rFonts w:ascii="Arial" w:hAnsi="Arial" w:cs="Arial"/>
                <w:b/>
                <w:sz w:val="16"/>
                <w:szCs w:val="16"/>
                <w:lang w:val="es-ES" w:eastAsia="en-US"/>
              </w:rPr>
            </w:pPr>
            <w:r w:rsidRPr="0074132F">
              <w:rPr>
                <w:rFonts w:ascii="Arial" w:hAnsi="Arial" w:cs="Arial"/>
                <w:b/>
                <w:sz w:val="16"/>
                <w:szCs w:val="16"/>
                <w:lang w:val="es-ES" w:eastAsia="en-US"/>
              </w:rPr>
              <w:t xml:space="preserve">NMX-A-033-INNTEX-2009 </w:t>
            </w:r>
          </w:p>
          <w:p w:rsidR="00A530CC" w:rsidRPr="0074132F" w:rsidRDefault="00A530CC" w:rsidP="00A530CC">
            <w:pPr>
              <w:jc w:val="center"/>
              <w:rPr>
                <w:rFonts w:ascii="Arial" w:hAnsi="Arial" w:cs="Arial"/>
                <w:b/>
                <w:sz w:val="16"/>
                <w:szCs w:val="16"/>
                <w:lang w:val="es-ES" w:eastAsia="en-US"/>
              </w:rPr>
            </w:pPr>
          </w:p>
          <w:p w:rsidR="004D5FF8" w:rsidRPr="0074132F" w:rsidRDefault="00ED7566" w:rsidP="00A530CC">
            <w:pPr>
              <w:jc w:val="both"/>
              <w:rPr>
                <w:rFonts w:ascii="Arial" w:hAnsi="Arial" w:cs="Arial"/>
                <w:b/>
                <w:sz w:val="16"/>
                <w:szCs w:val="16"/>
                <w:lang w:val="es-ES" w:eastAsia="en-US"/>
              </w:rPr>
            </w:pPr>
            <w:r w:rsidRPr="0074132F">
              <w:rPr>
                <w:rFonts w:ascii="Arial" w:hAnsi="Arial" w:cs="Arial"/>
                <w:sz w:val="16"/>
                <w:szCs w:val="16"/>
                <w:lang w:val="es-ES" w:eastAsia="en-US"/>
              </w:rPr>
              <w:t>Industria Textil-ropa hospitalaria-</w:t>
            </w:r>
            <w:r w:rsidR="00AF728A" w:rsidRPr="0074132F">
              <w:rPr>
                <w:rFonts w:ascii="Arial" w:hAnsi="Arial" w:cs="Arial"/>
                <w:sz w:val="16"/>
                <w:szCs w:val="16"/>
                <w:lang w:val="es-ES" w:eastAsia="en-US"/>
              </w:rPr>
              <w:t>sábanas</w:t>
            </w:r>
            <w:r w:rsidRPr="0074132F">
              <w:rPr>
                <w:rFonts w:ascii="Arial" w:hAnsi="Arial" w:cs="Arial"/>
                <w:sz w:val="16"/>
                <w:szCs w:val="16"/>
                <w:lang w:val="es-ES" w:eastAsia="en-US"/>
              </w:rPr>
              <w:t>- especificaciones</w:t>
            </w:r>
          </w:p>
        </w:tc>
        <w:tc>
          <w:tcPr>
            <w:tcW w:w="1985" w:type="dxa"/>
            <w:shd w:val="clear" w:color="auto" w:fill="auto"/>
            <w:vAlign w:val="center"/>
          </w:tcPr>
          <w:p w:rsidR="00ED7566" w:rsidRPr="0074132F" w:rsidRDefault="00ED7566" w:rsidP="00A530CC">
            <w:pPr>
              <w:jc w:val="both"/>
              <w:rPr>
                <w:rFonts w:ascii="Arial" w:hAnsi="Arial" w:cs="Arial"/>
                <w:bCs/>
                <w:sz w:val="16"/>
                <w:szCs w:val="16"/>
                <w:lang w:val="es-ES" w:eastAsia="ar-SA"/>
              </w:rPr>
            </w:pPr>
            <w:r w:rsidRPr="0074132F">
              <w:rPr>
                <w:rFonts w:ascii="Arial" w:hAnsi="Arial" w:cs="Arial"/>
                <w:bCs/>
                <w:sz w:val="16"/>
                <w:szCs w:val="16"/>
                <w:lang w:val="es-ES" w:eastAsia="ar-SA"/>
              </w:rPr>
              <w:t>1.-El producto terminado se puede presentar por una de las dos opciones siguientes:</w:t>
            </w:r>
          </w:p>
          <w:p w:rsidR="00ED7566" w:rsidRPr="0074132F" w:rsidRDefault="00ED7566" w:rsidP="00A530CC">
            <w:pPr>
              <w:jc w:val="both"/>
              <w:rPr>
                <w:rFonts w:ascii="Arial" w:hAnsi="Arial" w:cs="Arial"/>
                <w:bCs/>
                <w:sz w:val="8"/>
                <w:szCs w:val="8"/>
                <w:lang w:val="es-ES" w:eastAsia="ar-SA"/>
              </w:rPr>
            </w:pPr>
          </w:p>
          <w:p w:rsidR="004D5FF8" w:rsidRPr="0074132F" w:rsidRDefault="00D3365B" w:rsidP="00A530CC">
            <w:pPr>
              <w:jc w:val="both"/>
              <w:rPr>
                <w:rFonts w:ascii="Arial" w:hAnsi="Arial" w:cs="Arial"/>
                <w:sz w:val="16"/>
                <w:szCs w:val="16"/>
                <w:lang w:val="es-ES" w:eastAsia="en-US"/>
              </w:rPr>
            </w:pPr>
            <w:r w:rsidRPr="0074132F">
              <w:rPr>
                <w:rFonts w:ascii="Arial" w:hAnsi="Arial" w:cs="Arial"/>
                <w:sz w:val="16"/>
                <w:szCs w:val="16"/>
                <w:lang w:val="es-ES" w:eastAsia="en-US"/>
              </w:rPr>
              <w:t>Opción 1: Sábana rectangular de una pieza de tela.</w:t>
            </w:r>
          </w:p>
          <w:p w:rsidR="00D3365B" w:rsidRPr="0074132F" w:rsidRDefault="00D3365B" w:rsidP="00A530CC">
            <w:pPr>
              <w:jc w:val="both"/>
              <w:rPr>
                <w:rFonts w:ascii="Arial" w:hAnsi="Arial" w:cs="Arial"/>
                <w:sz w:val="8"/>
                <w:szCs w:val="8"/>
                <w:lang w:val="es-ES" w:eastAsia="en-US"/>
              </w:rPr>
            </w:pPr>
          </w:p>
          <w:p w:rsidR="00D3365B" w:rsidRPr="0074132F" w:rsidRDefault="00D3365B" w:rsidP="00A530CC">
            <w:pPr>
              <w:jc w:val="both"/>
              <w:rPr>
                <w:rFonts w:ascii="Arial" w:hAnsi="Arial" w:cs="Arial"/>
                <w:sz w:val="16"/>
                <w:szCs w:val="16"/>
                <w:lang w:val="es-ES" w:eastAsia="en-US"/>
              </w:rPr>
            </w:pPr>
            <w:r w:rsidRPr="0074132F">
              <w:rPr>
                <w:rFonts w:ascii="Arial" w:hAnsi="Arial" w:cs="Arial"/>
                <w:sz w:val="16"/>
                <w:szCs w:val="16"/>
                <w:lang w:val="es-ES" w:eastAsia="en-US"/>
              </w:rPr>
              <w:t>Opción 2: Sábana rectangular de dos piezas de tela, deben ser de dimensiones aproximadamente iguales.</w:t>
            </w:r>
          </w:p>
          <w:p w:rsidR="00C74DBB" w:rsidRPr="0074132F" w:rsidRDefault="00C74DBB" w:rsidP="00A530CC">
            <w:pPr>
              <w:jc w:val="both"/>
              <w:rPr>
                <w:rFonts w:ascii="Arial" w:hAnsi="Arial" w:cs="Arial"/>
                <w:sz w:val="8"/>
                <w:szCs w:val="8"/>
                <w:lang w:val="es-ES" w:eastAsia="en-US"/>
              </w:rPr>
            </w:pPr>
          </w:p>
          <w:p w:rsidR="00880B01" w:rsidRPr="0074132F" w:rsidRDefault="00ED7566" w:rsidP="00880B01">
            <w:pPr>
              <w:pStyle w:val="Sinespaciado"/>
              <w:jc w:val="both"/>
              <w:rPr>
                <w:rFonts w:ascii="Arial" w:hAnsi="Arial" w:cs="Arial"/>
                <w:sz w:val="16"/>
                <w:szCs w:val="16"/>
              </w:rPr>
            </w:pPr>
            <w:r w:rsidRPr="0074132F">
              <w:rPr>
                <w:rFonts w:ascii="Arial" w:hAnsi="Arial" w:cs="Arial"/>
                <w:bCs/>
                <w:sz w:val="16"/>
                <w:szCs w:val="16"/>
                <w:lang w:val="es-ES" w:eastAsia="ar-SA"/>
              </w:rPr>
              <w:t>2</w:t>
            </w:r>
            <w:r w:rsidR="00C74DBB" w:rsidRPr="0074132F">
              <w:rPr>
                <w:rFonts w:ascii="Arial" w:hAnsi="Arial" w:cs="Arial"/>
                <w:bCs/>
                <w:sz w:val="16"/>
                <w:szCs w:val="16"/>
                <w:lang w:val="es-ES" w:eastAsia="ar-SA"/>
              </w:rPr>
              <w:t>.-</w:t>
            </w:r>
            <w:r w:rsidR="00880B01" w:rsidRPr="0074132F">
              <w:rPr>
                <w:rFonts w:ascii="Arial" w:hAnsi="Arial" w:cs="Arial"/>
                <w:sz w:val="16"/>
                <w:szCs w:val="16"/>
              </w:rPr>
              <w:t xml:space="preserve"> </w:t>
            </w:r>
            <w:r w:rsidR="006B76A3" w:rsidRPr="0074132F">
              <w:rPr>
                <w:rFonts w:ascii="Arial" w:hAnsi="Arial" w:cs="Arial"/>
                <w:sz w:val="16"/>
                <w:szCs w:val="16"/>
              </w:rPr>
              <w:t xml:space="preserve">En virtud de que no hay </w:t>
            </w:r>
            <w:r w:rsidR="00302ABB">
              <w:rPr>
                <w:rFonts w:ascii="Arial" w:hAnsi="Arial" w:cs="Arial"/>
                <w:sz w:val="16"/>
                <w:szCs w:val="16"/>
              </w:rPr>
              <w:t xml:space="preserve">laboratorio público o privado </w:t>
            </w:r>
            <w:r w:rsidR="006B76A3" w:rsidRPr="0074132F">
              <w:rPr>
                <w:rFonts w:ascii="Arial" w:hAnsi="Arial" w:cs="Arial"/>
                <w:sz w:val="16"/>
                <w:szCs w:val="16"/>
              </w:rPr>
              <w:t xml:space="preserve">acreditado </w:t>
            </w:r>
            <w:r w:rsidR="00880B01" w:rsidRPr="0074132F">
              <w:rPr>
                <w:rFonts w:ascii="Arial" w:hAnsi="Arial" w:cs="Arial"/>
                <w:sz w:val="16"/>
                <w:szCs w:val="16"/>
              </w:rPr>
              <w:t xml:space="preserve">ante la EMA para determinar el </w:t>
            </w:r>
            <w:r w:rsidR="00190A81" w:rsidRPr="0074132F">
              <w:rPr>
                <w:rFonts w:ascii="Arial" w:hAnsi="Arial" w:cs="Arial"/>
                <w:sz w:val="16"/>
                <w:szCs w:val="16"/>
              </w:rPr>
              <w:t>título</w:t>
            </w:r>
            <w:r w:rsidR="00880B01" w:rsidRPr="0074132F">
              <w:rPr>
                <w:rFonts w:ascii="Arial" w:hAnsi="Arial" w:cs="Arial"/>
                <w:sz w:val="16"/>
                <w:szCs w:val="16"/>
              </w:rPr>
              <w:t xml:space="preserve"> y composición de hilo de las prendas, no se evaluarán dichos conceptos a la muestra que entregue el Licitante.</w:t>
            </w:r>
          </w:p>
          <w:p w:rsidR="00E04B2E" w:rsidRPr="0074132F" w:rsidRDefault="00E04B2E" w:rsidP="00A530CC">
            <w:pPr>
              <w:jc w:val="both"/>
              <w:rPr>
                <w:rFonts w:ascii="Arial" w:hAnsi="Arial" w:cs="Arial"/>
                <w:bCs/>
                <w:sz w:val="8"/>
                <w:szCs w:val="8"/>
                <w:lang w:eastAsia="ar-SA"/>
              </w:rPr>
            </w:pPr>
          </w:p>
          <w:p w:rsidR="00E04B2E" w:rsidRPr="0074132F" w:rsidRDefault="00ED7566" w:rsidP="00A530CC">
            <w:pPr>
              <w:jc w:val="both"/>
              <w:rPr>
                <w:rFonts w:ascii="Arial" w:hAnsi="Arial" w:cs="Arial"/>
                <w:bCs/>
                <w:sz w:val="16"/>
                <w:szCs w:val="16"/>
                <w:lang w:val="es-ES" w:eastAsia="ar-SA"/>
              </w:rPr>
            </w:pPr>
            <w:r w:rsidRPr="0074132F">
              <w:rPr>
                <w:rFonts w:ascii="Arial" w:hAnsi="Arial" w:cs="Arial"/>
                <w:bCs/>
                <w:sz w:val="16"/>
                <w:szCs w:val="16"/>
                <w:lang w:val="es-ES" w:eastAsia="ar-SA"/>
              </w:rPr>
              <w:t xml:space="preserve">3.-Opción 1 </w:t>
            </w:r>
            <w:r w:rsidR="00E04B2E" w:rsidRPr="0074132F">
              <w:rPr>
                <w:rFonts w:ascii="Arial" w:hAnsi="Arial" w:cs="Arial"/>
                <w:bCs/>
                <w:sz w:val="16"/>
                <w:szCs w:val="16"/>
                <w:lang w:val="es-ES" w:eastAsia="ar-SA"/>
              </w:rPr>
              <w:t>Puntada recta, 10 puntadas mínimo por cada 2,5, con remate al principio y al final de 5 puntadas mí</w:t>
            </w:r>
            <w:r w:rsidRPr="0074132F">
              <w:rPr>
                <w:rFonts w:ascii="Arial" w:hAnsi="Arial" w:cs="Arial"/>
                <w:bCs/>
                <w:sz w:val="16"/>
                <w:szCs w:val="16"/>
                <w:lang w:val="es-ES" w:eastAsia="ar-SA"/>
              </w:rPr>
              <w:t xml:space="preserve">nimo (numeral 5.6.3 de la </w:t>
            </w:r>
            <w:r w:rsidRPr="0074132F">
              <w:rPr>
                <w:rFonts w:ascii="Arial" w:hAnsi="Arial" w:cs="Arial"/>
                <w:b/>
                <w:sz w:val="16"/>
                <w:szCs w:val="16"/>
                <w:lang w:val="es-ES" w:eastAsia="en-US"/>
              </w:rPr>
              <w:t>NMX-A-033-INNTEX-2009</w:t>
            </w:r>
            <w:r w:rsidRPr="0074132F">
              <w:rPr>
                <w:rFonts w:ascii="Arial" w:hAnsi="Arial" w:cs="Arial"/>
                <w:sz w:val="16"/>
                <w:szCs w:val="16"/>
                <w:lang w:val="es-ES" w:eastAsia="en-US"/>
              </w:rPr>
              <w:t>)</w:t>
            </w:r>
          </w:p>
          <w:p w:rsidR="00E04B2E" w:rsidRPr="0074132F" w:rsidRDefault="00E04B2E" w:rsidP="00A530CC">
            <w:pPr>
              <w:jc w:val="both"/>
              <w:rPr>
                <w:rFonts w:ascii="Arial" w:hAnsi="Arial" w:cs="Arial"/>
                <w:bCs/>
                <w:sz w:val="8"/>
                <w:szCs w:val="8"/>
                <w:lang w:val="es-ES" w:eastAsia="ar-SA"/>
              </w:rPr>
            </w:pPr>
          </w:p>
          <w:p w:rsidR="00E04B2E" w:rsidRPr="0074132F" w:rsidRDefault="00ED7566" w:rsidP="00A530CC">
            <w:pPr>
              <w:jc w:val="both"/>
              <w:rPr>
                <w:rFonts w:ascii="Arial" w:hAnsi="Arial" w:cs="Arial"/>
                <w:bCs/>
                <w:sz w:val="16"/>
                <w:szCs w:val="16"/>
                <w:lang w:val="es-ES" w:eastAsia="ar-SA"/>
              </w:rPr>
            </w:pPr>
            <w:r w:rsidRPr="0074132F">
              <w:rPr>
                <w:rFonts w:ascii="Arial" w:hAnsi="Arial" w:cs="Arial"/>
                <w:bCs/>
                <w:sz w:val="16"/>
                <w:szCs w:val="16"/>
                <w:lang w:val="es-ES" w:eastAsia="ar-SA"/>
              </w:rPr>
              <w:t>4.-Opción 2 P</w:t>
            </w:r>
            <w:r w:rsidR="00E04B2E" w:rsidRPr="0074132F">
              <w:rPr>
                <w:rFonts w:ascii="Arial" w:hAnsi="Arial" w:cs="Arial"/>
                <w:bCs/>
                <w:sz w:val="16"/>
                <w:szCs w:val="16"/>
                <w:lang w:val="es-ES" w:eastAsia="ar-SA"/>
              </w:rPr>
              <w:t>untada inglesa, 10 puntadas mínimo por cada 2,5 cm, con remate al principio y al final de 5 puntadas mínimo</w:t>
            </w:r>
            <w:r w:rsidRPr="0074132F">
              <w:rPr>
                <w:rFonts w:ascii="Arial" w:hAnsi="Arial" w:cs="Arial"/>
                <w:bCs/>
                <w:sz w:val="16"/>
                <w:szCs w:val="16"/>
                <w:lang w:val="es-ES" w:eastAsia="ar-SA"/>
              </w:rPr>
              <w:t xml:space="preserve"> (numeral 5.6.3 de la </w:t>
            </w:r>
            <w:r w:rsidRPr="0074132F">
              <w:rPr>
                <w:rFonts w:ascii="Arial" w:hAnsi="Arial" w:cs="Arial"/>
                <w:b/>
                <w:sz w:val="16"/>
                <w:szCs w:val="16"/>
                <w:lang w:val="es-ES" w:eastAsia="en-US"/>
              </w:rPr>
              <w:t>NMX-A-033-INNTEX-2009</w:t>
            </w:r>
            <w:r w:rsidRPr="0074132F">
              <w:rPr>
                <w:rFonts w:ascii="Arial" w:hAnsi="Arial" w:cs="Arial"/>
                <w:sz w:val="16"/>
                <w:szCs w:val="16"/>
                <w:lang w:val="es-ES" w:eastAsia="en-US"/>
              </w:rPr>
              <w:t>)</w:t>
            </w:r>
          </w:p>
          <w:p w:rsidR="00E04B2E" w:rsidRPr="0074132F" w:rsidRDefault="00E04B2E" w:rsidP="00A530CC">
            <w:pPr>
              <w:jc w:val="both"/>
              <w:rPr>
                <w:rFonts w:ascii="Arial" w:hAnsi="Arial" w:cs="Arial"/>
                <w:bCs/>
                <w:sz w:val="8"/>
                <w:szCs w:val="8"/>
                <w:lang w:val="es-ES" w:eastAsia="ar-SA"/>
              </w:rPr>
            </w:pPr>
          </w:p>
          <w:p w:rsidR="00D3365B" w:rsidRPr="0074132F" w:rsidRDefault="00ED7566" w:rsidP="00A530CC">
            <w:pPr>
              <w:jc w:val="both"/>
              <w:rPr>
                <w:rFonts w:ascii="Arial" w:hAnsi="Arial" w:cs="Arial"/>
                <w:sz w:val="16"/>
                <w:szCs w:val="16"/>
                <w:lang w:val="es-ES" w:eastAsia="en-US"/>
              </w:rPr>
            </w:pPr>
            <w:r w:rsidRPr="0074132F">
              <w:rPr>
                <w:rFonts w:ascii="Arial" w:hAnsi="Arial" w:cs="Arial"/>
                <w:bCs/>
                <w:sz w:val="16"/>
                <w:szCs w:val="16"/>
                <w:lang w:val="es-ES" w:eastAsia="ar-SA"/>
              </w:rPr>
              <w:t>5</w:t>
            </w:r>
            <w:r w:rsidR="00E04B2E" w:rsidRPr="0074132F">
              <w:rPr>
                <w:rFonts w:ascii="Arial" w:hAnsi="Arial" w:cs="Arial"/>
                <w:bCs/>
                <w:sz w:val="16"/>
                <w:szCs w:val="16"/>
                <w:lang w:val="es-ES" w:eastAsia="ar-SA"/>
              </w:rPr>
              <w:t xml:space="preserve">.- Alternativa únicamente para dobladillos perimetrales, puntada </w:t>
            </w:r>
            <w:r w:rsidR="00DE49D3" w:rsidRPr="0074132F">
              <w:rPr>
                <w:rFonts w:ascii="Arial" w:hAnsi="Arial" w:cs="Arial"/>
                <w:bCs/>
                <w:sz w:val="16"/>
                <w:szCs w:val="16"/>
                <w:lang w:val="es-ES" w:eastAsia="ar-SA"/>
              </w:rPr>
              <w:t>de cadeneta</w:t>
            </w:r>
            <w:r w:rsidRPr="0074132F">
              <w:rPr>
                <w:rFonts w:ascii="Arial" w:hAnsi="Arial" w:cs="Arial"/>
                <w:bCs/>
                <w:sz w:val="16"/>
                <w:szCs w:val="16"/>
                <w:lang w:val="es-ES" w:eastAsia="ar-SA"/>
              </w:rPr>
              <w:t xml:space="preserve"> (numeral 5.6.3 de la </w:t>
            </w:r>
            <w:r w:rsidRPr="0074132F">
              <w:rPr>
                <w:rFonts w:ascii="Arial" w:hAnsi="Arial" w:cs="Arial"/>
                <w:b/>
                <w:sz w:val="16"/>
                <w:szCs w:val="16"/>
                <w:lang w:val="es-ES" w:eastAsia="en-US"/>
              </w:rPr>
              <w:t>NMX-A-033-INNTEX-2009</w:t>
            </w:r>
            <w:r w:rsidRPr="0074132F">
              <w:rPr>
                <w:rFonts w:ascii="Arial" w:hAnsi="Arial" w:cs="Arial"/>
                <w:sz w:val="16"/>
                <w:szCs w:val="16"/>
                <w:lang w:val="es-ES" w:eastAsia="en-US"/>
              </w:rPr>
              <w:t>)</w:t>
            </w:r>
          </w:p>
          <w:p w:rsidR="00B66878" w:rsidRPr="0074132F" w:rsidRDefault="00B66878" w:rsidP="00A530CC">
            <w:pPr>
              <w:jc w:val="both"/>
              <w:rPr>
                <w:rFonts w:ascii="Arial" w:hAnsi="Arial" w:cs="Arial"/>
                <w:sz w:val="16"/>
                <w:szCs w:val="16"/>
                <w:lang w:val="es-ES" w:eastAsia="en-US"/>
              </w:rPr>
            </w:pPr>
          </w:p>
          <w:p w:rsidR="00B66878" w:rsidRPr="0074132F" w:rsidRDefault="00B66878" w:rsidP="00A530CC">
            <w:pPr>
              <w:jc w:val="both"/>
              <w:rPr>
                <w:rFonts w:ascii="Arial" w:hAnsi="Arial" w:cs="Arial"/>
                <w:sz w:val="16"/>
                <w:szCs w:val="16"/>
                <w:lang w:val="es-ES" w:eastAsia="en-US"/>
              </w:rPr>
            </w:pPr>
          </w:p>
        </w:tc>
      </w:tr>
    </w:tbl>
    <w:p w:rsidR="00146C81" w:rsidRPr="0074132F" w:rsidRDefault="00146C81" w:rsidP="00727A8C">
      <w:pPr>
        <w:rPr>
          <w:rFonts w:ascii="Arial" w:hAnsi="Arial" w:cs="Arial"/>
          <w:b/>
          <w:lang w:val="es-ES"/>
        </w:rPr>
      </w:pPr>
    </w:p>
    <w:p w:rsidR="003471DF" w:rsidRDefault="003471DF">
      <w:pPr>
        <w:spacing w:after="200" w:line="276" w:lineRule="auto"/>
        <w:rPr>
          <w:rFonts w:ascii="Arial" w:hAnsi="Arial" w:cs="Arial"/>
          <w:b/>
          <w:lang w:val="es-ES"/>
        </w:rPr>
      </w:pPr>
      <w:r>
        <w:rPr>
          <w:rFonts w:ascii="Arial" w:hAnsi="Arial" w:cs="Arial"/>
          <w:b/>
          <w:lang w:val="es-ES"/>
        </w:rPr>
        <w:br w:type="page"/>
      </w:r>
    </w:p>
    <w:p w:rsidR="00342CE0" w:rsidRPr="0074132F" w:rsidRDefault="00342CE0" w:rsidP="00727A8C">
      <w:pPr>
        <w:rPr>
          <w:rFonts w:ascii="Arial" w:hAnsi="Arial" w:cs="Arial"/>
          <w:b/>
          <w:lang w:val="es-ES"/>
        </w:rPr>
      </w:pPr>
    </w:p>
    <w:p w:rsidR="00A530CC" w:rsidRPr="0074132F" w:rsidRDefault="00A530CC" w:rsidP="002872CA">
      <w:pPr>
        <w:pStyle w:val="Prrafodelista"/>
        <w:numPr>
          <w:ilvl w:val="0"/>
          <w:numId w:val="18"/>
        </w:numPr>
        <w:ind w:left="709" w:hanging="709"/>
        <w:rPr>
          <w:rFonts w:ascii="Arial" w:hAnsi="Arial" w:cs="Arial"/>
          <w:lang w:val="es-ES"/>
        </w:rPr>
      </w:pPr>
      <w:r w:rsidRPr="0074132F">
        <w:rPr>
          <w:rFonts w:ascii="Arial" w:hAnsi="Arial" w:cs="Arial"/>
          <w:lang w:val="es-ES"/>
        </w:rPr>
        <w:t>Especificaciones de las dimensiones y confección de la prenda</w:t>
      </w:r>
    </w:p>
    <w:p w:rsidR="008A35C3" w:rsidRDefault="00E803E3" w:rsidP="00D3365B">
      <w:pPr>
        <w:suppressAutoHyphens/>
        <w:jc w:val="both"/>
        <w:rPr>
          <w:rFonts w:ascii="Arial" w:hAnsi="Arial" w:cs="Arial"/>
        </w:rPr>
      </w:pPr>
      <w:r w:rsidRPr="0074132F">
        <w:rPr>
          <w:rFonts w:ascii="Arial" w:eastAsiaTheme="minorEastAsia" w:hAnsi="Arial" w:cs="Arial"/>
          <w:b/>
          <w:sz w:val="22"/>
          <w:szCs w:val="22"/>
          <w:lang w:eastAsia="es-MX"/>
        </w:rPr>
        <w:t xml:space="preserve">Los licitantes deberán presentar  informes de resultados emitidos por un </w:t>
      </w:r>
      <w:r w:rsidR="00302ABB">
        <w:rPr>
          <w:rFonts w:ascii="Arial" w:eastAsiaTheme="minorEastAsia" w:hAnsi="Arial" w:cs="Arial"/>
          <w:b/>
          <w:sz w:val="22"/>
          <w:szCs w:val="22"/>
          <w:lang w:eastAsia="es-MX"/>
        </w:rPr>
        <w:t xml:space="preserve">laboratorio público o privado </w:t>
      </w:r>
      <w:r w:rsidRPr="0074132F">
        <w:rPr>
          <w:rFonts w:ascii="Arial" w:eastAsiaTheme="minorEastAsia" w:hAnsi="Arial" w:cs="Arial"/>
          <w:b/>
          <w:sz w:val="22"/>
          <w:szCs w:val="22"/>
          <w:lang w:eastAsia="es-MX"/>
        </w:rPr>
        <w:t xml:space="preserve">acreditado ante la EMA </w:t>
      </w:r>
      <w:r w:rsidR="00776742" w:rsidRPr="0074132F">
        <w:rPr>
          <w:rFonts w:ascii="Arial" w:hAnsi="Arial" w:cs="Arial"/>
          <w:b/>
          <w:lang w:val="es-ES" w:eastAsia="ar-SA"/>
        </w:rPr>
        <w:t>en el área textil y del vestido</w:t>
      </w:r>
      <w:r w:rsidR="00506DE5">
        <w:rPr>
          <w:rFonts w:ascii="Arial" w:eastAsiaTheme="minorEastAsia" w:hAnsi="Arial" w:cs="Arial"/>
          <w:b/>
          <w:sz w:val="22"/>
          <w:szCs w:val="22"/>
          <w:lang w:eastAsia="es-MX"/>
        </w:rPr>
        <w:t xml:space="preserve">, </w:t>
      </w:r>
      <w:r w:rsidRPr="0074132F">
        <w:rPr>
          <w:rFonts w:ascii="Arial" w:eastAsiaTheme="minorEastAsia" w:hAnsi="Arial" w:cs="Arial"/>
          <w:b/>
          <w:sz w:val="22"/>
          <w:szCs w:val="22"/>
          <w:lang w:eastAsia="es-MX"/>
        </w:rPr>
        <w:t xml:space="preserve">los cuales deben tener una fecha de emisión no mayor a 6 meses previos </w:t>
      </w:r>
      <w:r w:rsidR="00D016B6" w:rsidRPr="0074132F">
        <w:rPr>
          <w:rFonts w:ascii="Arial" w:eastAsiaTheme="minorEastAsia" w:hAnsi="Arial" w:cs="Arial"/>
          <w:b/>
          <w:sz w:val="22"/>
          <w:szCs w:val="22"/>
          <w:lang w:eastAsia="es-MX"/>
        </w:rPr>
        <w:t>a la publicación del acto de apertura y presentación de proposiciones</w:t>
      </w:r>
      <w:r w:rsidR="0041284F">
        <w:rPr>
          <w:rFonts w:ascii="Arial" w:hAnsi="Arial" w:cs="Arial"/>
        </w:rPr>
        <w:t>.</w:t>
      </w:r>
    </w:p>
    <w:p w:rsidR="003471DF" w:rsidRPr="0041284F" w:rsidRDefault="003471DF" w:rsidP="00D3365B">
      <w:pPr>
        <w:suppressAutoHyphens/>
        <w:jc w:val="both"/>
        <w:rPr>
          <w:rFonts w:ascii="Arial" w:eastAsiaTheme="minorEastAsia" w:hAnsi="Arial" w:cs="Arial"/>
          <w:b/>
          <w:sz w:val="22"/>
          <w:szCs w:val="22"/>
          <w:lang w:eastAsia="es-MX"/>
        </w:rPr>
      </w:pPr>
    </w:p>
    <w:tbl>
      <w:tblPr>
        <w:tblW w:w="9515" w:type="dxa"/>
        <w:jc w:val="center"/>
        <w:tblLayout w:type="fixed"/>
        <w:tblLook w:val="04A0" w:firstRow="1" w:lastRow="0" w:firstColumn="1" w:lastColumn="0" w:noHBand="0" w:noVBand="1"/>
      </w:tblPr>
      <w:tblGrid>
        <w:gridCol w:w="1899"/>
        <w:gridCol w:w="5103"/>
        <w:gridCol w:w="2513"/>
      </w:tblGrid>
      <w:tr w:rsidR="0074132F" w:rsidRPr="0074132F" w:rsidTr="008E70C4">
        <w:trPr>
          <w:trHeight w:val="356"/>
          <w:jc w:val="center"/>
        </w:trPr>
        <w:tc>
          <w:tcPr>
            <w:tcW w:w="1899"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rsidR="009A26A9" w:rsidRPr="0074132F" w:rsidRDefault="009A26A9" w:rsidP="001F5F4B">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Ensayo</w:t>
            </w:r>
          </w:p>
        </w:tc>
        <w:tc>
          <w:tcPr>
            <w:tcW w:w="5103"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rsidR="009A26A9" w:rsidRPr="0074132F" w:rsidRDefault="009A26A9" w:rsidP="001F5F4B">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Especificación</w:t>
            </w:r>
          </w:p>
        </w:tc>
        <w:tc>
          <w:tcPr>
            <w:tcW w:w="2513"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9A26A9" w:rsidRPr="0074132F" w:rsidRDefault="009A26A9" w:rsidP="001F5F4B">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Norma o método de prueba que aplica</w:t>
            </w:r>
          </w:p>
        </w:tc>
      </w:tr>
      <w:tr w:rsidR="0074132F" w:rsidRPr="0074132F" w:rsidTr="005A1975">
        <w:trPr>
          <w:jc w:val="center"/>
        </w:trPr>
        <w:tc>
          <w:tcPr>
            <w:tcW w:w="1899" w:type="dxa"/>
            <w:tcBorders>
              <w:top w:val="single" w:sz="4" w:space="0" w:color="auto"/>
              <w:left w:val="single" w:sz="4" w:space="0" w:color="auto"/>
              <w:bottom w:val="single" w:sz="4" w:space="0" w:color="auto"/>
              <w:right w:val="single" w:sz="4" w:space="0" w:color="auto"/>
            </w:tcBorders>
            <w:hideMark/>
          </w:tcPr>
          <w:p w:rsidR="009A26A9" w:rsidRPr="0074132F" w:rsidRDefault="009A26A9">
            <w:pPr>
              <w:tabs>
                <w:tab w:val="left" w:pos="180"/>
                <w:tab w:val="left" w:pos="1260"/>
              </w:tabs>
              <w:suppressAutoHyphens/>
              <w:snapToGrid w:val="0"/>
              <w:spacing w:line="276" w:lineRule="auto"/>
              <w:jc w:val="both"/>
              <w:rPr>
                <w:rFonts w:ascii="Arial" w:hAnsi="Arial" w:cs="Arial"/>
                <w:sz w:val="16"/>
                <w:szCs w:val="16"/>
                <w:lang w:val="es-ES" w:eastAsia="ar-SA"/>
              </w:rPr>
            </w:pPr>
            <w:r w:rsidRPr="0074132F">
              <w:rPr>
                <w:rFonts w:ascii="Arial" w:hAnsi="Arial" w:cs="Arial"/>
                <w:sz w:val="16"/>
                <w:szCs w:val="16"/>
                <w:lang w:val="es-ES" w:eastAsia="ar-SA"/>
              </w:rPr>
              <w:t>Dimensiones</w:t>
            </w:r>
          </w:p>
        </w:tc>
        <w:tc>
          <w:tcPr>
            <w:tcW w:w="5103" w:type="dxa"/>
            <w:tcBorders>
              <w:top w:val="single" w:sz="4" w:space="0" w:color="auto"/>
              <w:left w:val="single" w:sz="4" w:space="0" w:color="auto"/>
              <w:bottom w:val="single" w:sz="4" w:space="0" w:color="auto"/>
              <w:right w:val="single" w:sz="4" w:space="0" w:color="auto"/>
            </w:tcBorders>
            <w:hideMark/>
          </w:tcPr>
          <w:p w:rsidR="009A26A9" w:rsidRPr="0074132F" w:rsidRDefault="009A26A9" w:rsidP="00D47908">
            <w:pPr>
              <w:tabs>
                <w:tab w:val="left" w:pos="180"/>
                <w:tab w:val="left" w:pos="1260"/>
              </w:tabs>
              <w:suppressAutoHyphens/>
              <w:snapToGrid w:val="0"/>
              <w:spacing w:line="276" w:lineRule="auto"/>
              <w:jc w:val="both"/>
              <w:rPr>
                <w:rFonts w:ascii="Arial" w:hAnsi="Arial" w:cs="Arial"/>
                <w:sz w:val="16"/>
                <w:szCs w:val="16"/>
                <w:lang w:val="es-ES" w:eastAsia="ar-SA"/>
              </w:rPr>
            </w:pPr>
            <w:r w:rsidRPr="0074132F">
              <w:rPr>
                <w:rFonts w:ascii="Arial" w:hAnsi="Arial" w:cs="Arial"/>
                <w:sz w:val="16"/>
                <w:szCs w:val="16"/>
                <w:lang w:val="es-ES" w:eastAsia="ar-SA"/>
              </w:rPr>
              <w:t xml:space="preserve">Debe cumplir con las dimensiones indicadas en la </w:t>
            </w:r>
            <w:r w:rsidRPr="0074132F">
              <w:rPr>
                <w:rFonts w:ascii="Arial" w:hAnsi="Arial" w:cs="Arial"/>
                <w:b/>
                <w:sz w:val="16"/>
                <w:szCs w:val="16"/>
                <w:lang w:val="es-ES" w:eastAsia="ar-SA"/>
              </w:rPr>
              <w:t>tabla 16</w:t>
            </w:r>
            <w:r w:rsidRPr="0074132F">
              <w:rPr>
                <w:rFonts w:ascii="Arial" w:hAnsi="Arial" w:cs="Arial"/>
                <w:sz w:val="16"/>
                <w:szCs w:val="16"/>
                <w:lang w:val="es-ES" w:eastAsia="ar-SA"/>
              </w:rPr>
              <w:t xml:space="preserve"> del </w:t>
            </w:r>
            <w:r w:rsidRPr="00E721D1">
              <w:rPr>
                <w:rFonts w:ascii="Arial" w:hAnsi="Arial" w:cs="Arial"/>
                <w:b/>
                <w:sz w:val="16"/>
                <w:szCs w:val="16"/>
                <w:lang w:val="es-ES" w:eastAsia="ar-SA"/>
              </w:rPr>
              <w:t>numeral 5.6.2</w:t>
            </w:r>
            <w:r w:rsidRPr="0074132F">
              <w:rPr>
                <w:rFonts w:ascii="Arial" w:hAnsi="Arial" w:cs="Arial"/>
                <w:sz w:val="16"/>
                <w:szCs w:val="16"/>
                <w:lang w:val="es-ES" w:eastAsia="ar-SA"/>
              </w:rPr>
              <w:t xml:space="preserve"> sabana de pubis de la </w:t>
            </w:r>
            <w:r w:rsidRPr="0074132F">
              <w:rPr>
                <w:rFonts w:ascii="Arial" w:hAnsi="Arial" w:cs="Arial"/>
                <w:b/>
                <w:bCs/>
                <w:sz w:val="16"/>
                <w:szCs w:val="16"/>
                <w:lang w:val="es-ES" w:eastAsia="ar-SA"/>
              </w:rPr>
              <w:t>NMX-A-033-INNTEX-2009</w:t>
            </w:r>
            <w:r w:rsidRPr="0074132F">
              <w:rPr>
                <w:rFonts w:ascii="Arial" w:hAnsi="Arial" w:cs="Arial"/>
                <w:sz w:val="16"/>
                <w:szCs w:val="16"/>
                <w:lang w:val="es-ES" w:eastAsia="ar-SA"/>
              </w:rPr>
              <w:t xml:space="preserve"> Industria Textil-ropa hospitalaria-</w:t>
            </w:r>
            <w:r w:rsidR="00AF728A" w:rsidRPr="0074132F">
              <w:rPr>
                <w:rFonts w:ascii="Arial" w:hAnsi="Arial" w:cs="Arial"/>
                <w:sz w:val="16"/>
                <w:szCs w:val="16"/>
                <w:lang w:val="es-ES" w:eastAsia="ar-SA"/>
              </w:rPr>
              <w:t>sábanas</w:t>
            </w:r>
            <w:r w:rsidRPr="0074132F">
              <w:rPr>
                <w:rFonts w:ascii="Arial" w:hAnsi="Arial" w:cs="Arial"/>
                <w:sz w:val="16"/>
                <w:szCs w:val="16"/>
                <w:lang w:val="es-ES" w:eastAsia="ar-SA"/>
              </w:rPr>
              <w:t>-especificaciones.</w:t>
            </w:r>
          </w:p>
        </w:tc>
        <w:tc>
          <w:tcPr>
            <w:tcW w:w="2513" w:type="dxa"/>
            <w:vMerge w:val="restart"/>
            <w:tcBorders>
              <w:top w:val="single" w:sz="4" w:space="0" w:color="auto"/>
              <w:left w:val="single" w:sz="4" w:space="0" w:color="auto"/>
              <w:right w:val="single" w:sz="4" w:space="0" w:color="auto"/>
            </w:tcBorders>
          </w:tcPr>
          <w:p w:rsidR="009A26A9" w:rsidRPr="0074132F" w:rsidRDefault="009A26A9" w:rsidP="008E70C4">
            <w:pPr>
              <w:tabs>
                <w:tab w:val="left" w:pos="180"/>
                <w:tab w:val="left" w:pos="1260"/>
              </w:tabs>
              <w:suppressAutoHyphens/>
              <w:snapToGrid w:val="0"/>
              <w:spacing w:line="276" w:lineRule="auto"/>
              <w:jc w:val="center"/>
              <w:rPr>
                <w:rFonts w:ascii="Arial" w:hAnsi="Arial" w:cs="Arial"/>
                <w:sz w:val="16"/>
                <w:szCs w:val="16"/>
                <w:lang w:val="es-ES" w:eastAsia="ar-SA"/>
              </w:rPr>
            </w:pPr>
            <w:r w:rsidRPr="0074132F">
              <w:rPr>
                <w:rFonts w:ascii="Arial" w:hAnsi="Arial" w:cs="Arial"/>
                <w:sz w:val="16"/>
                <w:szCs w:val="16"/>
                <w:lang w:val="es-ES" w:eastAsia="ar-SA"/>
              </w:rPr>
              <w:t>Presentar informe de resultados de la verificación de dimensiones y confección de las prendas conforme a alguno de los métodos acreditados por la EMA</w:t>
            </w:r>
          </w:p>
        </w:tc>
      </w:tr>
      <w:tr w:rsidR="0074132F" w:rsidRPr="0074132F" w:rsidTr="005A1975">
        <w:trPr>
          <w:jc w:val="center"/>
        </w:trPr>
        <w:tc>
          <w:tcPr>
            <w:tcW w:w="1899" w:type="dxa"/>
            <w:tcBorders>
              <w:top w:val="single" w:sz="4" w:space="0" w:color="auto"/>
              <w:left w:val="single" w:sz="4" w:space="0" w:color="auto"/>
              <w:bottom w:val="single" w:sz="4" w:space="0" w:color="auto"/>
              <w:right w:val="single" w:sz="4" w:space="0" w:color="auto"/>
            </w:tcBorders>
            <w:hideMark/>
          </w:tcPr>
          <w:p w:rsidR="009A26A9" w:rsidRPr="0074132F" w:rsidRDefault="009A26A9">
            <w:pPr>
              <w:tabs>
                <w:tab w:val="left" w:pos="180"/>
                <w:tab w:val="left" w:pos="1260"/>
              </w:tabs>
              <w:suppressAutoHyphens/>
              <w:snapToGrid w:val="0"/>
              <w:spacing w:line="276" w:lineRule="auto"/>
              <w:jc w:val="both"/>
              <w:rPr>
                <w:rFonts w:ascii="Arial" w:hAnsi="Arial" w:cs="Arial"/>
                <w:sz w:val="16"/>
                <w:szCs w:val="16"/>
                <w:lang w:val="es-ES" w:eastAsia="ar-SA"/>
              </w:rPr>
            </w:pPr>
            <w:r w:rsidRPr="0074132F">
              <w:rPr>
                <w:rFonts w:ascii="Arial" w:hAnsi="Arial" w:cs="Arial"/>
                <w:sz w:val="16"/>
                <w:szCs w:val="16"/>
                <w:lang w:val="es-ES" w:eastAsia="ar-SA"/>
              </w:rPr>
              <w:t>Corte y confección</w:t>
            </w:r>
          </w:p>
        </w:tc>
        <w:tc>
          <w:tcPr>
            <w:tcW w:w="5103" w:type="dxa"/>
            <w:tcBorders>
              <w:top w:val="single" w:sz="4" w:space="0" w:color="auto"/>
              <w:left w:val="single" w:sz="4" w:space="0" w:color="auto"/>
              <w:bottom w:val="single" w:sz="4" w:space="0" w:color="auto"/>
              <w:right w:val="single" w:sz="4" w:space="0" w:color="auto"/>
            </w:tcBorders>
            <w:hideMark/>
          </w:tcPr>
          <w:p w:rsidR="009A26A9" w:rsidRPr="0074132F" w:rsidRDefault="009A26A9" w:rsidP="00A545D0">
            <w:pPr>
              <w:tabs>
                <w:tab w:val="left" w:pos="180"/>
                <w:tab w:val="left" w:pos="1260"/>
              </w:tabs>
              <w:suppressAutoHyphens/>
              <w:snapToGrid w:val="0"/>
              <w:spacing w:line="276" w:lineRule="auto"/>
              <w:jc w:val="both"/>
              <w:rPr>
                <w:rFonts w:ascii="Arial" w:hAnsi="Arial" w:cs="Arial"/>
                <w:sz w:val="16"/>
                <w:szCs w:val="16"/>
                <w:lang w:val="es-ES" w:eastAsia="ar-SA"/>
              </w:rPr>
            </w:pPr>
            <w:r w:rsidRPr="0074132F">
              <w:rPr>
                <w:rFonts w:ascii="Arial" w:hAnsi="Arial" w:cs="Arial"/>
                <w:sz w:val="16"/>
                <w:szCs w:val="16"/>
                <w:lang w:val="es-ES" w:eastAsia="ar-SA"/>
              </w:rPr>
              <w:t xml:space="preserve">Debe cumplir con las indicaciones de corte y confección indicadas en </w:t>
            </w:r>
            <w:r w:rsidRPr="00E721D1">
              <w:rPr>
                <w:rFonts w:ascii="Arial" w:hAnsi="Arial" w:cs="Arial"/>
                <w:b/>
                <w:sz w:val="16"/>
                <w:szCs w:val="16"/>
                <w:lang w:val="es-ES" w:eastAsia="ar-SA"/>
              </w:rPr>
              <w:t>numeral 5.6.1</w:t>
            </w:r>
            <w:r w:rsidRPr="0074132F">
              <w:rPr>
                <w:rFonts w:ascii="Arial" w:hAnsi="Arial" w:cs="Arial"/>
                <w:sz w:val="16"/>
                <w:szCs w:val="16"/>
                <w:lang w:val="es-ES" w:eastAsia="ar-SA"/>
              </w:rPr>
              <w:t xml:space="preserve"> sabana de pubis de la </w:t>
            </w:r>
            <w:r w:rsidRPr="0074132F">
              <w:rPr>
                <w:rFonts w:ascii="Arial" w:hAnsi="Arial" w:cs="Arial"/>
                <w:b/>
                <w:bCs/>
                <w:sz w:val="16"/>
                <w:szCs w:val="16"/>
                <w:lang w:val="es-ES" w:eastAsia="ar-SA"/>
              </w:rPr>
              <w:t>NMX-A-033-INNTEX-2009</w:t>
            </w:r>
            <w:r w:rsidRPr="0074132F">
              <w:rPr>
                <w:rFonts w:ascii="Arial" w:hAnsi="Arial" w:cs="Arial"/>
                <w:sz w:val="16"/>
                <w:szCs w:val="16"/>
                <w:lang w:val="es-ES" w:eastAsia="ar-SA"/>
              </w:rPr>
              <w:t xml:space="preserve"> Industria Textil-ropa hospitalaria-</w:t>
            </w:r>
            <w:r w:rsidR="00AF728A" w:rsidRPr="0074132F">
              <w:rPr>
                <w:rFonts w:ascii="Arial" w:hAnsi="Arial" w:cs="Arial"/>
                <w:sz w:val="16"/>
                <w:szCs w:val="16"/>
                <w:lang w:val="es-ES" w:eastAsia="ar-SA"/>
              </w:rPr>
              <w:t>sábanas</w:t>
            </w:r>
            <w:r w:rsidRPr="0074132F">
              <w:rPr>
                <w:rFonts w:ascii="Arial" w:hAnsi="Arial" w:cs="Arial"/>
                <w:sz w:val="16"/>
                <w:szCs w:val="16"/>
                <w:lang w:val="es-ES" w:eastAsia="ar-SA"/>
              </w:rPr>
              <w:t>-especificaciones.</w:t>
            </w:r>
          </w:p>
        </w:tc>
        <w:tc>
          <w:tcPr>
            <w:tcW w:w="2513" w:type="dxa"/>
            <w:vMerge/>
            <w:tcBorders>
              <w:left w:val="single" w:sz="4" w:space="0" w:color="auto"/>
              <w:right w:val="single" w:sz="4" w:space="0" w:color="auto"/>
            </w:tcBorders>
          </w:tcPr>
          <w:p w:rsidR="009A26A9" w:rsidRPr="0074132F" w:rsidRDefault="009A26A9" w:rsidP="00A545D0">
            <w:pPr>
              <w:tabs>
                <w:tab w:val="left" w:pos="180"/>
                <w:tab w:val="left" w:pos="1260"/>
              </w:tabs>
              <w:suppressAutoHyphens/>
              <w:snapToGrid w:val="0"/>
              <w:spacing w:line="276" w:lineRule="auto"/>
              <w:jc w:val="both"/>
              <w:rPr>
                <w:rFonts w:ascii="Arial" w:hAnsi="Arial" w:cs="Arial"/>
                <w:sz w:val="16"/>
                <w:szCs w:val="16"/>
                <w:lang w:val="es-ES" w:eastAsia="ar-SA"/>
              </w:rPr>
            </w:pPr>
          </w:p>
        </w:tc>
      </w:tr>
      <w:tr w:rsidR="009A26A9" w:rsidRPr="0074132F" w:rsidTr="005A1975">
        <w:trPr>
          <w:jc w:val="center"/>
        </w:trPr>
        <w:tc>
          <w:tcPr>
            <w:tcW w:w="1899" w:type="dxa"/>
            <w:tcBorders>
              <w:top w:val="single" w:sz="4" w:space="0" w:color="auto"/>
              <w:left w:val="single" w:sz="4" w:space="0" w:color="auto"/>
              <w:bottom w:val="single" w:sz="4" w:space="0" w:color="auto"/>
              <w:right w:val="single" w:sz="4" w:space="0" w:color="auto"/>
            </w:tcBorders>
            <w:hideMark/>
          </w:tcPr>
          <w:p w:rsidR="009A26A9" w:rsidRPr="0074132F" w:rsidRDefault="009A26A9">
            <w:pPr>
              <w:tabs>
                <w:tab w:val="left" w:pos="180"/>
                <w:tab w:val="left" w:pos="1260"/>
              </w:tabs>
              <w:suppressAutoHyphens/>
              <w:snapToGrid w:val="0"/>
              <w:spacing w:line="276" w:lineRule="auto"/>
              <w:jc w:val="both"/>
              <w:rPr>
                <w:rFonts w:ascii="Arial" w:hAnsi="Arial" w:cs="Arial"/>
                <w:sz w:val="16"/>
                <w:szCs w:val="16"/>
                <w:lang w:val="es-ES" w:eastAsia="ar-SA"/>
              </w:rPr>
            </w:pPr>
            <w:r w:rsidRPr="0074132F">
              <w:rPr>
                <w:rFonts w:ascii="Arial" w:hAnsi="Arial" w:cs="Arial"/>
                <w:sz w:val="16"/>
                <w:szCs w:val="16"/>
                <w:lang w:val="es-ES" w:eastAsia="ar-SA"/>
              </w:rPr>
              <w:t xml:space="preserve">Tipo de puntadas </w:t>
            </w:r>
          </w:p>
        </w:tc>
        <w:tc>
          <w:tcPr>
            <w:tcW w:w="5103" w:type="dxa"/>
            <w:tcBorders>
              <w:top w:val="single" w:sz="4" w:space="0" w:color="auto"/>
              <w:left w:val="single" w:sz="4" w:space="0" w:color="auto"/>
              <w:bottom w:val="single" w:sz="4" w:space="0" w:color="auto"/>
              <w:right w:val="single" w:sz="4" w:space="0" w:color="auto"/>
            </w:tcBorders>
          </w:tcPr>
          <w:p w:rsidR="009A26A9" w:rsidRPr="0074132F" w:rsidRDefault="009A26A9" w:rsidP="009A26A9">
            <w:pPr>
              <w:tabs>
                <w:tab w:val="left" w:pos="180"/>
                <w:tab w:val="left" w:pos="1260"/>
              </w:tabs>
              <w:suppressAutoHyphens/>
              <w:snapToGrid w:val="0"/>
              <w:spacing w:line="276" w:lineRule="auto"/>
              <w:jc w:val="both"/>
              <w:rPr>
                <w:rFonts w:ascii="Arial" w:hAnsi="Arial" w:cs="Arial"/>
                <w:sz w:val="16"/>
                <w:szCs w:val="16"/>
                <w:lang w:val="es-ES" w:eastAsia="ar-SA"/>
              </w:rPr>
            </w:pPr>
            <w:r w:rsidRPr="0074132F">
              <w:rPr>
                <w:rFonts w:ascii="Arial" w:hAnsi="Arial" w:cs="Arial"/>
                <w:sz w:val="16"/>
                <w:szCs w:val="16"/>
                <w:lang w:val="es-ES" w:eastAsia="ar-SA"/>
              </w:rPr>
              <w:t xml:space="preserve">Debe cumplir con el tipo de puntadas indicadas en la </w:t>
            </w:r>
            <w:r w:rsidRPr="0074132F">
              <w:rPr>
                <w:rFonts w:ascii="Arial" w:hAnsi="Arial" w:cs="Arial"/>
                <w:b/>
                <w:sz w:val="16"/>
                <w:szCs w:val="16"/>
                <w:lang w:val="es-ES" w:eastAsia="ar-SA"/>
              </w:rPr>
              <w:t xml:space="preserve">tabla 17 </w:t>
            </w:r>
            <w:r w:rsidRPr="0074132F">
              <w:rPr>
                <w:rFonts w:ascii="Arial" w:hAnsi="Arial" w:cs="Arial"/>
                <w:sz w:val="16"/>
                <w:szCs w:val="16"/>
                <w:lang w:val="es-ES" w:eastAsia="ar-SA"/>
              </w:rPr>
              <w:t xml:space="preserve"> </w:t>
            </w:r>
            <w:r w:rsidRPr="00E721D1">
              <w:rPr>
                <w:rFonts w:ascii="Arial" w:hAnsi="Arial" w:cs="Arial"/>
                <w:b/>
                <w:sz w:val="16"/>
                <w:szCs w:val="16"/>
                <w:lang w:val="es-ES" w:eastAsia="ar-SA"/>
              </w:rPr>
              <w:t>numeral 5.6.3</w:t>
            </w:r>
            <w:r w:rsidRPr="0074132F">
              <w:rPr>
                <w:rFonts w:ascii="Arial" w:hAnsi="Arial" w:cs="Arial"/>
                <w:sz w:val="16"/>
                <w:szCs w:val="16"/>
                <w:lang w:val="es-ES" w:eastAsia="ar-SA"/>
              </w:rPr>
              <w:t xml:space="preserve"> sabana de pubis de la </w:t>
            </w:r>
            <w:r w:rsidRPr="0074132F">
              <w:rPr>
                <w:rFonts w:ascii="Arial" w:hAnsi="Arial" w:cs="Arial"/>
                <w:b/>
                <w:bCs/>
                <w:sz w:val="16"/>
                <w:szCs w:val="16"/>
                <w:lang w:val="es-ES" w:eastAsia="ar-SA"/>
              </w:rPr>
              <w:t>NMX-A-033-INNTEX-2009</w:t>
            </w:r>
            <w:r w:rsidRPr="0074132F">
              <w:rPr>
                <w:rFonts w:ascii="Arial" w:hAnsi="Arial" w:cs="Arial"/>
                <w:sz w:val="16"/>
                <w:szCs w:val="16"/>
                <w:lang w:val="es-ES" w:eastAsia="ar-SA"/>
              </w:rPr>
              <w:t xml:space="preserve"> Industria Textil-ropa hospitalaria-</w:t>
            </w:r>
            <w:r w:rsidR="00AF728A" w:rsidRPr="0074132F">
              <w:rPr>
                <w:rFonts w:ascii="Arial" w:hAnsi="Arial" w:cs="Arial"/>
                <w:sz w:val="16"/>
                <w:szCs w:val="16"/>
                <w:lang w:val="es-ES" w:eastAsia="ar-SA"/>
              </w:rPr>
              <w:t>sábanas</w:t>
            </w:r>
            <w:r w:rsidRPr="0074132F">
              <w:rPr>
                <w:rFonts w:ascii="Arial" w:hAnsi="Arial" w:cs="Arial"/>
                <w:sz w:val="16"/>
                <w:szCs w:val="16"/>
                <w:lang w:val="es-ES" w:eastAsia="ar-SA"/>
              </w:rPr>
              <w:t>-especificaciones.</w:t>
            </w:r>
          </w:p>
        </w:tc>
        <w:tc>
          <w:tcPr>
            <w:tcW w:w="2513" w:type="dxa"/>
            <w:vMerge/>
            <w:tcBorders>
              <w:left w:val="single" w:sz="4" w:space="0" w:color="auto"/>
              <w:bottom w:val="single" w:sz="4" w:space="0" w:color="auto"/>
              <w:right w:val="single" w:sz="4" w:space="0" w:color="auto"/>
            </w:tcBorders>
          </w:tcPr>
          <w:p w:rsidR="009A26A9" w:rsidRPr="0074132F" w:rsidRDefault="009A26A9" w:rsidP="009A26A9">
            <w:pPr>
              <w:tabs>
                <w:tab w:val="left" w:pos="180"/>
                <w:tab w:val="left" w:pos="1260"/>
              </w:tabs>
              <w:suppressAutoHyphens/>
              <w:snapToGrid w:val="0"/>
              <w:spacing w:line="276" w:lineRule="auto"/>
              <w:jc w:val="both"/>
              <w:rPr>
                <w:rFonts w:ascii="Arial" w:hAnsi="Arial" w:cs="Arial"/>
                <w:sz w:val="16"/>
                <w:szCs w:val="16"/>
                <w:lang w:val="es-ES" w:eastAsia="ar-SA"/>
              </w:rPr>
            </w:pPr>
          </w:p>
        </w:tc>
      </w:tr>
    </w:tbl>
    <w:p w:rsidR="000C2EEB" w:rsidRPr="0074132F" w:rsidRDefault="000C2EEB" w:rsidP="002F1174">
      <w:pPr>
        <w:rPr>
          <w:rFonts w:ascii="Arial" w:hAnsi="Arial" w:cs="Arial"/>
        </w:rPr>
      </w:pPr>
    </w:p>
    <w:p w:rsidR="000C2EEB" w:rsidRPr="0074132F" w:rsidRDefault="000C2EEB" w:rsidP="002872CA">
      <w:pPr>
        <w:pStyle w:val="Prrafodelista"/>
        <w:numPr>
          <w:ilvl w:val="0"/>
          <w:numId w:val="19"/>
        </w:numPr>
        <w:spacing w:after="0" w:line="240" w:lineRule="auto"/>
        <w:ind w:hanging="720"/>
        <w:rPr>
          <w:rFonts w:ascii="Arial" w:hAnsi="Arial" w:cs="Arial"/>
          <w:lang w:val="es-ES"/>
        </w:rPr>
      </w:pPr>
      <w:r w:rsidRPr="0074132F">
        <w:rPr>
          <w:rFonts w:ascii="Arial" w:hAnsi="Arial" w:cs="Arial"/>
          <w:lang w:val="es-ES"/>
        </w:rPr>
        <w:t>Del etiquetado del producto</w:t>
      </w:r>
    </w:p>
    <w:p w:rsidR="002F1174" w:rsidRPr="0074132F" w:rsidRDefault="002F1174" w:rsidP="002F1174">
      <w:pPr>
        <w:pStyle w:val="Prrafodelista"/>
        <w:rPr>
          <w:rFonts w:ascii="Arial" w:hAnsi="Arial" w:cs="Arial"/>
          <w:lang w:val="es-ES"/>
        </w:rPr>
      </w:pPr>
    </w:p>
    <w:p w:rsidR="00156345" w:rsidRPr="0074132F" w:rsidRDefault="007318DD" w:rsidP="002F1174">
      <w:pPr>
        <w:pStyle w:val="Prrafodelista"/>
        <w:suppressAutoHyphens/>
        <w:ind w:left="390"/>
        <w:jc w:val="both"/>
        <w:rPr>
          <w:rFonts w:ascii="Arial" w:hAnsi="Arial" w:cs="Arial"/>
          <w:lang w:val="es-ES" w:eastAsia="ar-SA"/>
        </w:rPr>
      </w:pPr>
      <w:r w:rsidRPr="0074132F">
        <w:rPr>
          <w:rFonts w:ascii="Arial" w:hAnsi="Arial" w:cs="Arial"/>
          <w:lang w:val="es-ES" w:eastAsia="ar-SA"/>
        </w:rPr>
        <w:t>Las etiquetas deben contener impreso en forma legible e indeleble los datos del producto, de conformidad con la Norma Oficial Mexicana “NOM-004-SCFI Información comercial, etiquetado de productos textiles, prendas de vestir, sus accesorios y ropa de casa”</w:t>
      </w:r>
      <w:r w:rsidR="00160FB6" w:rsidRPr="0074132F">
        <w:rPr>
          <w:rFonts w:ascii="Arial" w:hAnsi="Arial" w:cs="Arial"/>
          <w:lang w:val="es-ES" w:eastAsia="ar-SA"/>
        </w:rPr>
        <w:t>.</w:t>
      </w:r>
    </w:p>
    <w:p w:rsidR="003471DF" w:rsidRDefault="003471DF">
      <w:pPr>
        <w:spacing w:after="200" w:line="276" w:lineRule="auto"/>
        <w:rPr>
          <w:rFonts w:ascii="Arial" w:eastAsia="Calibri" w:hAnsi="Arial" w:cs="Arial"/>
          <w:sz w:val="22"/>
          <w:szCs w:val="22"/>
          <w:lang w:val="es-ES" w:eastAsia="ar-SA"/>
        </w:rPr>
      </w:pPr>
      <w:r>
        <w:rPr>
          <w:rFonts w:ascii="Arial" w:hAnsi="Arial" w:cs="Arial"/>
          <w:lang w:val="es-ES" w:eastAsia="ar-SA"/>
        </w:rPr>
        <w:br w:type="page"/>
      </w:r>
    </w:p>
    <w:p w:rsidR="004F0F19" w:rsidRPr="0074132F" w:rsidRDefault="004F0F19" w:rsidP="002F1174">
      <w:pPr>
        <w:pStyle w:val="Prrafodelista"/>
        <w:suppressAutoHyphens/>
        <w:ind w:left="390"/>
        <w:jc w:val="both"/>
        <w:rPr>
          <w:rFonts w:ascii="Arial" w:hAnsi="Arial" w:cs="Arial"/>
          <w:lang w:val="es-ES" w:eastAsia="ar-SA"/>
        </w:rPr>
      </w:pPr>
    </w:p>
    <w:p w:rsidR="000C2EEB" w:rsidRPr="0074132F" w:rsidRDefault="000C2EEB" w:rsidP="002872CA">
      <w:pPr>
        <w:pStyle w:val="Prrafodelista"/>
        <w:numPr>
          <w:ilvl w:val="0"/>
          <w:numId w:val="40"/>
        </w:numPr>
        <w:tabs>
          <w:tab w:val="left" w:pos="709"/>
        </w:tabs>
        <w:suppressAutoHyphens/>
        <w:spacing w:after="0" w:line="240" w:lineRule="auto"/>
        <w:jc w:val="center"/>
        <w:rPr>
          <w:rFonts w:ascii="Arial" w:hAnsi="Arial" w:cs="Arial"/>
          <w:b/>
          <w:lang w:val="es-ES" w:eastAsia="ar-SA"/>
        </w:rPr>
      </w:pPr>
      <w:r w:rsidRPr="0074132F">
        <w:rPr>
          <w:rFonts w:ascii="Arial" w:hAnsi="Arial" w:cs="Arial"/>
          <w:b/>
          <w:lang w:val="es-ES" w:eastAsia="ar-SA"/>
        </w:rPr>
        <w:t xml:space="preserve">Partida 9  </w:t>
      </w:r>
    </w:p>
    <w:p w:rsidR="000C2EEB" w:rsidRPr="0074132F" w:rsidRDefault="00DB1028" w:rsidP="000C2EEB">
      <w:pPr>
        <w:pStyle w:val="Prrafodelista"/>
        <w:tabs>
          <w:tab w:val="left" w:pos="709"/>
        </w:tabs>
        <w:suppressAutoHyphens/>
        <w:spacing w:after="0" w:line="240" w:lineRule="auto"/>
        <w:jc w:val="center"/>
        <w:rPr>
          <w:rFonts w:ascii="Arial" w:hAnsi="Arial" w:cs="Arial"/>
          <w:b/>
          <w:lang w:val="es-ES" w:eastAsia="ar-SA"/>
        </w:rPr>
      </w:pPr>
      <w:r w:rsidRPr="0074132F">
        <w:rPr>
          <w:rFonts w:ascii="Arial" w:hAnsi="Arial" w:cs="Arial"/>
          <w:b/>
          <w:lang w:val="es-ES" w:eastAsia="ar-SA"/>
        </w:rPr>
        <w:t>Sábana Hendida P</w:t>
      </w:r>
      <w:r w:rsidR="00BF4A36" w:rsidRPr="0074132F">
        <w:rPr>
          <w:rFonts w:ascii="Arial" w:hAnsi="Arial" w:cs="Arial"/>
          <w:b/>
          <w:lang w:val="es-ES" w:eastAsia="ar-SA"/>
        </w:rPr>
        <w:t>ara Cirugía de C</w:t>
      </w:r>
      <w:r w:rsidR="000C2EEB" w:rsidRPr="0074132F">
        <w:rPr>
          <w:rFonts w:ascii="Arial" w:hAnsi="Arial" w:cs="Arial"/>
          <w:b/>
          <w:lang w:val="es-ES" w:eastAsia="ar-SA"/>
        </w:rPr>
        <w:t xml:space="preserve">ara </w:t>
      </w:r>
      <w:r w:rsidR="00BF4A36" w:rsidRPr="0074132F">
        <w:rPr>
          <w:rFonts w:ascii="Arial" w:hAnsi="Arial" w:cs="Arial"/>
          <w:b/>
          <w:lang w:val="es-ES" w:eastAsia="ar-SA"/>
        </w:rPr>
        <w:t>o C</w:t>
      </w:r>
      <w:r w:rsidR="000C2EEB" w:rsidRPr="0074132F">
        <w:rPr>
          <w:rFonts w:ascii="Arial" w:hAnsi="Arial" w:cs="Arial"/>
          <w:b/>
          <w:lang w:val="es-ES" w:eastAsia="ar-SA"/>
        </w:rPr>
        <w:t>ráneo</w:t>
      </w:r>
    </w:p>
    <w:p w:rsidR="000C2EEB" w:rsidRPr="0074132F" w:rsidRDefault="000C2EEB" w:rsidP="000C2EEB">
      <w:pPr>
        <w:jc w:val="center"/>
        <w:rPr>
          <w:rFonts w:ascii="Arial" w:hAnsi="Arial" w:cs="Arial"/>
          <w:b/>
          <w:sz w:val="22"/>
          <w:szCs w:val="22"/>
          <w:lang w:val="es-ES"/>
        </w:rPr>
      </w:pPr>
    </w:p>
    <w:p w:rsidR="000C2EEB" w:rsidRPr="0074132F" w:rsidRDefault="000C2EEB" w:rsidP="002872CA">
      <w:pPr>
        <w:pStyle w:val="Prrafodelista"/>
        <w:numPr>
          <w:ilvl w:val="0"/>
          <w:numId w:val="20"/>
        </w:numPr>
        <w:spacing w:after="0" w:line="240" w:lineRule="auto"/>
        <w:ind w:hanging="720"/>
        <w:jc w:val="both"/>
        <w:rPr>
          <w:rFonts w:ascii="Arial" w:hAnsi="Arial" w:cs="Arial"/>
          <w:lang w:val="es-ES"/>
        </w:rPr>
      </w:pPr>
      <w:r w:rsidRPr="0074132F">
        <w:rPr>
          <w:rFonts w:ascii="Arial" w:hAnsi="Arial" w:cs="Arial"/>
          <w:lang w:val="es-ES"/>
        </w:rPr>
        <w:t>Clave de identificación del bien en el cuadro básico Institucional de productos textiles y calzado, descripción del producto, documentos normativos y observaciones</w:t>
      </w:r>
      <w:r w:rsidR="0062219D" w:rsidRPr="0074132F">
        <w:rPr>
          <w:rFonts w:ascii="Arial" w:hAnsi="Arial" w:cs="Arial"/>
          <w:lang w:val="es-ES"/>
        </w:rPr>
        <w:t>.</w:t>
      </w:r>
    </w:p>
    <w:p w:rsidR="009814CA" w:rsidRPr="0074132F" w:rsidRDefault="009814CA" w:rsidP="00727A8C">
      <w:pPr>
        <w:rPr>
          <w:rFonts w:ascii="Arial" w:hAnsi="Arial" w:cs="Arial"/>
          <w:b/>
          <w:sz w:val="10"/>
          <w:szCs w:val="10"/>
          <w:lang w:val="es-ES"/>
        </w:rPr>
      </w:pPr>
    </w:p>
    <w:tbl>
      <w:tblPr>
        <w:tblStyle w:val="Tablaconcuadrcula"/>
        <w:tblW w:w="0" w:type="auto"/>
        <w:tblLook w:val="04A0" w:firstRow="1" w:lastRow="0" w:firstColumn="1" w:lastColumn="0" w:noHBand="0" w:noVBand="1"/>
      </w:tblPr>
      <w:tblGrid>
        <w:gridCol w:w="1668"/>
        <w:gridCol w:w="1984"/>
        <w:gridCol w:w="1701"/>
        <w:gridCol w:w="1559"/>
        <w:gridCol w:w="3261"/>
      </w:tblGrid>
      <w:tr w:rsidR="0074132F" w:rsidRPr="0074132F" w:rsidTr="000C2EEB">
        <w:tc>
          <w:tcPr>
            <w:tcW w:w="1668" w:type="dxa"/>
            <w:shd w:val="clear" w:color="auto" w:fill="auto"/>
            <w:vAlign w:val="center"/>
          </w:tcPr>
          <w:p w:rsidR="00ED7566" w:rsidRPr="0074132F" w:rsidRDefault="00ED7566" w:rsidP="000C2EEB">
            <w:pPr>
              <w:jc w:val="center"/>
              <w:rPr>
                <w:rFonts w:ascii="Arial" w:hAnsi="Arial" w:cs="Arial"/>
                <w:b/>
                <w:sz w:val="16"/>
                <w:szCs w:val="16"/>
                <w:lang w:val="es-ES" w:eastAsia="en-US"/>
              </w:rPr>
            </w:pPr>
            <w:r w:rsidRPr="0074132F">
              <w:rPr>
                <w:rFonts w:ascii="Arial" w:hAnsi="Arial" w:cs="Arial"/>
                <w:b/>
                <w:sz w:val="16"/>
                <w:szCs w:val="16"/>
                <w:lang w:val="es-ES" w:eastAsia="en-US"/>
              </w:rPr>
              <w:t>Clave</w:t>
            </w:r>
          </w:p>
        </w:tc>
        <w:tc>
          <w:tcPr>
            <w:tcW w:w="1984" w:type="dxa"/>
            <w:shd w:val="clear" w:color="auto" w:fill="auto"/>
            <w:vAlign w:val="center"/>
          </w:tcPr>
          <w:p w:rsidR="00ED7566" w:rsidRPr="0074132F" w:rsidRDefault="00ED7566" w:rsidP="000C2EEB">
            <w:pPr>
              <w:jc w:val="center"/>
              <w:rPr>
                <w:rFonts w:ascii="Arial" w:hAnsi="Arial" w:cs="Arial"/>
                <w:b/>
                <w:sz w:val="16"/>
                <w:szCs w:val="16"/>
                <w:lang w:val="es-ES" w:eastAsia="en-US"/>
              </w:rPr>
            </w:pPr>
            <w:r w:rsidRPr="0074132F">
              <w:rPr>
                <w:rFonts w:ascii="Arial" w:hAnsi="Arial" w:cs="Arial"/>
                <w:b/>
                <w:sz w:val="16"/>
                <w:szCs w:val="16"/>
                <w:lang w:val="es-ES" w:eastAsia="en-US"/>
              </w:rPr>
              <w:t>Descripción del producto</w:t>
            </w:r>
          </w:p>
        </w:tc>
        <w:tc>
          <w:tcPr>
            <w:tcW w:w="1701" w:type="dxa"/>
            <w:shd w:val="clear" w:color="auto" w:fill="auto"/>
            <w:vAlign w:val="center"/>
          </w:tcPr>
          <w:p w:rsidR="00ED7566" w:rsidRPr="0074132F" w:rsidRDefault="00ED7566" w:rsidP="000C2EEB">
            <w:pPr>
              <w:jc w:val="center"/>
              <w:rPr>
                <w:rFonts w:ascii="Arial" w:hAnsi="Arial" w:cs="Arial"/>
                <w:b/>
                <w:sz w:val="16"/>
                <w:szCs w:val="16"/>
                <w:lang w:val="es-ES" w:eastAsia="en-US"/>
              </w:rPr>
            </w:pPr>
            <w:r w:rsidRPr="0074132F">
              <w:rPr>
                <w:rFonts w:ascii="Arial" w:hAnsi="Arial" w:cs="Arial"/>
                <w:b/>
                <w:sz w:val="16"/>
                <w:szCs w:val="16"/>
                <w:lang w:val="es-ES" w:eastAsia="en-US"/>
              </w:rPr>
              <w:t>Documento normativo de la tela para la confección de la prenda</w:t>
            </w:r>
          </w:p>
        </w:tc>
        <w:tc>
          <w:tcPr>
            <w:tcW w:w="1559" w:type="dxa"/>
            <w:shd w:val="clear" w:color="auto" w:fill="auto"/>
            <w:vAlign w:val="center"/>
          </w:tcPr>
          <w:p w:rsidR="00ED7566" w:rsidRPr="0074132F" w:rsidRDefault="00ED7566" w:rsidP="000C2EEB">
            <w:pPr>
              <w:jc w:val="center"/>
              <w:rPr>
                <w:rFonts w:ascii="Arial" w:hAnsi="Arial" w:cs="Arial"/>
                <w:b/>
                <w:sz w:val="16"/>
                <w:szCs w:val="16"/>
                <w:lang w:val="es-ES" w:eastAsia="en-US"/>
              </w:rPr>
            </w:pPr>
            <w:r w:rsidRPr="0074132F">
              <w:rPr>
                <w:rFonts w:ascii="Arial" w:hAnsi="Arial" w:cs="Arial"/>
                <w:b/>
                <w:sz w:val="16"/>
                <w:szCs w:val="16"/>
                <w:lang w:val="es-ES" w:eastAsia="en-US"/>
              </w:rPr>
              <w:t>Documento normativo para la confección de la prenda</w:t>
            </w:r>
          </w:p>
        </w:tc>
        <w:tc>
          <w:tcPr>
            <w:tcW w:w="3261" w:type="dxa"/>
            <w:shd w:val="clear" w:color="auto" w:fill="auto"/>
            <w:vAlign w:val="center"/>
          </w:tcPr>
          <w:p w:rsidR="00ED7566" w:rsidRPr="0074132F" w:rsidRDefault="00ED7566" w:rsidP="000C2EEB">
            <w:pPr>
              <w:jc w:val="center"/>
              <w:rPr>
                <w:rFonts w:ascii="Arial" w:hAnsi="Arial" w:cs="Arial"/>
                <w:b/>
                <w:sz w:val="16"/>
                <w:szCs w:val="16"/>
                <w:lang w:val="es-ES" w:eastAsia="en-US"/>
              </w:rPr>
            </w:pPr>
            <w:r w:rsidRPr="0074132F">
              <w:rPr>
                <w:rFonts w:ascii="Arial" w:hAnsi="Arial" w:cs="Arial"/>
                <w:b/>
                <w:sz w:val="16"/>
                <w:szCs w:val="16"/>
                <w:lang w:val="es-ES" w:eastAsia="en-US"/>
              </w:rPr>
              <w:t>Observaciones</w:t>
            </w:r>
          </w:p>
        </w:tc>
      </w:tr>
      <w:tr w:rsidR="001A1D30" w:rsidRPr="0074132F" w:rsidTr="000C2EEB">
        <w:tc>
          <w:tcPr>
            <w:tcW w:w="1668" w:type="dxa"/>
            <w:shd w:val="clear" w:color="auto" w:fill="auto"/>
            <w:vAlign w:val="center"/>
          </w:tcPr>
          <w:p w:rsidR="001A1D30" w:rsidRPr="0074132F" w:rsidRDefault="001A1D30" w:rsidP="000C2EEB">
            <w:pPr>
              <w:tabs>
                <w:tab w:val="left" w:pos="840"/>
              </w:tabs>
              <w:suppressAutoHyphens/>
              <w:jc w:val="center"/>
              <w:rPr>
                <w:rFonts w:ascii="Arial" w:hAnsi="Arial" w:cs="Arial"/>
                <w:sz w:val="16"/>
                <w:szCs w:val="16"/>
                <w:lang w:val="es-ES" w:eastAsia="ar-SA"/>
              </w:rPr>
            </w:pPr>
            <w:r w:rsidRPr="0074132F">
              <w:rPr>
                <w:rFonts w:ascii="Arial" w:hAnsi="Arial" w:cs="Arial"/>
                <w:sz w:val="16"/>
                <w:szCs w:val="16"/>
                <w:lang w:val="es-ES" w:eastAsia="ar-SA"/>
              </w:rPr>
              <w:t>220.060.8202.0</w:t>
            </w:r>
            <w:r w:rsidR="00E87B34" w:rsidRPr="0074132F">
              <w:rPr>
                <w:rFonts w:ascii="Arial" w:hAnsi="Arial" w:cs="Arial"/>
                <w:sz w:val="16"/>
                <w:szCs w:val="16"/>
                <w:lang w:val="es-ES" w:eastAsia="ar-SA"/>
              </w:rPr>
              <w:t>3</w:t>
            </w:r>
            <w:r w:rsidRPr="0074132F">
              <w:rPr>
                <w:rFonts w:ascii="Arial" w:hAnsi="Arial" w:cs="Arial"/>
                <w:sz w:val="16"/>
                <w:szCs w:val="16"/>
                <w:lang w:val="es-ES" w:eastAsia="ar-SA"/>
              </w:rPr>
              <w:t>.01</w:t>
            </w:r>
          </w:p>
          <w:p w:rsidR="001A1D30" w:rsidRPr="0074132F" w:rsidRDefault="001A1D30" w:rsidP="000C2EEB">
            <w:pPr>
              <w:jc w:val="center"/>
              <w:rPr>
                <w:rFonts w:ascii="Arial" w:hAnsi="Arial" w:cs="Arial"/>
                <w:b/>
                <w:sz w:val="16"/>
                <w:szCs w:val="16"/>
                <w:lang w:val="es-ES" w:eastAsia="en-US"/>
              </w:rPr>
            </w:pPr>
          </w:p>
        </w:tc>
        <w:tc>
          <w:tcPr>
            <w:tcW w:w="1984" w:type="dxa"/>
            <w:shd w:val="clear" w:color="auto" w:fill="auto"/>
            <w:vAlign w:val="center"/>
          </w:tcPr>
          <w:p w:rsidR="001A1D30" w:rsidRPr="0074132F" w:rsidRDefault="00397DB1" w:rsidP="005C28A9">
            <w:pPr>
              <w:jc w:val="both"/>
              <w:rPr>
                <w:rFonts w:ascii="Arial" w:hAnsi="Arial" w:cs="Arial"/>
                <w:sz w:val="16"/>
                <w:szCs w:val="16"/>
                <w:lang w:val="es-ES" w:eastAsia="en-US"/>
              </w:rPr>
            </w:pPr>
            <w:r w:rsidRPr="0074132F">
              <w:rPr>
                <w:rFonts w:ascii="Arial" w:hAnsi="Arial" w:cs="Arial"/>
                <w:sz w:val="16"/>
                <w:szCs w:val="16"/>
                <w:lang w:val="es-ES" w:eastAsia="en-US"/>
              </w:rPr>
              <w:t xml:space="preserve">Sábana hendida para cirugía de cara o cráneo, diseño en forma rectangular </w:t>
            </w:r>
            <w:r w:rsidR="009B0D19" w:rsidRPr="0074132F">
              <w:rPr>
                <w:rFonts w:ascii="Arial" w:hAnsi="Arial" w:cs="Arial"/>
                <w:sz w:val="16"/>
                <w:szCs w:val="16"/>
                <w:lang w:val="es-ES" w:eastAsia="en-US"/>
              </w:rPr>
              <w:t>s</w:t>
            </w:r>
            <w:r w:rsidRPr="0074132F">
              <w:rPr>
                <w:rFonts w:ascii="Arial" w:hAnsi="Arial" w:cs="Arial"/>
                <w:sz w:val="16"/>
                <w:szCs w:val="16"/>
                <w:lang w:val="es-ES" w:eastAsia="en-US"/>
              </w:rPr>
              <w:t>encilla, de una o dos piezas (unidas al centro con costura inglesa cuando sea de dos piezas), abertura y refuerzo rectangulares sobre el eje longitudinal con dobladillos perimetrales en la abertura a 0.5 cm, confeccionada con tela cabeza de indio 100 por ciento algodón, color azul plumbago, código pantone 285 u. dimensiones: largo (A) 297 cm, ancho (B) 174 cm, abertura (C,D) 15 x 20 cm, ancho del refuerzo (E) 5 cm, distancia de la orilla a la abertura (F) 55 + - 1.5 cm, dobladillos 1 cm, costuras de refuerzo (G) 0.5 cm, ancho de costura del dobladillo (I) 0.</w:t>
            </w:r>
            <w:r w:rsidR="00605DE3">
              <w:rPr>
                <w:rFonts w:ascii="Arial" w:hAnsi="Arial" w:cs="Arial"/>
                <w:sz w:val="16"/>
                <w:szCs w:val="16"/>
                <w:lang w:val="es-ES" w:eastAsia="en-US"/>
              </w:rPr>
              <w:t>1</w:t>
            </w:r>
            <w:r w:rsidRPr="0074132F">
              <w:rPr>
                <w:rFonts w:ascii="Arial" w:hAnsi="Arial" w:cs="Arial"/>
                <w:sz w:val="16"/>
                <w:szCs w:val="16"/>
                <w:lang w:val="es-ES" w:eastAsia="en-US"/>
              </w:rPr>
              <w:t xml:space="preserve"> + 0.1.</w:t>
            </w:r>
          </w:p>
        </w:tc>
        <w:tc>
          <w:tcPr>
            <w:tcW w:w="1701" w:type="dxa"/>
            <w:shd w:val="clear" w:color="auto" w:fill="auto"/>
            <w:vAlign w:val="center"/>
          </w:tcPr>
          <w:p w:rsidR="000C2EEB" w:rsidRPr="0074132F" w:rsidRDefault="001A1D30" w:rsidP="000C2EEB">
            <w:pPr>
              <w:jc w:val="center"/>
              <w:rPr>
                <w:rFonts w:ascii="Arial" w:hAnsi="Arial" w:cs="Arial"/>
                <w:b/>
                <w:sz w:val="16"/>
                <w:szCs w:val="16"/>
                <w:lang w:val="es-ES" w:eastAsia="en-US"/>
              </w:rPr>
            </w:pPr>
            <w:r w:rsidRPr="0074132F">
              <w:rPr>
                <w:rFonts w:ascii="Arial" w:hAnsi="Arial" w:cs="Arial"/>
                <w:b/>
                <w:sz w:val="16"/>
                <w:szCs w:val="16"/>
                <w:lang w:val="es-ES" w:eastAsia="en-US"/>
              </w:rPr>
              <w:t xml:space="preserve">NMX-A-010-INNTEX-2009 </w:t>
            </w:r>
          </w:p>
          <w:p w:rsidR="000C2EEB" w:rsidRPr="0074132F" w:rsidRDefault="000C2EEB" w:rsidP="000C2EEB">
            <w:pPr>
              <w:jc w:val="center"/>
              <w:rPr>
                <w:rFonts w:ascii="Arial" w:hAnsi="Arial" w:cs="Arial"/>
                <w:b/>
                <w:sz w:val="16"/>
                <w:szCs w:val="16"/>
                <w:lang w:val="es-ES" w:eastAsia="en-US"/>
              </w:rPr>
            </w:pPr>
          </w:p>
          <w:p w:rsidR="001A1D30" w:rsidRPr="0074132F" w:rsidRDefault="00ED7566" w:rsidP="000C2EEB">
            <w:pPr>
              <w:jc w:val="both"/>
              <w:rPr>
                <w:rFonts w:ascii="Arial" w:hAnsi="Arial" w:cs="Arial"/>
                <w:sz w:val="16"/>
                <w:szCs w:val="16"/>
                <w:lang w:val="es-ES" w:eastAsia="en-US"/>
              </w:rPr>
            </w:pPr>
            <w:r w:rsidRPr="0074132F">
              <w:rPr>
                <w:rFonts w:ascii="Arial" w:hAnsi="Arial" w:cs="Arial"/>
                <w:sz w:val="16"/>
                <w:szCs w:val="16"/>
                <w:lang w:val="es-ES" w:eastAsia="en-US"/>
              </w:rPr>
              <w:t>Industria Textil-tejidos de calada-cabeza de indio-especificaciones</w:t>
            </w:r>
            <w:r w:rsidR="001A1D30" w:rsidRPr="0074132F">
              <w:rPr>
                <w:rFonts w:ascii="Arial" w:hAnsi="Arial" w:cs="Arial"/>
                <w:sz w:val="16"/>
                <w:szCs w:val="16"/>
                <w:lang w:val="es-ES" w:eastAsia="en-US"/>
              </w:rPr>
              <w:t>.</w:t>
            </w:r>
          </w:p>
          <w:p w:rsidR="001A1D30" w:rsidRPr="0074132F" w:rsidRDefault="001A1D30" w:rsidP="000C2EEB">
            <w:pPr>
              <w:jc w:val="center"/>
              <w:rPr>
                <w:rFonts w:ascii="Arial" w:hAnsi="Arial" w:cs="Arial"/>
                <w:b/>
                <w:sz w:val="16"/>
                <w:szCs w:val="16"/>
                <w:lang w:val="es-ES" w:eastAsia="en-US"/>
              </w:rPr>
            </w:pPr>
          </w:p>
        </w:tc>
        <w:tc>
          <w:tcPr>
            <w:tcW w:w="1559" w:type="dxa"/>
            <w:shd w:val="clear" w:color="auto" w:fill="auto"/>
            <w:vAlign w:val="center"/>
          </w:tcPr>
          <w:p w:rsidR="000C2EEB" w:rsidRPr="0074132F" w:rsidRDefault="001A1D30" w:rsidP="000C2EEB">
            <w:pPr>
              <w:jc w:val="center"/>
              <w:rPr>
                <w:rFonts w:ascii="Arial" w:hAnsi="Arial" w:cs="Arial"/>
                <w:sz w:val="16"/>
                <w:szCs w:val="16"/>
                <w:lang w:val="es-ES" w:eastAsia="en-US"/>
              </w:rPr>
            </w:pPr>
            <w:r w:rsidRPr="0074132F">
              <w:rPr>
                <w:rFonts w:ascii="Arial" w:hAnsi="Arial" w:cs="Arial"/>
                <w:b/>
                <w:sz w:val="16"/>
                <w:szCs w:val="16"/>
                <w:lang w:val="es-ES" w:eastAsia="en-US"/>
              </w:rPr>
              <w:t>NMX-A-033-INNTEX-2009</w:t>
            </w:r>
          </w:p>
          <w:p w:rsidR="000C2EEB" w:rsidRPr="0074132F" w:rsidRDefault="000C2EEB" w:rsidP="000C2EEB">
            <w:pPr>
              <w:jc w:val="center"/>
              <w:rPr>
                <w:rFonts w:ascii="Arial" w:hAnsi="Arial" w:cs="Arial"/>
                <w:sz w:val="16"/>
                <w:szCs w:val="16"/>
                <w:lang w:val="es-ES" w:eastAsia="en-US"/>
              </w:rPr>
            </w:pPr>
          </w:p>
          <w:p w:rsidR="001A1D30" w:rsidRPr="0074132F" w:rsidRDefault="00ED7566" w:rsidP="000C2EEB">
            <w:pPr>
              <w:jc w:val="both"/>
              <w:rPr>
                <w:rFonts w:ascii="Arial" w:hAnsi="Arial" w:cs="Arial"/>
                <w:b/>
                <w:sz w:val="16"/>
                <w:szCs w:val="16"/>
                <w:lang w:val="es-ES" w:eastAsia="en-US"/>
              </w:rPr>
            </w:pPr>
            <w:r w:rsidRPr="0074132F">
              <w:rPr>
                <w:rFonts w:ascii="Arial" w:hAnsi="Arial" w:cs="Arial"/>
                <w:sz w:val="16"/>
                <w:szCs w:val="16"/>
                <w:lang w:val="es-ES" w:eastAsia="en-US"/>
              </w:rPr>
              <w:t>Industria Textil-ropa hospitalaria-</w:t>
            </w:r>
            <w:r w:rsidR="00AF728A" w:rsidRPr="0074132F">
              <w:rPr>
                <w:rFonts w:ascii="Arial" w:hAnsi="Arial" w:cs="Arial"/>
                <w:sz w:val="16"/>
                <w:szCs w:val="16"/>
                <w:lang w:val="es-ES" w:eastAsia="en-US"/>
              </w:rPr>
              <w:t>sábanas</w:t>
            </w:r>
            <w:r w:rsidRPr="0074132F">
              <w:rPr>
                <w:rFonts w:ascii="Arial" w:hAnsi="Arial" w:cs="Arial"/>
                <w:sz w:val="16"/>
                <w:szCs w:val="16"/>
                <w:lang w:val="es-ES" w:eastAsia="en-US"/>
              </w:rPr>
              <w:t>- especificaciones</w:t>
            </w:r>
          </w:p>
        </w:tc>
        <w:tc>
          <w:tcPr>
            <w:tcW w:w="3261" w:type="dxa"/>
            <w:shd w:val="clear" w:color="auto" w:fill="auto"/>
            <w:vAlign w:val="center"/>
          </w:tcPr>
          <w:p w:rsidR="00ED7566" w:rsidRPr="0074132F" w:rsidRDefault="00ED7566" w:rsidP="000C2EEB">
            <w:pPr>
              <w:jc w:val="both"/>
              <w:rPr>
                <w:rFonts w:ascii="Arial" w:hAnsi="Arial" w:cs="Arial"/>
                <w:bCs/>
                <w:sz w:val="16"/>
                <w:szCs w:val="16"/>
                <w:lang w:val="es-ES" w:eastAsia="ar-SA"/>
              </w:rPr>
            </w:pPr>
            <w:r w:rsidRPr="0074132F">
              <w:rPr>
                <w:rFonts w:ascii="Arial" w:hAnsi="Arial" w:cs="Arial"/>
                <w:bCs/>
                <w:sz w:val="16"/>
                <w:szCs w:val="16"/>
                <w:lang w:val="es-ES" w:eastAsia="ar-SA"/>
              </w:rPr>
              <w:t>1.- El producto terminado se puede presentar por una de las dos opciones siguientes:</w:t>
            </w:r>
          </w:p>
          <w:p w:rsidR="00ED7566" w:rsidRPr="0074132F" w:rsidRDefault="00ED7566" w:rsidP="000C2EEB">
            <w:pPr>
              <w:jc w:val="both"/>
              <w:rPr>
                <w:rFonts w:ascii="Arial" w:hAnsi="Arial" w:cs="Arial"/>
                <w:sz w:val="8"/>
                <w:szCs w:val="8"/>
                <w:lang w:val="es-ES" w:eastAsia="en-US"/>
              </w:rPr>
            </w:pPr>
          </w:p>
          <w:p w:rsidR="001419AC" w:rsidRPr="0074132F" w:rsidRDefault="001419AC" w:rsidP="000C2EEB">
            <w:pPr>
              <w:jc w:val="both"/>
              <w:rPr>
                <w:rFonts w:ascii="Arial" w:hAnsi="Arial" w:cs="Arial"/>
                <w:sz w:val="16"/>
                <w:szCs w:val="16"/>
                <w:lang w:val="es-ES" w:eastAsia="en-US"/>
              </w:rPr>
            </w:pPr>
            <w:r w:rsidRPr="0074132F">
              <w:rPr>
                <w:rFonts w:ascii="Arial" w:hAnsi="Arial" w:cs="Arial"/>
                <w:b/>
                <w:sz w:val="16"/>
                <w:szCs w:val="16"/>
                <w:lang w:val="es-ES" w:eastAsia="en-US"/>
              </w:rPr>
              <w:t>Opción 1:</w:t>
            </w:r>
            <w:r w:rsidRPr="0074132F">
              <w:rPr>
                <w:rFonts w:ascii="Arial" w:hAnsi="Arial" w:cs="Arial"/>
                <w:sz w:val="16"/>
                <w:szCs w:val="16"/>
                <w:lang w:val="es-ES" w:eastAsia="en-US"/>
              </w:rPr>
              <w:t xml:space="preserve"> Sábana rectangular de una pieza de tela.</w:t>
            </w:r>
          </w:p>
          <w:p w:rsidR="001419AC" w:rsidRPr="0074132F" w:rsidRDefault="001419AC" w:rsidP="000C2EEB">
            <w:pPr>
              <w:jc w:val="both"/>
              <w:rPr>
                <w:rFonts w:ascii="Arial" w:hAnsi="Arial" w:cs="Arial"/>
                <w:sz w:val="8"/>
                <w:szCs w:val="8"/>
                <w:lang w:val="es-ES" w:eastAsia="en-US"/>
              </w:rPr>
            </w:pPr>
          </w:p>
          <w:p w:rsidR="001A1D30" w:rsidRPr="0074132F" w:rsidRDefault="001419AC" w:rsidP="000C2EEB">
            <w:pPr>
              <w:jc w:val="both"/>
              <w:rPr>
                <w:rFonts w:ascii="Arial" w:hAnsi="Arial" w:cs="Arial"/>
                <w:sz w:val="16"/>
                <w:szCs w:val="16"/>
                <w:lang w:val="es-ES" w:eastAsia="en-US"/>
              </w:rPr>
            </w:pPr>
            <w:r w:rsidRPr="0074132F">
              <w:rPr>
                <w:rFonts w:ascii="Arial" w:hAnsi="Arial" w:cs="Arial"/>
                <w:b/>
                <w:sz w:val="16"/>
                <w:szCs w:val="16"/>
                <w:lang w:val="es-ES" w:eastAsia="en-US"/>
              </w:rPr>
              <w:t>Opción 2:</w:t>
            </w:r>
            <w:r w:rsidRPr="0074132F">
              <w:rPr>
                <w:rFonts w:ascii="Arial" w:hAnsi="Arial" w:cs="Arial"/>
                <w:sz w:val="16"/>
                <w:szCs w:val="16"/>
                <w:lang w:val="es-ES" w:eastAsia="en-US"/>
              </w:rPr>
              <w:t xml:space="preserve"> Sábana rectangular de dos piezas unidas al centro con costura inglesa.</w:t>
            </w:r>
          </w:p>
          <w:p w:rsidR="00C74DBB" w:rsidRPr="0074132F" w:rsidRDefault="00C74DBB" w:rsidP="000C2EEB">
            <w:pPr>
              <w:jc w:val="both"/>
              <w:rPr>
                <w:rFonts w:ascii="Arial" w:hAnsi="Arial" w:cs="Arial"/>
                <w:sz w:val="8"/>
                <w:szCs w:val="8"/>
                <w:lang w:val="es-ES" w:eastAsia="en-US"/>
              </w:rPr>
            </w:pPr>
          </w:p>
          <w:p w:rsidR="00880B01" w:rsidRPr="0074132F" w:rsidRDefault="00ED7566" w:rsidP="00880B01">
            <w:pPr>
              <w:pStyle w:val="Sinespaciado"/>
              <w:jc w:val="both"/>
              <w:rPr>
                <w:rFonts w:ascii="Arial" w:hAnsi="Arial" w:cs="Arial"/>
                <w:sz w:val="16"/>
                <w:szCs w:val="16"/>
              </w:rPr>
            </w:pPr>
            <w:r w:rsidRPr="0074132F">
              <w:rPr>
                <w:rFonts w:ascii="Arial" w:hAnsi="Arial" w:cs="Arial"/>
                <w:bCs/>
                <w:sz w:val="16"/>
                <w:szCs w:val="16"/>
                <w:lang w:val="es-ES" w:eastAsia="ar-SA"/>
              </w:rPr>
              <w:t>2</w:t>
            </w:r>
            <w:r w:rsidR="00F808DA" w:rsidRPr="0074132F">
              <w:rPr>
                <w:rFonts w:ascii="Arial" w:hAnsi="Arial" w:cs="Arial"/>
                <w:bCs/>
                <w:sz w:val="16"/>
                <w:szCs w:val="16"/>
                <w:lang w:val="es-ES" w:eastAsia="ar-SA"/>
              </w:rPr>
              <w:t>.-</w:t>
            </w:r>
            <w:r w:rsidRPr="0074132F">
              <w:rPr>
                <w:rFonts w:ascii="Arial" w:hAnsi="Arial" w:cs="Arial"/>
                <w:bCs/>
                <w:sz w:val="16"/>
                <w:szCs w:val="16"/>
                <w:lang w:val="es-ES" w:eastAsia="ar-SA"/>
              </w:rPr>
              <w:t xml:space="preserve"> </w:t>
            </w:r>
            <w:r w:rsidR="006B76A3" w:rsidRPr="0074132F">
              <w:rPr>
                <w:rFonts w:ascii="Arial" w:hAnsi="Arial" w:cs="Arial"/>
                <w:sz w:val="16"/>
                <w:szCs w:val="16"/>
              </w:rPr>
              <w:t xml:space="preserve">En virtud de que no hay </w:t>
            </w:r>
            <w:r w:rsidR="00302ABB">
              <w:rPr>
                <w:rFonts w:ascii="Arial" w:hAnsi="Arial" w:cs="Arial"/>
                <w:sz w:val="16"/>
                <w:szCs w:val="16"/>
              </w:rPr>
              <w:t xml:space="preserve">laboratorio público o privado </w:t>
            </w:r>
            <w:r w:rsidR="006B76A3" w:rsidRPr="0074132F">
              <w:rPr>
                <w:rFonts w:ascii="Arial" w:hAnsi="Arial" w:cs="Arial"/>
                <w:sz w:val="16"/>
                <w:szCs w:val="16"/>
              </w:rPr>
              <w:t xml:space="preserve">acreditado </w:t>
            </w:r>
            <w:r w:rsidR="00880B01" w:rsidRPr="0074132F">
              <w:rPr>
                <w:rFonts w:ascii="Arial" w:hAnsi="Arial" w:cs="Arial"/>
                <w:sz w:val="16"/>
                <w:szCs w:val="16"/>
              </w:rPr>
              <w:t xml:space="preserve">ante la EMA para determinar el </w:t>
            </w:r>
            <w:r w:rsidR="002F1174" w:rsidRPr="0074132F">
              <w:rPr>
                <w:rFonts w:ascii="Arial" w:hAnsi="Arial" w:cs="Arial"/>
                <w:sz w:val="16"/>
                <w:szCs w:val="16"/>
              </w:rPr>
              <w:t>título</w:t>
            </w:r>
            <w:r w:rsidR="00880B01" w:rsidRPr="0074132F">
              <w:rPr>
                <w:rFonts w:ascii="Arial" w:hAnsi="Arial" w:cs="Arial"/>
                <w:sz w:val="16"/>
                <w:szCs w:val="16"/>
              </w:rPr>
              <w:t xml:space="preserve"> y composición de hilo de las prendas, no se evaluarán dichos conceptos a la muestra que entregue el Licitante.</w:t>
            </w:r>
          </w:p>
          <w:p w:rsidR="00DE49D3" w:rsidRPr="0074132F" w:rsidRDefault="00DE49D3" w:rsidP="000C2EEB">
            <w:pPr>
              <w:jc w:val="both"/>
              <w:rPr>
                <w:rFonts w:ascii="Arial" w:hAnsi="Arial" w:cs="Arial"/>
                <w:bCs/>
                <w:sz w:val="8"/>
                <w:szCs w:val="8"/>
                <w:lang w:eastAsia="ar-SA"/>
              </w:rPr>
            </w:pPr>
          </w:p>
          <w:p w:rsidR="00DE49D3" w:rsidRPr="0074132F" w:rsidRDefault="009814CA" w:rsidP="000C2EEB">
            <w:pPr>
              <w:jc w:val="both"/>
              <w:rPr>
                <w:rFonts w:ascii="Arial" w:hAnsi="Arial" w:cs="Arial"/>
                <w:bCs/>
                <w:sz w:val="16"/>
                <w:szCs w:val="16"/>
                <w:lang w:val="es-ES" w:eastAsia="ar-SA"/>
              </w:rPr>
            </w:pPr>
            <w:r w:rsidRPr="0074132F">
              <w:rPr>
                <w:rFonts w:ascii="Arial" w:hAnsi="Arial" w:cs="Arial"/>
                <w:bCs/>
                <w:sz w:val="16"/>
                <w:szCs w:val="16"/>
                <w:lang w:val="es-ES" w:eastAsia="ar-SA"/>
              </w:rPr>
              <w:t>3</w:t>
            </w:r>
            <w:r w:rsidR="00DE49D3" w:rsidRPr="0074132F">
              <w:rPr>
                <w:rFonts w:ascii="Arial" w:hAnsi="Arial" w:cs="Arial"/>
                <w:bCs/>
                <w:sz w:val="16"/>
                <w:szCs w:val="16"/>
                <w:lang w:val="es-ES" w:eastAsia="ar-SA"/>
              </w:rPr>
              <w:t xml:space="preserve">.-Opción 1 de tipo de puntada: Puntada recta, 10 puntadas mínimo por cada 2,5, con remate al principio </w:t>
            </w:r>
            <w:r w:rsidRPr="0074132F">
              <w:rPr>
                <w:rFonts w:ascii="Arial" w:hAnsi="Arial" w:cs="Arial"/>
                <w:bCs/>
                <w:sz w:val="16"/>
                <w:szCs w:val="16"/>
                <w:lang w:val="es-ES" w:eastAsia="ar-SA"/>
              </w:rPr>
              <w:t xml:space="preserve">y al final de 5 puntadas mínimo (numeral 5.5.3 de la </w:t>
            </w:r>
            <w:r w:rsidRPr="0074132F">
              <w:rPr>
                <w:rFonts w:ascii="Arial" w:hAnsi="Arial" w:cs="Arial"/>
                <w:b/>
                <w:sz w:val="16"/>
                <w:szCs w:val="16"/>
                <w:lang w:val="es-ES" w:eastAsia="en-US"/>
              </w:rPr>
              <w:t>NMX-A-033-INNTEX-2009</w:t>
            </w:r>
            <w:r w:rsidRPr="0074132F">
              <w:rPr>
                <w:rFonts w:ascii="Arial" w:hAnsi="Arial" w:cs="Arial"/>
                <w:sz w:val="16"/>
                <w:szCs w:val="16"/>
                <w:lang w:val="es-ES" w:eastAsia="en-US"/>
              </w:rPr>
              <w:t>)</w:t>
            </w:r>
            <w:r w:rsidR="0062219D" w:rsidRPr="0074132F">
              <w:rPr>
                <w:rFonts w:ascii="Arial" w:hAnsi="Arial" w:cs="Arial"/>
                <w:sz w:val="16"/>
                <w:szCs w:val="16"/>
                <w:lang w:val="es-ES" w:eastAsia="en-US"/>
              </w:rPr>
              <w:t>.</w:t>
            </w:r>
          </w:p>
          <w:p w:rsidR="00DE49D3" w:rsidRPr="0074132F" w:rsidRDefault="00DE49D3" w:rsidP="000C2EEB">
            <w:pPr>
              <w:jc w:val="both"/>
              <w:rPr>
                <w:rFonts w:ascii="Arial" w:hAnsi="Arial" w:cs="Arial"/>
                <w:bCs/>
                <w:sz w:val="8"/>
                <w:szCs w:val="8"/>
                <w:lang w:val="es-ES" w:eastAsia="ar-SA"/>
              </w:rPr>
            </w:pPr>
          </w:p>
          <w:p w:rsidR="00DE49D3" w:rsidRPr="0074132F" w:rsidRDefault="009814CA" w:rsidP="000C2EEB">
            <w:pPr>
              <w:jc w:val="both"/>
              <w:rPr>
                <w:rFonts w:ascii="Arial" w:hAnsi="Arial" w:cs="Arial"/>
                <w:bCs/>
                <w:sz w:val="16"/>
                <w:szCs w:val="16"/>
                <w:lang w:val="es-ES" w:eastAsia="ar-SA"/>
              </w:rPr>
            </w:pPr>
            <w:r w:rsidRPr="0074132F">
              <w:rPr>
                <w:rFonts w:ascii="Arial" w:hAnsi="Arial" w:cs="Arial"/>
                <w:bCs/>
                <w:sz w:val="16"/>
                <w:szCs w:val="16"/>
                <w:lang w:val="es-ES" w:eastAsia="ar-SA"/>
              </w:rPr>
              <w:t>4</w:t>
            </w:r>
            <w:r w:rsidR="00DE49D3" w:rsidRPr="0074132F">
              <w:rPr>
                <w:rFonts w:ascii="Arial" w:hAnsi="Arial" w:cs="Arial"/>
                <w:bCs/>
                <w:sz w:val="16"/>
                <w:szCs w:val="16"/>
                <w:lang w:val="es-ES" w:eastAsia="ar-SA"/>
              </w:rPr>
              <w:t>.-Opción 2 de tipo de puntada: puntada inglesa, 10 puntadas mínimo por cada 2,5 cm, con remate al principio y al final de 5 puntadas mínimo</w:t>
            </w:r>
            <w:r w:rsidRPr="0074132F">
              <w:rPr>
                <w:rFonts w:ascii="Arial" w:hAnsi="Arial" w:cs="Arial"/>
                <w:bCs/>
                <w:sz w:val="16"/>
                <w:szCs w:val="16"/>
                <w:lang w:val="es-ES" w:eastAsia="ar-SA"/>
              </w:rPr>
              <w:t xml:space="preserve"> (numeral 5.5.3 de la </w:t>
            </w:r>
            <w:r w:rsidRPr="0074132F">
              <w:rPr>
                <w:rFonts w:ascii="Arial" w:hAnsi="Arial" w:cs="Arial"/>
                <w:b/>
                <w:sz w:val="16"/>
                <w:szCs w:val="16"/>
                <w:lang w:val="es-ES" w:eastAsia="en-US"/>
              </w:rPr>
              <w:t>NMX-A-033-INNTEX-2009</w:t>
            </w:r>
            <w:r w:rsidRPr="0074132F">
              <w:rPr>
                <w:rFonts w:ascii="Arial" w:hAnsi="Arial" w:cs="Arial"/>
                <w:sz w:val="16"/>
                <w:szCs w:val="16"/>
                <w:lang w:val="es-ES" w:eastAsia="en-US"/>
              </w:rPr>
              <w:t>)</w:t>
            </w:r>
            <w:r w:rsidR="0062219D" w:rsidRPr="0074132F">
              <w:rPr>
                <w:rFonts w:ascii="Arial" w:hAnsi="Arial" w:cs="Arial"/>
                <w:sz w:val="16"/>
                <w:szCs w:val="16"/>
                <w:lang w:val="es-ES" w:eastAsia="en-US"/>
              </w:rPr>
              <w:t>.</w:t>
            </w:r>
          </w:p>
          <w:p w:rsidR="00DE49D3" w:rsidRPr="0074132F" w:rsidRDefault="00DE49D3" w:rsidP="000C2EEB">
            <w:pPr>
              <w:jc w:val="both"/>
              <w:rPr>
                <w:rFonts w:ascii="Arial" w:hAnsi="Arial" w:cs="Arial"/>
                <w:bCs/>
                <w:sz w:val="8"/>
                <w:szCs w:val="8"/>
                <w:lang w:val="es-ES" w:eastAsia="ar-SA"/>
              </w:rPr>
            </w:pPr>
          </w:p>
          <w:p w:rsidR="00DE49D3" w:rsidRPr="0074132F" w:rsidRDefault="009814CA" w:rsidP="000C2EEB">
            <w:pPr>
              <w:jc w:val="both"/>
              <w:rPr>
                <w:rFonts w:ascii="Arial" w:hAnsi="Arial" w:cs="Arial"/>
                <w:sz w:val="16"/>
                <w:szCs w:val="16"/>
                <w:lang w:val="es-ES" w:eastAsia="en-US"/>
              </w:rPr>
            </w:pPr>
            <w:r w:rsidRPr="0074132F">
              <w:rPr>
                <w:rFonts w:ascii="Arial" w:hAnsi="Arial" w:cs="Arial"/>
                <w:bCs/>
                <w:sz w:val="16"/>
                <w:szCs w:val="16"/>
                <w:lang w:val="es-ES" w:eastAsia="ar-SA"/>
              </w:rPr>
              <w:t>5</w:t>
            </w:r>
            <w:r w:rsidR="00DE49D3" w:rsidRPr="0074132F">
              <w:rPr>
                <w:rFonts w:ascii="Arial" w:hAnsi="Arial" w:cs="Arial"/>
                <w:bCs/>
                <w:sz w:val="16"/>
                <w:szCs w:val="16"/>
                <w:lang w:val="es-ES" w:eastAsia="ar-SA"/>
              </w:rPr>
              <w:t>.- Alternativa únicamente para dobladillos perimetrales, puntada de cadeneta</w:t>
            </w:r>
            <w:r w:rsidRPr="0074132F">
              <w:rPr>
                <w:rFonts w:ascii="Arial" w:hAnsi="Arial" w:cs="Arial"/>
                <w:bCs/>
                <w:sz w:val="16"/>
                <w:szCs w:val="16"/>
                <w:lang w:val="es-ES" w:eastAsia="ar-SA"/>
              </w:rPr>
              <w:t xml:space="preserve"> (numeral 5.5.3 de la </w:t>
            </w:r>
            <w:r w:rsidRPr="0074132F">
              <w:rPr>
                <w:rFonts w:ascii="Arial" w:hAnsi="Arial" w:cs="Arial"/>
                <w:b/>
                <w:sz w:val="16"/>
                <w:szCs w:val="16"/>
                <w:lang w:val="es-ES" w:eastAsia="en-US"/>
              </w:rPr>
              <w:t>NMX-A-033-INNTEX-2009</w:t>
            </w:r>
            <w:r w:rsidRPr="0074132F">
              <w:rPr>
                <w:rFonts w:ascii="Arial" w:hAnsi="Arial" w:cs="Arial"/>
                <w:sz w:val="16"/>
                <w:szCs w:val="16"/>
                <w:lang w:val="es-ES" w:eastAsia="en-US"/>
              </w:rPr>
              <w:t>)</w:t>
            </w:r>
            <w:r w:rsidR="0062219D" w:rsidRPr="0074132F">
              <w:rPr>
                <w:rFonts w:ascii="Arial" w:hAnsi="Arial" w:cs="Arial"/>
                <w:sz w:val="16"/>
                <w:szCs w:val="16"/>
                <w:lang w:val="es-ES" w:eastAsia="en-US"/>
              </w:rPr>
              <w:t>.</w:t>
            </w:r>
          </w:p>
        </w:tc>
      </w:tr>
    </w:tbl>
    <w:p w:rsidR="00B85EFD" w:rsidRPr="0074132F" w:rsidRDefault="00B85EFD" w:rsidP="00B85EFD">
      <w:pPr>
        <w:rPr>
          <w:rFonts w:ascii="Arial" w:hAnsi="Arial" w:cs="Arial"/>
          <w:b/>
          <w:lang w:val="es-ES"/>
        </w:rPr>
      </w:pPr>
    </w:p>
    <w:p w:rsidR="005035F1" w:rsidRPr="0074132F" w:rsidRDefault="000C2EEB" w:rsidP="008A35C3">
      <w:pPr>
        <w:pStyle w:val="Prrafodelista"/>
        <w:numPr>
          <w:ilvl w:val="0"/>
          <w:numId w:val="21"/>
        </w:numPr>
        <w:spacing w:line="240" w:lineRule="auto"/>
        <w:ind w:left="709" w:hanging="709"/>
        <w:rPr>
          <w:rFonts w:ascii="Arial" w:hAnsi="Arial" w:cs="Arial"/>
          <w:lang w:val="es-ES"/>
        </w:rPr>
      </w:pPr>
      <w:r w:rsidRPr="0074132F">
        <w:rPr>
          <w:rFonts w:ascii="Arial" w:hAnsi="Arial" w:cs="Arial"/>
          <w:lang w:val="es-ES"/>
        </w:rPr>
        <w:t>Especificaciones de las dimensiones y confección de la prenda</w:t>
      </w:r>
    </w:p>
    <w:p w:rsidR="00E803E3" w:rsidRDefault="00E803E3" w:rsidP="000C6DE9">
      <w:pPr>
        <w:tabs>
          <w:tab w:val="left" w:pos="15451"/>
        </w:tabs>
        <w:suppressAutoHyphens/>
        <w:jc w:val="both"/>
        <w:rPr>
          <w:rFonts w:ascii="Arial" w:hAnsi="Arial" w:cs="Arial"/>
          <w:b/>
          <w:sz w:val="22"/>
        </w:rPr>
      </w:pPr>
      <w:r w:rsidRPr="0074132F">
        <w:rPr>
          <w:rFonts w:ascii="Arial" w:hAnsi="Arial" w:cs="Arial"/>
          <w:b/>
          <w:sz w:val="22"/>
        </w:rPr>
        <w:t xml:space="preserve">Los licitantes deberán presentar  informes de resultados emitidos por un </w:t>
      </w:r>
      <w:r w:rsidR="00302ABB">
        <w:rPr>
          <w:rFonts w:ascii="Arial" w:hAnsi="Arial" w:cs="Arial"/>
          <w:b/>
          <w:sz w:val="22"/>
        </w:rPr>
        <w:t xml:space="preserve">laboratorio público o privado </w:t>
      </w:r>
      <w:r w:rsidRPr="0074132F">
        <w:rPr>
          <w:rFonts w:ascii="Arial" w:hAnsi="Arial" w:cs="Arial"/>
          <w:b/>
          <w:sz w:val="22"/>
        </w:rPr>
        <w:t>acreditado ante la EMA</w:t>
      </w:r>
      <w:r w:rsidR="00C12541" w:rsidRPr="0074132F">
        <w:rPr>
          <w:rFonts w:ascii="Arial" w:hAnsi="Arial" w:cs="Arial"/>
          <w:lang w:val="es-ES" w:eastAsia="ar-SA"/>
        </w:rPr>
        <w:t xml:space="preserve"> </w:t>
      </w:r>
      <w:r w:rsidR="00C12541" w:rsidRPr="0074132F">
        <w:rPr>
          <w:rFonts w:ascii="Arial" w:hAnsi="Arial" w:cs="Arial"/>
          <w:b/>
          <w:lang w:val="es-ES" w:eastAsia="ar-SA"/>
        </w:rPr>
        <w:t>en el área textil y del vestido</w:t>
      </w:r>
      <w:r w:rsidR="00506DE5">
        <w:rPr>
          <w:rFonts w:ascii="Arial" w:hAnsi="Arial" w:cs="Arial"/>
          <w:b/>
          <w:sz w:val="22"/>
        </w:rPr>
        <w:t xml:space="preserve">, </w:t>
      </w:r>
      <w:r w:rsidRPr="0074132F">
        <w:rPr>
          <w:rFonts w:ascii="Arial" w:hAnsi="Arial" w:cs="Arial"/>
          <w:b/>
          <w:sz w:val="22"/>
        </w:rPr>
        <w:t xml:space="preserve">los cuales deben tener una fecha de emisión no mayor a 6 meses previos </w:t>
      </w:r>
      <w:r w:rsidR="00D016B6" w:rsidRPr="0074132F">
        <w:rPr>
          <w:rFonts w:ascii="Arial" w:hAnsi="Arial" w:cs="Arial"/>
          <w:b/>
          <w:sz w:val="22"/>
        </w:rPr>
        <w:t xml:space="preserve">a la publicación del acto de apertura </w:t>
      </w:r>
      <w:r w:rsidR="0041284F">
        <w:rPr>
          <w:rFonts w:ascii="Arial" w:hAnsi="Arial" w:cs="Arial"/>
          <w:b/>
          <w:sz w:val="22"/>
        </w:rPr>
        <w:t>y presentación de proposiciones.</w:t>
      </w:r>
    </w:p>
    <w:p w:rsidR="003471DF" w:rsidRPr="0041284F" w:rsidRDefault="003471DF" w:rsidP="000C6DE9">
      <w:pPr>
        <w:tabs>
          <w:tab w:val="left" w:pos="15451"/>
        </w:tabs>
        <w:suppressAutoHyphens/>
        <w:jc w:val="both"/>
        <w:rPr>
          <w:rFonts w:ascii="Arial" w:hAnsi="Arial" w:cs="Arial"/>
          <w:b/>
          <w:sz w:val="22"/>
        </w:rPr>
      </w:pPr>
    </w:p>
    <w:tbl>
      <w:tblPr>
        <w:tblW w:w="9462" w:type="dxa"/>
        <w:jc w:val="center"/>
        <w:tblLayout w:type="fixed"/>
        <w:tblLook w:val="04A0" w:firstRow="1" w:lastRow="0" w:firstColumn="1" w:lastColumn="0" w:noHBand="0" w:noVBand="1"/>
      </w:tblPr>
      <w:tblGrid>
        <w:gridCol w:w="1872"/>
        <w:gridCol w:w="5244"/>
        <w:gridCol w:w="2346"/>
      </w:tblGrid>
      <w:tr w:rsidR="0074132F" w:rsidRPr="0074132F" w:rsidTr="002B1C88">
        <w:trPr>
          <w:trHeight w:val="262"/>
          <w:tblHeader/>
          <w:jc w:val="center"/>
        </w:trPr>
        <w:tc>
          <w:tcPr>
            <w:tcW w:w="1872" w:type="dxa"/>
            <w:tcBorders>
              <w:top w:val="single" w:sz="4" w:space="0" w:color="000000"/>
              <w:left w:val="single" w:sz="4" w:space="0" w:color="000000"/>
              <w:bottom w:val="single" w:sz="4" w:space="0" w:color="000000"/>
              <w:right w:val="single" w:sz="4" w:space="0" w:color="auto"/>
            </w:tcBorders>
            <w:shd w:val="clear" w:color="auto" w:fill="A6A6A6" w:themeFill="background1" w:themeFillShade="A6"/>
            <w:vAlign w:val="center"/>
            <w:hideMark/>
          </w:tcPr>
          <w:p w:rsidR="00071A2D" w:rsidRPr="0074132F" w:rsidRDefault="00071A2D" w:rsidP="001F5F4B">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Ensayo</w:t>
            </w:r>
          </w:p>
        </w:tc>
        <w:tc>
          <w:tcPr>
            <w:tcW w:w="5244"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rsidR="00071A2D" w:rsidRPr="0074132F" w:rsidRDefault="00071A2D" w:rsidP="001F5F4B">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Especificación</w:t>
            </w:r>
          </w:p>
        </w:tc>
        <w:tc>
          <w:tcPr>
            <w:tcW w:w="2346"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071A2D" w:rsidRPr="0074132F" w:rsidRDefault="00071A2D" w:rsidP="001F5F4B">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Norma o método de prueba que aplica</w:t>
            </w:r>
          </w:p>
        </w:tc>
      </w:tr>
      <w:tr w:rsidR="0074132F" w:rsidRPr="0074132F" w:rsidTr="005A1975">
        <w:trPr>
          <w:jc w:val="center"/>
        </w:trPr>
        <w:tc>
          <w:tcPr>
            <w:tcW w:w="1872" w:type="dxa"/>
            <w:tcBorders>
              <w:top w:val="single" w:sz="4" w:space="0" w:color="000000"/>
              <w:left w:val="single" w:sz="4" w:space="0" w:color="000000"/>
              <w:bottom w:val="single" w:sz="4" w:space="0" w:color="000000"/>
              <w:right w:val="single" w:sz="4" w:space="0" w:color="auto"/>
            </w:tcBorders>
            <w:vAlign w:val="center"/>
            <w:hideMark/>
          </w:tcPr>
          <w:p w:rsidR="00071A2D" w:rsidRPr="0074132F" w:rsidRDefault="00071A2D" w:rsidP="00723F96">
            <w:pPr>
              <w:tabs>
                <w:tab w:val="left" w:pos="180"/>
                <w:tab w:val="left" w:pos="1260"/>
              </w:tabs>
              <w:suppressAutoHyphens/>
              <w:snapToGrid w:val="0"/>
              <w:spacing w:line="276" w:lineRule="auto"/>
              <w:jc w:val="center"/>
              <w:rPr>
                <w:rFonts w:ascii="Arial" w:hAnsi="Arial" w:cs="Arial"/>
                <w:sz w:val="16"/>
                <w:szCs w:val="16"/>
                <w:lang w:val="es-ES" w:eastAsia="ar-SA"/>
              </w:rPr>
            </w:pPr>
            <w:r w:rsidRPr="0074132F">
              <w:rPr>
                <w:rFonts w:ascii="Arial" w:hAnsi="Arial" w:cs="Arial"/>
                <w:sz w:val="16"/>
                <w:szCs w:val="16"/>
                <w:lang w:val="es-ES" w:eastAsia="ar-SA"/>
              </w:rPr>
              <w:t>Dimensiones</w:t>
            </w:r>
          </w:p>
        </w:tc>
        <w:tc>
          <w:tcPr>
            <w:tcW w:w="5244" w:type="dxa"/>
            <w:tcBorders>
              <w:top w:val="single" w:sz="4" w:space="0" w:color="auto"/>
              <w:left w:val="single" w:sz="4" w:space="0" w:color="auto"/>
              <w:bottom w:val="single" w:sz="4" w:space="0" w:color="auto"/>
              <w:right w:val="single" w:sz="4" w:space="0" w:color="auto"/>
            </w:tcBorders>
            <w:hideMark/>
          </w:tcPr>
          <w:p w:rsidR="00071A2D" w:rsidRPr="0074132F" w:rsidRDefault="00071A2D" w:rsidP="009814CA">
            <w:pPr>
              <w:tabs>
                <w:tab w:val="left" w:pos="180"/>
                <w:tab w:val="left" w:pos="1260"/>
              </w:tabs>
              <w:suppressAutoHyphens/>
              <w:snapToGrid w:val="0"/>
              <w:spacing w:line="276" w:lineRule="auto"/>
              <w:jc w:val="both"/>
              <w:rPr>
                <w:rFonts w:ascii="Arial" w:hAnsi="Arial" w:cs="Arial"/>
                <w:sz w:val="16"/>
                <w:szCs w:val="16"/>
                <w:lang w:val="es-ES" w:eastAsia="ar-SA"/>
              </w:rPr>
            </w:pPr>
            <w:r w:rsidRPr="0074132F">
              <w:rPr>
                <w:rFonts w:ascii="Arial" w:hAnsi="Arial" w:cs="Arial"/>
                <w:sz w:val="16"/>
                <w:szCs w:val="16"/>
                <w:lang w:val="es-ES" w:eastAsia="ar-SA"/>
              </w:rPr>
              <w:t xml:space="preserve">Debe cumplir con las dimensiones indicadas en la </w:t>
            </w:r>
            <w:r w:rsidRPr="0074132F">
              <w:rPr>
                <w:rFonts w:ascii="Arial" w:hAnsi="Arial" w:cs="Arial"/>
                <w:b/>
                <w:sz w:val="16"/>
                <w:szCs w:val="16"/>
                <w:lang w:val="es-ES" w:eastAsia="ar-SA"/>
              </w:rPr>
              <w:t>tabla 13</w:t>
            </w:r>
            <w:r w:rsidRPr="0074132F">
              <w:rPr>
                <w:rFonts w:ascii="Arial" w:hAnsi="Arial" w:cs="Arial"/>
                <w:sz w:val="16"/>
                <w:szCs w:val="16"/>
                <w:lang w:val="es-ES" w:eastAsia="ar-SA"/>
              </w:rPr>
              <w:t xml:space="preserve"> del </w:t>
            </w:r>
            <w:r w:rsidRPr="00B60D1B">
              <w:rPr>
                <w:rFonts w:ascii="Arial" w:hAnsi="Arial" w:cs="Arial"/>
                <w:b/>
                <w:sz w:val="16"/>
                <w:szCs w:val="16"/>
                <w:lang w:val="es-ES" w:eastAsia="ar-SA"/>
              </w:rPr>
              <w:t>numeral 5.5.2</w:t>
            </w:r>
            <w:r w:rsidRPr="0074132F">
              <w:rPr>
                <w:rFonts w:ascii="Arial" w:hAnsi="Arial" w:cs="Arial"/>
                <w:sz w:val="16"/>
                <w:szCs w:val="16"/>
                <w:lang w:val="es-ES" w:eastAsia="ar-SA"/>
              </w:rPr>
              <w:t xml:space="preserve"> sabana hendida para cirugía de cráneo o cara   de la </w:t>
            </w:r>
            <w:r w:rsidRPr="0074132F">
              <w:rPr>
                <w:rFonts w:ascii="Arial" w:hAnsi="Arial" w:cs="Arial"/>
                <w:b/>
                <w:bCs/>
                <w:sz w:val="16"/>
                <w:szCs w:val="16"/>
                <w:lang w:val="es-ES" w:eastAsia="ar-SA"/>
              </w:rPr>
              <w:t>NMX-A-033-INNTEX-2009</w:t>
            </w:r>
            <w:r w:rsidRPr="0074132F">
              <w:rPr>
                <w:rFonts w:ascii="Arial" w:hAnsi="Arial" w:cs="Arial"/>
                <w:sz w:val="16"/>
                <w:szCs w:val="16"/>
                <w:lang w:val="es-ES" w:eastAsia="ar-SA"/>
              </w:rPr>
              <w:t xml:space="preserve"> Industria Textil-ropa hospitalaria-</w:t>
            </w:r>
            <w:r w:rsidR="00AF728A" w:rsidRPr="0074132F">
              <w:rPr>
                <w:rFonts w:ascii="Arial" w:hAnsi="Arial" w:cs="Arial"/>
                <w:sz w:val="16"/>
                <w:szCs w:val="16"/>
                <w:lang w:val="es-ES" w:eastAsia="ar-SA"/>
              </w:rPr>
              <w:t>sábanas</w:t>
            </w:r>
            <w:r w:rsidRPr="0074132F">
              <w:rPr>
                <w:rFonts w:ascii="Arial" w:hAnsi="Arial" w:cs="Arial"/>
                <w:sz w:val="16"/>
                <w:szCs w:val="16"/>
                <w:lang w:val="es-ES" w:eastAsia="ar-SA"/>
              </w:rPr>
              <w:t>-especificaciones.</w:t>
            </w:r>
          </w:p>
        </w:tc>
        <w:tc>
          <w:tcPr>
            <w:tcW w:w="2346" w:type="dxa"/>
            <w:vMerge w:val="restart"/>
            <w:tcBorders>
              <w:top w:val="single" w:sz="4" w:space="0" w:color="auto"/>
              <w:left w:val="single" w:sz="4" w:space="0" w:color="auto"/>
              <w:right w:val="single" w:sz="4" w:space="0" w:color="auto"/>
            </w:tcBorders>
          </w:tcPr>
          <w:p w:rsidR="00071A2D" w:rsidRPr="0074132F" w:rsidRDefault="00071A2D" w:rsidP="008E70C4">
            <w:pPr>
              <w:tabs>
                <w:tab w:val="left" w:pos="180"/>
                <w:tab w:val="left" w:pos="1260"/>
              </w:tabs>
              <w:suppressAutoHyphens/>
              <w:snapToGrid w:val="0"/>
              <w:spacing w:line="276" w:lineRule="auto"/>
              <w:jc w:val="center"/>
              <w:rPr>
                <w:rFonts w:ascii="Arial" w:hAnsi="Arial" w:cs="Arial"/>
                <w:sz w:val="16"/>
                <w:szCs w:val="16"/>
                <w:lang w:val="es-ES" w:eastAsia="ar-SA"/>
              </w:rPr>
            </w:pPr>
            <w:r w:rsidRPr="0074132F">
              <w:rPr>
                <w:rFonts w:ascii="Arial" w:hAnsi="Arial" w:cs="Arial"/>
                <w:sz w:val="16"/>
                <w:szCs w:val="16"/>
                <w:lang w:val="es-ES" w:eastAsia="ar-SA"/>
              </w:rPr>
              <w:t>Presentar informe de resultados de la verificación de dimensiones y confección de las prendas conforme a alguno de los métodos acreditados por la EMA</w:t>
            </w:r>
          </w:p>
        </w:tc>
      </w:tr>
      <w:tr w:rsidR="0074132F" w:rsidRPr="0074132F" w:rsidTr="005A1975">
        <w:trPr>
          <w:jc w:val="center"/>
        </w:trPr>
        <w:tc>
          <w:tcPr>
            <w:tcW w:w="1872" w:type="dxa"/>
            <w:tcBorders>
              <w:top w:val="single" w:sz="4" w:space="0" w:color="000000"/>
              <w:left w:val="single" w:sz="4" w:space="0" w:color="000000"/>
              <w:bottom w:val="single" w:sz="4" w:space="0" w:color="000000"/>
              <w:right w:val="single" w:sz="4" w:space="0" w:color="auto"/>
            </w:tcBorders>
            <w:vAlign w:val="center"/>
            <w:hideMark/>
          </w:tcPr>
          <w:p w:rsidR="00071A2D" w:rsidRPr="0074132F" w:rsidRDefault="00071A2D" w:rsidP="00723F96">
            <w:pPr>
              <w:tabs>
                <w:tab w:val="left" w:pos="180"/>
                <w:tab w:val="left" w:pos="1260"/>
              </w:tabs>
              <w:suppressAutoHyphens/>
              <w:snapToGrid w:val="0"/>
              <w:spacing w:line="276" w:lineRule="auto"/>
              <w:jc w:val="center"/>
              <w:rPr>
                <w:rFonts w:ascii="Arial" w:hAnsi="Arial" w:cs="Arial"/>
                <w:sz w:val="16"/>
                <w:szCs w:val="16"/>
                <w:lang w:val="es-ES" w:eastAsia="ar-SA"/>
              </w:rPr>
            </w:pPr>
            <w:r w:rsidRPr="0074132F">
              <w:rPr>
                <w:rFonts w:ascii="Arial" w:hAnsi="Arial" w:cs="Arial"/>
                <w:sz w:val="16"/>
                <w:szCs w:val="16"/>
                <w:lang w:val="es-ES" w:eastAsia="ar-SA"/>
              </w:rPr>
              <w:t>Corte y confección</w:t>
            </w:r>
          </w:p>
        </w:tc>
        <w:tc>
          <w:tcPr>
            <w:tcW w:w="5244" w:type="dxa"/>
            <w:tcBorders>
              <w:top w:val="single" w:sz="4" w:space="0" w:color="auto"/>
              <w:left w:val="single" w:sz="4" w:space="0" w:color="auto"/>
              <w:bottom w:val="single" w:sz="4" w:space="0" w:color="auto"/>
              <w:right w:val="single" w:sz="4" w:space="0" w:color="auto"/>
            </w:tcBorders>
            <w:hideMark/>
          </w:tcPr>
          <w:p w:rsidR="00071A2D" w:rsidRPr="0074132F" w:rsidRDefault="00071A2D" w:rsidP="009814CA">
            <w:pPr>
              <w:tabs>
                <w:tab w:val="left" w:pos="180"/>
                <w:tab w:val="left" w:pos="1260"/>
              </w:tabs>
              <w:suppressAutoHyphens/>
              <w:snapToGrid w:val="0"/>
              <w:spacing w:line="276" w:lineRule="auto"/>
              <w:jc w:val="both"/>
              <w:rPr>
                <w:rFonts w:ascii="Arial" w:hAnsi="Arial" w:cs="Arial"/>
                <w:sz w:val="16"/>
                <w:szCs w:val="16"/>
                <w:lang w:val="es-ES" w:eastAsia="ar-SA"/>
              </w:rPr>
            </w:pPr>
            <w:r w:rsidRPr="0074132F">
              <w:rPr>
                <w:rFonts w:ascii="Arial" w:hAnsi="Arial" w:cs="Arial"/>
                <w:sz w:val="16"/>
                <w:szCs w:val="16"/>
                <w:lang w:val="es-ES" w:eastAsia="ar-SA"/>
              </w:rPr>
              <w:t xml:space="preserve">Debe cumplir con las indicaciones de corte y confección indicadas en </w:t>
            </w:r>
            <w:r w:rsidRPr="00B60D1B">
              <w:rPr>
                <w:rFonts w:ascii="Arial" w:hAnsi="Arial" w:cs="Arial"/>
                <w:b/>
                <w:sz w:val="16"/>
                <w:szCs w:val="16"/>
                <w:lang w:val="es-ES" w:eastAsia="ar-SA"/>
              </w:rPr>
              <w:t>numeral 5.5.1</w:t>
            </w:r>
            <w:r w:rsidRPr="0074132F">
              <w:rPr>
                <w:rFonts w:ascii="Arial" w:hAnsi="Arial" w:cs="Arial"/>
                <w:sz w:val="16"/>
                <w:szCs w:val="16"/>
                <w:lang w:val="es-ES" w:eastAsia="ar-SA"/>
              </w:rPr>
              <w:t xml:space="preserve"> sabana hendida para cirugía de cráneo o cara   de la</w:t>
            </w:r>
            <w:r w:rsidR="0086113E" w:rsidRPr="0074132F">
              <w:rPr>
                <w:rFonts w:ascii="Arial" w:hAnsi="Arial" w:cs="Arial"/>
                <w:sz w:val="16"/>
                <w:szCs w:val="16"/>
                <w:lang w:val="es-ES" w:eastAsia="ar-SA"/>
              </w:rPr>
              <w:t xml:space="preserve"> </w:t>
            </w:r>
            <w:r w:rsidRPr="0074132F">
              <w:rPr>
                <w:rFonts w:ascii="Arial" w:hAnsi="Arial" w:cs="Arial"/>
                <w:b/>
                <w:bCs/>
                <w:sz w:val="16"/>
                <w:szCs w:val="16"/>
                <w:lang w:val="es-ES" w:eastAsia="ar-SA"/>
              </w:rPr>
              <w:t>NMX-A-033-INNTEX-2009</w:t>
            </w:r>
            <w:r w:rsidRPr="0074132F">
              <w:rPr>
                <w:rFonts w:ascii="Arial" w:hAnsi="Arial" w:cs="Arial"/>
                <w:sz w:val="16"/>
                <w:szCs w:val="16"/>
                <w:lang w:val="es-ES" w:eastAsia="ar-SA"/>
              </w:rPr>
              <w:t xml:space="preserve"> Industria Textil-ropa hospitalaria-</w:t>
            </w:r>
            <w:r w:rsidR="00AF728A" w:rsidRPr="0074132F">
              <w:rPr>
                <w:rFonts w:ascii="Arial" w:hAnsi="Arial" w:cs="Arial"/>
                <w:sz w:val="16"/>
                <w:szCs w:val="16"/>
                <w:lang w:val="es-ES" w:eastAsia="ar-SA"/>
              </w:rPr>
              <w:t>sábanas</w:t>
            </w:r>
            <w:r w:rsidRPr="0074132F">
              <w:rPr>
                <w:rFonts w:ascii="Arial" w:hAnsi="Arial" w:cs="Arial"/>
                <w:sz w:val="16"/>
                <w:szCs w:val="16"/>
                <w:lang w:val="es-ES" w:eastAsia="ar-SA"/>
              </w:rPr>
              <w:t>-especificaciones.</w:t>
            </w:r>
          </w:p>
        </w:tc>
        <w:tc>
          <w:tcPr>
            <w:tcW w:w="2346" w:type="dxa"/>
            <w:vMerge/>
            <w:tcBorders>
              <w:left w:val="single" w:sz="4" w:space="0" w:color="auto"/>
              <w:right w:val="single" w:sz="4" w:space="0" w:color="auto"/>
            </w:tcBorders>
          </w:tcPr>
          <w:p w:rsidR="00071A2D" w:rsidRPr="0074132F" w:rsidRDefault="00071A2D" w:rsidP="009814CA">
            <w:pPr>
              <w:tabs>
                <w:tab w:val="left" w:pos="180"/>
                <w:tab w:val="left" w:pos="1260"/>
              </w:tabs>
              <w:suppressAutoHyphens/>
              <w:snapToGrid w:val="0"/>
              <w:spacing w:line="276" w:lineRule="auto"/>
              <w:jc w:val="both"/>
              <w:rPr>
                <w:rFonts w:ascii="Arial" w:hAnsi="Arial" w:cs="Arial"/>
                <w:sz w:val="16"/>
                <w:szCs w:val="16"/>
                <w:lang w:val="es-ES" w:eastAsia="ar-SA"/>
              </w:rPr>
            </w:pPr>
          </w:p>
        </w:tc>
      </w:tr>
      <w:tr w:rsidR="00071A2D" w:rsidRPr="0074132F" w:rsidTr="005A1975">
        <w:trPr>
          <w:jc w:val="center"/>
        </w:trPr>
        <w:tc>
          <w:tcPr>
            <w:tcW w:w="1872" w:type="dxa"/>
            <w:tcBorders>
              <w:top w:val="single" w:sz="4" w:space="0" w:color="000000"/>
              <w:left w:val="single" w:sz="4" w:space="0" w:color="000000"/>
              <w:bottom w:val="single" w:sz="4" w:space="0" w:color="000000"/>
              <w:right w:val="single" w:sz="4" w:space="0" w:color="auto"/>
            </w:tcBorders>
            <w:vAlign w:val="center"/>
            <w:hideMark/>
          </w:tcPr>
          <w:p w:rsidR="00071A2D" w:rsidRPr="0074132F" w:rsidRDefault="00071A2D" w:rsidP="00723F96">
            <w:pPr>
              <w:tabs>
                <w:tab w:val="left" w:pos="180"/>
                <w:tab w:val="left" w:pos="1260"/>
              </w:tabs>
              <w:suppressAutoHyphens/>
              <w:snapToGrid w:val="0"/>
              <w:spacing w:line="276" w:lineRule="auto"/>
              <w:jc w:val="center"/>
              <w:rPr>
                <w:rFonts w:ascii="Arial" w:hAnsi="Arial" w:cs="Arial"/>
                <w:sz w:val="16"/>
                <w:szCs w:val="16"/>
                <w:lang w:val="es-ES" w:eastAsia="ar-SA"/>
              </w:rPr>
            </w:pPr>
            <w:r w:rsidRPr="0074132F">
              <w:rPr>
                <w:rFonts w:ascii="Arial" w:hAnsi="Arial" w:cs="Arial"/>
                <w:sz w:val="16"/>
                <w:szCs w:val="16"/>
                <w:lang w:val="es-ES" w:eastAsia="ar-SA"/>
              </w:rPr>
              <w:t>Tipos de puntada</w:t>
            </w:r>
          </w:p>
        </w:tc>
        <w:tc>
          <w:tcPr>
            <w:tcW w:w="5244" w:type="dxa"/>
            <w:tcBorders>
              <w:top w:val="single" w:sz="4" w:space="0" w:color="auto"/>
              <w:left w:val="single" w:sz="4" w:space="0" w:color="auto"/>
              <w:bottom w:val="single" w:sz="4" w:space="0" w:color="auto"/>
              <w:right w:val="single" w:sz="4" w:space="0" w:color="auto"/>
            </w:tcBorders>
          </w:tcPr>
          <w:p w:rsidR="00071A2D" w:rsidRPr="0074132F" w:rsidRDefault="00071A2D" w:rsidP="00A177B1">
            <w:pPr>
              <w:tabs>
                <w:tab w:val="left" w:pos="180"/>
                <w:tab w:val="left" w:pos="1260"/>
              </w:tabs>
              <w:suppressAutoHyphens/>
              <w:snapToGrid w:val="0"/>
              <w:spacing w:line="276" w:lineRule="auto"/>
              <w:jc w:val="both"/>
              <w:rPr>
                <w:rFonts w:ascii="Arial" w:hAnsi="Arial" w:cs="Arial"/>
                <w:b/>
                <w:bCs/>
                <w:sz w:val="16"/>
                <w:szCs w:val="16"/>
                <w:lang w:val="es-ES" w:eastAsia="ar-SA"/>
              </w:rPr>
            </w:pPr>
            <w:r w:rsidRPr="0074132F">
              <w:rPr>
                <w:rFonts w:ascii="Arial" w:hAnsi="Arial" w:cs="Arial"/>
                <w:sz w:val="16"/>
                <w:szCs w:val="16"/>
                <w:lang w:val="es-ES" w:eastAsia="ar-SA"/>
              </w:rPr>
              <w:t xml:space="preserve">Debe cumplir con el tipo de </w:t>
            </w:r>
            <w:r w:rsidR="00A177B1" w:rsidRPr="0074132F">
              <w:rPr>
                <w:rFonts w:ascii="Arial" w:hAnsi="Arial" w:cs="Arial"/>
                <w:sz w:val="16"/>
                <w:szCs w:val="16"/>
                <w:lang w:val="es-ES" w:eastAsia="ar-SA"/>
              </w:rPr>
              <w:t xml:space="preserve">puntada </w:t>
            </w:r>
            <w:r w:rsidRPr="0074132F">
              <w:rPr>
                <w:rFonts w:ascii="Arial" w:hAnsi="Arial" w:cs="Arial"/>
                <w:sz w:val="16"/>
                <w:szCs w:val="16"/>
                <w:lang w:val="es-ES" w:eastAsia="ar-SA"/>
              </w:rPr>
              <w:t xml:space="preserve">indicadas en la </w:t>
            </w:r>
            <w:r w:rsidRPr="0074132F">
              <w:rPr>
                <w:rFonts w:ascii="Arial" w:hAnsi="Arial" w:cs="Arial"/>
                <w:b/>
                <w:sz w:val="16"/>
                <w:szCs w:val="16"/>
                <w:lang w:val="es-ES" w:eastAsia="ar-SA"/>
              </w:rPr>
              <w:t>tabla 14</w:t>
            </w:r>
            <w:r w:rsidRPr="0074132F">
              <w:rPr>
                <w:rFonts w:ascii="Arial" w:hAnsi="Arial" w:cs="Arial"/>
                <w:sz w:val="16"/>
                <w:szCs w:val="16"/>
                <w:lang w:val="es-ES" w:eastAsia="ar-SA"/>
              </w:rPr>
              <w:t xml:space="preserve"> </w:t>
            </w:r>
            <w:r w:rsidRPr="00B60D1B">
              <w:rPr>
                <w:rFonts w:ascii="Arial" w:hAnsi="Arial" w:cs="Arial"/>
                <w:b/>
                <w:sz w:val="16"/>
                <w:szCs w:val="16"/>
                <w:lang w:val="es-ES" w:eastAsia="ar-SA"/>
              </w:rPr>
              <w:t>numeral 5.5.3</w:t>
            </w:r>
            <w:r w:rsidRPr="0074132F">
              <w:rPr>
                <w:rFonts w:ascii="Arial" w:hAnsi="Arial" w:cs="Arial"/>
                <w:sz w:val="16"/>
                <w:szCs w:val="16"/>
                <w:lang w:val="es-ES" w:eastAsia="ar-SA"/>
              </w:rPr>
              <w:t xml:space="preserve"> sabana hendida para cirugía de cráneo o cara de la</w:t>
            </w:r>
            <w:r w:rsidR="00A177B1" w:rsidRPr="0074132F">
              <w:rPr>
                <w:rFonts w:ascii="Arial" w:hAnsi="Arial" w:cs="Arial"/>
                <w:sz w:val="16"/>
                <w:szCs w:val="16"/>
                <w:lang w:val="es-ES" w:eastAsia="ar-SA"/>
              </w:rPr>
              <w:t xml:space="preserve"> </w:t>
            </w:r>
            <w:r w:rsidR="000E26A0" w:rsidRPr="0074132F">
              <w:rPr>
                <w:rFonts w:ascii="Arial" w:hAnsi="Arial" w:cs="Arial"/>
                <w:b/>
                <w:bCs/>
                <w:sz w:val="16"/>
                <w:szCs w:val="16"/>
                <w:lang w:val="es-ES" w:eastAsia="ar-SA"/>
              </w:rPr>
              <w:t>NMX-A-033-INNTEX-2009</w:t>
            </w:r>
            <w:r w:rsidRPr="0074132F">
              <w:rPr>
                <w:rFonts w:ascii="Arial" w:hAnsi="Arial" w:cs="Arial"/>
                <w:sz w:val="16"/>
                <w:szCs w:val="16"/>
                <w:lang w:val="es-ES" w:eastAsia="ar-SA"/>
              </w:rPr>
              <w:t xml:space="preserve"> Industria Textil-ropa hospitalaria-</w:t>
            </w:r>
            <w:r w:rsidR="00AF728A" w:rsidRPr="0074132F">
              <w:rPr>
                <w:rFonts w:ascii="Arial" w:hAnsi="Arial" w:cs="Arial"/>
                <w:sz w:val="16"/>
                <w:szCs w:val="16"/>
                <w:lang w:val="es-ES" w:eastAsia="ar-SA"/>
              </w:rPr>
              <w:t>sábanas</w:t>
            </w:r>
            <w:r w:rsidRPr="0074132F">
              <w:rPr>
                <w:rFonts w:ascii="Arial" w:hAnsi="Arial" w:cs="Arial"/>
                <w:sz w:val="16"/>
                <w:szCs w:val="16"/>
                <w:lang w:val="es-ES" w:eastAsia="ar-SA"/>
              </w:rPr>
              <w:t>-especificaciones.</w:t>
            </w:r>
          </w:p>
        </w:tc>
        <w:tc>
          <w:tcPr>
            <w:tcW w:w="2346" w:type="dxa"/>
            <w:vMerge/>
            <w:tcBorders>
              <w:left w:val="single" w:sz="4" w:space="0" w:color="auto"/>
              <w:bottom w:val="single" w:sz="4" w:space="0" w:color="auto"/>
              <w:right w:val="single" w:sz="4" w:space="0" w:color="auto"/>
            </w:tcBorders>
          </w:tcPr>
          <w:p w:rsidR="00071A2D" w:rsidRPr="0074132F" w:rsidRDefault="00071A2D" w:rsidP="009814CA">
            <w:pPr>
              <w:tabs>
                <w:tab w:val="left" w:pos="180"/>
                <w:tab w:val="left" w:pos="1260"/>
              </w:tabs>
              <w:suppressAutoHyphens/>
              <w:snapToGrid w:val="0"/>
              <w:spacing w:line="276" w:lineRule="auto"/>
              <w:jc w:val="both"/>
              <w:rPr>
                <w:rFonts w:ascii="Arial" w:hAnsi="Arial" w:cs="Arial"/>
                <w:sz w:val="16"/>
                <w:szCs w:val="16"/>
                <w:lang w:val="es-ES" w:eastAsia="ar-SA"/>
              </w:rPr>
            </w:pPr>
          </w:p>
        </w:tc>
      </w:tr>
    </w:tbl>
    <w:p w:rsidR="00342CE0" w:rsidRDefault="00342CE0" w:rsidP="000C6DE9">
      <w:pPr>
        <w:tabs>
          <w:tab w:val="left" w:pos="15451"/>
        </w:tabs>
        <w:suppressAutoHyphens/>
        <w:jc w:val="both"/>
        <w:rPr>
          <w:rFonts w:ascii="Arial" w:hAnsi="Arial" w:cs="Arial"/>
          <w:sz w:val="22"/>
          <w:szCs w:val="22"/>
          <w:lang w:eastAsia="ar-SA"/>
        </w:rPr>
      </w:pPr>
    </w:p>
    <w:p w:rsidR="0041284F" w:rsidRPr="0074132F" w:rsidRDefault="0041284F" w:rsidP="000C6DE9">
      <w:pPr>
        <w:tabs>
          <w:tab w:val="left" w:pos="15451"/>
        </w:tabs>
        <w:suppressAutoHyphens/>
        <w:jc w:val="both"/>
        <w:rPr>
          <w:rFonts w:ascii="Arial" w:hAnsi="Arial" w:cs="Arial"/>
          <w:sz w:val="22"/>
          <w:szCs w:val="22"/>
          <w:lang w:eastAsia="ar-SA"/>
        </w:rPr>
      </w:pPr>
    </w:p>
    <w:p w:rsidR="00723F96" w:rsidRPr="0074132F" w:rsidRDefault="00723F96" w:rsidP="002872CA">
      <w:pPr>
        <w:pStyle w:val="Prrafodelista"/>
        <w:numPr>
          <w:ilvl w:val="0"/>
          <w:numId w:val="22"/>
        </w:numPr>
        <w:spacing w:after="0" w:line="240" w:lineRule="auto"/>
        <w:ind w:hanging="720"/>
        <w:rPr>
          <w:rFonts w:ascii="Arial" w:hAnsi="Arial" w:cs="Arial"/>
          <w:lang w:val="es-ES"/>
        </w:rPr>
      </w:pPr>
      <w:r w:rsidRPr="0074132F">
        <w:rPr>
          <w:rFonts w:ascii="Arial" w:hAnsi="Arial" w:cs="Arial"/>
          <w:lang w:val="es-ES"/>
        </w:rPr>
        <w:t>Del etiquetado del producto</w:t>
      </w:r>
    </w:p>
    <w:p w:rsidR="0062219D" w:rsidRPr="0074132F" w:rsidRDefault="007318DD" w:rsidP="0080407B">
      <w:pPr>
        <w:pStyle w:val="Prrafodelista"/>
        <w:suppressAutoHyphens/>
        <w:spacing w:after="0" w:line="240" w:lineRule="auto"/>
        <w:ind w:left="390"/>
        <w:jc w:val="both"/>
        <w:rPr>
          <w:rFonts w:ascii="Arial" w:hAnsi="Arial" w:cs="Arial"/>
          <w:lang w:val="es-ES" w:eastAsia="ar-SA"/>
        </w:rPr>
      </w:pPr>
      <w:r w:rsidRPr="0074132F">
        <w:rPr>
          <w:rFonts w:ascii="Arial" w:hAnsi="Arial" w:cs="Arial"/>
          <w:lang w:val="es-ES" w:eastAsia="ar-SA"/>
        </w:rPr>
        <w:t>Las etiquetas deben contener impreso en forma legible e indeleble los datos del producto, de conformidad con la Norma Oficial Mexicana “NOM-004-SCFI Información comercial, etiquetado de productos textiles, prendas de vestir, sus accesorios y ropa de casa”</w:t>
      </w:r>
      <w:r w:rsidR="0062219D" w:rsidRPr="0074132F">
        <w:rPr>
          <w:rFonts w:ascii="Arial" w:hAnsi="Arial" w:cs="Arial"/>
          <w:lang w:val="es-ES" w:eastAsia="ar-SA"/>
        </w:rPr>
        <w:t>.</w:t>
      </w:r>
    </w:p>
    <w:p w:rsidR="0062219D" w:rsidRPr="0074132F" w:rsidRDefault="0062219D" w:rsidP="005035F1">
      <w:pPr>
        <w:pStyle w:val="Prrafodelista"/>
        <w:suppressAutoHyphens/>
        <w:spacing w:after="0" w:line="240" w:lineRule="auto"/>
        <w:ind w:left="390"/>
        <w:jc w:val="both"/>
        <w:rPr>
          <w:rFonts w:ascii="Arial" w:hAnsi="Arial" w:cs="Arial"/>
          <w:lang w:val="es-ES" w:eastAsia="ar-SA"/>
        </w:rPr>
      </w:pPr>
    </w:p>
    <w:p w:rsidR="00723F96" w:rsidRPr="0074132F" w:rsidRDefault="00723F96" w:rsidP="002872CA">
      <w:pPr>
        <w:pStyle w:val="Prrafodelista"/>
        <w:numPr>
          <w:ilvl w:val="0"/>
          <w:numId w:val="40"/>
        </w:numPr>
        <w:tabs>
          <w:tab w:val="left" w:pos="709"/>
        </w:tabs>
        <w:suppressAutoHyphens/>
        <w:spacing w:after="0" w:line="240" w:lineRule="auto"/>
        <w:jc w:val="center"/>
        <w:rPr>
          <w:rFonts w:ascii="Arial" w:hAnsi="Arial" w:cs="Arial"/>
          <w:b/>
          <w:lang w:val="es-ES" w:eastAsia="ar-SA"/>
        </w:rPr>
      </w:pPr>
      <w:r w:rsidRPr="0074132F">
        <w:rPr>
          <w:rFonts w:ascii="Arial" w:hAnsi="Arial" w:cs="Arial"/>
          <w:b/>
          <w:lang w:val="es-ES" w:eastAsia="ar-SA"/>
        </w:rPr>
        <w:t xml:space="preserve">Partida 10  </w:t>
      </w:r>
    </w:p>
    <w:p w:rsidR="00723F96" w:rsidRPr="0074132F" w:rsidRDefault="00BF4A36" w:rsidP="00723F96">
      <w:pPr>
        <w:pStyle w:val="Prrafodelista"/>
        <w:tabs>
          <w:tab w:val="left" w:pos="709"/>
        </w:tabs>
        <w:suppressAutoHyphens/>
        <w:spacing w:after="0" w:line="240" w:lineRule="auto"/>
        <w:jc w:val="center"/>
        <w:rPr>
          <w:rFonts w:ascii="Arial" w:hAnsi="Arial" w:cs="Arial"/>
          <w:b/>
          <w:lang w:val="es-ES" w:eastAsia="ar-SA"/>
        </w:rPr>
      </w:pPr>
      <w:r w:rsidRPr="0074132F">
        <w:rPr>
          <w:rFonts w:ascii="Arial" w:hAnsi="Arial" w:cs="Arial"/>
          <w:b/>
          <w:lang w:val="es-ES" w:eastAsia="ar-SA"/>
        </w:rPr>
        <w:t>Sábana Hendida para Cirugía G</w:t>
      </w:r>
      <w:r w:rsidR="00723F96" w:rsidRPr="0074132F">
        <w:rPr>
          <w:rFonts w:ascii="Arial" w:hAnsi="Arial" w:cs="Arial"/>
          <w:b/>
          <w:lang w:val="es-ES" w:eastAsia="ar-SA"/>
        </w:rPr>
        <w:t>eneral</w:t>
      </w:r>
    </w:p>
    <w:p w:rsidR="00723F96" w:rsidRPr="0074132F" w:rsidRDefault="00723F96" w:rsidP="00723F96">
      <w:pPr>
        <w:jc w:val="center"/>
        <w:rPr>
          <w:rFonts w:ascii="Arial" w:hAnsi="Arial" w:cs="Arial"/>
          <w:b/>
          <w:sz w:val="10"/>
          <w:szCs w:val="10"/>
          <w:lang w:val="es-ES"/>
        </w:rPr>
      </w:pPr>
    </w:p>
    <w:p w:rsidR="00723F96" w:rsidRPr="0074132F" w:rsidRDefault="00723F96" w:rsidP="002872CA">
      <w:pPr>
        <w:pStyle w:val="Prrafodelista"/>
        <w:numPr>
          <w:ilvl w:val="0"/>
          <w:numId w:val="23"/>
        </w:numPr>
        <w:spacing w:after="0" w:line="240" w:lineRule="auto"/>
        <w:ind w:hanging="720"/>
        <w:jc w:val="both"/>
        <w:rPr>
          <w:rFonts w:ascii="Arial" w:hAnsi="Arial" w:cs="Arial"/>
          <w:lang w:val="es-ES"/>
        </w:rPr>
      </w:pPr>
      <w:r w:rsidRPr="0074132F">
        <w:rPr>
          <w:rFonts w:ascii="Arial" w:hAnsi="Arial" w:cs="Arial"/>
          <w:lang w:val="es-ES"/>
        </w:rPr>
        <w:t>Clave de identificación del bien en el cuadro básico Institucional de productos textiles y calzado, descripción del producto, documentos normativos y observaciones</w:t>
      </w:r>
    </w:p>
    <w:tbl>
      <w:tblPr>
        <w:tblStyle w:val="Tablaconcuadrcula"/>
        <w:tblW w:w="0" w:type="auto"/>
        <w:tblLayout w:type="fixed"/>
        <w:tblLook w:val="04A0" w:firstRow="1" w:lastRow="0" w:firstColumn="1" w:lastColumn="0" w:noHBand="0" w:noVBand="1"/>
      </w:tblPr>
      <w:tblGrid>
        <w:gridCol w:w="1668"/>
        <w:gridCol w:w="2409"/>
        <w:gridCol w:w="1276"/>
        <w:gridCol w:w="1290"/>
        <w:gridCol w:w="3530"/>
      </w:tblGrid>
      <w:tr w:rsidR="0074132F" w:rsidRPr="0074132F" w:rsidTr="00723F96">
        <w:tc>
          <w:tcPr>
            <w:tcW w:w="1668" w:type="dxa"/>
            <w:shd w:val="clear" w:color="auto" w:fill="auto"/>
            <w:vAlign w:val="center"/>
          </w:tcPr>
          <w:p w:rsidR="00224485" w:rsidRPr="0074132F" w:rsidRDefault="00224485" w:rsidP="00723F96">
            <w:pPr>
              <w:jc w:val="center"/>
              <w:rPr>
                <w:rFonts w:ascii="Arial" w:hAnsi="Arial" w:cs="Arial"/>
                <w:b/>
                <w:sz w:val="16"/>
                <w:szCs w:val="16"/>
                <w:lang w:val="es-ES" w:eastAsia="en-US"/>
              </w:rPr>
            </w:pPr>
            <w:r w:rsidRPr="0074132F">
              <w:rPr>
                <w:rFonts w:ascii="Arial" w:hAnsi="Arial" w:cs="Arial"/>
                <w:b/>
                <w:sz w:val="16"/>
                <w:szCs w:val="16"/>
                <w:lang w:val="es-ES" w:eastAsia="en-US"/>
              </w:rPr>
              <w:t>Clave</w:t>
            </w:r>
          </w:p>
        </w:tc>
        <w:tc>
          <w:tcPr>
            <w:tcW w:w="2409" w:type="dxa"/>
            <w:shd w:val="clear" w:color="auto" w:fill="auto"/>
            <w:vAlign w:val="center"/>
          </w:tcPr>
          <w:p w:rsidR="00224485" w:rsidRPr="0074132F" w:rsidRDefault="00224485" w:rsidP="00723F96">
            <w:pPr>
              <w:jc w:val="center"/>
              <w:rPr>
                <w:rFonts w:ascii="Arial" w:hAnsi="Arial" w:cs="Arial"/>
                <w:b/>
                <w:sz w:val="16"/>
                <w:szCs w:val="16"/>
                <w:lang w:val="es-ES" w:eastAsia="en-US"/>
              </w:rPr>
            </w:pPr>
            <w:r w:rsidRPr="0074132F">
              <w:rPr>
                <w:rFonts w:ascii="Arial" w:hAnsi="Arial" w:cs="Arial"/>
                <w:b/>
                <w:sz w:val="16"/>
                <w:szCs w:val="16"/>
                <w:lang w:val="es-ES" w:eastAsia="en-US"/>
              </w:rPr>
              <w:t>Descripción del producto</w:t>
            </w:r>
          </w:p>
        </w:tc>
        <w:tc>
          <w:tcPr>
            <w:tcW w:w="1276" w:type="dxa"/>
            <w:shd w:val="clear" w:color="auto" w:fill="auto"/>
            <w:vAlign w:val="center"/>
          </w:tcPr>
          <w:p w:rsidR="00224485" w:rsidRPr="0074132F" w:rsidRDefault="00224485" w:rsidP="00723F96">
            <w:pPr>
              <w:jc w:val="center"/>
              <w:rPr>
                <w:rFonts w:ascii="Arial" w:hAnsi="Arial" w:cs="Arial"/>
                <w:b/>
                <w:sz w:val="16"/>
                <w:szCs w:val="16"/>
                <w:lang w:val="es-ES" w:eastAsia="en-US"/>
              </w:rPr>
            </w:pPr>
            <w:r w:rsidRPr="0074132F">
              <w:rPr>
                <w:rFonts w:ascii="Arial" w:hAnsi="Arial" w:cs="Arial"/>
                <w:b/>
                <w:sz w:val="16"/>
                <w:szCs w:val="16"/>
                <w:lang w:val="es-ES" w:eastAsia="en-US"/>
              </w:rPr>
              <w:t>Documento normativo de la tela para la confección de la prenda</w:t>
            </w:r>
          </w:p>
        </w:tc>
        <w:tc>
          <w:tcPr>
            <w:tcW w:w="1290" w:type="dxa"/>
            <w:shd w:val="clear" w:color="auto" w:fill="auto"/>
            <w:vAlign w:val="center"/>
          </w:tcPr>
          <w:p w:rsidR="00224485" w:rsidRPr="0074132F" w:rsidRDefault="00224485" w:rsidP="00723F96">
            <w:pPr>
              <w:jc w:val="center"/>
              <w:rPr>
                <w:rFonts w:ascii="Arial" w:hAnsi="Arial" w:cs="Arial"/>
                <w:b/>
                <w:sz w:val="16"/>
                <w:szCs w:val="16"/>
                <w:lang w:val="es-ES" w:eastAsia="en-US"/>
              </w:rPr>
            </w:pPr>
            <w:r w:rsidRPr="0074132F">
              <w:rPr>
                <w:rFonts w:ascii="Arial" w:hAnsi="Arial" w:cs="Arial"/>
                <w:b/>
                <w:sz w:val="16"/>
                <w:szCs w:val="16"/>
                <w:lang w:val="es-ES" w:eastAsia="en-US"/>
              </w:rPr>
              <w:t>Documento normativo para la confección de la prenda</w:t>
            </w:r>
          </w:p>
        </w:tc>
        <w:tc>
          <w:tcPr>
            <w:tcW w:w="3530" w:type="dxa"/>
            <w:shd w:val="clear" w:color="auto" w:fill="auto"/>
            <w:vAlign w:val="center"/>
          </w:tcPr>
          <w:p w:rsidR="00224485" w:rsidRPr="0074132F" w:rsidRDefault="00224485" w:rsidP="00723F96">
            <w:pPr>
              <w:jc w:val="center"/>
              <w:rPr>
                <w:rFonts w:ascii="Arial" w:hAnsi="Arial" w:cs="Arial"/>
                <w:b/>
                <w:sz w:val="16"/>
                <w:szCs w:val="16"/>
                <w:lang w:val="es-ES" w:eastAsia="en-US"/>
              </w:rPr>
            </w:pPr>
            <w:r w:rsidRPr="0074132F">
              <w:rPr>
                <w:rFonts w:ascii="Arial" w:hAnsi="Arial" w:cs="Arial"/>
                <w:b/>
                <w:sz w:val="16"/>
                <w:szCs w:val="16"/>
                <w:lang w:val="es-ES" w:eastAsia="en-US"/>
              </w:rPr>
              <w:t>Observaciones</w:t>
            </w:r>
          </w:p>
        </w:tc>
      </w:tr>
      <w:tr w:rsidR="00BB5FD3" w:rsidRPr="0074132F" w:rsidTr="00723F96">
        <w:tc>
          <w:tcPr>
            <w:tcW w:w="1668" w:type="dxa"/>
            <w:shd w:val="clear" w:color="auto" w:fill="auto"/>
            <w:vAlign w:val="center"/>
          </w:tcPr>
          <w:p w:rsidR="00BB5FD3" w:rsidRPr="0074132F" w:rsidRDefault="00BB5FD3" w:rsidP="00723F96">
            <w:pPr>
              <w:tabs>
                <w:tab w:val="left" w:pos="840"/>
              </w:tabs>
              <w:suppressAutoHyphens/>
              <w:jc w:val="center"/>
              <w:rPr>
                <w:rFonts w:ascii="Arial" w:hAnsi="Arial" w:cs="Arial"/>
                <w:sz w:val="16"/>
                <w:szCs w:val="16"/>
                <w:lang w:val="es-ES" w:eastAsia="ar-SA"/>
              </w:rPr>
            </w:pPr>
            <w:r w:rsidRPr="0074132F">
              <w:rPr>
                <w:rFonts w:ascii="Arial" w:hAnsi="Arial" w:cs="Arial"/>
                <w:sz w:val="16"/>
                <w:szCs w:val="16"/>
                <w:lang w:val="es-ES" w:eastAsia="ar-SA"/>
              </w:rPr>
              <w:t>220.060.8301.0</w:t>
            </w:r>
            <w:r w:rsidR="00E87B34" w:rsidRPr="0074132F">
              <w:rPr>
                <w:rFonts w:ascii="Arial" w:hAnsi="Arial" w:cs="Arial"/>
                <w:sz w:val="16"/>
                <w:szCs w:val="16"/>
                <w:lang w:val="es-ES" w:eastAsia="ar-SA"/>
              </w:rPr>
              <w:t>3</w:t>
            </w:r>
            <w:r w:rsidRPr="0074132F">
              <w:rPr>
                <w:rFonts w:ascii="Arial" w:hAnsi="Arial" w:cs="Arial"/>
                <w:sz w:val="16"/>
                <w:szCs w:val="16"/>
                <w:lang w:val="es-ES" w:eastAsia="ar-SA"/>
              </w:rPr>
              <w:t>.01</w:t>
            </w:r>
          </w:p>
          <w:p w:rsidR="00BB5FD3" w:rsidRPr="0074132F" w:rsidRDefault="00BB5FD3" w:rsidP="00723F96">
            <w:pPr>
              <w:jc w:val="center"/>
              <w:rPr>
                <w:rFonts w:ascii="Arial" w:hAnsi="Arial" w:cs="Arial"/>
                <w:b/>
                <w:sz w:val="16"/>
                <w:szCs w:val="16"/>
                <w:lang w:val="es-ES" w:eastAsia="en-US"/>
              </w:rPr>
            </w:pPr>
          </w:p>
        </w:tc>
        <w:tc>
          <w:tcPr>
            <w:tcW w:w="2409" w:type="dxa"/>
            <w:shd w:val="clear" w:color="auto" w:fill="auto"/>
            <w:vAlign w:val="center"/>
          </w:tcPr>
          <w:p w:rsidR="00BB5FD3" w:rsidRPr="0074132F" w:rsidRDefault="00D81934" w:rsidP="00723F96">
            <w:pPr>
              <w:jc w:val="both"/>
              <w:rPr>
                <w:rFonts w:ascii="Arial" w:hAnsi="Arial" w:cs="Arial"/>
                <w:sz w:val="16"/>
                <w:szCs w:val="16"/>
                <w:lang w:val="es-ES" w:eastAsia="en-US"/>
              </w:rPr>
            </w:pPr>
            <w:r w:rsidRPr="0074132F">
              <w:rPr>
                <w:rFonts w:ascii="Arial" w:hAnsi="Arial" w:cs="Arial"/>
                <w:sz w:val="16"/>
                <w:szCs w:val="16"/>
                <w:lang w:val="es-ES" w:eastAsia="en-US"/>
              </w:rPr>
              <w:t>Sábana hendida para cirugía general, diseño en forma rectangular, sencilla de una o dos piezas (unidas al centro con costura inglesa cuando sea de dos piezas), con abertura y refuerzo rectangulares al centro, con dobladillos perimetrales en el refuerzo y en el contorno, costura de refuerzo en la orilla de la abertura a 0.5 cm, confeccionada con tela cabeza de indio 100% algodón, color azul plumbago código pantone 285 U.</w:t>
            </w:r>
          </w:p>
          <w:p w:rsidR="00D81934" w:rsidRPr="0074132F" w:rsidRDefault="00D81934" w:rsidP="00723F96">
            <w:pPr>
              <w:jc w:val="both"/>
              <w:rPr>
                <w:rFonts w:ascii="Arial" w:hAnsi="Arial" w:cs="Arial"/>
                <w:sz w:val="16"/>
                <w:szCs w:val="16"/>
                <w:lang w:val="es-ES" w:eastAsia="en-US"/>
              </w:rPr>
            </w:pPr>
          </w:p>
          <w:p w:rsidR="00D81934" w:rsidRPr="0074132F" w:rsidRDefault="00D81934" w:rsidP="00923933">
            <w:pPr>
              <w:jc w:val="both"/>
              <w:rPr>
                <w:rFonts w:ascii="Arial" w:hAnsi="Arial" w:cs="Arial"/>
                <w:sz w:val="16"/>
                <w:szCs w:val="16"/>
                <w:lang w:val="es-ES" w:eastAsia="en-US"/>
              </w:rPr>
            </w:pPr>
            <w:r w:rsidRPr="0074132F">
              <w:rPr>
                <w:rFonts w:ascii="Arial" w:hAnsi="Arial" w:cs="Arial"/>
                <w:sz w:val="16"/>
                <w:szCs w:val="16"/>
                <w:lang w:val="es-ES" w:eastAsia="en-US"/>
              </w:rPr>
              <w:t xml:space="preserve">Dimensiones: Largo (A) 299±2 cm, ancho (B) 174±2, abertura (C;D) 50 x 6 cm, ancho de refuerzo (E) </w:t>
            </w:r>
            <w:r w:rsidR="005A1975" w:rsidRPr="0074132F">
              <w:rPr>
                <w:rFonts w:ascii="Arial" w:hAnsi="Arial" w:cs="Arial"/>
                <w:sz w:val="16"/>
                <w:szCs w:val="16"/>
                <w:lang w:val="es-ES" w:eastAsia="en-US"/>
              </w:rPr>
              <w:t xml:space="preserve">5 </w:t>
            </w:r>
            <w:r w:rsidRPr="0074132F">
              <w:rPr>
                <w:rFonts w:ascii="Arial" w:hAnsi="Arial" w:cs="Arial"/>
                <w:sz w:val="16"/>
                <w:szCs w:val="16"/>
                <w:lang w:val="es-ES" w:eastAsia="en-US"/>
              </w:rPr>
              <w:t>±0.</w:t>
            </w:r>
            <w:r w:rsidR="00923933" w:rsidRPr="0074132F">
              <w:rPr>
                <w:rFonts w:ascii="Arial" w:hAnsi="Arial" w:cs="Arial"/>
                <w:sz w:val="16"/>
                <w:szCs w:val="16"/>
                <w:lang w:val="es-ES" w:eastAsia="en-US"/>
              </w:rPr>
              <w:t>5</w:t>
            </w:r>
            <w:r w:rsidRPr="0074132F">
              <w:rPr>
                <w:rFonts w:ascii="Arial" w:hAnsi="Arial" w:cs="Arial"/>
                <w:sz w:val="16"/>
                <w:szCs w:val="16"/>
                <w:lang w:val="es-ES" w:eastAsia="en-US"/>
              </w:rPr>
              <w:t xml:space="preserve"> cm, ancho de costura de refuerzo (F) 0.5±0.1 cm</w:t>
            </w:r>
            <w:r w:rsidR="00A278E5" w:rsidRPr="0074132F">
              <w:rPr>
                <w:rFonts w:ascii="Arial" w:hAnsi="Arial" w:cs="Arial"/>
                <w:sz w:val="16"/>
                <w:szCs w:val="16"/>
                <w:lang w:val="es-ES" w:eastAsia="en-US"/>
              </w:rPr>
              <w:t>,</w:t>
            </w:r>
            <w:r w:rsidRPr="0074132F">
              <w:rPr>
                <w:rFonts w:ascii="Arial" w:hAnsi="Arial" w:cs="Arial"/>
                <w:sz w:val="16"/>
                <w:szCs w:val="16"/>
                <w:lang w:val="es-ES" w:eastAsia="en-US"/>
              </w:rPr>
              <w:t xml:space="preserve"> ancho de costura de dobladillo (G)</w:t>
            </w:r>
            <w:r w:rsidR="007D02C0">
              <w:rPr>
                <w:rFonts w:ascii="Arial" w:hAnsi="Arial" w:cs="Arial"/>
                <w:sz w:val="16"/>
                <w:szCs w:val="16"/>
                <w:lang w:val="es-ES" w:eastAsia="en-US"/>
              </w:rPr>
              <w:t xml:space="preserve"> 0.1 +</w:t>
            </w:r>
            <w:r w:rsidR="005A1975" w:rsidRPr="0074132F">
              <w:rPr>
                <w:rFonts w:ascii="Arial" w:hAnsi="Arial" w:cs="Arial"/>
                <w:sz w:val="16"/>
                <w:szCs w:val="16"/>
                <w:lang w:val="es-ES" w:eastAsia="en-US"/>
              </w:rPr>
              <w:t xml:space="preserve"> 0.1</w:t>
            </w:r>
            <w:r w:rsidRPr="0074132F">
              <w:rPr>
                <w:rFonts w:ascii="Arial" w:hAnsi="Arial" w:cs="Arial"/>
                <w:sz w:val="16"/>
                <w:szCs w:val="16"/>
                <w:lang w:val="es-ES" w:eastAsia="en-US"/>
              </w:rPr>
              <w:t>, ancho de dobladillo (H) 1 mínimo.</w:t>
            </w:r>
          </w:p>
        </w:tc>
        <w:tc>
          <w:tcPr>
            <w:tcW w:w="1276" w:type="dxa"/>
            <w:shd w:val="clear" w:color="auto" w:fill="auto"/>
            <w:vAlign w:val="center"/>
          </w:tcPr>
          <w:p w:rsidR="00723F96" w:rsidRPr="0074132F" w:rsidRDefault="00BB5FD3" w:rsidP="00723F96">
            <w:pPr>
              <w:jc w:val="center"/>
              <w:rPr>
                <w:rFonts w:ascii="Arial" w:hAnsi="Arial" w:cs="Arial"/>
                <w:b/>
                <w:sz w:val="16"/>
                <w:szCs w:val="16"/>
                <w:lang w:val="es-ES" w:eastAsia="en-US"/>
              </w:rPr>
            </w:pPr>
            <w:r w:rsidRPr="0074132F">
              <w:rPr>
                <w:rFonts w:ascii="Arial" w:hAnsi="Arial" w:cs="Arial"/>
                <w:b/>
                <w:sz w:val="16"/>
                <w:szCs w:val="16"/>
                <w:lang w:val="es-ES" w:eastAsia="en-US"/>
              </w:rPr>
              <w:t>NMX-A-010-INNTEX-2009</w:t>
            </w:r>
          </w:p>
          <w:p w:rsidR="00723F96" w:rsidRPr="0074132F" w:rsidRDefault="00723F96" w:rsidP="00723F96">
            <w:pPr>
              <w:jc w:val="center"/>
              <w:rPr>
                <w:rFonts w:ascii="Arial" w:hAnsi="Arial" w:cs="Arial"/>
                <w:sz w:val="16"/>
                <w:szCs w:val="16"/>
                <w:lang w:val="es-ES" w:eastAsia="en-US"/>
              </w:rPr>
            </w:pPr>
          </w:p>
          <w:p w:rsidR="00BB5FD3" w:rsidRPr="0074132F" w:rsidRDefault="00224485" w:rsidP="00723F96">
            <w:pPr>
              <w:jc w:val="center"/>
              <w:rPr>
                <w:rFonts w:ascii="Arial" w:hAnsi="Arial" w:cs="Arial"/>
                <w:sz w:val="16"/>
                <w:szCs w:val="16"/>
                <w:lang w:val="es-ES" w:eastAsia="en-US"/>
              </w:rPr>
            </w:pPr>
            <w:r w:rsidRPr="0074132F">
              <w:rPr>
                <w:rFonts w:ascii="Arial" w:hAnsi="Arial" w:cs="Arial"/>
                <w:sz w:val="16"/>
                <w:szCs w:val="16"/>
                <w:lang w:val="es-ES" w:eastAsia="en-US"/>
              </w:rPr>
              <w:t>Industria Textil-tejidos de calada-cabeza de indio-especificaciones.</w:t>
            </w:r>
          </w:p>
          <w:p w:rsidR="00BB5FD3" w:rsidRPr="0074132F" w:rsidRDefault="00BB5FD3" w:rsidP="00723F96">
            <w:pPr>
              <w:jc w:val="center"/>
              <w:rPr>
                <w:rFonts w:ascii="Arial" w:hAnsi="Arial" w:cs="Arial"/>
                <w:b/>
                <w:sz w:val="16"/>
                <w:szCs w:val="16"/>
                <w:lang w:val="es-ES" w:eastAsia="en-US"/>
              </w:rPr>
            </w:pPr>
          </w:p>
        </w:tc>
        <w:tc>
          <w:tcPr>
            <w:tcW w:w="1290" w:type="dxa"/>
            <w:shd w:val="clear" w:color="auto" w:fill="auto"/>
            <w:vAlign w:val="center"/>
          </w:tcPr>
          <w:p w:rsidR="00723F96" w:rsidRPr="0074132F" w:rsidRDefault="00BB5FD3" w:rsidP="00723F96">
            <w:pPr>
              <w:jc w:val="center"/>
              <w:rPr>
                <w:rFonts w:ascii="Arial" w:hAnsi="Arial" w:cs="Arial"/>
                <w:b/>
                <w:sz w:val="16"/>
                <w:szCs w:val="16"/>
                <w:lang w:val="es-ES" w:eastAsia="en-US"/>
              </w:rPr>
            </w:pPr>
            <w:r w:rsidRPr="0074132F">
              <w:rPr>
                <w:rFonts w:ascii="Arial" w:hAnsi="Arial" w:cs="Arial"/>
                <w:b/>
                <w:sz w:val="16"/>
                <w:szCs w:val="16"/>
                <w:lang w:val="es-ES" w:eastAsia="en-US"/>
              </w:rPr>
              <w:t>NMX-A-033-INNTEX-2009</w:t>
            </w:r>
          </w:p>
          <w:p w:rsidR="00723F96" w:rsidRPr="0074132F" w:rsidRDefault="00723F96" w:rsidP="00723F96">
            <w:pPr>
              <w:jc w:val="center"/>
              <w:rPr>
                <w:rFonts w:ascii="Arial" w:hAnsi="Arial" w:cs="Arial"/>
                <w:sz w:val="16"/>
                <w:szCs w:val="16"/>
                <w:lang w:val="es-ES" w:eastAsia="en-US"/>
              </w:rPr>
            </w:pPr>
          </w:p>
          <w:p w:rsidR="00BB5FD3" w:rsidRPr="0074132F" w:rsidRDefault="00224485" w:rsidP="00723F96">
            <w:pPr>
              <w:jc w:val="center"/>
              <w:rPr>
                <w:rFonts w:ascii="Arial" w:hAnsi="Arial" w:cs="Arial"/>
                <w:b/>
                <w:sz w:val="16"/>
                <w:szCs w:val="16"/>
                <w:lang w:val="es-ES" w:eastAsia="en-US"/>
              </w:rPr>
            </w:pPr>
            <w:r w:rsidRPr="0074132F">
              <w:rPr>
                <w:rFonts w:ascii="Arial" w:hAnsi="Arial" w:cs="Arial"/>
                <w:sz w:val="16"/>
                <w:szCs w:val="16"/>
                <w:lang w:val="es-ES" w:eastAsia="en-US"/>
              </w:rPr>
              <w:t>Industria Textil-ropa hospitalaria-</w:t>
            </w:r>
            <w:r w:rsidR="00AF728A" w:rsidRPr="0074132F">
              <w:rPr>
                <w:rFonts w:ascii="Arial" w:hAnsi="Arial" w:cs="Arial"/>
                <w:sz w:val="16"/>
                <w:szCs w:val="16"/>
                <w:lang w:val="es-ES" w:eastAsia="en-US"/>
              </w:rPr>
              <w:t>sábanas</w:t>
            </w:r>
            <w:r w:rsidRPr="0074132F">
              <w:rPr>
                <w:rFonts w:ascii="Arial" w:hAnsi="Arial" w:cs="Arial"/>
                <w:sz w:val="16"/>
                <w:szCs w:val="16"/>
                <w:lang w:val="es-ES" w:eastAsia="en-US"/>
              </w:rPr>
              <w:t>- especificaciones</w:t>
            </w:r>
          </w:p>
        </w:tc>
        <w:tc>
          <w:tcPr>
            <w:tcW w:w="3530" w:type="dxa"/>
            <w:shd w:val="clear" w:color="auto" w:fill="auto"/>
            <w:vAlign w:val="center"/>
          </w:tcPr>
          <w:p w:rsidR="001F5F4B" w:rsidRPr="0074132F" w:rsidRDefault="001F5F4B" w:rsidP="00723F96">
            <w:pPr>
              <w:jc w:val="both"/>
              <w:rPr>
                <w:rFonts w:ascii="Arial" w:hAnsi="Arial" w:cs="Arial"/>
                <w:bCs/>
                <w:sz w:val="16"/>
                <w:szCs w:val="16"/>
                <w:lang w:val="es-ES" w:eastAsia="ar-SA"/>
              </w:rPr>
            </w:pPr>
            <w:r w:rsidRPr="0074132F">
              <w:rPr>
                <w:rFonts w:ascii="Arial" w:hAnsi="Arial" w:cs="Arial"/>
                <w:sz w:val="16"/>
                <w:szCs w:val="16"/>
                <w:lang w:val="es-ES" w:eastAsia="en-US"/>
              </w:rPr>
              <w:t>1.-</w:t>
            </w:r>
            <w:r w:rsidRPr="0074132F">
              <w:rPr>
                <w:rFonts w:ascii="Arial" w:hAnsi="Arial" w:cs="Arial"/>
                <w:bCs/>
                <w:sz w:val="16"/>
                <w:szCs w:val="16"/>
                <w:lang w:val="es-ES" w:eastAsia="ar-SA"/>
              </w:rPr>
              <w:t xml:space="preserve"> El producto terminado se puede presentar por una de las dos opciones siguientes:</w:t>
            </w:r>
          </w:p>
          <w:p w:rsidR="001F5F4B" w:rsidRPr="0074132F" w:rsidRDefault="001F5F4B" w:rsidP="00723F96">
            <w:pPr>
              <w:jc w:val="both"/>
              <w:rPr>
                <w:rFonts w:ascii="Arial" w:hAnsi="Arial" w:cs="Arial"/>
                <w:sz w:val="8"/>
                <w:szCs w:val="8"/>
                <w:lang w:val="es-ES" w:eastAsia="en-US"/>
              </w:rPr>
            </w:pPr>
          </w:p>
          <w:p w:rsidR="007425D7" w:rsidRPr="0074132F" w:rsidRDefault="007425D7" w:rsidP="00723F96">
            <w:pPr>
              <w:jc w:val="both"/>
              <w:rPr>
                <w:rFonts w:ascii="Arial" w:hAnsi="Arial" w:cs="Arial"/>
                <w:sz w:val="16"/>
                <w:szCs w:val="16"/>
                <w:lang w:val="es-ES" w:eastAsia="en-US"/>
              </w:rPr>
            </w:pPr>
            <w:r w:rsidRPr="0074132F">
              <w:rPr>
                <w:rFonts w:ascii="Arial" w:hAnsi="Arial" w:cs="Arial"/>
                <w:b/>
                <w:sz w:val="16"/>
                <w:szCs w:val="16"/>
                <w:lang w:val="es-ES" w:eastAsia="en-US"/>
              </w:rPr>
              <w:t>Opción 1</w:t>
            </w:r>
            <w:r w:rsidRPr="0074132F">
              <w:rPr>
                <w:rFonts w:ascii="Arial" w:hAnsi="Arial" w:cs="Arial"/>
                <w:sz w:val="16"/>
                <w:szCs w:val="16"/>
                <w:lang w:val="es-ES" w:eastAsia="en-US"/>
              </w:rPr>
              <w:t>: Sábana rectangular de una pieza de tela.</w:t>
            </w:r>
          </w:p>
          <w:p w:rsidR="007425D7" w:rsidRPr="0074132F" w:rsidRDefault="007425D7" w:rsidP="00723F96">
            <w:pPr>
              <w:jc w:val="both"/>
              <w:rPr>
                <w:rFonts w:ascii="Arial" w:hAnsi="Arial" w:cs="Arial"/>
                <w:sz w:val="8"/>
                <w:szCs w:val="8"/>
                <w:lang w:val="es-ES" w:eastAsia="en-US"/>
              </w:rPr>
            </w:pPr>
          </w:p>
          <w:p w:rsidR="007425D7" w:rsidRPr="0074132F" w:rsidRDefault="007425D7" w:rsidP="00723F96">
            <w:pPr>
              <w:jc w:val="both"/>
              <w:rPr>
                <w:rFonts w:ascii="Arial" w:hAnsi="Arial" w:cs="Arial"/>
                <w:sz w:val="16"/>
                <w:szCs w:val="16"/>
                <w:lang w:val="es-ES" w:eastAsia="en-US"/>
              </w:rPr>
            </w:pPr>
            <w:r w:rsidRPr="0074132F">
              <w:rPr>
                <w:rFonts w:ascii="Arial" w:hAnsi="Arial" w:cs="Arial"/>
                <w:b/>
                <w:sz w:val="16"/>
                <w:szCs w:val="16"/>
                <w:lang w:val="es-ES" w:eastAsia="en-US"/>
              </w:rPr>
              <w:t>Opción 2:</w:t>
            </w:r>
            <w:r w:rsidRPr="0074132F">
              <w:rPr>
                <w:rFonts w:ascii="Arial" w:hAnsi="Arial" w:cs="Arial"/>
                <w:sz w:val="16"/>
                <w:szCs w:val="16"/>
                <w:lang w:val="es-ES" w:eastAsia="en-US"/>
              </w:rPr>
              <w:t xml:space="preserve"> Sábana rectangular de dos piezas de tela, deben ser de dimensiones aproximadamente iguales.</w:t>
            </w:r>
          </w:p>
          <w:p w:rsidR="007425D7" w:rsidRPr="0074132F" w:rsidRDefault="007425D7" w:rsidP="00723F96">
            <w:pPr>
              <w:jc w:val="both"/>
              <w:rPr>
                <w:rFonts w:ascii="Arial" w:hAnsi="Arial" w:cs="Arial"/>
                <w:sz w:val="8"/>
                <w:szCs w:val="8"/>
                <w:lang w:val="es-ES" w:eastAsia="en-US"/>
              </w:rPr>
            </w:pPr>
          </w:p>
          <w:p w:rsidR="00880B01" w:rsidRPr="0074132F" w:rsidRDefault="006D75EE" w:rsidP="00880B01">
            <w:pPr>
              <w:pStyle w:val="Sinespaciado"/>
              <w:jc w:val="both"/>
              <w:rPr>
                <w:rFonts w:ascii="Arial" w:hAnsi="Arial" w:cs="Arial"/>
                <w:sz w:val="16"/>
                <w:szCs w:val="16"/>
              </w:rPr>
            </w:pPr>
            <w:r w:rsidRPr="0074132F">
              <w:rPr>
                <w:rFonts w:ascii="Arial" w:hAnsi="Arial" w:cs="Arial"/>
                <w:bCs/>
                <w:sz w:val="16"/>
                <w:szCs w:val="16"/>
                <w:lang w:val="es-ES" w:eastAsia="ar-SA"/>
              </w:rPr>
              <w:t>2</w:t>
            </w:r>
            <w:r w:rsidR="00F808DA" w:rsidRPr="0074132F">
              <w:rPr>
                <w:rFonts w:ascii="Arial" w:hAnsi="Arial" w:cs="Arial"/>
                <w:bCs/>
                <w:sz w:val="16"/>
                <w:szCs w:val="16"/>
                <w:lang w:val="es-ES" w:eastAsia="ar-SA"/>
              </w:rPr>
              <w:t>.-</w:t>
            </w:r>
            <w:r w:rsidRPr="0074132F">
              <w:rPr>
                <w:rFonts w:ascii="Arial" w:hAnsi="Arial" w:cs="Arial"/>
                <w:bCs/>
                <w:sz w:val="16"/>
                <w:szCs w:val="16"/>
                <w:lang w:val="es-ES" w:eastAsia="ar-SA"/>
              </w:rPr>
              <w:t xml:space="preserve"> </w:t>
            </w:r>
            <w:r w:rsidR="006B76A3" w:rsidRPr="0074132F">
              <w:rPr>
                <w:rFonts w:ascii="Arial" w:hAnsi="Arial" w:cs="Arial"/>
                <w:sz w:val="16"/>
                <w:szCs w:val="16"/>
              </w:rPr>
              <w:t xml:space="preserve">En virtud de que no hay </w:t>
            </w:r>
            <w:r w:rsidR="005D1E5B">
              <w:rPr>
                <w:rFonts w:ascii="Arial" w:hAnsi="Arial" w:cs="Arial"/>
                <w:sz w:val="16"/>
                <w:szCs w:val="16"/>
              </w:rPr>
              <w:t xml:space="preserve">laboratorio público o privado </w:t>
            </w:r>
            <w:r w:rsidR="006B76A3" w:rsidRPr="0074132F">
              <w:rPr>
                <w:rFonts w:ascii="Arial" w:hAnsi="Arial" w:cs="Arial"/>
                <w:sz w:val="16"/>
                <w:szCs w:val="16"/>
              </w:rPr>
              <w:t xml:space="preserve">acreditado </w:t>
            </w:r>
            <w:r w:rsidR="00880B01" w:rsidRPr="0074132F">
              <w:rPr>
                <w:rFonts w:ascii="Arial" w:hAnsi="Arial" w:cs="Arial"/>
                <w:sz w:val="16"/>
                <w:szCs w:val="16"/>
              </w:rPr>
              <w:t xml:space="preserve">ante la EMA para determinar el </w:t>
            </w:r>
            <w:r w:rsidR="005D1E5B" w:rsidRPr="0074132F">
              <w:rPr>
                <w:rFonts w:ascii="Arial" w:hAnsi="Arial" w:cs="Arial"/>
                <w:sz w:val="16"/>
                <w:szCs w:val="16"/>
              </w:rPr>
              <w:t>título</w:t>
            </w:r>
            <w:r w:rsidR="00880B01" w:rsidRPr="0074132F">
              <w:rPr>
                <w:rFonts w:ascii="Arial" w:hAnsi="Arial" w:cs="Arial"/>
                <w:sz w:val="16"/>
                <w:szCs w:val="16"/>
              </w:rPr>
              <w:t xml:space="preserve"> y composición de hilo de las prendas, no se evaluarán dichos conceptos a la muestra que entregue el Licitante.</w:t>
            </w:r>
          </w:p>
          <w:p w:rsidR="001836DE" w:rsidRPr="0074132F" w:rsidRDefault="001836DE" w:rsidP="00723F96">
            <w:pPr>
              <w:jc w:val="both"/>
              <w:rPr>
                <w:rFonts w:ascii="Arial" w:hAnsi="Arial" w:cs="Arial"/>
                <w:bCs/>
                <w:sz w:val="8"/>
                <w:szCs w:val="8"/>
                <w:lang w:eastAsia="ar-SA"/>
              </w:rPr>
            </w:pPr>
          </w:p>
          <w:p w:rsidR="006D75EE" w:rsidRPr="0074132F" w:rsidRDefault="006D75EE" w:rsidP="00723F96">
            <w:pPr>
              <w:jc w:val="both"/>
              <w:rPr>
                <w:rFonts w:ascii="Arial" w:hAnsi="Arial" w:cs="Arial"/>
                <w:bCs/>
                <w:sz w:val="16"/>
                <w:szCs w:val="16"/>
                <w:lang w:val="es-ES" w:eastAsia="ar-SA"/>
              </w:rPr>
            </w:pPr>
            <w:r w:rsidRPr="0074132F">
              <w:rPr>
                <w:rFonts w:ascii="Arial" w:hAnsi="Arial" w:cs="Arial"/>
                <w:bCs/>
                <w:sz w:val="16"/>
                <w:szCs w:val="16"/>
                <w:lang w:val="es-ES" w:eastAsia="ar-SA"/>
              </w:rPr>
              <w:t>3</w:t>
            </w:r>
            <w:r w:rsidR="001836DE" w:rsidRPr="0074132F">
              <w:rPr>
                <w:rFonts w:ascii="Arial" w:hAnsi="Arial" w:cs="Arial"/>
                <w:bCs/>
                <w:sz w:val="16"/>
                <w:szCs w:val="16"/>
                <w:lang w:val="es-ES" w:eastAsia="ar-SA"/>
              </w:rPr>
              <w:t>.-Opción 1 de tipo de puntada: Puntada recta, 10 puntadas mínimo por cada 2,5, con remate al principio y al final de 5 puntadas mínimo.</w:t>
            </w:r>
            <w:r w:rsidRPr="0074132F">
              <w:rPr>
                <w:rFonts w:ascii="Arial" w:hAnsi="Arial" w:cs="Arial"/>
                <w:bCs/>
                <w:sz w:val="16"/>
                <w:szCs w:val="16"/>
                <w:lang w:val="es-ES" w:eastAsia="ar-SA"/>
              </w:rPr>
              <w:t xml:space="preserve"> (numeral 5.6.3 de la </w:t>
            </w:r>
            <w:r w:rsidRPr="0074132F">
              <w:rPr>
                <w:rFonts w:ascii="Arial" w:hAnsi="Arial" w:cs="Arial"/>
                <w:b/>
                <w:sz w:val="16"/>
                <w:szCs w:val="16"/>
                <w:lang w:val="es-ES" w:eastAsia="en-US"/>
              </w:rPr>
              <w:t>NMX-A-033-INNTEX-2009</w:t>
            </w:r>
            <w:r w:rsidRPr="0074132F">
              <w:rPr>
                <w:rFonts w:ascii="Arial" w:hAnsi="Arial" w:cs="Arial"/>
                <w:sz w:val="16"/>
                <w:szCs w:val="16"/>
                <w:lang w:val="es-ES" w:eastAsia="en-US"/>
              </w:rPr>
              <w:t>)</w:t>
            </w:r>
            <w:r w:rsidR="0062219D" w:rsidRPr="0074132F">
              <w:rPr>
                <w:rFonts w:ascii="Arial" w:hAnsi="Arial" w:cs="Arial"/>
                <w:sz w:val="16"/>
                <w:szCs w:val="16"/>
                <w:lang w:val="es-ES" w:eastAsia="en-US"/>
              </w:rPr>
              <w:t>.</w:t>
            </w:r>
          </w:p>
          <w:p w:rsidR="001836DE" w:rsidRPr="0074132F" w:rsidRDefault="001836DE" w:rsidP="00723F96">
            <w:pPr>
              <w:jc w:val="both"/>
              <w:rPr>
                <w:rFonts w:ascii="Arial" w:hAnsi="Arial" w:cs="Arial"/>
                <w:bCs/>
                <w:sz w:val="8"/>
                <w:szCs w:val="8"/>
                <w:lang w:val="es-ES" w:eastAsia="ar-SA"/>
              </w:rPr>
            </w:pPr>
          </w:p>
          <w:p w:rsidR="006D75EE" w:rsidRPr="0074132F" w:rsidRDefault="006D75EE" w:rsidP="00723F96">
            <w:pPr>
              <w:jc w:val="both"/>
              <w:rPr>
                <w:rFonts w:ascii="Arial" w:hAnsi="Arial" w:cs="Arial"/>
                <w:bCs/>
                <w:sz w:val="16"/>
                <w:szCs w:val="16"/>
                <w:lang w:val="es-ES" w:eastAsia="ar-SA"/>
              </w:rPr>
            </w:pPr>
            <w:r w:rsidRPr="0074132F">
              <w:rPr>
                <w:rFonts w:ascii="Arial" w:hAnsi="Arial" w:cs="Arial"/>
                <w:bCs/>
                <w:sz w:val="16"/>
                <w:szCs w:val="16"/>
                <w:lang w:val="es-ES" w:eastAsia="ar-SA"/>
              </w:rPr>
              <w:t>4</w:t>
            </w:r>
            <w:r w:rsidR="001836DE" w:rsidRPr="0074132F">
              <w:rPr>
                <w:rFonts w:ascii="Arial" w:hAnsi="Arial" w:cs="Arial"/>
                <w:bCs/>
                <w:sz w:val="16"/>
                <w:szCs w:val="16"/>
                <w:lang w:val="es-ES" w:eastAsia="ar-SA"/>
              </w:rPr>
              <w:t>.-Opción 2 de tipo de puntada: puntada inglesa, 10 puntadas mínimo por cada 2,5 cm, con remate al principio y al final de 5 puntadas mínimo</w:t>
            </w:r>
            <w:r w:rsidRPr="0074132F">
              <w:rPr>
                <w:rFonts w:ascii="Arial" w:hAnsi="Arial" w:cs="Arial"/>
                <w:bCs/>
                <w:sz w:val="16"/>
                <w:szCs w:val="16"/>
                <w:lang w:val="es-ES" w:eastAsia="ar-SA"/>
              </w:rPr>
              <w:t>. (</w:t>
            </w:r>
            <w:r w:rsidR="0080407B" w:rsidRPr="0074132F">
              <w:rPr>
                <w:rFonts w:ascii="Arial" w:hAnsi="Arial" w:cs="Arial"/>
                <w:bCs/>
                <w:sz w:val="16"/>
                <w:szCs w:val="16"/>
                <w:lang w:val="es-ES" w:eastAsia="ar-SA"/>
              </w:rPr>
              <w:t>Numeral</w:t>
            </w:r>
            <w:r w:rsidRPr="0074132F">
              <w:rPr>
                <w:rFonts w:ascii="Arial" w:hAnsi="Arial" w:cs="Arial"/>
                <w:bCs/>
                <w:sz w:val="16"/>
                <w:szCs w:val="16"/>
                <w:lang w:val="es-ES" w:eastAsia="ar-SA"/>
              </w:rPr>
              <w:t xml:space="preserve"> 5.6.3 de la </w:t>
            </w:r>
            <w:r w:rsidRPr="0074132F">
              <w:rPr>
                <w:rFonts w:ascii="Arial" w:hAnsi="Arial" w:cs="Arial"/>
                <w:b/>
                <w:sz w:val="16"/>
                <w:szCs w:val="16"/>
                <w:lang w:val="es-ES" w:eastAsia="en-US"/>
              </w:rPr>
              <w:t>NMX-A-033-INNTEX-2009</w:t>
            </w:r>
            <w:r w:rsidRPr="0074132F">
              <w:rPr>
                <w:rFonts w:ascii="Arial" w:hAnsi="Arial" w:cs="Arial"/>
                <w:sz w:val="16"/>
                <w:szCs w:val="16"/>
                <w:lang w:val="es-ES" w:eastAsia="en-US"/>
              </w:rPr>
              <w:t>)</w:t>
            </w:r>
            <w:r w:rsidR="0062219D" w:rsidRPr="0074132F">
              <w:rPr>
                <w:rFonts w:ascii="Arial" w:hAnsi="Arial" w:cs="Arial"/>
                <w:sz w:val="16"/>
                <w:szCs w:val="16"/>
                <w:lang w:val="es-ES" w:eastAsia="en-US"/>
              </w:rPr>
              <w:t>.</w:t>
            </w:r>
          </w:p>
          <w:p w:rsidR="001836DE" w:rsidRPr="0074132F" w:rsidRDefault="001836DE" w:rsidP="00723F96">
            <w:pPr>
              <w:jc w:val="both"/>
              <w:rPr>
                <w:rFonts w:ascii="Arial" w:hAnsi="Arial" w:cs="Arial"/>
                <w:bCs/>
                <w:sz w:val="8"/>
                <w:szCs w:val="8"/>
                <w:lang w:val="es-ES" w:eastAsia="ar-SA"/>
              </w:rPr>
            </w:pPr>
          </w:p>
          <w:p w:rsidR="00BB5FD3" w:rsidRPr="0074132F" w:rsidRDefault="006D75EE" w:rsidP="00723F96">
            <w:pPr>
              <w:jc w:val="both"/>
              <w:rPr>
                <w:rFonts w:ascii="Arial" w:hAnsi="Arial" w:cs="Arial"/>
                <w:sz w:val="16"/>
                <w:szCs w:val="16"/>
                <w:lang w:val="es-ES" w:eastAsia="en-US"/>
              </w:rPr>
            </w:pPr>
            <w:r w:rsidRPr="0074132F">
              <w:rPr>
                <w:rFonts w:ascii="Arial" w:hAnsi="Arial" w:cs="Arial"/>
                <w:bCs/>
                <w:sz w:val="16"/>
                <w:szCs w:val="16"/>
                <w:lang w:val="es-ES" w:eastAsia="ar-SA"/>
              </w:rPr>
              <w:t>5</w:t>
            </w:r>
            <w:r w:rsidR="001836DE" w:rsidRPr="0074132F">
              <w:rPr>
                <w:rFonts w:ascii="Arial" w:hAnsi="Arial" w:cs="Arial"/>
                <w:bCs/>
                <w:sz w:val="16"/>
                <w:szCs w:val="16"/>
                <w:lang w:val="es-ES" w:eastAsia="ar-SA"/>
              </w:rPr>
              <w:t>.- Alternativa únicamente para dobladillos perimetrales, puntada de cadeneta</w:t>
            </w:r>
            <w:r w:rsidR="00F14613" w:rsidRPr="0074132F">
              <w:rPr>
                <w:rFonts w:ascii="Arial" w:hAnsi="Arial" w:cs="Arial"/>
                <w:sz w:val="16"/>
                <w:szCs w:val="16"/>
                <w:lang w:val="es-ES" w:eastAsia="en-US"/>
              </w:rPr>
              <w:t>.</w:t>
            </w:r>
            <w:r w:rsidRPr="0074132F">
              <w:rPr>
                <w:rFonts w:ascii="Arial" w:hAnsi="Arial" w:cs="Arial"/>
                <w:bCs/>
                <w:sz w:val="16"/>
                <w:szCs w:val="16"/>
                <w:lang w:val="es-ES" w:eastAsia="ar-SA"/>
              </w:rPr>
              <w:t xml:space="preserve">(numeral 5.6.3 de la </w:t>
            </w:r>
            <w:r w:rsidRPr="0074132F">
              <w:rPr>
                <w:rFonts w:ascii="Arial" w:hAnsi="Arial" w:cs="Arial"/>
                <w:b/>
                <w:sz w:val="16"/>
                <w:szCs w:val="16"/>
                <w:lang w:val="es-ES" w:eastAsia="en-US"/>
              </w:rPr>
              <w:t>NMX-A-033-INNTEX-2009</w:t>
            </w:r>
            <w:r w:rsidRPr="0074132F">
              <w:rPr>
                <w:rFonts w:ascii="Arial" w:hAnsi="Arial" w:cs="Arial"/>
                <w:sz w:val="16"/>
                <w:szCs w:val="16"/>
                <w:lang w:val="es-ES" w:eastAsia="en-US"/>
              </w:rPr>
              <w:t>)</w:t>
            </w:r>
            <w:r w:rsidR="0062219D" w:rsidRPr="0074132F">
              <w:rPr>
                <w:rFonts w:ascii="Arial" w:hAnsi="Arial" w:cs="Arial"/>
                <w:sz w:val="16"/>
                <w:szCs w:val="16"/>
                <w:lang w:val="es-ES" w:eastAsia="en-US"/>
              </w:rPr>
              <w:t>.</w:t>
            </w:r>
          </w:p>
        </w:tc>
      </w:tr>
    </w:tbl>
    <w:p w:rsidR="00B7112A" w:rsidRPr="0074132F" w:rsidRDefault="00B7112A" w:rsidP="00B7112A">
      <w:pPr>
        <w:jc w:val="center"/>
        <w:rPr>
          <w:rFonts w:ascii="Arial" w:hAnsi="Arial" w:cs="Arial"/>
          <w:b/>
          <w:lang w:val="es-ES"/>
        </w:rPr>
      </w:pPr>
    </w:p>
    <w:p w:rsidR="004A7510" w:rsidRPr="0074132F" w:rsidRDefault="00723F96" w:rsidP="008A35C3">
      <w:pPr>
        <w:pStyle w:val="Prrafodelista"/>
        <w:numPr>
          <w:ilvl w:val="0"/>
          <w:numId w:val="23"/>
        </w:numPr>
        <w:spacing w:line="240" w:lineRule="auto"/>
        <w:ind w:hanging="720"/>
        <w:rPr>
          <w:rFonts w:ascii="Arial" w:hAnsi="Arial" w:cs="Arial"/>
          <w:lang w:val="es-ES"/>
        </w:rPr>
      </w:pPr>
      <w:r w:rsidRPr="0074132F">
        <w:rPr>
          <w:rFonts w:ascii="Arial" w:hAnsi="Arial" w:cs="Arial"/>
          <w:lang w:val="es-ES"/>
        </w:rPr>
        <w:t>Especificaciones d</w:t>
      </w:r>
      <w:r w:rsidR="004A7510" w:rsidRPr="0074132F">
        <w:rPr>
          <w:rFonts w:ascii="Arial" w:hAnsi="Arial" w:cs="Arial"/>
          <w:lang w:val="es-ES"/>
        </w:rPr>
        <w:t xml:space="preserve">e las dimensiones </w:t>
      </w:r>
      <w:r w:rsidR="00F17F83" w:rsidRPr="0074132F">
        <w:rPr>
          <w:rFonts w:ascii="Arial" w:hAnsi="Arial" w:cs="Arial"/>
          <w:lang w:val="es-ES"/>
        </w:rPr>
        <w:t xml:space="preserve">y confección </w:t>
      </w:r>
      <w:r w:rsidR="004A7510" w:rsidRPr="0074132F">
        <w:rPr>
          <w:rFonts w:ascii="Arial" w:hAnsi="Arial" w:cs="Arial"/>
          <w:lang w:val="es-ES"/>
        </w:rPr>
        <w:t>de la prenda</w:t>
      </w:r>
    </w:p>
    <w:p w:rsidR="00B70B0A" w:rsidRDefault="00E803E3" w:rsidP="00E803E3">
      <w:pPr>
        <w:jc w:val="both"/>
        <w:rPr>
          <w:rFonts w:ascii="Arial" w:eastAsiaTheme="minorEastAsia" w:hAnsi="Arial" w:cs="Arial"/>
          <w:b/>
          <w:sz w:val="22"/>
          <w:szCs w:val="22"/>
          <w:lang w:eastAsia="es-MX"/>
        </w:rPr>
      </w:pPr>
      <w:r w:rsidRPr="0074132F">
        <w:rPr>
          <w:rFonts w:ascii="Arial" w:eastAsiaTheme="minorEastAsia" w:hAnsi="Arial" w:cs="Arial"/>
          <w:b/>
          <w:sz w:val="22"/>
          <w:szCs w:val="22"/>
          <w:lang w:eastAsia="es-MX"/>
        </w:rPr>
        <w:t xml:space="preserve">Los licitantes deberán presentar  informes de resultados emitidos por un </w:t>
      </w:r>
      <w:r w:rsidR="00E2313E" w:rsidRPr="0074132F">
        <w:rPr>
          <w:rFonts w:ascii="Arial" w:eastAsiaTheme="minorEastAsia" w:hAnsi="Arial" w:cs="Arial"/>
          <w:b/>
          <w:sz w:val="22"/>
          <w:szCs w:val="22"/>
          <w:lang w:eastAsia="es-MX"/>
        </w:rPr>
        <w:t xml:space="preserve"> </w:t>
      </w:r>
      <w:r w:rsidR="00302ABB">
        <w:rPr>
          <w:rFonts w:ascii="Arial" w:eastAsiaTheme="minorEastAsia" w:hAnsi="Arial" w:cs="Arial"/>
          <w:b/>
          <w:sz w:val="22"/>
          <w:szCs w:val="22"/>
          <w:lang w:eastAsia="es-MX"/>
        </w:rPr>
        <w:t xml:space="preserve">laboratorio público o privado </w:t>
      </w:r>
      <w:r w:rsidRPr="0074132F">
        <w:rPr>
          <w:rFonts w:ascii="Arial" w:eastAsiaTheme="minorEastAsia" w:hAnsi="Arial" w:cs="Arial"/>
          <w:b/>
          <w:sz w:val="22"/>
          <w:szCs w:val="22"/>
          <w:lang w:eastAsia="es-MX"/>
        </w:rPr>
        <w:t>acreditado ante la EMA</w:t>
      </w:r>
      <w:r w:rsidR="00B70B0A" w:rsidRPr="0074132F">
        <w:rPr>
          <w:rFonts w:ascii="Arial" w:hAnsi="Arial" w:cs="Arial"/>
          <w:lang w:val="es-ES" w:eastAsia="ar-SA"/>
        </w:rPr>
        <w:t xml:space="preserve"> </w:t>
      </w:r>
      <w:r w:rsidR="00B70B0A" w:rsidRPr="0074132F">
        <w:rPr>
          <w:rFonts w:ascii="Arial" w:hAnsi="Arial" w:cs="Arial"/>
          <w:b/>
          <w:lang w:val="es-ES" w:eastAsia="ar-SA"/>
        </w:rPr>
        <w:t>en el área textil y del vestido</w:t>
      </w:r>
      <w:r w:rsidR="003656F0">
        <w:rPr>
          <w:rFonts w:ascii="Arial" w:hAnsi="Arial" w:cs="Arial"/>
          <w:b/>
          <w:lang w:val="es-ES" w:eastAsia="ar-SA"/>
        </w:rPr>
        <w:t>,</w:t>
      </w:r>
      <w:r w:rsidRPr="0074132F">
        <w:rPr>
          <w:rFonts w:ascii="Arial" w:eastAsiaTheme="minorEastAsia" w:hAnsi="Arial" w:cs="Arial"/>
          <w:b/>
          <w:sz w:val="22"/>
          <w:szCs w:val="22"/>
          <w:lang w:eastAsia="es-MX"/>
        </w:rPr>
        <w:t xml:space="preserve"> los cuales deben tener una fecha de emisión no mayor a 6 meses previos </w:t>
      </w:r>
      <w:r w:rsidR="00D016B6" w:rsidRPr="0074132F">
        <w:rPr>
          <w:rFonts w:ascii="Arial" w:eastAsiaTheme="minorEastAsia" w:hAnsi="Arial" w:cs="Arial"/>
          <w:b/>
          <w:sz w:val="22"/>
          <w:szCs w:val="22"/>
          <w:lang w:eastAsia="es-MX"/>
        </w:rPr>
        <w:t xml:space="preserve">a la publicación del acto de apertura </w:t>
      </w:r>
      <w:r w:rsidR="006A39F9">
        <w:rPr>
          <w:rFonts w:ascii="Arial" w:eastAsiaTheme="minorEastAsia" w:hAnsi="Arial" w:cs="Arial"/>
          <w:b/>
          <w:sz w:val="22"/>
          <w:szCs w:val="22"/>
          <w:lang w:eastAsia="es-MX"/>
        </w:rPr>
        <w:t>y presentación de proposiciones.</w:t>
      </w:r>
    </w:p>
    <w:p w:rsidR="003471DF" w:rsidRPr="006A39F9" w:rsidRDefault="003471DF" w:rsidP="00E803E3">
      <w:pPr>
        <w:jc w:val="both"/>
        <w:rPr>
          <w:rFonts w:ascii="Arial" w:eastAsiaTheme="minorEastAsia" w:hAnsi="Arial" w:cs="Arial"/>
          <w:b/>
          <w:sz w:val="22"/>
          <w:szCs w:val="22"/>
          <w:lang w:eastAsia="es-MX"/>
        </w:rPr>
      </w:pPr>
    </w:p>
    <w:tbl>
      <w:tblPr>
        <w:tblW w:w="9367" w:type="dxa"/>
        <w:jc w:val="center"/>
        <w:tblLayout w:type="fixed"/>
        <w:tblLook w:val="04A0" w:firstRow="1" w:lastRow="0" w:firstColumn="1" w:lastColumn="0" w:noHBand="0" w:noVBand="1"/>
      </w:tblPr>
      <w:tblGrid>
        <w:gridCol w:w="1713"/>
        <w:gridCol w:w="5244"/>
        <w:gridCol w:w="2410"/>
      </w:tblGrid>
      <w:tr w:rsidR="0074132F" w:rsidRPr="0074132F" w:rsidTr="004F0F19">
        <w:trPr>
          <w:trHeight w:val="219"/>
          <w:tblHeader/>
          <w:jc w:val="center"/>
        </w:trPr>
        <w:tc>
          <w:tcPr>
            <w:tcW w:w="1713"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rsidR="005A1975" w:rsidRPr="0074132F" w:rsidRDefault="005A1975" w:rsidP="00924ABC">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Ensayo</w:t>
            </w:r>
          </w:p>
        </w:tc>
        <w:tc>
          <w:tcPr>
            <w:tcW w:w="5244"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rsidR="005A1975" w:rsidRPr="0074132F" w:rsidRDefault="005A1975" w:rsidP="00924ABC">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Especificación</w:t>
            </w:r>
          </w:p>
        </w:tc>
        <w:tc>
          <w:tcPr>
            <w:tcW w:w="2410"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5A1975" w:rsidRPr="0074132F" w:rsidRDefault="005A1975" w:rsidP="00924ABC">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Norma o método de prueba que aplica</w:t>
            </w:r>
          </w:p>
        </w:tc>
      </w:tr>
      <w:tr w:rsidR="0074132F" w:rsidRPr="0074132F" w:rsidTr="005A1975">
        <w:trPr>
          <w:jc w:val="center"/>
        </w:trPr>
        <w:tc>
          <w:tcPr>
            <w:tcW w:w="1713" w:type="dxa"/>
            <w:tcBorders>
              <w:top w:val="single" w:sz="4" w:space="0" w:color="auto"/>
              <w:left w:val="single" w:sz="4" w:space="0" w:color="auto"/>
              <w:bottom w:val="single" w:sz="4" w:space="0" w:color="auto"/>
              <w:right w:val="single" w:sz="4" w:space="0" w:color="auto"/>
            </w:tcBorders>
            <w:vAlign w:val="center"/>
            <w:hideMark/>
          </w:tcPr>
          <w:p w:rsidR="005A1975" w:rsidRPr="0074132F" w:rsidRDefault="005A1975" w:rsidP="00723F96">
            <w:pPr>
              <w:tabs>
                <w:tab w:val="left" w:pos="180"/>
                <w:tab w:val="left" w:pos="1260"/>
              </w:tabs>
              <w:suppressAutoHyphens/>
              <w:snapToGrid w:val="0"/>
              <w:spacing w:line="276" w:lineRule="auto"/>
              <w:jc w:val="center"/>
              <w:rPr>
                <w:rFonts w:ascii="Arial" w:hAnsi="Arial" w:cs="Arial"/>
                <w:sz w:val="16"/>
                <w:szCs w:val="14"/>
                <w:lang w:val="es-ES" w:eastAsia="ar-SA"/>
              </w:rPr>
            </w:pPr>
            <w:r w:rsidRPr="0074132F">
              <w:rPr>
                <w:rFonts w:ascii="Arial" w:hAnsi="Arial" w:cs="Arial"/>
                <w:sz w:val="16"/>
                <w:szCs w:val="14"/>
                <w:lang w:val="es-ES" w:eastAsia="ar-SA"/>
              </w:rPr>
              <w:t>Dimensiones</w:t>
            </w:r>
          </w:p>
        </w:tc>
        <w:tc>
          <w:tcPr>
            <w:tcW w:w="5244" w:type="dxa"/>
            <w:tcBorders>
              <w:top w:val="single" w:sz="4" w:space="0" w:color="auto"/>
              <w:left w:val="single" w:sz="4" w:space="0" w:color="auto"/>
              <w:bottom w:val="single" w:sz="4" w:space="0" w:color="auto"/>
              <w:right w:val="single" w:sz="4" w:space="0" w:color="auto"/>
            </w:tcBorders>
            <w:hideMark/>
          </w:tcPr>
          <w:p w:rsidR="005A1975" w:rsidRPr="0074132F" w:rsidRDefault="005A1975" w:rsidP="00924ABC">
            <w:pPr>
              <w:tabs>
                <w:tab w:val="left" w:pos="180"/>
                <w:tab w:val="left" w:pos="1260"/>
              </w:tabs>
              <w:suppressAutoHyphens/>
              <w:snapToGrid w:val="0"/>
              <w:spacing w:line="276" w:lineRule="auto"/>
              <w:jc w:val="both"/>
              <w:rPr>
                <w:rFonts w:ascii="Arial" w:hAnsi="Arial" w:cs="Arial"/>
                <w:sz w:val="16"/>
                <w:szCs w:val="14"/>
                <w:lang w:val="es-ES" w:eastAsia="ar-SA"/>
              </w:rPr>
            </w:pPr>
            <w:r w:rsidRPr="0074132F">
              <w:rPr>
                <w:rFonts w:ascii="Arial" w:hAnsi="Arial" w:cs="Arial"/>
                <w:sz w:val="16"/>
                <w:szCs w:val="14"/>
                <w:lang w:val="es-ES" w:eastAsia="ar-SA"/>
              </w:rPr>
              <w:t xml:space="preserve">Debe cumplir con las dimensiones indicadas en la </w:t>
            </w:r>
            <w:r w:rsidRPr="0074132F">
              <w:rPr>
                <w:rFonts w:ascii="Arial" w:hAnsi="Arial" w:cs="Arial"/>
                <w:b/>
                <w:sz w:val="16"/>
                <w:szCs w:val="14"/>
                <w:lang w:val="es-ES" w:eastAsia="ar-SA"/>
              </w:rPr>
              <w:t>tabla 19</w:t>
            </w:r>
            <w:r w:rsidRPr="0074132F">
              <w:rPr>
                <w:rFonts w:ascii="Arial" w:hAnsi="Arial" w:cs="Arial"/>
                <w:sz w:val="16"/>
                <w:szCs w:val="14"/>
                <w:lang w:val="es-ES" w:eastAsia="ar-SA"/>
              </w:rPr>
              <w:t xml:space="preserve"> del </w:t>
            </w:r>
            <w:r w:rsidRPr="00B60D1B">
              <w:rPr>
                <w:rFonts w:ascii="Arial" w:hAnsi="Arial" w:cs="Arial"/>
                <w:b/>
                <w:sz w:val="16"/>
                <w:szCs w:val="14"/>
                <w:lang w:val="es-ES" w:eastAsia="ar-SA"/>
              </w:rPr>
              <w:t>numeral 5.7.2</w:t>
            </w:r>
            <w:r w:rsidRPr="0074132F">
              <w:rPr>
                <w:rFonts w:ascii="Arial" w:hAnsi="Arial" w:cs="Arial"/>
                <w:sz w:val="16"/>
                <w:szCs w:val="14"/>
                <w:lang w:val="es-ES" w:eastAsia="ar-SA"/>
              </w:rPr>
              <w:t xml:space="preserve"> sabana hendida para cirugía general  de la </w:t>
            </w:r>
            <w:r w:rsidRPr="0074132F">
              <w:rPr>
                <w:rFonts w:ascii="Arial" w:hAnsi="Arial" w:cs="Arial"/>
                <w:b/>
                <w:bCs/>
                <w:sz w:val="16"/>
                <w:szCs w:val="14"/>
                <w:lang w:val="es-ES" w:eastAsia="ar-SA"/>
              </w:rPr>
              <w:t>NMX-A-033-INNTEX-2009</w:t>
            </w:r>
            <w:r w:rsidR="00B60D1B">
              <w:rPr>
                <w:rFonts w:ascii="Arial" w:hAnsi="Arial" w:cs="Arial"/>
                <w:b/>
                <w:bCs/>
                <w:sz w:val="16"/>
                <w:szCs w:val="14"/>
                <w:lang w:val="es-ES" w:eastAsia="ar-SA"/>
              </w:rPr>
              <w:t xml:space="preserve"> </w:t>
            </w:r>
            <w:r w:rsidRPr="0074132F">
              <w:rPr>
                <w:rFonts w:ascii="Arial" w:hAnsi="Arial" w:cs="Arial"/>
                <w:sz w:val="16"/>
                <w:szCs w:val="14"/>
                <w:lang w:val="es-ES" w:eastAsia="ar-SA"/>
              </w:rPr>
              <w:t>Industria Textil-ropa hospitalaria-</w:t>
            </w:r>
            <w:r w:rsidR="00AF728A" w:rsidRPr="0074132F">
              <w:rPr>
                <w:rFonts w:ascii="Arial" w:hAnsi="Arial" w:cs="Arial"/>
                <w:sz w:val="16"/>
                <w:szCs w:val="14"/>
                <w:lang w:val="es-ES" w:eastAsia="ar-SA"/>
              </w:rPr>
              <w:t>sábanas</w:t>
            </w:r>
            <w:r w:rsidRPr="0074132F">
              <w:rPr>
                <w:rFonts w:ascii="Arial" w:hAnsi="Arial" w:cs="Arial"/>
                <w:sz w:val="16"/>
                <w:szCs w:val="14"/>
                <w:lang w:val="es-ES" w:eastAsia="ar-SA"/>
              </w:rPr>
              <w:t>-especificaciones.</w:t>
            </w:r>
          </w:p>
        </w:tc>
        <w:tc>
          <w:tcPr>
            <w:tcW w:w="2410" w:type="dxa"/>
            <w:vMerge w:val="restart"/>
            <w:tcBorders>
              <w:top w:val="single" w:sz="4" w:space="0" w:color="auto"/>
              <w:left w:val="single" w:sz="4" w:space="0" w:color="auto"/>
              <w:right w:val="single" w:sz="4" w:space="0" w:color="auto"/>
            </w:tcBorders>
          </w:tcPr>
          <w:p w:rsidR="005A1975" w:rsidRPr="0074132F" w:rsidRDefault="005A1975" w:rsidP="008E70C4">
            <w:pPr>
              <w:tabs>
                <w:tab w:val="left" w:pos="180"/>
                <w:tab w:val="left" w:pos="1260"/>
              </w:tabs>
              <w:suppressAutoHyphens/>
              <w:snapToGrid w:val="0"/>
              <w:spacing w:line="276" w:lineRule="auto"/>
              <w:jc w:val="center"/>
              <w:rPr>
                <w:rFonts w:ascii="Arial" w:hAnsi="Arial" w:cs="Arial"/>
                <w:sz w:val="16"/>
                <w:szCs w:val="14"/>
                <w:lang w:val="es-ES" w:eastAsia="ar-SA"/>
              </w:rPr>
            </w:pPr>
            <w:r w:rsidRPr="0074132F">
              <w:rPr>
                <w:rFonts w:ascii="Arial" w:hAnsi="Arial" w:cs="Arial"/>
                <w:sz w:val="16"/>
                <w:szCs w:val="16"/>
                <w:lang w:val="es-ES" w:eastAsia="ar-SA"/>
              </w:rPr>
              <w:t>Presentar informe de resultados de la verificación de dimensiones y confección de las prendas conforme a alguno de los métodos acreditados por la EMA</w:t>
            </w:r>
          </w:p>
        </w:tc>
      </w:tr>
      <w:tr w:rsidR="0074132F" w:rsidRPr="0074132F" w:rsidTr="005A1975">
        <w:trPr>
          <w:jc w:val="center"/>
        </w:trPr>
        <w:tc>
          <w:tcPr>
            <w:tcW w:w="1713" w:type="dxa"/>
            <w:tcBorders>
              <w:top w:val="single" w:sz="4" w:space="0" w:color="auto"/>
              <w:left w:val="single" w:sz="4" w:space="0" w:color="auto"/>
              <w:bottom w:val="single" w:sz="4" w:space="0" w:color="auto"/>
              <w:right w:val="single" w:sz="4" w:space="0" w:color="auto"/>
            </w:tcBorders>
            <w:vAlign w:val="center"/>
            <w:hideMark/>
          </w:tcPr>
          <w:p w:rsidR="005A1975" w:rsidRPr="0074132F" w:rsidRDefault="005A1975" w:rsidP="00723F96">
            <w:pPr>
              <w:tabs>
                <w:tab w:val="left" w:pos="180"/>
                <w:tab w:val="left" w:pos="1260"/>
              </w:tabs>
              <w:suppressAutoHyphens/>
              <w:snapToGrid w:val="0"/>
              <w:spacing w:line="276" w:lineRule="auto"/>
              <w:jc w:val="center"/>
              <w:rPr>
                <w:rFonts w:ascii="Arial" w:hAnsi="Arial" w:cs="Arial"/>
                <w:sz w:val="16"/>
                <w:szCs w:val="14"/>
                <w:lang w:val="es-ES" w:eastAsia="ar-SA"/>
              </w:rPr>
            </w:pPr>
            <w:r w:rsidRPr="0074132F">
              <w:rPr>
                <w:rFonts w:ascii="Arial" w:hAnsi="Arial" w:cs="Arial"/>
                <w:sz w:val="16"/>
                <w:szCs w:val="14"/>
                <w:lang w:val="es-ES" w:eastAsia="ar-SA"/>
              </w:rPr>
              <w:t>Corte y confección</w:t>
            </w:r>
          </w:p>
        </w:tc>
        <w:tc>
          <w:tcPr>
            <w:tcW w:w="5244" w:type="dxa"/>
            <w:tcBorders>
              <w:top w:val="single" w:sz="4" w:space="0" w:color="auto"/>
              <w:left w:val="single" w:sz="4" w:space="0" w:color="auto"/>
              <w:bottom w:val="single" w:sz="4" w:space="0" w:color="auto"/>
              <w:right w:val="single" w:sz="4" w:space="0" w:color="auto"/>
            </w:tcBorders>
            <w:hideMark/>
          </w:tcPr>
          <w:p w:rsidR="005A1975" w:rsidRPr="0074132F" w:rsidRDefault="005A1975" w:rsidP="00924ABC">
            <w:pPr>
              <w:tabs>
                <w:tab w:val="left" w:pos="180"/>
                <w:tab w:val="left" w:pos="1260"/>
              </w:tabs>
              <w:suppressAutoHyphens/>
              <w:snapToGrid w:val="0"/>
              <w:spacing w:line="276" w:lineRule="auto"/>
              <w:jc w:val="both"/>
              <w:rPr>
                <w:rFonts w:ascii="Arial" w:hAnsi="Arial" w:cs="Arial"/>
                <w:sz w:val="16"/>
                <w:szCs w:val="14"/>
                <w:lang w:val="es-ES" w:eastAsia="ar-SA"/>
              </w:rPr>
            </w:pPr>
            <w:r w:rsidRPr="0074132F">
              <w:rPr>
                <w:rFonts w:ascii="Arial" w:hAnsi="Arial" w:cs="Arial"/>
                <w:sz w:val="16"/>
                <w:szCs w:val="14"/>
                <w:lang w:val="es-ES" w:eastAsia="ar-SA"/>
              </w:rPr>
              <w:t xml:space="preserve">Debe cumplir con las indicaciones de corte y confección indicadas en </w:t>
            </w:r>
            <w:r w:rsidRPr="00B60D1B">
              <w:rPr>
                <w:rFonts w:ascii="Arial" w:hAnsi="Arial" w:cs="Arial"/>
                <w:b/>
                <w:sz w:val="16"/>
                <w:szCs w:val="14"/>
                <w:lang w:val="es-ES" w:eastAsia="ar-SA"/>
              </w:rPr>
              <w:t>numeral 5.7.1</w:t>
            </w:r>
            <w:r w:rsidRPr="0074132F">
              <w:rPr>
                <w:rFonts w:ascii="Arial" w:hAnsi="Arial" w:cs="Arial"/>
                <w:sz w:val="16"/>
                <w:szCs w:val="14"/>
                <w:lang w:val="es-ES" w:eastAsia="ar-SA"/>
              </w:rPr>
              <w:t xml:space="preserve"> sabana hendida para cirugía general  de la</w:t>
            </w:r>
            <w:r w:rsidR="00982F45" w:rsidRPr="0074132F">
              <w:rPr>
                <w:rFonts w:ascii="Arial" w:hAnsi="Arial" w:cs="Arial"/>
                <w:sz w:val="16"/>
                <w:szCs w:val="14"/>
                <w:lang w:val="es-ES" w:eastAsia="ar-SA"/>
              </w:rPr>
              <w:t xml:space="preserve"> </w:t>
            </w:r>
            <w:r w:rsidRPr="0074132F">
              <w:rPr>
                <w:rFonts w:ascii="Arial" w:hAnsi="Arial" w:cs="Arial"/>
                <w:b/>
                <w:bCs/>
                <w:sz w:val="16"/>
                <w:szCs w:val="14"/>
                <w:lang w:val="es-ES" w:eastAsia="ar-SA"/>
              </w:rPr>
              <w:t>NMX-A-033-INNTEX-2009</w:t>
            </w:r>
            <w:r w:rsidRPr="0074132F">
              <w:rPr>
                <w:rFonts w:ascii="Arial" w:hAnsi="Arial" w:cs="Arial"/>
                <w:sz w:val="16"/>
                <w:szCs w:val="14"/>
                <w:lang w:val="es-ES" w:eastAsia="ar-SA"/>
              </w:rPr>
              <w:t xml:space="preserve"> Industria Textil-ropa hospitalaria-</w:t>
            </w:r>
            <w:r w:rsidR="00AF728A" w:rsidRPr="0074132F">
              <w:rPr>
                <w:rFonts w:ascii="Arial" w:hAnsi="Arial" w:cs="Arial"/>
                <w:sz w:val="16"/>
                <w:szCs w:val="14"/>
                <w:lang w:val="es-ES" w:eastAsia="ar-SA"/>
              </w:rPr>
              <w:t>sábanas</w:t>
            </w:r>
            <w:r w:rsidRPr="0074132F">
              <w:rPr>
                <w:rFonts w:ascii="Arial" w:hAnsi="Arial" w:cs="Arial"/>
                <w:sz w:val="16"/>
                <w:szCs w:val="14"/>
                <w:lang w:val="es-ES" w:eastAsia="ar-SA"/>
              </w:rPr>
              <w:t>-especificaciones.</w:t>
            </w:r>
          </w:p>
        </w:tc>
        <w:tc>
          <w:tcPr>
            <w:tcW w:w="2410" w:type="dxa"/>
            <w:vMerge/>
            <w:tcBorders>
              <w:left w:val="single" w:sz="4" w:space="0" w:color="auto"/>
              <w:right w:val="single" w:sz="4" w:space="0" w:color="auto"/>
            </w:tcBorders>
          </w:tcPr>
          <w:p w:rsidR="005A1975" w:rsidRPr="0074132F" w:rsidRDefault="005A1975" w:rsidP="00924ABC">
            <w:pPr>
              <w:tabs>
                <w:tab w:val="left" w:pos="180"/>
                <w:tab w:val="left" w:pos="1260"/>
              </w:tabs>
              <w:suppressAutoHyphens/>
              <w:snapToGrid w:val="0"/>
              <w:spacing w:line="276" w:lineRule="auto"/>
              <w:jc w:val="both"/>
              <w:rPr>
                <w:rFonts w:ascii="Arial" w:hAnsi="Arial" w:cs="Arial"/>
                <w:sz w:val="16"/>
                <w:szCs w:val="14"/>
                <w:lang w:val="es-ES" w:eastAsia="ar-SA"/>
              </w:rPr>
            </w:pPr>
          </w:p>
        </w:tc>
      </w:tr>
      <w:tr w:rsidR="005A1975" w:rsidRPr="0074132F" w:rsidTr="005A1975">
        <w:trPr>
          <w:jc w:val="center"/>
        </w:trPr>
        <w:tc>
          <w:tcPr>
            <w:tcW w:w="1713" w:type="dxa"/>
            <w:tcBorders>
              <w:top w:val="single" w:sz="4" w:space="0" w:color="auto"/>
              <w:left w:val="single" w:sz="4" w:space="0" w:color="auto"/>
              <w:bottom w:val="single" w:sz="4" w:space="0" w:color="auto"/>
              <w:right w:val="single" w:sz="4" w:space="0" w:color="auto"/>
            </w:tcBorders>
            <w:vAlign w:val="center"/>
            <w:hideMark/>
          </w:tcPr>
          <w:p w:rsidR="005A1975" w:rsidRPr="0074132F" w:rsidRDefault="005A1975" w:rsidP="00723F96">
            <w:pPr>
              <w:tabs>
                <w:tab w:val="left" w:pos="180"/>
                <w:tab w:val="left" w:pos="1260"/>
              </w:tabs>
              <w:suppressAutoHyphens/>
              <w:snapToGrid w:val="0"/>
              <w:spacing w:line="276" w:lineRule="auto"/>
              <w:jc w:val="center"/>
              <w:rPr>
                <w:rFonts w:ascii="Arial" w:hAnsi="Arial" w:cs="Arial"/>
                <w:sz w:val="16"/>
                <w:szCs w:val="14"/>
                <w:lang w:val="es-ES" w:eastAsia="ar-SA"/>
              </w:rPr>
            </w:pPr>
            <w:r w:rsidRPr="0074132F">
              <w:rPr>
                <w:rFonts w:ascii="Arial" w:hAnsi="Arial" w:cs="Arial"/>
                <w:sz w:val="16"/>
                <w:szCs w:val="14"/>
                <w:lang w:val="es-ES" w:eastAsia="ar-SA"/>
              </w:rPr>
              <w:lastRenderedPageBreak/>
              <w:t>Tipos de puntadas</w:t>
            </w:r>
          </w:p>
        </w:tc>
        <w:tc>
          <w:tcPr>
            <w:tcW w:w="5244" w:type="dxa"/>
            <w:tcBorders>
              <w:top w:val="single" w:sz="4" w:space="0" w:color="auto"/>
              <w:left w:val="single" w:sz="4" w:space="0" w:color="auto"/>
              <w:bottom w:val="single" w:sz="4" w:space="0" w:color="auto"/>
              <w:right w:val="single" w:sz="4" w:space="0" w:color="auto"/>
            </w:tcBorders>
          </w:tcPr>
          <w:p w:rsidR="005A1975" w:rsidRPr="0074132F" w:rsidRDefault="005A1975" w:rsidP="003A7776">
            <w:pPr>
              <w:tabs>
                <w:tab w:val="left" w:pos="180"/>
                <w:tab w:val="left" w:pos="1260"/>
              </w:tabs>
              <w:suppressAutoHyphens/>
              <w:snapToGrid w:val="0"/>
              <w:spacing w:line="276" w:lineRule="auto"/>
              <w:jc w:val="both"/>
              <w:rPr>
                <w:rFonts w:ascii="Arial" w:hAnsi="Arial" w:cs="Arial"/>
                <w:sz w:val="16"/>
                <w:szCs w:val="14"/>
                <w:lang w:val="es-ES" w:eastAsia="ar-SA"/>
              </w:rPr>
            </w:pPr>
            <w:r w:rsidRPr="0074132F">
              <w:rPr>
                <w:rFonts w:ascii="Arial" w:hAnsi="Arial" w:cs="Arial"/>
                <w:sz w:val="16"/>
                <w:szCs w:val="14"/>
                <w:lang w:val="es-ES" w:eastAsia="ar-SA"/>
              </w:rPr>
              <w:t xml:space="preserve">Debe cumplir con las </w:t>
            </w:r>
            <w:r w:rsidR="003A7776" w:rsidRPr="0074132F">
              <w:rPr>
                <w:rFonts w:ascii="Arial" w:hAnsi="Arial" w:cs="Arial"/>
                <w:sz w:val="16"/>
                <w:szCs w:val="14"/>
                <w:lang w:val="es-ES" w:eastAsia="ar-SA"/>
              </w:rPr>
              <w:t>puntadas</w:t>
            </w:r>
            <w:r w:rsidRPr="0074132F">
              <w:rPr>
                <w:rFonts w:ascii="Arial" w:hAnsi="Arial" w:cs="Arial"/>
                <w:sz w:val="16"/>
                <w:szCs w:val="14"/>
                <w:lang w:val="es-ES" w:eastAsia="ar-SA"/>
              </w:rPr>
              <w:t xml:space="preserve"> indicadas en la </w:t>
            </w:r>
            <w:r w:rsidRPr="0074132F">
              <w:rPr>
                <w:rFonts w:ascii="Arial" w:hAnsi="Arial" w:cs="Arial"/>
                <w:b/>
                <w:sz w:val="16"/>
                <w:szCs w:val="14"/>
                <w:lang w:val="es-ES" w:eastAsia="ar-SA"/>
              </w:rPr>
              <w:t>tabla 20</w:t>
            </w:r>
            <w:r w:rsidRPr="0074132F">
              <w:rPr>
                <w:rFonts w:ascii="Arial" w:hAnsi="Arial" w:cs="Arial"/>
                <w:sz w:val="16"/>
                <w:szCs w:val="14"/>
                <w:lang w:val="es-ES" w:eastAsia="ar-SA"/>
              </w:rPr>
              <w:t xml:space="preserve"> del </w:t>
            </w:r>
            <w:r w:rsidRPr="00B60D1B">
              <w:rPr>
                <w:rFonts w:ascii="Arial" w:hAnsi="Arial" w:cs="Arial"/>
                <w:b/>
                <w:sz w:val="16"/>
                <w:szCs w:val="14"/>
                <w:lang w:val="es-ES" w:eastAsia="ar-SA"/>
              </w:rPr>
              <w:t xml:space="preserve">numeral 5.7.3 </w:t>
            </w:r>
            <w:r w:rsidRPr="0074132F">
              <w:rPr>
                <w:rFonts w:ascii="Arial" w:hAnsi="Arial" w:cs="Arial"/>
                <w:sz w:val="16"/>
                <w:szCs w:val="14"/>
                <w:lang w:val="es-ES" w:eastAsia="ar-SA"/>
              </w:rPr>
              <w:t>sabana hendida para cirugía general  de la</w:t>
            </w:r>
            <w:r w:rsidR="003A7776" w:rsidRPr="0074132F">
              <w:rPr>
                <w:rFonts w:ascii="Arial" w:hAnsi="Arial" w:cs="Arial"/>
                <w:sz w:val="16"/>
                <w:szCs w:val="14"/>
                <w:lang w:val="es-ES" w:eastAsia="ar-SA"/>
              </w:rPr>
              <w:t xml:space="preserve"> </w:t>
            </w:r>
            <w:r w:rsidRPr="0074132F">
              <w:rPr>
                <w:rFonts w:ascii="Arial" w:hAnsi="Arial" w:cs="Arial"/>
                <w:b/>
                <w:bCs/>
                <w:sz w:val="16"/>
                <w:szCs w:val="14"/>
                <w:lang w:val="es-ES" w:eastAsia="ar-SA"/>
              </w:rPr>
              <w:t>NMX-A-033-INNTEX-2009</w:t>
            </w:r>
            <w:r w:rsidR="00D44F2E" w:rsidRPr="0074132F">
              <w:rPr>
                <w:rFonts w:ascii="Arial" w:hAnsi="Arial" w:cs="Arial"/>
                <w:b/>
                <w:bCs/>
                <w:sz w:val="16"/>
                <w:szCs w:val="14"/>
                <w:lang w:val="es-ES" w:eastAsia="ar-SA"/>
              </w:rPr>
              <w:t xml:space="preserve"> </w:t>
            </w:r>
            <w:r w:rsidRPr="0074132F">
              <w:rPr>
                <w:rFonts w:ascii="Arial" w:hAnsi="Arial" w:cs="Arial"/>
                <w:sz w:val="16"/>
                <w:szCs w:val="14"/>
                <w:lang w:val="es-ES" w:eastAsia="ar-SA"/>
              </w:rPr>
              <w:t>Industria Textil-ropa hospitalaria-</w:t>
            </w:r>
            <w:r w:rsidR="00AF728A" w:rsidRPr="0074132F">
              <w:rPr>
                <w:rFonts w:ascii="Arial" w:hAnsi="Arial" w:cs="Arial"/>
                <w:sz w:val="16"/>
                <w:szCs w:val="14"/>
                <w:lang w:val="es-ES" w:eastAsia="ar-SA"/>
              </w:rPr>
              <w:t>sábanas</w:t>
            </w:r>
            <w:r w:rsidRPr="0074132F">
              <w:rPr>
                <w:rFonts w:ascii="Arial" w:hAnsi="Arial" w:cs="Arial"/>
                <w:sz w:val="16"/>
                <w:szCs w:val="14"/>
                <w:lang w:val="es-ES" w:eastAsia="ar-SA"/>
              </w:rPr>
              <w:t>-especificaciones.</w:t>
            </w:r>
          </w:p>
        </w:tc>
        <w:tc>
          <w:tcPr>
            <w:tcW w:w="2410" w:type="dxa"/>
            <w:vMerge/>
            <w:tcBorders>
              <w:left w:val="single" w:sz="4" w:space="0" w:color="auto"/>
              <w:bottom w:val="single" w:sz="4" w:space="0" w:color="auto"/>
              <w:right w:val="single" w:sz="4" w:space="0" w:color="auto"/>
            </w:tcBorders>
          </w:tcPr>
          <w:p w:rsidR="005A1975" w:rsidRPr="0074132F" w:rsidRDefault="005A1975" w:rsidP="00924ABC">
            <w:pPr>
              <w:tabs>
                <w:tab w:val="left" w:pos="180"/>
                <w:tab w:val="left" w:pos="1260"/>
              </w:tabs>
              <w:suppressAutoHyphens/>
              <w:snapToGrid w:val="0"/>
              <w:spacing w:line="276" w:lineRule="auto"/>
              <w:jc w:val="both"/>
              <w:rPr>
                <w:rFonts w:ascii="Arial" w:hAnsi="Arial" w:cs="Arial"/>
                <w:sz w:val="16"/>
                <w:szCs w:val="14"/>
                <w:lang w:val="es-ES" w:eastAsia="ar-SA"/>
              </w:rPr>
            </w:pPr>
          </w:p>
        </w:tc>
      </w:tr>
    </w:tbl>
    <w:p w:rsidR="00342CE0" w:rsidRPr="0074132F" w:rsidRDefault="00342CE0" w:rsidP="004A7510">
      <w:pPr>
        <w:rPr>
          <w:rFonts w:ascii="Arial" w:hAnsi="Arial" w:cs="Arial"/>
          <w:b/>
        </w:rPr>
      </w:pPr>
    </w:p>
    <w:p w:rsidR="004A7510" w:rsidRPr="0074132F" w:rsidRDefault="004A7510" w:rsidP="002872CA">
      <w:pPr>
        <w:pStyle w:val="Prrafodelista"/>
        <w:numPr>
          <w:ilvl w:val="0"/>
          <w:numId w:val="23"/>
        </w:numPr>
        <w:ind w:hanging="720"/>
        <w:rPr>
          <w:rFonts w:ascii="Arial" w:hAnsi="Arial" w:cs="Arial"/>
        </w:rPr>
      </w:pPr>
      <w:r w:rsidRPr="0074132F">
        <w:rPr>
          <w:rFonts w:ascii="Arial" w:hAnsi="Arial" w:cs="Arial"/>
        </w:rPr>
        <w:t>Del etiquetado del producto</w:t>
      </w:r>
    </w:p>
    <w:p w:rsidR="005035F1" w:rsidRPr="0074132F" w:rsidRDefault="005035F1" w:rsidP="005035F1">
      <w:pPr>
        <w:pStyle w:val="Prrafodelista"/>
        <w:rPr>
          <w:rFonts w:ascii="Arial" w:hAnsi="Arial" w:cs="Arial"/>
        </w:rPr>
      </w:pPr>
    </w:p>
    <w:p w:rsidR="00236AEE" w:rsidRDefault="007318DD" w:rsidP="00667C22">
      <w:pPr>
        <w:pStyle w:val="Prrafodelista"/>
        <w:suppressAutoHyphens/>
        <w:ind w:left="390"/>
        <w:jc w:val="both"/>
        <w:rPr>
          <w:rFonts w:ascii="Arial" w:hAnsi="Arial" w:cs="Arial"/>
          <w:lang w:val="es-ES" w:eastAsia="ar-SA"/>
        </w:rPr>
      </w:pPr>
      <w:r w:rsidRPr="0074132F">
        <w:rPr>
          <w:rFonts w:ascii="Arial" w:hAnsi="Arial" w:cs="Arial"/>
          <w:lang w:val="es-ES" w:eastAsia="ar-SA"/>
        </w:rPr>
        <w:t>Las etiquetas deben contener impreso en forma legible e indeleble los datos del producto, de conformidad con la Norma Oficial Mexicana “NOM-004-SCFI Información comercial, etiquetado de productos textiles, prendas de vestir, sus accesorios y ropa de casa”</w:t>
      </w:r>
      <w:r w:rsidR="0062219D" w:rsidRPr="0074132F">
        <w:rPr>
          <w:rFonts w:ascii="Arial" w:hAnsi="Arial" w:cs="Arial"/>
          <w:lang w:val="es-ES" w:eastAsia="ar-SA"/>
        </w:rPr>
        <w:t>.</w:t>
      </w:r>
    </w:p>
    <w:p w:rsidR="008A35C3" w:rsidRPr="0074132F" w:rsidRDefault="008A35C3" w:rsidP="00667C22">
      <w:pPr>
        <w:pStyle w:val="Prrafodelista"/>
        <w:suppressAutoHyphens/>
        <w:ind w:left="390"/>
        <w:jc w:val="both"/>
        <w:rPr>
          <w:rFonts w:ascii="Arial" w:hAnsi="Arial" w:cs="Arial"/>
          <w:lang w:val="es-ES" w:eastAsia="ar-SA"/>
        </w:rPr>
      </w:pPr>
    </w:p>
    <w:p w:rsidR="00BF5287" w:rsidRPr="0074132F" w:rsidRDefault="00BF5287" w:rsidP="002872CA">
      <w:pPr>
        <w:pStyle w:val="Prrafodelista"/>
        <w:numPr>
          <w:ilvl w:val="0"/>
          <w:numId w:val="40"/>
        </w:numPr>
        <w:tabs>
          <w:tab w:val="left" w:pos="709"/>
        </w:tabs>
        <w:suppressAutoHyphens/>
        <w:spacing w:after="0" w:line="240" w:lineRule="auto"/>
        <w:jc w:val="center"/>
        <w:rPr>
          <w:rFonts w:ascii="Arial" w:hAnsi="Arial" w:cs="Arial"/>
          <w:b/>
          <w:lang w:val="es-ES" w:eastAsia="ar-SA"/>
        </w:rPr>
      </w:pPr>
      <w:r w:rsidRPr="0074132F">
        <w:rPr>
          <w:rFonts w:ascii="Arial" w:hAnsi="Arial" w:cs="Arial"/>
          <w:b/>
          <w:lang w:val="es-ES" w:eastAsia="ar-SA"/>
        </w:rPr>
        <w:t xml:space="preserve">Partida 11  </w:t>
      </w:r>
    </w:p>
    <w:p w:rsidR="00BF5287" w:rsidRPr="0074132F" w:rsidRDefault="00BF4A36" w:rsidP="00BF5287">
      <w:pPr>
        <w:pStyle w:val="Prrafodelista"/>
        <w:tabs>
          <w:tab w:val="left" w:pos="709"/>
        </w:tabs>
        <w:suppressAutoHyphens/>
        <w:spacing w:after="0" w:line="240" w:lineRule="auto"/>
        <w:jc w:val="center"/>
        <w:rPr>
          <w:rFonts w:ascii="Arial" w:hAnsi="Arial" w:cs="Arial"/>
          <w:b/>
          <w:lang w:val="es-ES" w:eastAsia="ar-SA"/>
        </w:rPr>
      </w:pPr>
      <w:r w:rsidRPr="0074132F">
        <w:rPr>
          <w:rFonts w:ascii="Arial" w:hAnsi="Arial" w:cs="Arial"/>
          <w:b/>
          <w:lang w:val="es-ES" w:eastAsia="ar-SA"/>
        </w:rPr>
        <w:t>Uniforme Quirúrgico Filipina Talla M</w:t>
      </w:r>
      <w:r w:rsidR="00BF5287" w:rsidRPr="0074132F">
        <w:rPr>
          <w:rFonts w:ascii="Arial" w:hAnsi="Arial" w:cs="Arial"/>
          <w:b/>
          <w:lang w:val="es-ES" w:eastAsia="ar-SA"/>
        </w:rPr>
        <w:t>ediana</w:t>
      </w:r>
    </w:p>
    <w:p w:rsidR="00BF5287" w:rsidRPr="0074132F" w:rsidRDefault="00BF5287" w:rsidP="00BF5287">
      <w:pPr>
        <w:jc w:val="center"/>
        <w:rPr>
          <w:rFonts w:ascii="Arial" w:hAnsi="Arial" w:cs="Arial"/>
          <w:b/>
          <w:sz w:val="10"/>
          <w:szCs w:val="10"/>
          <w:lang w:val="es-ES"/>
        </w:rPr>
      </w:pPr>
    </w:p>
    <w:p w:rsidR="00236AEE" w:rsidRPr="0074132F" w:rsidRDefault="00236AEE" w:rsidP="00BF5287">
      <w:pPr>
        <w:jc w:val="center"/>
        <w:rPr>
          <w:rFonts w:ascii="Arial" w:hAnsi="Arial" w:cs="Arial"/>
          <w:b/>
          <w:sz w:val="10"/>
          <w:szCs w:val="10"/>
          <w:lang w:val="es-ES"/>
        </w:rPr>
      </w:pPr>
    </w:p>
    <w:p w:rsidR="00BF5287" w:rsidRPr="0074132F" w:rsidRDefault="0068712A" w:rsidP="0068712A">
      <w:pPr>
        <w:jc w:val="both"/>
        <w:rPr>
          <w:rFonts w:ascii="Arial" w:hAnsi="Arial" w:cs="Arial"/>
          <w:sz w:val="22"/>
          <w:lang w:val="es-ES"/>
        </w:rPr>
      </w:pPr>
      <w:r w:rsidRPr="0074132F">
        <w:rPr>
          <w:rFonts w:ascii="Arial" w:hAnsi="Arial" w:cs="Arial"/>
          <w:sz w:val="22"/>
          <w:lang w:val="es-ES"/>
        </w:rPr>
        <w:t xml:space="preserve">11.1 </w:t>
      </w:r>
      <w:r w:rsidR="00BF5287" w:rsidRPr="0074132F">
        <w:rPr>
          <w:rFonts w:ascii="Arial" w:hAnsi="Arial" w:cs="Arial"/>
          <w:sz w:val="22"/>
          <w:lang w:val="es-ES"/>
        </w:rPr>
        <w:t>Clave de identificación del bien en el cuadro básico Institucional de productos textiles y calzado, descripción del producto, documentos normativos y observaciones</w:t>
      </w:r>
      <w:r w:rsidR="0062219D" w:rsidRPr="0074132F">
        <w:rPr>
          <w:rFonts w:ascii="Arial" w:hAnsi="Arial" w:cs="Arial"/>
          <w:sz w:val="22"/>
          <w:lang w:val="es-ES"/>
        </w:rPr>
        <w:t>.</w:t>
      </w:r>
    </w:p>
    <w:p w:rsidR="00F93908" w:rsidRPr="0074132F" w:rsidRDefault="00F93908" w:rsidP="007A16E0">
      <w:pPr>
        <w:suppressAutoHyphens/>
        <w:ind w:left="-284"/>
        <w:jc w:val="both"/>
        <w:rPr>
          <w:rFonts w:ascii="Arial" w:hAnsi="Arial" w:cs="Arial"/>
          <w:b/>
          <w:sz w:val="22"/>
          <w:szCs w:val="22"/>
          <w:lang w:val="es-ES" w:eastAsia="ar-SA"/>
        </w:rPr>
      </w:pPr>
    </w:p>
    <w:tbl>
      <w:tblPr>
        <w:tblStyle w:val="Tablaconcuadrcula"/>
        <w:tblW w:w="0" w:type="auto"/>
        <w:tblLayout w:type="fixed"/>
        <w:tblLook w:val="04A0" w:firstRow="1" w:lastRow="0" w:firstColumn="1" w:lastColumn="0" w:noHBand="0" w:noVBand="1"/>
      </w:tblPr>
      <w:tblGrid>
        <w:gridCol w:w="1668"/>
        <w:gridCol w:w="2693"/>
        <w:gridCol w:w="1701"/>
        <w:gridCol w:w="1559"/>
        <w:gridCol w:w="2410"/>
      </w:tblGrid>
      <w:tr w:rsidR="0074132F" w:rsidRPr="0074132F" w:rsidTr="00BF5287">
        <w:tc>
          <w:tcPr>
            <w:tcW w:w="1668" w:type="dxa"/>
            <w:shd w:val="clear" w:color="auto" w:fill="auto"/>
            <w:vAlign w:val="center"/>
          </w:tcPr>
          <w:p w:rsidR="00AE6FBF" w:rsidRPr="0074132F" w:rsidRDefault="00AE6FBF" w:rsidP="00BF5287">
            <w:pPr>
              <w:jc w:val="center"/>
              <w:rPr>
                <w:rFonts w:ascii="Arial" w:hAnsi="Arial" w:cs="Arial"/>
                <w:b/>
                <w:sz w:val="16"/>
                <w:szCs w:val="16"/>
                <w:lang w:val="es-ES" w:eastAsia="en-US"/>
              </w:rPr>
            </w:pPr>
            <w:r w:rsidRPr="0074132F">
              <w:rPr>
                <w:rFonts w:ascii="Arial" w:hAnsi="Arial" w:cs="Arial"/>
                <w:b/>
                <w:sz w:val="16"/>
                <w:szCs w:val="16"/>
                <w:lang w:val="es-ES" w:eastAsia="en-US"/>
              </w:rPr>
              <w:t>Clave</w:t>
            </w:r>
          </w:p>
        </w:tc>
        <w:tc>
          <w:tcPr>
            <w:tcW w:w="2693" w:type="dxa"/>
            <w:shd w:val="clear" w:color="auto" w:fill="auto"/>
            <w:vAlign w:val="center"/>
          </w:tcPr>
          <w:p w:rsidR="00AE6FBF" w:rsidRPr="0074132F" w:rsidRDefault="00AE6FBF" w:rsidP="00BF5287">
            <w:pPr>
              <w:jc w:val="center"/>
              <w:rPr>
                <w:rFonts w:ascii="Arial" w:hAnsi="Arial" w:cs="Arial"/>
                <w:b/>
                <w:sz w:val="16"/>
                <w:szCs w:val="16"/>
                <w:lang w:val="es-ES" w:eastAsia="en-US"/>
              </w:rPr>
            </w:pPr>
            <w:r w:rsidRPr="0074132F">
              <w:rPr>
                <w:rFonts w:ascii="Arial" w:hAnsi="Arial" w:cs="Arial"/>
                <w:b/>
                <w:sz w:val="16"/>
                <w:szCs w:val="16"/>
                <w:lang w:val="es-ES" w:eastAsia="en-US"/>
              </w:rPr>
              <w:t>Descripción del producto</w:t>
            </w:r>
          </w:p>
        </w:tc>
        <w:tc>
          <w:tcPr>
            <w:tcW w:w="1701" w:type="dxa"/>
            <w:shd w:val="clear" w:color="auto" w:fill="auto"/>
            <w:vAlign w:val="center"/>
          </w:tcPr>
          <w:p w:rsidR="00AE6FBF" w:rsidRPr="0074132F" w:rsidRDefault="00AE6FBF" w:rsidP="00BF5287">
            <w:pPr>
              <w:jc w:val="center"/>
              <w:rPr>
                <w:rFonts w:ascii="Arial" w:hAnsi="Arial" w:cs="Arial"/>
                <w:b/>
                <w:sz w:val="16"/>
                <w:szCs w:val="16"/>
                <w:lang w:val="es-ES" w:eastAsia="en-US"/>
              </w:rPr>
            </w:pPr>
            <w:r w:rsidRPr="0074132F">
              <w:rPr>
                <w:rFonts w:ascii="Arial" w:hAnsi="Arial" w:cs="Arial"/>
                <w:b/>
                <w:sz w:val="16"/>
                <w:szCs w:val="16"/>
                <w:lang w:val="es-ES" w:eastAsia="en-US"/>
              </w:rPr>
              <w:t>Documento normativo de la tela para la confección de la prenda</w:t>
            </w:r>
          </w:p>
        </w:tc>
        <w:tc>
          <w:tcPr>
            <w:tcW w:w="1559" w:type="dxa"/>
            <w:shd w:val="clear" w:color="auto" w:fill="auto"/>
            <w:vAlign w:val="center"/>
          </w:tcPr>
          <w:p w:rsidR="00AE6FBF" w:rsidRPr="0074132F" w:rsidRDefault="00AE6FBF" w:rsidP="00BF5287">
            <w:pPr>
              <w:jc w:val="center"/>
              <w:rPr>
                <w:rFonts w:ascii="Arial" w:hAnsi="Arial" w:cs="Arial"/>
                <w:b/>
                <w:sz w:val="16"/>
                <w:szCs w:val="16"/>
                <w:lang w:val="es-ES" w:eastAsia="en-US"/>
              </w:rPr>
            </w:pPr>
            <w:r w:rsidRPr="0074132F">
              <w:rPr>
                <w:rFonts w:ascii="Arial" w:hAnsi="Arial" w:cs="Arial"/>
                <w:b/>
                <w:sz w:val="16"/>
                <w:szCs w:val="16"/>
                <w:lang w:val="es-ES" w:eastAsia="en-US"/>
              </w:rPr>
              <w:t>Documento normativo para la confección de la prenda</w:t>
            </w:r>
          </w:p>
        </w:tc>
        <w:tc>
          <w:tcPr>
            <w:tcW w:w="2410" w:type="dxa"/>
            <w:shd w:val="clear" w:color="auto" w:fill="auto"/>
            <w:vAlign w:val="center"/>
          </w:tcPr>
          <w:p w:rsidR="00AE6FBF" w:rsidRPr="0074132F" w:rsidRDefault="00AE6FBF" w:rsidP="00BF5287">
            <w:pPr>
              <w:jc w:val="center"/>
              <w:rPr>
                <w:rFonts w:ascii="Arial" w:hAnsi="Arial" w:cs="Arial"/>
                <w:b/>
                <w:sz w:val="16"/>
                <w:szCs w:val="16"/>
                <w:lang w:val="es-ES" w:eastAsia="en-US"/>
              </w:rPr>
            </w:pPr>
            <w:r w:rsidRPr="0074132F">
              <w:rPr>
                <w:rFonts w:ascii="Arial" w:hAnsi="Arial" w:cs="Arial"/>
                <w:b/>
                <w:sz w:val="16"/>
                <w:szCs w:val="16"/>
                <w:lang w:val="es-ES" w:eastAsia="en-US"/>
              </w:rPr>
              <w:t>Observaciones</w:t>
            </w:r>
          </w:p>
        </w:tc>
      </w:tr>
      <w:tr w:rsidR="00AE6FBF" w:rsidRPr="0074132F" w:rsidTr="00BF5287">
        <w:tc>
          <w:tcPr>
            <w:tcW w:w="1668" w:type="dxa"/>
            <w:shd w:val="clear" w:color="auto" w:fill="auto"/>
            <w:vAlign w:val="center"/>
          </w:tcPr>
          <w:p w:rsidR="00AE6FBF" w:rsidRPr="0074132F" w:rsidRDefault="00AE6FBF" w:rsidP="00BF5287">
            <w:pPr>
              <w:suppressAutoHyphens/>
              <w:jc w:val="center"/>
              <w:rPr>
                <w:rFonts w:ascii="Arial" w:hAnsi="Arial" w:cs="Arial"/>
                <w:sz w:val="16"/>
                <w:szCs w:val="16"/>
                <w:lang w:val="es-ES" w:eastAsia="ar-SA"/>
              </w:rPr>
            </w:pPr>
            <w:r w:rsidRPr="0074132F">
              <w:rPr>
                <w:rFonts w:ascii="Arial" w:hAnsi="Arial" w:cs="Arial"/>
                <w:sz w:val="16"/>
                <w:szCs w:val="16"/>
                <w:lang w:val="es-ES" w:eastAsia="ar-SA"/>
              </w:rPr>
              <w:t>220 060 9705 02 01</w:t>
            </w:r>
          </w:p>
          <w:p w:rsidR="00AE6FBF" w:rsidRPr="0074132F" w:rsidRDefault="00AE6FBF" w:rsidP="00BF5287">
            <w:pPr>
              <w:jc w:val="center"/>
              <w:rPr>
                <w:rFonts w:ascii="Arial" w:hAnsi="Arial" w:cs="Arial"/>
                <w:b/>
                <w:sz w:val="16"/>
                <w:szCs w:val="16"/>
                <w:lang w:val="es-ES" w:eastAsia="en-US"/>
              </w:rPr>
            </w:pPr>
          </w:p>
        </w:tc>
        <w:tc>
          <w:tcPr>
            <w:tcW w:w="2693" w:type="dxa"/>
            <w:shd w:val="clear" w:color="auto" w:fill="auto"/>
            <w:vAlign w:val="center"/>
          </w:tcPr>
          <w:p w:rsidR="00AE6FBF" w:rsidRPr="0074132F" w:rsidRDefault="00D7257B" w:rsidP="00BF5287">
            <w:pPr>
              <w:jc w:val="both"/>
              <w:rPr>
                <w:rFonts w:ascii="Arial" w:hAnsi="Arial" w:cs="Arial"/>
                <w:sz w:val="16"/>
                <w:szCs w:val="16"/>
                <w:lang w:val="es-ES" w:eastAsia="en-US"/>
              </w:rPr>
            </w:pPr>
            <w:r w:rsidRPr="0074132F">
              <w:rPr>
                <w:rFonts w:ascii="Arial" w:hAnsi="Arial" w:cs="Arial"/>
                <w:sz w:val="16"/>
                <w:szCs w:val="16"/>
                <w:lang w:val="es-ES" w:eastAsia="en-US"/>
              </w:rPr>
              <w:t>Uniforme quirúrgico filipina talla mediana de corte recto amplio, delantero de una pieza con escote en "v" y vista de refuerzo hacia afuera, con espalda de una pieza con vista de refuerzo hacia fuera en la parte del escote, manga corta de una pieza tipo recta y ancha, con dobladillo remetido en el contorno del ruedo de la manga y el ruedo de la base, confeccionada en tela cabeza de indio 100 por ciento algodón, color azul plumbago código pantone 285 u.</w:t>
            </w:r>
          </w:p>
        </w:tc>
        <w:tc>
          <w:tcPr>
            <w:tcW w:w="1701" w:type="dxa"/>
            <w:shd w:val="clear" w:color="auto" w:fill="auto"/>
            <w:vAlign w:val="center"/>
          </w:tcPr>
          <w:p w:rsidR="00BF5287" w:rsidRPr="0074132F" w:rsidRDefault="00AE6FBF" w:rsidP="00BF5287">
            <w:pPr>
              <w:jc w:val="center"/>
              <w:rPr>
                <w:rFonts w:ascii="Arial" w:hAnsi="Arial" w:cs="Arial"/>
                <w:b/>
                <w:sz w:val="16"/>
                <w:szCs w:val="16"/>
                <w:lang w:val="es-ES" w:eastAsia="en-US"/>
              </w:rPr>
            </w:pPr>
            <w:r w:rsidRPr="0074132F">
              <w:rPr>
                <w:rFonts w:ascii="Arial" w:hAnsi="Arial" w:cs="Arial"/>
                <w:b/>
                <w:sz w:val="16"/>
                <w:szCs w:val="16"/>
                <w:lang w:val="es-ES" w:eastAsia="en-US"/>
              </w:rPr>
              <w:t>NMX-A-010-INNTEX-2009</w:t>
            </w:r>
          </w:p>
          <w:p w:rsidR="00BF5287" w:rsidRPr="0074132F" w:rsidRDefault="00BF5287" w:rsidP="00BF5287">
            <w:pPr>
              <w:jc w:val="center"/>
              <w:rPr>
                <w:rFonts w:ascii="Arial" w:hAnsi="Arial" w:cs="Arial"/>
                <w:sz w:val="16"/>
                <w:szCs w:val="16"/>
                <w:lang w:val="es-ES" w:eastAsia="en-US"/>
              </w:rPr>
            </w:pPr>
          </w:p>
          <w:p w:rsidR="00AE6FBF" w:rsidRPr="0074132F" w:rsidRDefault="00AE6FBF" w:rsidP="00BF5287">
            <w:pPr>
              <w:jc w:val="both"/>
              <w:rPr>
                <w:rFonts w:ascii="Arial" w:hAnsi="Arial" w:cs="Arial"/>
                <w:sz w:val="16"/>
                <w:szCs w:val="16"/>
                <w:lang w:val="es-ES" w:eastAsia="en-US"/>
              </w:rPr>
            </w:pPr>
            <w:r w:rsidRPr="0074132F">
              <w:rPr>
                <w:rFonts w:ascii="Arial" w:hAnsi="Arial" w:cs="Arial"/>
                <w:sz w:val="16"/>
                <w:szCs w:val="16"/>
                <w:lang w:val="es-ES" w:eastAsia="en-US"/>
              </w:rPr>
              <w:t>Industria Textil-tejidos de calada-cabeza de indio-especificaciones.</w:t>
            </w:r>
          </w:p>
          <w:p w:rsidR="00AE6FBF" w:rsidRPr="0074132F" w:rsidRDefault="00AE6FBF" w:rsidP="00BF5287">
            <w:pPr>
              <w:jc w:val="center"/>
              <w:rPr>
                <w:rFonts w:ascii="Arial" w:hAnsi="Arial" w:cs="Arial"/>
                <w:b/>
                <w:sz w:val="16"/>
                <w:szCs w:val="16"/>
                <w:lang w:val="es-ES" w:eastAsia="en-US"/>
              </w:rPr>
            </w:pPr>
          </w:p>
        </w:tc>
        <w:tc>
          <w:tcPr>
            <w:tcW w:w="1559" w:type="dxa"/>
            <w:shd w:val="clear" w:color="auto" w:fill="auto"/>
            <w:vAlign w:val="center"/>
          </w:tcPr>
          <w:p w:rsidR="00BF5287" w:rsidRPr="0074132F" w:rsidRDefault="00AE6FBF" w:rsidP="00BF5287">
            <w:pPr>
              <w:jc w:val="center"/>
              <w:rPr>
                <w:rFonts w:ascii="Arial" w:hAnsi="Arial" w:cs="Arial"/>
                <w:b/>
                <w:sz w:val="16"/>
                <w:szCs w:val="16"/>
                <w:lang w:val="es-ES" w:eastAsia="en-US"/>
              </w:rPr>
            </w:pPr>
            <w:r w:rsidRPr="0074132F">
              <w:rPr>
                <w:rFonts w:ascii="Arial" w:hAnsi="Arial" w:cs="Arial"/>
                <w:b/>
                <w:sz w:val="16"/>
                <w:szCs w:val="16"/>
                <w:lang w:val="es-ES" w:eastAsia="en-US"/>
              </w:rPr>
              <w:t>NMX-A-096-INNTEX-2008</w:t>
            </w:r>
          </w:p>
          <w:p w:rsidR="00BF5287" w:rsidRPr="0074132F" w:rsidRDefault="00BF5287" w:rsidP="00BF5287">
            <w:pPr>
              <w:jc w:val="center"/>
              <w:rPr>
                <w:rFonts w:ascii="Arial" w:hAnsi="Arial" w:cs="Arial"/>
                <w:sz w:val="16"/>
                <w:szCs w:val="16"/>
                <w:lang w:val="es-ES" w:eastAsia="en-US"/>
              </w:rPr>
            </w:pPr>
          </w:p>
          <w:p w:rsidR="00AE6FBF" w:rsidRPr="0074132F" w:rsidRDefault="00AE6FBF" w:rsidP="00BF5287">
            <w:pPr>
              <w:jc w:val="both"/>
              <w:rPr>
                <w:rFonts w:ascii="Arial" w:hAnsi="Arial" w:cs="Arial"/>
                <w:sz w:val="16"/>
                <w:szCs w:val="16"/>
                <w:lang w:val="es-ES" w:eastAsia="en-US"/>
              </w:rPr>
            </w:pPr>
            <w:r w:rsidRPr="0074132F">
              <w:rPr>
                <w:rFonts w:ascii="Arial" w:hAnsi="Arial" w:cs="Arial"/>
                <w:sz w:val="16"/>
                <w:szCs w:val="16"/>
                <w:lang w:val="es-ES" w:eastAsia="en-US"/>
              </w:rPr>
              <w:t>Industria Textil-vestido-uniforme quirúrgico para uso hospitalario-especificaciones</w:t>
            </w:r>
          </w:p>
        </w:tc>
        <w:tc>
          <w:tcPr>
            <w:tcW w:w="2410" w:type="dxa"/>
            <w:shd w:val="clear" w:color="auto" w:fill="auto"/>
            <w:vAlign w:val="center"/>
          </w:tcPr>
          <w:p w:rsidR="00880B01" w:rsidRPr="0074132F" w:rsidRDefault="00AE6FBF" w:rsidP="00880B01">
            <w:pPr>
              <w:pStyle w:val="Sinespaciado"/>
              <w:jc w:val="both"/>
              <w:rPr>
                <w:rFonts w:ascii="Arial" w:hAnsi="Arial" w:cs="Arial"/>
                <w:sz w:val="16"/>
                <w:szCs w:val="16"/>
              </w:rPr>
            </w:pPr>
            <w:r w:rsidRPr="0074132F">
              <w:rPr>
                <w:rFonts w:ascii="Arial" w:hAnsi="Arial" w:cs="Arial"/>
                <w:bCs/>
                <w:sz w:val="16"/>
                <w:szCs w:val="16"/>
                <w:lang w:val="es-ES" w:eastAsia="ar-SA"/>
              </w:rPr>
              <w:t xml:space="preserve">1.- </w:t>
            </w:r>
            <w:r w:rsidR="006B76A3" w:rsidRPr="0074132F">
              <w:rPr>
                <w:rFonts w:ascii="Arial" w:hAnsi="Arial" w:cs="Arial"/>
                <w:sz w:val="16"/>
                <w:szCs w:val="16"/>
              </w:rPr>
              <w:t xml:space="preserve">En virtud de que no hay </w:t>
            </w:r>
            <w:r w:rsidR="00302ABB">
              <w:rPr>
                <w:rFonts w:ascii="Arial" w:hAnsi="Arial" w:cs="Arial"/>
                <w:sz w:val="16"/>
                <w:szCs w:val="16"/>
              </w:rPr>
              <w:t xml:space="preserve">laboratorio público o privado </w:t>
            </w:r>
            <w:r w:rsidR="006B76A3" w:rsidRPr="0074132F">
              <w:rPr>
                <w:rFonts w:ascii="Arial" w:hAnsi="Arial" w:cs="Arial"/>
                <w:sz w:val="16"/>
                <w:szCs w:val="16"/>
              </w:rPr>
              <w:t xml:space="preserve">acreditado </w:t>
            </w:r>
            <w:r w:rsidR="00880B01" w:rsidRPr="0074132F">
              <w:rPr>
                <w:rFonts w:ascii="Arial" w:hAnsi="Arial" w:cs="Arial"/>
                <w:sz w:val="16"/>
                <w:szCs w:val="16"/>
              </w:rPr>
              <w:t xml:space="preserve">ante la EMA para determinar el </w:t>
            </w:r>
            <w:r w:rsidR="005035F1" w:rsidRPr="0074132F">
              <w:rPr>
                <w:rFonts w:ascii="Arial" w:hAnsi="Arial" w:cs="Arial"/>
                <w:sz w:val="16"/>
                <w:szCs w:val="16"/>
              </w:rPr>
              <w:t>título</w:t>
            </w:r>
            <w:r w:rsidR="00880B01" w:rsidRPr="0074132F">
              <w:rPr>
                <w:rFonts w:ascii="Arial" w:hAnsi="Arial" w:cs="Arial"/>
                <w:sz w:val="16"/>
                <w:szCs w:val="16"/>
              </w:rPr>
              <w:t xml:space="preserve"> y composición de hilo de las prendas, no se evaluarán dichos conceptos a la muestra que entregue el Licitante.</w:t>
            </w:r>
          </w:p>
          <w:p w:rsidR="00AE6FBF" w:rsidRPr="0074132F" w:rsidRDefault="00AE6FBF" w:rsidP="00BF5287">
            <w:pPr>
              <w:jc w:val="both"/>
              <w:rPr>
                <w:rFonts w:ascii="Arial" w:hAnsi="Arial" w:cs="Arial"/>
                <w:bCs/>
                <w:sz w:val="16"/>
                <w:szCs w:val="16"/>
                <w:lang w:eastAsia="ar-SA"/>
              </w:rPr>
            </w:pPr>
          </w:p>
          <w:p w:rsidR="00AE6FBF" w:rsidRPr="0074132F" w:rsidRDefault="00AE6FBF" w:rsidP="00BF5287">
            <w:pPr>
              <w:jc w:val="both"/>
              <w:rPr>
                <w:rFonts w:ascii="Arial" w:hAnsi="Arial" w:cs="Arial"/>
                <w:bCs/>
                <w:sz w:val="16"/>
                <w:szCs w:val="16"/>
                <w:lang w:val="es-ES" w:eastAsia="ar-SA"/>
              </w:rPr>
            </w:pPr>
            <w:r w:rsidRPr="0074132F">
              <w:rPr>
                <w:rFonts w:ascii="Arial" w:hAnsi="Arial" w:cs="Arial"/>
                <w:bCs/>
                <w:sz w:val="16"/>
                <w:szCs w:val="16"/>
                <w:lang w:val="es-ES" w:eastAsia="ar-SA"/>
              </w:rPr>
              <w:t>2.- No será exigible el ancho de las costuras en bolsa, ya que la confección de la filipina no la contempla</w:t>
            </w:r>
            <w:r w:rsidR="0062219D" w:rsidRPr="0074132F">
              <w:rPr>
                <w:rFonts w:ascii="Arial" w:hAnsi="Arial" w:cs="Arial"/>
                <w:bCs/>
                <w:sz w:val="16"/>
                <w:szCs w:val="16"/>
                <w:lang w:val="es-ES" w:eastAsia="ar-SA"/>
              </w:rPr>
              <w:t>.</w:t>
            </w:r>
          </w:p>
          <w:p w:rsidR="00AE6FBF" w:rsidRPr="0074132F" w:rsidRDefault="00AE6FBF" w:rsidP="00BF5287">
            <w:pPr>
              <w:jc w:val="center"/>
              <w:rPr>
                <w:rFonts w:ascii="Arial" w:hAnsi="Arial" w:cs="Arial"/>
                <w:bCs/>
                <w:sz w:val="16"/>
                <w:szCs w:val="16"/>
                <w:lang w:val="es-ES" w:eastAsia="ar-SA"/>
              </w:rPr>
            </w:pPr>
          </w:p>
          <w:p w:rsidR="00AE6FBF" w:rsidRPr="0074132F" w:rsidRDefault="00AE6FBF" w:rsidP="00BF5287">
            <w:pPr>
              <w:jc w:val="center"/>
              <w:rPr>
                <w:rFonts w:ascii="Arial" w:hAnsi="Arial" w:cs="Arial"/>
                <w:b/>
                <w:sz w:val="16"/>
                <w:szCs w:val="16"/>
                <w:lang w:val="es-ES" w:eastAsia="en-US"/>
              </w:rPr>
            </w:pPr>
          </w:p>
        </w:tc>
      </w:tr>
    </w:tbl>
    <w:p w:rsidR="00236AEE" w:rsidRPr="0074132F" w:rsidRDefault="00236AEE" w:rsidP="005035F1">
      <w:pPr>
        <w:suppressAutoHyphens/>
        <w:rPr>
          <w:rFonts w:ascii="Arial" w:hAnsi="Arial" w:cs="Arial"/>
          <w:b/>
          <w:sz w:val="22"/>
          <w:szCs w:val="22"/>
          <w:lang w:val="es-ES" w:eastAsia="ar-SA"/>
        </w:rPr>
      </w:pPr>
    </w:p>
    <w:p w:rsidR="005035F1" w:rsidRPr="0074132F" w:rsidRDefault="00BF5287" w:rsidP="002872CA">
      <w:pPr>
        <w:pStyle w:val="Prrafodelista"/>
        <w:numPr>
          <w:ilvl w:val="0"/>
          <w:numId w:val="24"/>
        </w:numPr>
        <w:ind w:hanging="720"/>
        <w:rPr>
          <w:rFonts w:ascii="Arial" w:hAnsi="Arial" w:cs="Arial"/>
          <w:lang w:val="es-ES"/>
        </w:rPr>
      </w:pPr>
      <w:r w:rsidRPr="0074132F">
        <w:rPr>
          <w:rFonts w:ascii="Arial" w:hAnsi="Arial" w:cs="Arial"/>
          <w:lang w:val="es-ES"/>
        </w:rPr>
        <w:t>Especificaciones de las dimensiones de la prenda</w:t>
      </w:r>
    </w:p>
    <w:p w:rsidR="008A35C3" w:rsidRDefault="00A40BA1" w:rsidP="00397410">
      <w:pPr>
        <w:pStyle w:val="Sinespaciado"/>
        <w:jc w:val="both"/>
        <w:rPr>
          <w:rFonts w:ascii="Arial" w:hAnsi="Arial" w:cs="Arial"/>
          <w:b/>
        </w:rPr>
      </w:pPr>
      <w:r w:rsidRPr="0074132F">
        <w:rPr>
          <w:rFonts w:ascii="Arial" w:hAnsi="Arial" w:cs="Arial"/>
          <w:b/>
        </w:rPr>
        <w:t xml:space="preserve">Los licitantes deberán presentar  informes de resultados emitidos por un </w:t>
      </w:r>
      <w:r w:rsidR="00302ABB">
        <w:rPr>
          <w:rFonts w:ascii="Arial" w:hAnsi="Arial" w:cs="Arial"/>
          <w:b/>
        </w:rPr>
        <w:t xml:space="preserve">laboratorio público o privado </w:t>
      </w:r>
      <w:r w:rsidRPr="0074132F">
        <w:rPr>
          <w:rFonts w:ascii="Arial" w:hAnsi="Arial" w:cs="Arial"/>
          <w:b/>
        </w:rPr>
        <w:t>acreditado ante la EMA</w:t>
      </w:r>
      <w:r w:rsidR="00A31CCE" w:rsidRPr="0074132F">
        <w:rPr>
          <w:rFonts w:ascii="Arial" w:hAnsi="Arial" w:cs="Arial"/>
          <w:b/>
          <w:lang w:val="es-ES" w:eastAsia="ar-SA"/>
        </w:rPr>
        <w:t xml:space="preserve"> en el área textil y del vestido</w:t>
      </w:r>
      <w:r w:rsidR="003656F0">
        <w:rPr>
          <w:rFonts w:ascii="Arial" w:hAnsi="Arial" w:cs="Arial"/>
          <w:b/>
          <w:lang w:val="es-ES" w:eastAsia="ar-SA"/>
        </w:rPr>
        <w:t>,</w:t>
      </w:r>
      <w:r w:rsidRPr="0074132F">
        <w:rPr>
          <w:rFonts w:ascii="Arial" w:hAnsi="Arial" w:cs="Arial"/>
          <w:b/>
        </w:rPr>
        <w:t xml:space="preserve"> los cuales deben tener una fecha de emisión no mayor a 6 meses previos </w:t>
      </w:r>
      <w:r w:rsidR="00D016B6" w:rsidRPr="0074132F">
        <w:rPr>
          <w:rFonts w:ascii="Arial" w:hAnsi="Arial" w:cs="Arial"/>
          <w:b/>
        </w:rPr>
        <w:t xml:space="preserve">a la publicación del acto de apertura </w:t>
      </w:r>
      <w:r w:rsidR="006A39F9">
        <w:rPr>
          <w:rFonts w:ascii="Arial" w:hAnsi="Arial" w:cs="Arial"/>
          <w:b/>
        </w:rPr>
        <w:t>y presentación de proposiciones.</w:t>
      </w:r>
    </w:p>
    <w:p w:rsidR="003471DF" w:rsidRPr="0074132F" w:rsidRDefault="003471DF" w:rsidP="00397410">
      <w:pPr>
        <w:pStyle w:val="Sinespaciado"/>
        <w:jc w:val="both"/>
        <w:rPr>
          <w:rFonts w:ascii="Arial" w:hAnsi="Arial" w:cs="Arial"/>
          <w:b/>
        </w:rPr>
      </w:pPr>
    </w:p>
    <w:tbl>
      <w:tblPr>
        <w:tblW w:w="93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22"/>
        <w:gridCol w:w="5275"/>
        <w:gridCol w:w="2408"/>
      </w:tblGrid>
      <w:tr w:rsidR="0074132F" w:rsidRPr="0074132F" w:rsidTr="004F0F19">
        <w:trPr>
          <w:trHeight w:val="440"/>
          <w:tblHeader/>
          <w:jc w:val="center"/>
        </w:trPr>
        <w:tc>
          <w:tcPr>
            <w:tcW w:w="1622" w:type="dxa"/>
            <w:shd w:val="clear" w:color="auto" w:fill="A6A6A6" w:themeFill="background1" w:themeFillShade="A6"/>
            <w:vAlign w:val="center"/>
            <w:hideMark/>
          </w:tcPr>
          <w:p w:rsidR="0049679F" w:rsidRPr="0074132F" w:rsidRDefault="0049679F" w:rsidP="00AE6FBF">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Ensayo</w:t>
            </w:r>
          </w:p>
        </w:tc>
        <w:tc>
          <w:tcPr>
            <w:tcW w:w="5275" w:type="dxa"/>
            <w:shd w:val="clear" w:color="auto" w:fill="A6A6A6" w:themeFill="background1" w:themeFillShade="A6"/>
            <w:vAlign w:val="center"/>
            <w:hideMark/>
          </w:tcPr>
          <w:p w:rsidR="0049679F" w:rsidRPr="0074132F" w:rsidRDefault="0049679F" w:rsidP="00AE6FBF">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Especificación</w:t>
            </w:r>
          </w:p>
        </w:tc>
        <w:tc>
          <w:tcPr>
            <w:tcW w:w="2408" w:type="dxa"/>
            <w:shd w:val="clear" w:color="auto" w:fill="A6A6A6" w:themeFill="background1" w:themeFillShade="A6"/>
          </w:tcPr>
          <w:p w:rsidR="0049679F" w:rsidRPr="0074132F" w:rsidRDefault="000377E6" w:rsidP="00AE6FBF">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Norma o método de prueba que aplica</w:t>
            </w:r>
          </w:p>
        </w:tc>
      </w:tr>
      <w:tr w:rsidR="0074132F" w:rsidRPr="0074132F" w:rsidTr="005E2529">
        <w:trPr>
          <w:jc w:val="center"/>
        </w:trPr>
        <w:tc>
          <w:tcPr>
            <w:tcW w:w="1622" w:type="dxa"/>
            <w:vAlign w:val="center"/>
            <w:hideMark/>
          </w:tcPr>
          <w:p w:rsidR="000377E6" w:rsidRPr="0074132F" w:rsidRDefault="000377E6" w:rsidP="00236AEE">
            <w:pPr>
              <w:tabs>
                <w:tab w:val="left" w:pos="180"/>
                <w:tab w:val="left" w:pos="1260"/>
              </w:tabs>
              <w:suppressAutoHyphens/>
              <w:snapToGrid w:val="0"/>
              <w:spacing w:line="276" w:lineRule="auto"/>
              <w:jc w:val="center"/>
              <w:rPr>
                <w:rFonts w:ascii="Arial" w:hAnsi="Arial" w:cs="Arial"/>
                <w:sz w:val="16"/>
                <w:szCs w:val="14"/>
                <w:lang w:val="es-ES" w:eastAsia="ar-SA"/>
              </w:rPr>
            </w:pPr>
            <w:r w:rsidRPr="0074132F">
              <w:rPr>
                <w:rFonts w:ascii="Arial" w:hAnsi="Arial" w:cs="Arial"/>
                <w:sz w:val="16"/>
                <w:szCs w:val="14"/>
                <w:lang w:val="es-ES" w:eastAsia="ar-SA"/>
              </w:rPr>
              <w:t>Dimensiones</w:t>
            </w:r>
          </w:p>
        </w:tc>
        <w:tc>
          <w:tcPr>
            <w:tcW w:w="5275" w:type="dxa"/>
            <w:hideMark/>
          </w:tcPr>
          <w:p w:rsidR="000377E6" w:rsidRPr="0074132F" w:rsidRDefault="000377E6" w:rsidP="00773ED9">
            <w:pPr>
              <w:tabs>
                <w:tab w:val="left" w:pos="180"/>
                <w:tab w:val="left" w:pos="1260"/>
              </w:tabs>
              <w:suppressAutoHyphens/>
              <w:snapToGrid w:val="0"/>
              <w:spacing w:line="276" w:lineRule="auto"/>
              <w:jc w:val="both"/>
              <w:rPr>
                <w:rFonts w:ascii="Arial" w:hAnsi="Arial" w:cs="Arial"/>
                <w:sz w:val="16"/>
                <w:szCs w:val="14"/>
                <w:lang w:val="es-ES" w:eastAsia="ar-SA"/>
              </w:rPr>
            </w:pPr>
            <w:r w:rsidRPr="0074132F">
              <w:rPr>
                <w:rFonts w:ascii="Arial" w:hAnsi="Arial" w:cs="Arial"/>
                <w:sz w:val="16"/>
                <w:szCs w:val="14"/>
                <w:lang w:val="es-ES" w:eastAsia="ar-SA"/>
              </w:rPr>
              <w:t xml:space="preserve">Debe cumplir con las dimensiones a evaluar de la </w:t>
            </w:r>
            <w:r w:rsidRPr="0074132F">
              <w:rPr>
                <w:rFonts w:ascii="Arial" w:hAnsi="Arial" w:cs="Arial"/>
                <w:b/>
                <w:sz w:val="16"/>
                <w:szCs w:val="14"/>
                <w:lang w:val="es-ES" w:eastAsia="ar-SA"/>
              </w:rPr>
              <w:t>tabla 1</w:t>
            </w:r>
            <w:r w:rsidRPr="0074132F">
              <w:rPr>
                <w:rFonts w:ascii="Arial" w:hAnsi="Arial" w:cs="Arial"/>
                <w:sz w:val="16"/>
                <w:szCs w:val="14"/>
                <w:lang w:val="es-ES" w:eastAsia="ar-SA"/>
              </w:rPr>
              <w:t xml:space="preserve"> del </w:t>
            </w:r>
            <w:r w:rsidRPr="00B60D1B">
              <w:rPr>
                <w:rFonts w:ascii="Arial" w:hAnsi="Arial" w:cs="Arial"/>
                <w:b/>
                <w:sz w:val="16"/>
                <w:szCs w:val="14"/>
                <w:lang w:val="es-ES" w:eastAsia="ar-SA"/>
              </w:rPr>
              <w:t>numeral 4.2.2</w:t>
            </w:r>
            <w:r w:rsidRPr="0074132F">
              <w:rPr>
                <w:rFonts w:ascii="Arial" w:hAnsi="Arial" w:cs="Arial"/>
                <w:sz w:val="16"/>
                <w:szCs w:val="14"/>
                <w:lang w:val="es-ES" w:eastAsia="ar-SA"/>
              </w:rPr>
              <w:t xml:space="preserve"> de la </w:t>
            </w:r>
            <w:r w:rsidRPr="0074132F">
              <w:rPr>
                <w:rFonts w:ascii="Arial" w:hAnsi="Arial" w:cs="Arial"/>
                <w:b/>
                <w:bCs/>
                <w:sz w:val="16"/>
                <w:szCs w:val="14"/>
                <w:lang w:val="es-ES" w:eastAsia="ar-SA"/>
              </w:rPr>
              <w:t>NMX-A-096-INNTEX-2008</w:t>
            </w:r>
            <w:r w:rsidRPr="0074132F">
              <w:rPr>
                <w:rFonts w:ascii="Arial" w:hAnsi="Arial" w:cs="Arial"/>
                <w:sz w:val="16"/>
                <w:szCs w:val="14"/>
                <w:lang w:val="es-ES" w:eastAsia="ar-SA"/>
              </w:rPr>
              <w:t xml:space="preserve"> Industria Textil-vestido-uniforme quirúrgico para uso hospitalario-especificaciones.</w:t>
            </w:r>
          </w:p>
        </w:tc>
        <w:tc>
          <w:tcPr>
            <w:tcW w:w="2408" w:type="dxa"/>
            <w:vMerge w:val="restart"/>
          </w:tcPr>
          <w:p w:rsidR="000377E6" w:rsidRPr="0074132F" w:rsidRDefault="000377E6" w:rsidP="008E70C4">
            <w:pPr>
              <w:tabs>
                <w:tab w:val="left" w:pos="180"/>
                <w:tab w:val="left" w:pos="1260"/>
              </w:tabs>
              <w:suppressAutoHyphens/>
              <w:snapToGrid w:val="0"/>
              <w:spacing w:line="276" w:lineRule="auto"/>
              <w:jc w:val="center"/>
              <w:rPr>
                <w:rFonts w:ascii="Arial" w:hAnsi="Arial" w:cs="Arial"/>
                <w:sz w:val="16"/>
                <w:szCs w:val="14"/>
                <w:lang w:val="es-ES" w:eastAsia="ar-SA"/>
              </w:rPr>
            </w:pPr>
            <w:r w:rsidRPr="0074132F">
              <w:rPr>
                <w:rFonts w:ascii="Arial" w:hAnsi="Arial" w:cs="Arial"/>
                <w:sz w:val="16"/>
                <w:szCs w:val="16"/>
                <w:lang w:val="es-ES" w:eastAsia="ar-SA"/>
              </w:rPr>
              <w:t>Presentar informe de resultados de la verificación de dimensiones y confección de las prendas conforme a alguno de los métodos acreditados por la EMA</w:t>
            </w:r>
          </w:p>
        </w:tc>
      </w:tr>
      <w:tr w:rsidR="0074132F" w:rsidRPr="0074132F" w:rsidTr="005E2529">
        <w:trPr>
          <w:jc w:val="center"/>
        </w:trPr>
        <w:tc>
          <w:tcPr>
            <w:tcW w:w="1622" w:type="dxa"/>
            <w:vAlign w:val="center"/>
            <w:hideMark/>
          </w:tcPr>
          <w:p w:rsidR="000377E6" w:rsidRPr="0074132F" w:rsidRDefault="000377E6" w:rsidP="00236AEE">
            <w:pPr>
              <w:tabs>
                <w:tab w:val="left" w:pos="180"/>
                <w:tab w:val="left" w:pos="1260"/>
              </w:tabs>
              <w:suppressAutoHyphens/>
              <w:snapToGrid w:val="0"/>
              <w:spacing w:line="276" w:lineRule="auto"/>
              <w:jc w:val="center"/>
              <w:rPr>
                <w:rFonts w:ascii="Arial" w:hAnsi="Arial" w:cs="Arial"/>
                <w:sz w:val="16"/>
                <w:szCs w:val="14"/>
                <w:lang w:val="es-ES" w:eastAsia="ar-SA"/>
              </w:rPr>
            </w:pPr>
            <w:r w:rsidRPr="0074132F">
              <w:rPr>
                <w:rFonts w:ascii="Arial" w:hAnsi="Arial" w:cs="Arial"/>
                <w:sz w:val="16"/>
                <w:szCs w:val="14"/>
                <w:lang w:val="es-ES" w:eastAsia="ar-SA"/>
              </w:rPr>
              <w:t>Corte y confección</w:t>
            </w:r>
          </w:p>
        </w:tc>
        <w:tc>
          <w:tcPr>
            <w:tcW w:w="5275" w:type="dxa"/>
          </w:tcPr>
          <w:p w:rsidR="000377E6" w:rsidRPr="0074132F" w:rsidRDefault="000377E6" w:rsidP="00773ED9">
            <w:pPr>
              <w:tabs>
                <w:tab w:val="left" w:pos="180"/>
                <w:tab w:val="left" w:pos="1260"/>
              </w:tabs>
              <w:suppressAutoHyphens/>
              <w:snapToGrid w:val="0"/>
              <w:spacing w:line="276" w:lineRule="auto"/>
              <w:jc w:val="both"/>
              <w:rPr>
                <w:rFonts w:ascii="Arial" w:hAnsi="Arial" w:cs="Arial"/>
                <w:sz w:val="16"/>
                <w:szCs w:val="14"/>
                <w:lang w:val="es-ES" w:eastAsia="ar-SA"/>
              </w:rPr>
            </w:pPr>
            <w:r w:rsidRPr="0074132F">
              <w:rPr>
                <w:rFonts w:ascii="Arial" w:hAnsi="Arial" w:cs="Arial"/>
                <w:sz w:val="16"/>
                <w:szCs w:val="14"/>
                <w:lang w:val="es-ES" w:eastAsia="ar-SA"/>
              </w:rPr>
              <w:t xml:space="preserve">Debe cumplir con las indicaciones de corte y confección conforme  la </w:t>
            </w:r>
            <w:r w:rsidRPr="0074132F">
              <w:rPr>
                <w:rFonts w:ascii="Arial" w:hAnsi="Arial" w:cs="Arial"/>
                <w:b/>
                <w:sz w:val="16"/>
                <w:szCs w:val="14"/>
                <w:lang w:val="es-ES" w:eastAsia="ar-SA"/>
              </w:rPr>
              <w:t>tabla 2</w:t>
            </w:r>
            <w:r w:rsidRPr="0074132F">
              <w:rPr>
                <w:rFonts w:ascii="Arial" w:hAnsi="Arial" w:cs="Arial"/>
                <w:sz w:val="16"/>
                <w:szCs w:val="14"/>
                <w:lang w:val="es-ES" w:eastAsia="ar-SA"/>
              </w:rPr>
              <w:t xml:space="preserve"> del </w:t>
            </w:r>
            <w:r w:rsidR="00B60D1B" w:rsidRPr="00B60D1B">
              <w:rPr>
                <w:rFonts w:ascii="Arial" w:hAnsi="Arial" w:cs="Arial"/>
                <w:b/>
                <w:sz w:val="16"/>
                <w:szCs w:val="14"/>
                <w:lang w:val="es-ES" w:eastAsia="ar-SA"/>
              </w:rPr>
              <w:t xml:space="preserve">numeral </w:t>
            </w:r>
            <w:r w:rsidRPr="00B60D1B">
              <w:rPr>
                <w:rFonts w:ascii="Arial" w:hAnsi="Arial" w:cs="Arial"/>
                <w:b/>
                <w:sz w:val="16"/>
                <w:szCs w:val="14"/>
                <w:lang w:val="es-ES" w:eastAsia="ar-SA"/>
              </w:rPr>
              <w:t>4.2.3.1</w:t>
            </w:r>
            <w:r w:rsidRPr="0074132F">
              <w:rPr>
                <w:rFonts w:ascii="Arial" w:hAnsi="Arial" w:cs="Arial"/>
                <w:sz w:val="16"/>
                <w:szCs w:val="14"/>
                <w:lang w:val="es-ES" w:eastAsia="ar-SA"/>
              </w:rPr>
              <w:t xml:space="preserve"> de la:</w:t>
            </w:r>
            <w:r w:rsidRPr="0074132F">
              <w:rPr>
                <w:rFonts w:ascii="Arial" w:hAnsi="Arial" w:cs="Arial"/>
                <w:b/>
                <w:bCs/>
                <w:sz w:val="16"/>
                <w:szCs w:val="14"/>
                <w:lang w:val="es-ES" w:eastAsia="ar-SA"/>
              </w:rPr>
              <w:t>NMX-A-096-INNTEX-2008</w:t>
            </w:r>
            <w:r w:rsidRPr="0074132F">
              <w:rPr>
                <w:rFonts w:ascii="Arial" w:hAnsi="Arial" w:cs="Arial"/>
                <w:sz w:val="16"/>
                <w:szCs w:val="14"/>
                <w:lang w:val="es-ES" w:eastAsia="ar-SA"/>
              </w:rPr>
              <w:t xml:space="preserve"> Industria Textil-vestido-uniforme quirúrgico para uso hospitalario-especificaciones.</w:t>
            </w:r>
          </w:p>
        </w:tc>
        <w:tc>
          <w:tcPr>
            <w:tcW w:w="2408" w:type="dxa"/>
            <w:vMerge/>
          </w:tcPr>
          <w:p w:rsidR="000377E6" w:rsidRPr="0074132F" w:rsidRDefault="000377E6" w:rsidP="00773ED9">
            <w:pPr>
              <w:tabs>
                <w:tab w:val="left" w:pos="180"/>
                <w:tab w:val="left" w:pos="1260"/>
              </w:tabs>
              <w:suppressAutoHyphens/>
              <w:snapToGrid w:val="0"/>
              <w:spacing w:line="276" w:lineRule="auto"/>
              <w:jc w:val="both"/>
              <w:rPr>
                <w:rFonts w:ascii="Arial" w:hAnsi="Arial" w:cs="Arial"/>
                <w:sz w:val="16"/>
                <w:szCs w:val="14"/>
                <w:lang w:val="es-ES" w:eastAsia="ar-SA"/>
              </w:rPr>
            </w:pPr>
          </w:p>
        </w:tc>
      </w:tr>
      <w:tr w:rsidR="000377E6" w:rsidRPr="0074132F" w:rsidTr="005E2529">
        <w:trPr>
          <w:jc w:val="center"/>
        </w:trPr>
        <w:tc>
          <w:tcPr>
            <w:tcW w:w="1622" w:type="dxa"/>
            <w:vAlign w:val="center"/>
            <w:hideMark/>
          </w:tcPr>
          <w:p w:rsidR="000377E6" w:rsidRPr="0074132F" w:rsidRDefault="000377E6" w:rsidP="00236AEE">
            <w:pPr>
              <w:tabs>
                <w:tab w:val="left" w:pos="180"/>
                <w:tab w:val="left" w:pos="1260"/>
              </w:tabs>
              <w:suppressAutoHyphens/>
              <w:snapToGrid w:val="0"/>
              <w:spacing w:line="276" w:lineRule="auto"/>
              <w:jc w:val="center"/>
              <w:rPr>
                <w:rFonts w:ascii="Arial" w:hAnsi="Arial" w:cs="Arial"/>
                <w:sz w:val="16"/>
                <w:szCs w:val="14"/>
                <w:lang w:val="es-ES" w:eastAsia="ar-SA"/>
              </w:rPr>
            </w:pPr>
            <w:r w:rsidRPr="0074132F">
              <w:rPr>
                <w:rFonts w:ascii="Arial" w:hAnsi="Arial" w:cs="Arial"/>
                <w:sz w:val="16"/>
                <w:szCs w:val="14"/>
                <w:lang w:val="es-ES" w:eastAsia="ar-SA"/>
              </w:rPr>
              <w:t>Costuras</w:t>
            </w:r>
          </w:p>
        </w:tc>
        <w:tc>
          <w:tcPr>
            <w:tcW w:w="5275" w:type="dxa"/>
          </w:tcPr>
          <w:p w:rsidR="000377E6" w:rsidRPr="0074132F" w:rsidRDefault="000377E6" w:rsidP="00773ED9">
            <w:pPr>
              <w:tabs>
                <w:tab w:val="left" w:pos="180"/>
                <w:tab w:val="left" w:pos="1260"/>
              </w:tabs>
              <w:suppressAutoHyphens/>
              <w:snapToGrid w:val="0"/>
              <w:spacing w:line="276" w:lineRule="auto"/>
              <w:jc w:val="both"/>
              <w:rPr>
                <w:rFonts w:ascii="Arial" w:hAnsi="Arial" w:cs="Arial"/>
                <w:sz w:val="16"/>
                <w:szCs w:val="14"/>
                <w:lang w:val="es-ES" w:eastAsia="ar-SA"/>
              </w:rPr>
            </w:pPr>
            <w:r w:rsidRPr="0074132F">
              <w:rPr>
                <w:rFonts w:ascii="Arial" w:hAnsi="Arial" w:cs="Arial"/>
                <w:sz w:val="16"/>
                <w:szCs w:val="14"/>
                <w:lang w:val="es-ES" w:eastAsia="ar-SA"/>
              </w:rPr>
              <w:t xml:space="preserve">Debe cumplir con las costuras interiores y exteriores de la </w:t>
            </w:r>
            <w:r w:rsidRPr="0074132F">
              <w:rPr>
                <w:rFonts w:ascii="Arial" w:hAnsi="Arial" w:cs="Arial"/>
                <w:b/>
                <w:sz w:val="16"/>
                <w:szCs w:val="14"/>
                <w:lang w:val="es-ES" w:eastAsia="ar-SA"/>
              </w:rPr>
              <w:t>tabla 3</w:t>
            </w:r>
            <w:r w:rsidRPr="0074132F">
              <w:rPr>
                <w:rFonts w:ascii="Arial" w:hAnsi="Arial" w:cs="Arial"/>
                <w:sz w:val="16"/>
                <w:szCs w:val="14"/>
                <w:lang w:val="es-ES" w:eastAsia="ar-SA"/>
              </w:rPr>
              <w:t xml:space="preserve"> del </w:t>
            </w:r>
            <w:r w:rsidRPr="00B60D1B">
              <w:rPr>
                <w:rFonts w:ascii="Arial" w:hAnsi="Arial" w:cs="Arial"/>
                <w:b/>
                <w:sz w:val="16"/>
                <w:szCs w:val="14"/>
                <w:lang w:val="es-ES" w:eastAsia="ar-SA"/>
              </w:rPr>
              <w:t>numeral 4.2.3.2</w:t>
            </w:r>
            <w:r w:rsidRPr="0074132F">
              <w:rPr>
                <w:rFonts w:ascii="Arial" w:hAnsi="Arial" w:cs="Arial"/>
                <w:sz w:val="16"/>
                <w:szCs w:val="14"/>
                <w:lang w:val="es-ES" w:eastAsia="ar-SA"/>
              </w:rPr>
              <w:t xml:space="preserve"> de la</w:t>
            </w:r>
            <w:r w:rsidR="00A94343" w:rsidRPr="0074132F">
              <w:rPr>
                <w:rFonts w:ascii="Arial" w:hAnsi="Arial" w:cs="Arial"/>
                <w:sz w:val="16"/>
                <w:szCs w:val="14"/>
                <w:lang w:val="es-ES" w:eastAsia="ar-SA"/>
              </w:rPr>
              <w:t xml:space="preserve"> </w:t>
            </w:r>
            <w:r w:rsidRPr="0074132F">
              <w:rPr>
                <w:rFonts w:ascii="Arial" w:hAnsi="Arial" w:cs="Arial"/>
                <w:b/>
                <w:bCs/>
                <w:sz w:val="16"/>
                <w:szCs w:val="14"/>
                <w:lang w:val="es-ES" w:eastAsia="ar-SA"/>
              </w:rPr>
              <w:t>NMX-A-096-INNTEX-2008</w:t>
            </w:r>
            <w:r w:rsidRPr="0074132F">
              <w:rPr>
                <w:rFonts w:ascii="Arial" w:hAnsi="Arial" w:cs="Arial"/>
                <w:sz w:val="16"/>
                <w:szCs w:val="14"/>
                <w:lang w:val="es-ES" w:eastAsia="ar-SA"/>
              </w:rPr>
              <w:t xml:space="preserve"> Industria Textil-vestido-uniforme quirúrgico para uso hospitalario-especificaciones.</w:t>
            </w:r>
          </w:p>
        </w:tc>
        <w:tc>
          <w:tcPr>
            <w:tcW w:w="2408" w:type="dxa"/>
            <w:vMerge/>
          </w:tcPr>
          <w:p w:rsidR="000377E6" w:rsidRPr="0074132F" w:rsidRDefault="000377E6" w:rsidP="00773ED9">
            <w:pPr>
              <w:tabs>
                <w:tab w:val="left" w:pos="180"/>
                <w:tab w:val="left" w:pos="1260"/>
              </w:tabs>
              <w:suppressAutoHyphens/>
              <w:snapToGrid w:val="0"/>
              <w:spacing w:line="276" w:lineRule="auto"/>
              <w:jc w:val="both"/>
              <w:rPr>
                <w:rFonts w:ascii="Arial" w:hAnsi="Arial" w:cs="Arial"/>
                <w:sz w:val="16"/>
                <w:szCs w:val="14"/>
                <w:lang w:val="es-ES" w:eastAsia="ar-SA"/>
              </w:rPr>
            </w:pPr>
          </w:p>
        </w:tc>
      </w:tr>
    </w:tbl>
    <w:p w:rsidR="00342CE0" w:rsidRDefault="00342CE0" w:rsidP="004260CA">
      <w:pPr>
        <w:rPr>
          <w:rFonts w:ascii="Arial" w:hAnsi="Arial" w:cs="Arial"/>
          <w:b/>
        </w:rPr>
      </w:pPr>
    </w:p>
    <w:p w:rsidR="00AE710E" w:rsidRPr="0074132F" w:rsidRDefault="00AE710E" w:rsidP="004260CA">
      <w:pPr>
        <w:rPr>
          <w:rFonts w:ascii="Arial" w:hAnsi="Arial" w:cs="Arial"/>
          <w:b/>
        </w:rPr>
      </w:pPr>
    </w:p>
    <w:p w:rsidR="00236AEE" w:rsidRPr="0074132F" w:rsidRDefault="00236AEE" w:rsidP="002872CA">
      <w:pPr>
        <w:pStyle w:val="Prrafodelista"/>
        <w:numPr>
          <w:ilvl w:val="0"/>
          <w:numId w:val="25"/>
        </w:numPr>
        <w:ind w:hanging="720"/>
        <w:rPr>
          <w:rFonts w:ascii="Arial" w:hAnsi="Arial" w:cs="Arial"/>
        </w:rPr>
      </w:pPr>
      <w:r w:rsidRPr="0074132F">
        <w:rPr>
          <w:rFonts w:ascii="Arial" w:hAnsi="Arial" w:cs="Arial"/>
        </w:rPr>
        <w:lastRenderedPageBreak/>
        <w:t>Del etiquetado del producto</w:t>
      </w:r>
    </w:p>
    <w:p w:rsidR="006C3BC5" w:rsidRDefault="00236AEE" w:rsidP="004F0F19">
      <w:pPr>
        <w:pStyle w:val="Prrafodelista"/>
        <w:suppressAutoHyphens/>
        <w:spacing w:line="240" w:lineRule="auto"/>
        <w:ind w:left="390"/>
        <w:jc w:val="both"/>
        <w:rPr>
          <w:rFonts w:ascii="Arial" w:hAnsi="Arial" w:cs="Arial"/>
          <w:lang w:val="es-ES" w:eastAsia="ar-SA"/>
        </w:rPr>
      </w:pPr>
      <w:r w:rsidRPr="0074132F">
        <w:rPr>
          <w:rFonts w:ascii="Arial" w:hAnsi="Arial" w:cs="Arial"/>
          <w:lang w:val="es-ES" w:eastAsia="ar-SA"/>
        </w:rPr>
        <w:t>Las etiquetas deben contener impreso en forma legible e indeleble los datos del producto, de conformidad con la Norma Oficial Mexicana “NOM-004-SCFI Información comercial, etiquetado de producto</w:t>
      </w:r>
      <w:r w:rsidR="00D8560F" w:rsidRPr="0074132F">
        <w:rPr>
          <w:rFonts w:ascii="Arial" w:hAnsi="Arial" w:cs="Arial"/>
          <w:lang w:val="es-ES" w:eastAsia="ar-SA"/>
        </w:rPr>
        <w:t xml:space="preserve">s textiles, prendas de vestir, </w:t>
      </w:r>
      <w:r w:rsidRPr="0074132F">
        <w:rPr>
          <w:rFonts w:ascii="Arial" w:hAnsi="Arial" w:cs="Arial"/>
          <w:lang w:val="es-ES" w:eastAsia="ar-SA"/>
        </w:rPr>
        <w:t>sus accesorios</w:t>
      </w:r>
      <w:r w:rsidR="00D8560F" w:rsidRPr="0074132F">
        <w:rPr>
          <w:rFonts w:ascii="Arial" w:hAnsi="Arial" w:cs="Arial"/>
          <w:lang w:val="es-ES" w:eastAsia="ar-SA"/>
        </w:rPr>
        <w:t xml:space="preserve"> y  ropa de casa</w:t>
      </w:r>
      <w:r w:rsidRPr="0074132F">
        <w:rPr>
          <w:rFonts w:ascii="Arial" w:hAnsi="Arial" w:cs="Arial"/>
          <w:lang w:val="es-ES" w:eastAsia="ar-SA"/>
        </w:rPr>
        <w:t>”.</w:t>
      </w:r>
    </w:p>
    <w:p w:rsidR="00C652B3" w:rsidRPr="0074132F" w:rsidRDefault="00C652B3" w:rsidP="004F0F19">
      <w:pPr>
        <w:pStyle w:val="Prrafodelista"/>
        <w:suppressAutoHyphens/>
        <w:spacing w:line="240" w:lineRule="auto"/>
        <w:ind w:left="390"/>
        <w:jc w:val="both"/>
        <w:rPr>
          <w:rFonts w:ascii="Arial" w:hAnsi="Arial" w:cs="Arial"/>
          <w:lang w:val="es-ES" w:eastAsia="ar-SA"/>
        </w:rPr>
      </w:pPr>
    </w:p>
    <w:p w:rsidR="0087169E" w:rsidRPr="00C652B3" w:rsidRDefault="00C652B3" w:rsidP="00C652B3">
      <w:pPr>
        <w:pStyle w:val="Prrafodelista"/>
        <w:numPr>
          <w:ilvl w:val="0"/>
          <w:numId w:val="25"/>
        </w:numPr>
        <w:spacing w:after="0" w:line="240" w:lineRule="auto"/>
        <w:ind w:hanging="720"/>
        <w:rPr>
          <w:rFonts w:ascii="Arial" w:hAnsi="Arial" w:cs="Arial"/>
          <w:lang w:val="es-ES" w:eastAsia="ar-SA"/>
        </w:rPr>
      </w:pPr>
      <w:r>
        <w:rPr>
          <w:rFonts w:ascii="Arial" w:hAnsi="Arial" w:cs="Arial"/>
          <w:b/>
          <w:lang w:val="es-ES" w:eastAsia="ar-SA"/>
        </w:rPr>
        <w:t>Especificaciones de leyendas y símbolos del IMSS para:</w:t>
      </w:r>
    </w:p>
    <w:p w:rsidR="00C652B3" w:rsidRPr="00C652B3" w:rsidRDefault="00C652B3" w:rsidP="00C652B3">
      <w:pPr>
        <w:pStyle w:val="Prrafodelista"/>
        <w:rPr>
          <w:rFonts w:ascii="Arial" w:hAnsi="Arial" w:cs="Arial"/>
          <w:lang w:val="es-ES" w:eastAsia="ar-SA"/>
        </w:rPr>
      </w:pPr>
    </w:p>
    <w:p w:rsidR="00C652B3" w:rsidRDefault="00C652B3" w:rsidP="00C652B3">
      <w:pPr>
        <w:pStyle w:val="Prrafodelista"/>
        <w:rPr>
          <w:rFonts w:ascii="Arial" w:hAnsi="Arial" w:cs="Arial"/>
          <w:lang w:val="es-ES" w:eastAsia="ar-SA"/>
        </w:rPr>
      </w:pPr>
      <w:r w:rsidRPr="00C652B3">
        <w:rPr>
          <w:rFonts w:ascii="Arial" w:hAnsi="Arial" w:cs="Arial"/>
          <w:lang w:val="es-ES" w:eastAsia="ar-SA"/>
        </w:rPr>
        <w:t>•</w:t>
      </w:r>
      <w:r w:rsidRPr="00C652B3">
        <w:rPr>
          <w:rFonts w:ascii="Arial" w:hAnsi="Arial" w:cs="Arial"/>
          <w:lang w:val="es-ES" w:eastAsia="ar-SA"/>
        </w:rPr>
        <w:tab/>
      </w:r>
      <w:r w:rsidRPr="00AE710E">
        <w:rPr>
          <w:rFonts w:ascii="Arial" w:hAnsi="Arial" w:cs="Arial"/>
          <w:b/>
          <w:lang w:val="es-ES" w:eastAsia="ar-SA"/>
        </w:rPr>
        <w:t>PARTIDA 11</w:t>
      </w:r>
      <w:r w:rsidRPr="00C652B3">
        <w:rPr>
          <w:rFonts w:ascii="Arial" w:hAnsi="Arial" w:cs="Arial"/>
          <w:lang w:val="es-ES" w:eastAsia="ar-SA"/>
        </w:rPr>
        <w:t xml:space="preserve"> “Uniforme Quirúrgico Filipina talla mediana”</w:t>
      </w:r>
    </w:p>
    <w:p w:rsidR="00C652B3" w:rsidRPr="0074132F" w:rsidRDefault="00C652B3" w:rsidP="00C652B3">
      <w:pPr>
        <w:rPr>
          <w:rFonts w:ascii="Arial" w:hAnsi="Arial" w:cs="Arial"/>
          <w:sz w:val="22"/>
          <w:szCs w:val="22"/>
        </w:rPr>
      </w:pPr>
      <w:r w:rsidRPr="0074132F">
        <w:rPr>
          <w:rFonts w:ascii="Arial" w:hAnsi="Arial" w:cs="Arial"/>
          <w:sz w:val="22"/>
          <w:szCs w:val="22"/>
        </w:rPr>
        <w:t>Estampado de símbolo del IMSS en el lado superior izquierdo y las leyendas “USO EXCLUSIVO” Y “AREA QUIRURGICA” estampadas en color verde obscuro. Código pantone 561 C con tolerancia a 560 C, el estampado debe ser indeleble, nítido y uniforme, no deberá utilizar materiales a base de cloruro de polivinilo (PVC) (ver figura 3).</w:t>
      </w:r>
    </w:p>
    <w:p w:rsidR="00C652B3" w:rsidRPr="0074132F" w:rsidRDefault="00C652B3" w:rsidP="00C652B3">
      <w:pPr>
        <w:rPr>
          <w:rFonts w:ascii="Arial" w:hAnsi="Arial" w:cs="Arial"/>
          <w:b/>
          <w:sz w:val="22"/>
          <w:szCs w:val="22"/>
        </w:rPr>
      </w:pPr>
    </w:p>
    <w:tbl>
      <w:tblPr>
        <w:tblW w:w="0" w:type="auto"/>
        <w:jc w:val="center"/>
        <w:tblLayout w:type="fixed"/>
        <w:tblLook w:val="04A0" w:firstRow="1" w:lastRow="0" w:firstColumn="1" w:lastColumn="0" w:noHBand="0" w:noVBand="1"/>
      </w:tblPr>
      <w:tblGrid>
        <w:gridCol w:w="3085"/>
        <w:gridCol w:w="3239"/>
      </w:tblGrid>
      <w:tr w:rsidR="00C652B3" w:rsidRPr="0074132F" w:rsidTr="00773BC1">
        <w:trPr>
          <w:jc w:val="center"/>
        </w:trPr>
        <w:tc>
          <w:tcPr>
            <w:tcW w:w="3085" w:type="dxa"/>
            <w:tcBorders>
              <w:top w:val="single" w:sz="4" w:space="0" w:color="000000"/>
              <w:left w:val="single" w:sz="4" w:space="0" w:color="000000"/>
              <w:bottom w:val="single" w:sz="4" w:space="0" w:color="000000"/>
              <w:right w:val="nil"/>
            </w:tcBorders>
            <w:hideMark/>
          </w:tcPr>
          <w:p w:rsidR="00C652B3" w:rsidRPr="0074132F" w:rsidRDefault="00C652B3" w:rsidP="00773BC1">
            <w:pPr>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Concepto</w:t>
            </w:r>
          </w:p>
        </w:tc>
        <w:tc>
          <w:tcPr>
            <w:tcW w:w="3239" w:type="dxa"/>
            <w:tcBorders>
              <w:top w:val="single" w:sz="4" w:space="0" w:color="000000"/>
              <w:left w:val="single" w:sz="4" w:space="0" w:color="000000"/>
              <w:bottom w:val="single" w:sz="4" w:space="0" w:color="000000"/>
              <w:right w:val="single" w:sz="4" w:space="0" w:color="000000"/>
            </w:tcBorders>
            <w:hideMark/>
          </w:tcPr>
          <w:p w:rsidR="00C652B3" w:rsidRPr="0074132F" w:rsidRDefault="00C652B3" w:rsidP="00773BC1">
            <w:pPr>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Dimensiones - Tolerancias</w:t>
            </w:r>
          </w:p>
        </w:tc>
      </w:tr>
      <w:tr w:rsidR="00C652B3" w:rsidRPr="0074132F" w:rsidTr="00773BC1">
        <w:trPr>
          <w:jc w:val="center"/>
        </w:trPr>
        <w:tc>
          <w:tcPr>
            <w:tcW w:w="6324" w:type="dxa"/>
            <w:gridSpan w:val="2"/>
            <w:tcBorders>
              <w:top w:val="single" w:sz="4" w:space="0" w:color="000000"/>
              <w:left w:val="single" w:sz="4" w:space="0" w:color="000000"/>
              <w:bottom w:val="single" w:sz="4" w:space="0" w:color="000000"/>
              <w:right w:val="single" w:sz="4" w:space="0" w:color="000000"/>
            </w:tcBorders>
            <w:hideMark/>
          </w:tcPr>
          <w:p w:rsidR="00C652B3" w:rsidRPr="0074132F" w:rsidRDefault="00C652B3" w:rsidP="00773BC1">
            <w:pPr>
              <w:suppressAutoHyphens/>
              <w:snapToGrid w:val="0"/>
              <w:spacing w:line="276" w:lineRule="auto"/>
              <w:jc w:val="center"/>
              <w:rPr>
                <w:rFonts w:ascii="Arial" w:hAnsi="Arial" w:cs="Arial"/>
                <w:sz w:val="16"/>
                <w:szCs w:val="16"/>
                <w:lang w:val="es-ES" w:eastAsia="ar-SA"/>
              </w:rPr>
            </w:pPr>
            <w:r w:rsidRPr="0074132F">
              <w:rPr>
                <w:rFonts w:ascii="Arial" w:hAnsi="Arial" w:cs="Arial"/>
                <w:b/>
                <w:sz w:val="16"/>
                <w:szCs w:val="16"/>
                <w:lang w:val="es-ES" w:eastAsia="ar-SA"/>
              </w:rPr>
              <w:t>SIMBOLO DEL IMSS</w:t>
            </w:r>
          </w:p>
        </w:tc>
      </w:tr>
      <w:tr w:rsidR="00C652B3" w:rsidRPr="0074132F" w:rsidTr="00773BC1">
        <w:trPr>
          <w:jc w:val="center"/>
        </w:trPr>
        <w:tc>
          <w:tcPr>
            <w:tcW w:w="3085" w:type="dxa"/>
            <w:tcBorders>
              <w:top w:val="single" w:sz="4" w:space="0" w:color="000000"/>
              <w:left w:val="single" w:sz="4" w:space="0" w:color="000000"/>
              <w:bottom w:val="single" w:sz="4" w:space="0" w:color="000000"/>
              <w:right w:val="nil"/>
            </w:tcBorders>
            <w:hideMark/>
          </w:tcPr>
          <w:p w:rsidR="00C652B3" w:rsidRPr="0074132F" w:rsidRDefault="00C652B3" w:rsidP="00773BC1">
            <w:pPr>
              <w:suppressAutoHyphens/>
              <w:snapToGrid w:val="0"/>
              <w:spacing w:line="276" w:lineRule="auto"/>
              <w:jc w:val="both"/>
              <w:rPr>
                <w:rFonts w:ascii="Arial" w:hAnsi="Arial" w:cs="Arial"/>
                <w:sz w:val="16"/>
                <w:szCs w:val="16"/>
                <w:lang w:val="es-ES" w:eastAsia="ar-SA"/>
              </w:rPr>
            </w:pPr>
            <w:r w:rsidRPr="0074132F">
              <w:rPr>
                <w:rFonts w:ascii="Arial" w:hAnsi="Arial" w:cs="Arial"/>
                <w:sz w:val="16"/>
                <w:szCs w:val="16"/>
                <w:lang w:val="es-ES" w:eastAsia="ar-SA"/>
              </w:rPr>
              <w:t>Altura</w:t>
            </w:r>
          </w:p>
          <w:p w:rsidR="00C652B3" w:rsidRPr="0074132F" w:rsidRDefault="00C652B3" w:rsidP="00773BC1">
            <w:pPr>
              <w:suppressAutoHyphens/>
              <w:spacing w:line="276" w:lineRule="auto"/>
              <w:jc w:val="both"/>
              <w:rPr>
                <w:rFonts w:ascii="Arial" w:hAnsi="Arial" w:cs="Arial"/>
                <w:sz w:val="16"/>
                <w:szCs w:val="16"/>
                <w:lang w:val="es-ES" w:eastAsia="ar-SA"/>
              </w:rPr>
            </w:pPr>
            <w:r w:rsidRPr="0074132F">
              <w:rPr>
                <w:rFonts w:ascii="Arial" w:hAnsi="Arial" w:cs="Arial"/>
                <w:sz w:val="16"/>
                <w:szCs w:val="16"/>
                <w:lang w:val="es-ES" w:eastAsia="ar-SA"/>
              </w:rPr>
              <w:t>Ancho</w:t>
            </w:r>
          </w:p>
        </w:tc>
        <w:tc>
          <w:tcPr>
            <w:tcW w:w="3239" w:type="dxa"/>
            <w:tcBorders>
              <w:top w:val="single" w:sz="4" w:space="0" w:color="000000"/>
              <w:left w:val="single" w:sz="4" w:space="0" w:color="000000"/>
              <w:bottom w:val="single" w:sz="4" w:space="0" w:color="000000"/>
              <w:right w:val="single" w:sz="4" w:space="0" w:color="000000"/>
            </w:tcBorders>
            <w:hideMark/>
          </w:tcPr>
          <w:p w:rsidR="00C652B3" w:rsidRPr="0074132F" w:rsidRDefault="00C652B3" w:rsidP="00773BC1">
            <w:pPr>
              <w:suppressAutoHyphens/>
              <w:snapToGrid w:val="0"/>
              <w:spacing w:line="276" w:lineRule="auto"/>
              <w:jc w:val="both"/>
              <w:rPr>
                <w:rFonts w:ascii="Arial" w:hAnsi="Arial" w:cs="Arial"/>
                <w:sz w:val="16"/>
                <w:szCs w:val="16"/>
                <w:lang w:val="es-ES" w:eastAsia="ar-SA"/>
              </w:rPr>
            </w:pPr>
            <w:r w:rsidRPr="0074132F">
              <w:rPr>
                <w:rFonts w:ascii="Arial" w:hAnsi="Arial" w:cs="Arial"/>
                <w:sz w:val="16"/>
                <w:szCs w:val="16"/>
                <w:lang w:val="es-ES" w:eastAsia="ar-SA"/>
              </w:rPr>
              <w:t>4,0 cm ± 0,5 cm</w:t>
            </w:r>
          </w:p>
          <w:p w:rsidR="00C652B3" w:rsidRPr="0074132F" w:rsidRDefault="00C652B3" w:rsidP="00773BC1">
            <w:pPr>
              <w:suppressAutoHyphens/>
              <w:spacing w:line="276" w:lineRule="auto"/>
              <w:jc w:val="both"/>
              <w:rPr>
                <w:rFonts w:ascii="Arial" w:hAnsi="Arial" w:cs="Arial"/>
                <w:sz w:val="16"/>
                <w:szCs w:val="16"/>
                <w:lang w:val="es-ES" w:eastAsia="ar-SA"/>
              </w:rPr>
            </w:pPr>
            <w:r w:rsidRPr="0074132F">
              <w:rPr>
                <w:rFonts w:ascii="Arial" w:hAnsi="Arial" w:cs="Arial"/>
                <w:sz w:val="16"/>
                <w:szCs w:val="16"/>
                <w:lang w:val="es-ES" w:eastAsia="ar-SA"/>
              </w:rPr>
              <w:t>4,0 cm ± 0,5 cm</w:t>
            </w:r>
          </w:p>
        </w:tc>
      </w:tr>
      <w:tr w:rsidR="00C652B3" w:rsidRPr="0074132F" w:rsidTr="00773BC1">
        <w:trPr>
          <w:jc w:val="center"/>
        </w:trPr>
        <w:tc>
          <w:tcPr>
            <w:tcW w:w="6324" w:type="dxa"/>
            <w:gridSpan w:val="2"/>
            <w:tcBorders>
              <w:top w:val="single" w:sz="4" w:space="0" w:color="000000"/>
              <w:left w:val="single" w:sz="4" w:space="0" w:color="000000"/>
              <w:bottom w:val="single" w:sz="4" w:space="0" w:color="000000"/>
              <w:right w:val="single" w:sz="4" w:space="0" w:color="000000"/>
            </w:tcBorders>
            <w:hideMark/>
          </w:tcPr>
          <w:p w:rsidR="00C652B3" w:rsidRPr="0074132F" w:rsidRDefault="00C652B3" w:rsidP="00773BC1">
            <w:pPr>
              <w:suppressAutoHyphens/>
              <w:snapToGrid w:val="0"/>
              <w:spacing w:line="276" w:lineRule="auto"/>
              <w:jc w:val="center"/>
              <w:rPr>
                <w:rFonts w:ascii="Arial" w:hAnsi="Arial" w:cs="Arial"/>
                <w:b/>
                <w:sz w:val="16"/>
                <w:szCs w:val="16"/>
                <w:lang w:val="es-ES" w:eastAsia="ar-SA"/>
              </w:rPr>
            </w:pPr>
          </w:p>
          <w:p w:rsidR="00C652B3" w:rsidRPr="0074132F" w:rsidRDefault="00C652B3" w:rsidP="00773BC1">
            <w:pPr>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Leyenda  “USO EXCLUSIVO ÁREA QUIRÚRGICA”</w:t>
            </w:r>
          </w:p>
        </w:tc>
      </w:tr>
      <w:tr w:rsidR="00C652B3" w:rsidRPr="0074132F" w:rsidTr="00773BC1">
        <w:trPr>
          <w:jc w:val="center"/>
        </w:trPr>
        <w:tc>
          <w:tcPr>
            <w:tcW w:w="3085" w:type="dxa"/>
            <w:tcBorders>
              <w:top w:val="single" w:sz="4" w:space="0" w:color="000000"/>
              <w:left w:val="single" w:sz="4" w:space="0" w:color="000000"/>
              <w:bottom w:val="single" w:sz="4" w:space="0" w:color="000000"/>
              <w:right w:val="nil"/>
            </w:tcBorders>
            <w:hideMark/>
          </w:tcPr>
          <w:p w:rsidR="00C652B3" w:rsidRPr="0074132F" w:rsidRDefault="00C652B3" w:rsidP="00773BC1">
            <w:pPr>
              <w:suppressAutoHyphens/>
              <w:snapToGrid w:val="0"/>
              <w:spacing w:line="276" w:lineRule="auto"/>
              <w:jc w:val="both"/>
              <w:rPr>
                <w:rFonts w:ascii="Arial" w:hAnsi="Arial" w:cs="Arial"/>
                <w:sz w:val="16"/>
                <w:szCs w:val="16"/>
                <w:lang w:val="es-ES" w:eastAsia="ar-SA"/>
              </w:rPr>
            </w:pPr>
            <w:r w:rsidRPr="0074132F">
              <w:rPr>
                <w:rFonts w:ascii="Arial" w:hAnsi="Arial" w:cs="Arial"/>
                <w:sz w:val="16"/>
                <w:szCs w:val="16"/>
                <w:lang w:val="es-ES" w:eastAsia="ar-SA"/>
              </w:rPr>
              <w:t>Altura</w:t>
            </w:r>
          </w:p>
        </w:tc>
        <w:tc>
          <w:tcPr>
            <w:tcW w:w="3239" w:type="dxa"/>
            <w:tcBorders>
              <w:top w:val="single" w:sz="4" w:space="0" w:color="000000"/>
              <w:left w:val="single" w:sz="4" w:space="0" w:color="000000"/>
              <w:bottom w:val="single" w:sz="4" w:space="0" w:color="000000"/>
              <w:right w:val="single" w:sz="4" w:space="0" w:color="000000"/>
            </w:tcBorders>
            <w:hideMark/>
          </w:tcPr>
          <w:p w:rsidR="00C652B3" w:rsidRPr="0074132F" w:rsidRDefault="00C652B3" w:rsidP="00773BC1">
            <w:pPr>
              <w:suppressAutoHyphens/>
              <w:snapToGrid w:val="0"/>
              <w:spacing w:line="276" w:lineRule="auto"/>
              <w:jc w:val="both"/>
              <w:rPr>
                <w:rFonts w:ascii="Arial" w:hAnsi="Arial" w:cs="Arial"/>
                <w:sz w:val="16"/>
                <w:szCs w:val="16"/>
                <w:lang w:val="es-ES" w:eastAsia="ar-SA"/>
              </w:rPr>
            </w:pPr>
            <w:r w:rsidRPr="0074132F">
              <w:rPr>
                <w:rFonts w:ascii="Arial" w:hAnsi="Arial" w:cs="Arial"/>
                <w:sz w:val="16"/>
                <w:szCs w:val="16"/>
                <w:lang w:val="es-ES" w:eastAsia="ar-SA"/>
              </w:rPr>
              <w:t>0,5 cm mínimo.</w:t>
            </w:r>
          </w:p>
        </w:tc>
      </w:tr>
      <w:tr w:rsidR="00C652B3" w:rsidRPr="0074132F" w:rsidTr="00773BC1">
        <w:trPr>
          <w:jc w:val="center"/>
        </w:trPr>
        <w:tc>
          <w:tcPr>
            <w:tcW w:w="3085" w:type="dxa"/>
            <w:tcBorders>
              <w:top w:val="single" w:sz="4" w:space="0" w:color="000000"/>
              <w:left w:val="single" w:sz="4" w:space="0" w:color="000000"/>
              <w:bottom w:val="single" w:sz="4" w:space="0" w:color="000000"/>
              <w:right w:val="nil"/>
            </w:tcBorders>
            <w:hideMark/>
          </w:tcPr>
          <w:p w:rsidR="00C652B3" w:rsidRPr="0074132F" w:rsidRDefault="00C652B3" w:rsidP="00773BC1">
            <w:pPr>
              <w:suppressAutoHyphens/>
              <w:snapToGrid w:val="0"/>
              <w:spacing w:line="276" w:lineRule="auto"/>
              <w:jc w:val="both"/>
              <w:rPr>
                <w:rFonts w:ascii="Arial" w:hAnsi="Arial" w:cs="Arial"/>
                <w:sz w:val="16"/>
                <w:szCs w:val="16"/>
                <w:lang w:val="es-ES" w:eastAsia="ar-SA"/>
              </w:rPr>
            </w:pPr>
            <w:r w:rsidRPr="0074132F">
              <w:rPr>
                <w:rFonts w:ascii="Arial" w:hAnsi="Arial" w:cs="Arial"/>
                <w:sz w:val="16"/>
                <w:szCs w:val="16"/>
                <w:lang w:val="es-ES" w:eastAsia="ar-SA"/>
              </w:rPr>
              <w:t>Ancho</w:t>
            </w:r>
          </w:p>
        </w:tc>
        <w:tc>
          <w:tcPr>
            <w:tcW w:w="3239" w:type="dxa"/>
            <w:tcBorders>
              <w:top w:val="single" w:sz="4" w:space="0" w:color="000000"/>
              <w:left w:val="single" w:sz="4" w:space="0" w:color="000000"/>
              <w:bottom w:val="single" w:sz="4" w:space="0" w:color="000000"/>
              <w:right w:val="single" w:sz="4" w:space="0" w:color="000000"/>
            </w:tcBorders>
            <w:hideMark/>
          </w:tcPr>
          <w:p w:rsidR="00C652B3" w:rsidRPr="0074132F" w:rsidRDefault="00C652B3" w:rsidP="00773BC1">
            <w:pPr>
              <w:suppressAutoHyphens/>
              <w:snapToGrid w:val="0"/>
              <w:spacing w:line="276" w:lineRule="auto"/>
              <w:jc w:val="both"/>
              <w:rPr>
                <w:rFonts w:ascii="Arial" w:hAnsi="Arial" w:cs="Arial"/>
                <w:sz w:val="16"/>
                <w:szCs w:val="16"/>
                <w:lang w:val="es-ES" w:eastAsia="ar-SA"/>
              </w:rPr>
            </w:pPr>
            <w:r w:rsidRPr="0074132F">
              <w:rPr>
                <w:rFonts w:ascii="Arial" w:hAnsi="Arial" w:cs="Arial"/>
                <w:sz w:val="16"/>
                <w:szCs w:val="16"/>
                <w:lang w:val="es-ES" w:eastAsia="ar-SA"/>
              </w:rPr>
              <w:t>En proporción.</w:t>
            </w:r>
          </w:p>
        </w:tc>
      </w:tr>
    </w:tbl>
    <w:p w:rsidR="00C652B3" w:rsidRDefault="00C652B3" w:rsidP="00C652B3">
      <w:pPr>
        <w:jc w:val="center"/>
        <w:rPr>
          <w:rFonts w:ascii="Arial" w:hAnsi="Arial" w:cs="Arial"/>
          <w:b/>
          <w:sz w:val="22"/>
          <w:szCs w:val="22"/>
        </w:rPr>
      </w:pPr>
    </w:p>
    <w:p w:rsidR="00C652B3" w:rsidRPr="0074132F" w:rsidRDefault="00C652B3" w:rsidP="00C652B3">
      <w:pPr>
        <w:jc w:val="center"/>
        <w:rPr>
          <w:rFonts w:ascii="Arial" w:hAnsi="Arial" w:cs="Arial"/>
          <w:b/>
          <w:sz w:val="22"/>
          <w:szCs w:val="22"/>
        </w:rPr>
      </w:pPr>
      <w:r w:rsidRPr="0074132F">
        <w:rPr>
          <w:rFonts w:ascii="Arial" w:hAnsi="Arial" w:cs="Arial"/>
          <w:b/>
          <w:sz w:val="22"/>
          <w:szCs w:val="22"/>
        </w:rPr>
        <w:t xml:space="preserve">Figuras descriptivas y acotaciones conforme a la NMX-A-096-INNTEX-2008 y </w:t>
      </w:r>
      <w:r w:rsidRPr="0074132F">
        <w:rPr>
          <w:rFonts w:ascii="Arial" w:hAnsi="Arial" w:cs="Arial"/>
          <w:b/>
          <w:sz w:val="22"/>
          <w:szCs w:val="22"/>
          <w:lang w:val="es-ES" w:eastAsia="ar-SA"/>
        </w:rPr>
        <w:t xml:space="preserve">especificaciones técnicas IMSS 220 </w:t>
      </w:r>
      <w:r w:rsidRPr="0074132F">
        <w:rPr>
          <w:rFonts w:ascii="Arial" w:hAnsi="Arial" w:cs="Arial"/>
          <w:b/>
          <w:sz w:val="22"/>
          <w:szCs w:val="22"/>
        </w:rPr>
        <w:t>ropa para servicios médicos</w:t>
      </w:r>
    </w:p>
    <w:p w:rsidR="00C652B3" w:rsidRPr="0074132F" w:rsidRDefault="00C652B3" w:rsidP="00C652B3">
      <w:pPr>
        <w:jc w:val="both"/>
        <w:rPr>
          <w:rFonts w:ascii="Arial" w:hAnsi="Arial" w:cs="Arial"/>
          <w:b/>
          <w:sz w:val="22"/>
          <w:szCs w:val="22"/>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112"/>
      </w:tblGrid>
      <w:tr w:rsidR="00C652B3" w:rsidRPr="0074132F" w:rsidTr="00773BC1">
        <w:tc>
          <w:tcPr>
            <w:tcW w:w="10112" w:type="dxa"/>
          </w:tcPr>
          <w:p w:rsidR="00C652B3" w:rsidRPr="0074132F" w:rsidRDefault="00C652B3" w:rsidP="00773BC1">
            <w:pPr>
              <w:jc w:val="center"/>
              <w:rPr>
                <w:rFonts w:ascii="Arial" w:hAnsi="Arial" w:cs="Arial"/>
                <w:b/>
                <w:sz w:val="22"/>
                <w:szCs w:val="22"/>
              </w:rPr>
            </w:pPr>
            <w:r w:rsidRPr="0074132F">
              <w:rPr>
                <w:rFonts w:ascii="Arial" w:hAnsi="Arial" w:cs="Arial"/>
                <w:b/>
                <w:sz w:val="22"/>
                <w:szCs w:val="22"/>
              </w:rPr>
              <w:t>Figura 3 filipina de uniforme Quirúrgico delantero, espalda y símbolo del IMSS</w:t>
            </w:r>
          </w:p>
        </w:tc>
      </w:tr>
    </w:tbl>
    <w:p w:rsidR="00C652B3" w:rsidRDefault="00C652B3" w:rsidP="00C652B3">
      <w:pPr>
        <w:rPr>
          <w:rFonts w:ascii="Arial" w:hAnsi="Arial" w:cs="Arial"/>
          <w:b/>
          <w:noProof/>
          <w:lang w:eastAsia="es-MX"/>
        </w:rPr>
      </w:pPr>
      <w:r w:rsidRPr="0074132F">
        <w:rPr>
          <w:rFonts w:ascii="Arial" w:hAnsi="Arial" w:cs="Arial"/>
          <w:b/>
          <w:noProof/>
          <w:lang w:eastAsia="es-MX"/>
        </w:rPr>
        <w:drawing>
          <wp:inline distT="0" distB="0" distL="0" distR="0" wp14:anchorId="4C4010F0" wp14:editId="50D6A24D">
            <wp:extent cx="1780751" cy="1300483"/>
            <wp:effectExtent l="0" t="0" r="0" b="0"/>
            <wp:docPr id="289" name="Imagen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782565" cy="1301808"/>
                    </a:xfrm>
                    <a:prstGeom prst="rect">
                      <a:avLst/>
                    </a:prstGeom>
                    <a:noFill/>
                  </pic:spPr>
                </pic:pic>
              </a:graphicData>
            </a:graphic>
          </wp:inline>
        </w:drawing>
      </w:r>
      <w:r w:rsidRPr="0074132F">
        <w:rPr>
          <w:rFonts w:ascii="Arial" w:hAnsi="Arial" w:cs="Arial"/>
          <w:b/>
          <w:noProof/>
          <w:lang w:eastAsia="es-MX"/>
        </w:rPr>
        <w:t xml:space="preserve">                </w:t>
      </w:r>
      <w:r w:rsidRPr="0074132F">
        <w:rPr>
          <w:rFonts w:ascii="Arial" w:hAnsi="Arial" w:cs="Arial"/>
          <w:b/>
          <w:noProof/>
          <w:lang w:eastAsia="es-MX"/>
        </w:rPr>
        <w:drawing>
          <wp:inline distT="0" distB="0" distL="0" distR="0" wp14:anchorId="551D3904" wp14:editId="5D212E82">
            <wp:extent cx="1411833" cy="1222027"/>
            <wp:effectExtent l="0" t="0" r="0" b="0"/>
            <wp:docPr id="290" name="Imagen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418892" cy="1228137"/>
                    </a:xfrm>
                    <a:prstGeom prst="rect">
                      <a:avLst/>
                    </a:prstGeom>
                    <a:noFill/>
                  </pic:spPr>
                </pic:pic>
              </a:graphicData>
            </a:graphic>
          </wp:inline>
        </w:drawing>
      </w:r>
      <w:r w:rsidRPr="0074132F">
        <w:rPr>
          <w:rFonts w:ascii="Arial" w:hAnsi="Arial" w:cs="Arial"/>
          <w:b/>
          <w:noProof/>
          <w:lang w:eastAsia="es-MX"/>
        </w:rPr>
        <w:t xml:space="preserve">                               </w:t>
      </w:r>
      <w:r w:rsidRPr="0074132F">
        <w:rPr>
          <w:rFonts w:ascii="Arial" w:hAnsi="Arial" w:cs="Arial"/>
          <w:b/>
          <w:noProof/>
          <w:lang w:eastAsia="es-MX"/>
        </w:rPr>
        <w:drawing>
          <wp:inline distT="0" distB="0" distL="0" distR="0" wp14:anchorId="5D022C2F" wp14:editId="3765E3B0">
            <wp:extent cx="933712" cy="1016813"/>
            <wp:effectExtent l="0" t="0" r="0" b="0"/>
            <wp:docPr id="291" name="Imagen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942451" cy="1026330"/>
                    </a:xfrm>
                    <a:prstGeom prst="rect">
                      <a:avLst/>
                    </a:prstGeom>
                    <a:noFill/>
                  </pic:spPr>
                </pic:pic>
              </a:graphicData>
            </a:graphic>
          </wp:inline>
        </w:drawing>
      </w:r>
    </w:p>
    <w:p w:rsidR="00C652B3" w:rsidRDefault="00C652B3" w:rsidP="00C652B3">
      <w:pPr>
        <w:rPr>
          <w:rFonts w:ascii="Arial" w:hAnsi="Arial" w:cs="Arial"/>
          <w:b/>
          <w:noProof/>
          <w:lang w:eastAsia="es-MX"/>
        </w:rPr>
      </w:pPr>
    </w:p>
    <w:p w:rsidR="00C652B3" w:rsidRDefault="00C652B3" w:rsidP="00C652B3">
      <w:pPr>
        <w:rPr>
          <w:rFonts w:ascii="Arial" w:hAnsi="Arial" w:cs="Arial"/>
          <w:b/>
          <w:noProof/>
          <w:lang w:eastAsia="es-MX"/>
        </w:rPr>
      </w:pPr>
    </w:p>
    <w:p w:rsidR="00C652B3" w:rsidRDefault="00C652B3" w:rsidP="00C652B3">
      <w:pPr>
        <w:tabs>
          <w:tab w:val="left" w:pos="10069"/>
        </w:tabs>
        <w:ind w:right="-234"/>
        <w:jc w:val="both"/>
        <w:rPr>
          <w:rFonts w:ascii="Arial" w:hAnsi="Arial" w:cs="Arial"/>
          <w:b/>
          <w:sz w:val="22"/>
          <w:szCs w:val="22"/>
          <w:lang w:val="es-ES"/>
        </w:rPr>
      </w:pPr>
      <w:r>
        <w:rPr>
          <w:rFonts w:ascii="Arial" w:hAnsi="Arial" w:cs="Arial"/>
          <w:b/>
          <w:noProof/>
          <w:lang w:eastAsia="es-MX"/>
        </w:rPr>
        <w:t xml:space="preserve">11.5 </w:t>
      </w:r>
      <w:r w:rsidRPr="0074132F">
        <w:rPr>
          <w:rFonts w:ascii="Arial" w:hAnsi="Arial" w:cs="Arial"/>
          <w:b/>
          <w:sz w:val="22"/>
          <w:szCs w:val="22"/>
          <w:lang w:val="es-ES"/>
        </w:rPr>
        <w:t xml:space="preserve">Ensayos de </w:t>
      </w:r>
      <w:r>
        <w:rPr>
          <w:rFonts w:ascii="Arial" w:hAnsi="Arial" w:cs="Arial"/>
          <w:b/>
          <w:sz w:val="22"/>
          <w:szCs w:val="22"/>
          <w:lang w:val="es-ES"/>
        </w:rPr>
        <w:t xml:space="preserve">laboratorio </w:t>
      </w:r>
      <w:r w:rsidRPr="0074132F">
        <w:rPr>
          <w:rFonts w:ascii="Arial" w:hAnsi="Arial" w:cs="Arial"/>
          <w:b/>
          <w:sz w:val="22"/>
          <w:szCs w:val="22"/>
          <w:lang w:val="es-ES"/>
        </w:rPr>
        <w:t xml:space="preserve">deberán aplicarse a las prendas que contengan emblemas y siglas </w:t>
      </w:r>
      <w:r w:rsidRPr="0074132F">
        <w:rPr>
          <w:rFonts w:ascii="Arial" w:hAnsi="Arial" w:cs="Arial"/>
          <w:b/>
          <w:sz w:val="22"/>
          <w:szCs w:val="22"/>
        </w:rPr>
        <w:t xml:space="preserve">del IMSS, los licitantes deberán presentar informes de resultados de solidez del color emitidos por un </w:t>
      </w:r>
      <w:r>
        <w:rPr>
          <w:rFonts w:ascii="Arial" w:hAnsi="Arial" w:cs="Arial"/>
          <w:b/>
          <w:sz w:val="22"/>
          <w:szCs w:val="22"/>
        </w:rPr>
        <w:t xml:space="preserve">laboratorio público o privado </w:t>
      </w:r>
      <w:r w:rsidRPr="0074132F">
        <w:rPr>
          <w:rFonts w:ascii="Arial" w:hAnsi="Arial" w:cs="Arial"/>
          <w:b/>
          <w:sz w:val="22"/>
          <w:szCs w:val="22"/>
        </w:rPr>
        <w:t>acreditado ante la EMA</w:t>
      </w:r>
      <w:r w:rsidRPr="0074132F">
        <w:rPr>
          <w:rFonts w:ascii="Arial" w:hAnsi="Arial" w:cs="Arial"/>
          <w:b/>
          <w:lang w:val="es-ES" w:eastAsia="ar-SA"/>
        </w:rPr>
        <w:t xml:space="preserve"> en el área textil y del vestido</w:t>
      </w:r>
      <w:r w:rsidR="003656F0">
        <w:rPr>
          <w:rFonts w:ascii="Arial" w:hAnsi="Arial" w:cs="Arial"/>
          <w:b/>
          <w:lang w:val="es-ES" w:eastAsia="ar-SA"/>
        </w:rPr>
        <w:t>,</w:t>
      </w:r>
      <w:r w:rsidRPr="0074132F">
        <w:rPr>
          <w:rFonts w:ascii="Arial" w:hAnsi="Arial" w:cs="Arial"/>
          <w:b/>
          <w:sz w:val="22"/>
          <w:szCs w:val="22"/>
        </w:rPr>
        <w:t xml:space="preserve"> los cuales deben tener una fecha de emisión no mayor </w:t>
      </w:r>
      <w:r w:rsidRPr="0074132F">
        <w:rPr>
          <w:rFonts w:ascii="Arial" w:hAnsi="Arial" w:cs="Arial"/>
          <w:b/>
          <w:sz w:val="22"/>
          <w:szCs w:val="22"/>
          <w:lang w:val="es-ES"/>
        </w:rPr>
        <w:t>a 6 meses previos a la publicación del acto de apertura y presentación de proposiciones</w:t>
      </w:r>
      <w:r>
        <w:rPr>
          <w:rFonts w:ascii="Arial" w:hAnsi="Arial" w:cs="Arial"/>
          <w:b/>
          <w:sz w:val="22"/>
          <w:szCs w:val="22"/>
          <w:lang w:val="es-ES"/>
        </w:rPr>
        <w:t>.</w:t>
      </w:r>
    </w:p>
    <w:p w:rsidR="00C652B3" w:rsidRDefault="00C652B3" w:rsidP="00C652B3">
      <w:pPr>
        <w:tabs>
          <w:tab w:val="left" w:pos="10069"/>
        </w:tabs>
        <w:ind w:right="-234"/>
        <w:jc w:val="both"/>
        <w:rPr>
          <w:rFonts w:ascii="Arial" w:hAnsi="Arial" w:cs="Arial"/>
          <w:b/>
          <w:sz w:val="22"/>
          <w:szCs w:val="22"/>
          <w:lang w:val="es-ES"/>
        </w:rPr>
      </w:pPr>
    </w:p>
    <w:tbl>
      <w:tblPr>
        <w:tblW w:w="10098" w:type="dxa"/>
        <w:jc w:val="center"/>
        <w:tblLayout w:type="fixed"/>
        <w:tblLook w:val="0000" w:firstRow="0" w:lastRow="0" w:firstColumn="0" w:lastColumn="0" w:noHBand="0" w:noVBand="0"/>
      </w:tblPr>
      <w:tblGrid>
        <w:gridCol w:w="3085"/>
        <w:gridCol w:w="2969"/>
        <w:gridCol w:w="4044"/>
      </w:tblGrid>
      <w:tr w:rsidR="00C652B3" w:rsidRPr="0074132F" w:rsidTr="00773BC1">
        <w:trPr>
          <w:trHeight w:val="260"/>
          <w:jc w:val="center"/>
        </w:trPr>
        <w:tc>
          <w:tcPr>
            <w:tcW w:w="3085" w:type="dxa"/>
            <w:tcBorders>
              <w:top w:val="single" w:sz="4" w:space="0" w:color="000000"/>
              <w:left w:val="single" w:sz="4" w:space="0" w:color="000000"/>
              <w:bottom w:val="single" w:sz="4" w:space="0" w:color="000000"/>
            </w:tcBorders>
            <w:shd w:val="clear" w:color="auto" w:fill="A6A6A6" w:themeFill="background1" w:themeFillShade="A6"/>
            <w:vAlign w:val="center"/>
          </w:tcPr>
          <w:p w:rsidR="00C652B3" w:rsidRPr="0074132F" w:rsidRDefault="00C652B3" w:rsidP="00773BC1">
            <w:pPr>
              <w:tabs>
                <w:tab w:val="left" w:pos="180"/>
                <w:tab w:val="left" w:pos="1260"/>
              </w:tabs>
              <w:suppressAutoHyphens/>
              <w:snapToGrid w:val="0"/>
              <w:jc w:val="center"/>
              <w:rPr>
                <w:rFonts w:ascii="Arial" w:hAnsi="Arial" w:cs="Arial"/>
                <w:b/>
                <w:sz w:val="16"/>
                <w:szCs w:val="16"/>
                <w:lang w:val="es-ES" w:eastAsia="ar-SA"/>
              </w:rPr>
            </w:pPr>
            <w:r w:rsidRPr="0074132F">
              <w:rPr>
                <w:rFonts w:ascii="Arial" w:hAnsi="Arial" w:cs="Arial"/>
                <w:b/>
                <w:sz w:val="16"/>
                <w:szCs w:val="16"/>
                <w:lang w:val="es-ES" w:eastAsia="ar-SA"/>
              </w:rPr>
              <w:t>Ensayo</w:t>
            </w:r>
          </w:p>
        </w:tc>
        <w:tc>
          <w:tcPr>
            <w:tcW w:w="2969" w:type="dxa"/>
            <w:tcBorders>
              <w:top w:val="single" w:sz="4" w:space="0" w:color="000000"/>
              <w:left w:val="single" w:sz="4" w:space="0" w:color="000000"/>
              <w:bottom w:val="single" w:sz="4" w:space="0" w:color="000000"/>
            </w:tcBorders>
            <w:shd w:val="clear" w:color="auto" w:fill="A6A6A6" w:themeFill="background1" w:themeFillShade="A6"/>
            <w:vAlign w:val="center"/>
          </w:tcPr>
          <w:p w:rsidR="00C652B3" w:rsidRPr="0074132F" w:rsidRDefault="00C652B3" w:rsidP="00773BC1">
            <w:pPr>
              <w:tabs>
                <w:tab w:val="left" w:pos="180"/>
                <w:tab w:val="left" w:pos="1260"/>
              </w:tabs>
              <w:suppressAutoHyphens/>
              <w:snapToGrid w:val="0"/>
              <w:jc w:val="center"/>
              <w:rPr>
                <w:rFonts w:ascii="Arial" w:hAnsi="Arial" w:cs="Arial"/>
                <w:b/>
                <w:sz w:val="16"/>
                <w:szCs w:val="16"/>
                <w:lang w:val="es-ES" w:eastAsia="ar-SA"/>
              </w:rPr>
            </w:pPr>
            <w:r w:rsidRPr="0074132F">
              <w:rPr>
                <w:rFonts w:ascii="Arial" w:hAnsi="Arial" w:cs="Arial"/>
                <w:b/>
                <w:sz w:val="16"/>
                <w:szCs w:val="16"/>
                <w:lang w:val="es-ES" w:eastAsia="ar-SA"/>
              </w:rPr>
              <w:t>Especificación</w:t>
            </w:r>
          </w:p>
        </w:tc>
        <w:tc>
          <w:tcPr>
            <w:tcW w:w="404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vAlign w:val="center"/>
          </w:tcPr>
          <w:p w:rsidR="00C652B3" w:rsidRPr="0074132F" w:rsidRDefault="00C652B3" w:rsidP="00773BC1">
            <w:pPr>
              <w:tabs>
                <w:tab w:val="left" w:pos="180"/>
                <w:tab w:val="left" w:pos="1260"/>
              </w:tabs>
              <w:suppressAutoHyphens/>
              <w:snapToGrid w:val="0"/>
              <w:jc w:val="center"/>
              <w:rPr>
                <w:rFonts w:ascii="Arial" w:hAnsi="Arial" w:cs="Arial"/>
                <w:b/>
                <w:sz w:val="16"/>
                <w:szCs w:val="16"/>
                <w:lang w:val="es-ES" w:eastAsia="ar-SA"/>
              </w:rPr>
            </w:pPr>
            <w:r w:rsidRPr="0074132F">
              <w:rPr>
                <w:rFonts w:ascii="Arial" w:hAnsi="Arial" w:cs="Arial"/>
                <w:b/>
                <w:sz w:val="16"/>
                <w:szCs w:val="16"/>
                <w:lang w:val="es-ES" w:eastAsia="ar-SA"/>
              </w:rPr>
              <w:t>Norma aplicada o método de prueba</w:t>
            </w:r>
          </w:p>
        </w:tc>
      </w:tr>
      <w:tr w:rsidR="00C652B3" w:rsidRPr="0074132F" w:rsidTr="00773BC1">
        <w:trPr>
          <w:jc w:val="center"/>
        </w:trPr>
        <w:tc>
          <w:tcPr>
            <w:tcW w:w="3085" w:type="dxa"/>
            <w:tcBorders>
              <w:top w:val="single" w:sz="4" w:space="0" w:color="000000"/>
              <w:left w:val="single" w:sz="4" w:space="0" w:color="000000"/>
              <w:bottom w:val="single" w:sz="4" w:space="0" w:color="000000"/>
            </w:tcBorders>
            <w:vAlign w:val="center"/>
          </w:tcPr>
          <w:p w:rsidR="00C652B3" w:rsidRPr="0074132F" w:rsidRDefault="00C652B3" w:rsidP="00773BC1">
            <w:pPr>
              <w:tabs>
                <w:tab w:val="left" w:pos="180"/>
                <w:tab w:val="left" w:pos="1260"/>
              </w:tabs>
              <w:suppressAutoHyphens/>
              <w:snapToGrid w:val="0"/>
              <w:jc w:val="center"/>
              <w:rPr>
                <w:rFonts w:ascii="Arial" w:hAnsi="Arial" w:cs="Arial"/>
                <w:sz w:val="16"/>
                <w:szCs w:val="16"/>
                <w:lang w:val="es-ES" w:eastAsia="ar-SA"/>
              </w:rPr>
            </w:pPr>
            <w:r w:rsidRPr="0074132F">
              <w:rPr>
                <w:rFonts w:ascii="Arial" w:hAnsi="Arial" w:cs="Arial"/>
                <w:sz w:val="16"/>
                <w:szCs w:val="16"/>
                <w:lang w:val="es-ES" w:eastAsia="ar-SA"/>
              </w:rPr>
              <w:t>Solidez de color al lavado en húmedo</w:t>
            </w:r>
          </w:p>
          <w:p w:rsidR="00C652B3" w:rsidRPr="0074132F" w:rsidRDefault="00C652B3" w:rsidP="00773BC1">
            <w:pPr>
              <w:tabs>
                <w:tab w:val="left" w:pos="180"/>
                <w:tab w:val="left" w:pos="1260"/>
              </w:tabs>
              <w:suppressAutoHyphens/>
              <w:snapToGrid w:val="0"/>
              <w:jc w:val="center"/>
              <w:rPr>
                <w:rFonts w:ascii="Arial" w:hAnsi="Arial" w:cs="Arial"/>
                <w:sz w:val="16"/>
                <w:szCs w:val="16"/>
                <w:lang w:val="es-ES" w:eastAsia="ar-SA"/>
              </w:rPr>
            </w:pPr>
          </w:p>
          <w:p w:rsidR="00C652B3" w:rsidRPr="0074132F" w:rsidRDefault="00C652B3" w:rsidP="00773BC1">
            <w:pPr>
              <w:tabs>
                <w:tab w:val="left" w:pos="180"/>
                <w:tab w:val="left" w:pos="1260"/>
              </w:tabs>
              <w:suppressAutoHyphens/>
              <w:jc w:val="center"/>
              <w:rPr>
                <w:rFonts w:ascii="Arial" w:hAnsi="Arial" w:cs="Arial"/>
                <w:sz w:val="16"/>
                <w:szCs w:val="16"/>
                <w:lang w:val="es-ES" w:eastAsia="ar-SA"/>
              </w:rPr>
            </w:pPr>
            <w:r w:rsidRPr="0074132F">
              <w:rPr>
                <w:rFonts w:ascii="Arial" w:hAnsi="Arial" w:cs="Arial"/>
                <w:sz w:val="16"/>
                <w:szCs w:val="16"/>
                <w:lang w:val="es-ES" w:eastAsia="ar-SA"/>
              </w:rPr>
              <w:t>Procedimiento de lavado  D3M</w:t>
            </w:r>
          </w:p>
          <w:p w:rsidR="00C652B3" w:rsidRPr="0074132F" w:rsidRDefault="00C652B3" w:rsidP="00773BC1">
            <w:pPr>
              <w:tabs>
                <w:tab w:val="left" w:pos="180"/>
                <w:tab w:val="left" w:pos="1260"/>
              </w:tabs>
              <w:suppressAutoHyphens/>
              <w:jc w:val="center"/>
              <w:rPr>
                <w:rFonts w:ascii="Arial" w:hAnsi="Arial" w:cs="Arial"/>
                <w:sz w:val="16"/>
                <w:szCs w:val="16"/>
                <w:lang w:val="es-ES" w:eastAsia="ar-SA"/>
              </w:rPr>
            </w:pPr>
            <w:r w:rsidRPr="0074132F">
              <w:rPr>
                <w:rFonts w:ascii="Arial" w:hAnsi="Arial" w:cs="Arial"/>
                <w:sz w:val="16"/>
                <w:szCs w:val="16"/>
                <w:lang w:val="es-ES" w:eastAsia="ar-SA"/>
              </w:rPr>
              <w:t>(70°C , 50 ml, 0,015% DE CLORO ACTIVO,45 min,100 balines Y pH 10,5 ± 0,1)</w:t>
            </w:r>
          </w:p>
        </w:tc>
        <w:tc>
          <w:tcPr>
            <w:tcW w:w="2969" w:type="dxa"/>
            <w:tcBorders>
              <w:top w:val="single" w:sz="4" w:space="0" w:color="000000"/>
              <w:left w:val="single" w:sz="4" w:space="0" w:color="000000"/>
              <w:bottom w:val="single" w:sz="4" w:space="0" w:color="000000"/>
            </w:tcBorders>
          </w:tcPr>
          <w:p w:rsidR="00C652B3" w:rsidRPr="0074132F" w:rsidRDefault="00C652B3" w:rsidP="00773BC1">
            <w:pPr>
              <w:tabs>
                <w:tab w:val="left" w:pos="180"/>
                <w:tab w:val="left" w:pos="1260"/>
              </w:tabs>
              <w:suppressAutoHyphens/>
              <w:snapToGrid w:val="0"/>
              <w:jc w:val="both"/>
              <w:rPr>
                <w:rFonts w:ascii="Arial" w:hAnsi="Arial" w:cs="Arial"/>
                <w:sz w:val="16"/>
                <w:szCs w:val="16"/>
                <w:lang w:val="es-ES" w:eastAsia="ar-SA"/>
              </w:rPr>
            </w:pPr>
            <w:r w:rsidRPr="0074132F">
              <w:rPr>
                <w:rFonts w:ascii="Arial" w:hAnsi="Arial" w:cs="Arial"/>
                <w:sz w:val="16"/>
                <w:szCs w:val="16"/>
                <w:lang w:val="es-ES" w:eastAsia="ar-SA"/>
              </w:rPr>
              <w:t>Cambio de color grado 4 mínimo</w:t>
            </w:r>
          </w:p>
          <w:p w:rsidR="00C652B3" w:rsidRPr="0074132F" w:rsidRDefault="00C652B3" w:rsidP="00773BC1">
            <w:pPr>
              <w:tabs>
                <w:tab w:val="left" w:pos="180"/>
                <w:tab w:val="left" w:pos="1260"/>
              </w:tabs>
              <w:suppressAutoHyphens/>
              <w:snapToGrid w:val="0"/>
              <w:jc w:val="both"/>
              <w:rPr>
                <w:rFonts w:ascii="Arial" w:hAnsi="Arial" w:cs="Arial"/>
                <w:sz w:val="8"/>
                <w:szCs w:val="8"/>
                <w:lang w:val="es-ES" w:eastAsia="ar-SA"/>
              </w:rPr>
            </w:pPr>
          </w:p>
          <w:p w:rsidR="00C652B3" w:rsidRPr="0074132F" w:rsidRDefault="00C652B3" w:rsidP="00773BC1">
            <w:pPr>
              <w:tabs>
                <w:tab w:val="left" w:pos="180"/>
                <w:tab w:val="left" w:pos="1260"/>
              </w:tabs>
              <w:suppressAutoHyphens/>
              <w:jc w:val="both"/>
              <w:rPr>
                <w:rFonts w:ascii="Arial" w:hAnsi="Arial" w:cs="Arial"/>
                <w:sz w:val="16"/>
                <w:szCs w:val="16"/>
                <w:lang w:val="es-ES" w:eastAsia="ar-SA"/>
              </w:rPr>
            </w:pPr>
            <w:r w:rsidRPr="0074132F">
              <w:rPr>
                <w:rFonts w:ascii="Arial" w:hAnsi="Arial" w:cs="Arial"/>
                <w:sz w:val="16"/>
                <w:szCs w:val="16"/>
                <w:lang w:val="es-ES" w:eastAsia="ar-SA"/>
              </w:rPr>
              <w:t>Manchado</w:t>
            </w:r>
          </w:p>
          <w:p w:rsidR="00C652B3" w:rsidRPr="0074132F" w:rsidRDefault="00C652B3" w:rsidP="00773BC1">
            <w:pPr>
              <w:tabs>
                <w:tab w:val="left" w:pos="180"/>
                <w:tab w:val="left" w:pos="1260"/>
              </w:tabs>
              <w:suppressAutoHyphens/>
              <w:jc w:val="both"/>
              <w:rPr>
                <w:rFonts w:ascii="Arial" w:hAnsi="Arial" w:cs="Arial"/>
                <w:sz w:val="14"/>
                <w:szCs w:val="14"/>
                <w:lang w:val="es-ES" w:eastAsia="ar-SA"/>
              </w:rPr>
            </w:pPr>
            <w:r w:rsidRPr="0074132F">
              <w:rPr>
                <w:rFonts w:ascii="Arial" w:hAnsi="Arial" w:cs="Arial"/>
                <w:sz w:val="14"/>
                <w:szCs w:val="14"/>
                <w:lang w:val="es-ES" w:eastAsia="ar-SA"/>
              </w:rPr>
              <w:t>Triacetato grado 4 mínimo</w:t>
            </w:r>
          </w:p>
          <w:p w:rsidR="00C652B3" w:rsidRPr="0074132F" w:rsidRDefault="00C652B3" w:rsidP="00773BC1">
            <w:pPr>
              <w:tabs>
                <w:tab w:val="left" w:pos="180"/>
                <w:tab w:val="left" w:pos="1260"/>
              </w:tabs>
              <w:suppressAutoHyphens/>
              <w:jc w:val="both"/>
              <w:rPr>
                <w:rFonts w:ascii="Arial" w:hAnsi="Arial" w:cs="Arial"/>
                <w:sz w:val="14"/>
                <w:szCs w:val="14"/>
                <w:lang w:val="es-ES" w:eastAsia="ar-SA"/>
              </w:rPr>
            </w:pPr>
            <w:r w:rsidRPr="0074132F">
              <w:rPr>
                <w:rFonts w:ascii="Arial" w:hAnsi="Arial" w:cs="Arial"/>
                <w:sz w:val="14"/>
                <w:szCs w:val="14"/>
                <w:lang w:val="es-ES" w:eastAsia="ar-SA"/>
              </w:rPr>
              <w:t>Algodón grado 4 mínimo</w:t>
            </w:r>
          </w:p>
          <w:p w:rsidR="00C652B3" w:rsidRPr="0074132F" w:rsidRDefault="00C652B3" w:rsidP="00773BC1">
            <w:pPr>
              <w:tabs>
                <w:tab w:val="left" w:pos="180"/>
                <w:tab w:val="left" w:pos="1260"/>
              </w:tabs>
              <w:suppressAutoHyphens/>
              <w:jc w:val="both"/>
              <w:rPr>
                <w:rFonts w:ascii="Arial" w:hAnsi="Arial" w:cs="Arial"/>
                <w:sz w:val="14"/>
                <w:szCs w:val="14"/>
                <w:lang w:val="es-ES" w:eastAsia="ar-SA"/>
              </w:rPr>
            </w:pPr>
            <w:r w:rsidRPr="0074132F">
              <w:rPr>
                <w:rFonts w:ascii="Arial" w:hAnsi="Arial" w:cs="Arial"/>
                <w:sz w:val="14"/>
                <w:szCs w:val="14"/>
                <w:lang w:val="es-ES" w:eastAsia="ar-SA"/>
              </w:rPr>
              <w:t>Poliamida grado 4 mínimo</w:t>
            </w:r>
          </w:p>
          <w:p w:rsidR="00C652B3" w:rsidRPr="0074132F" w:rsidRDefault="00C652B3" w:rsidP="00773BC1">
            <w:pPr>
              <w:tabs>
                <w:tab w:val="left" w:pos="180"/>
                <w:tab w:val="left" w:pos="1260"/>
              </w:tabs>
              <w:suppressAutoHyphens/>
              <w:jc w:val="both"/>
              <w:rPr>
                <w:rFonts w:ascii="Arial" w:hAnsi="Arial" w:cs="Arial"/>
                <w:sz w:val="14"/>
                <w:szCs w:val="14"/>
                <w:lang w:val="es-ES" w:eastAsia="ar-SA"/>
              </w:rPr>
            </w:pPr>
            <w:r w:rsidRPr="0074132F">
              <w:rPr>
                <w:rFonts w:ascii="Arial" w:hAnsi="Arial" w:cs="Arial"/>
                <w:sz w:val="14"/>
                <w:szCs w:val="14"/>
                <w:lang w:val="es-ES" w:eastAsia="ar-SA"/>
              </w:rPr>
              <w:t>Poliéster grado 4 mínimo</w:t>
            </w:r>
          </w:p>
          <w:p w:rsidR="00C652B3" w:rsidRPr="0074132F" w:rsidRDefault="00C652B3" w:rsidP="00773BC1">
            <w:pPr>
              <w:tabs>
                <w:tab w:val="left" w:pos="180"/>
                <w:tab w:val="left" w:pos="1260"/>
              </w:tabs>
              <w:suppressAutoHyphens/>
              <w:jc w:val="both"/>
              <w:rPr>
                <w:rFonts w:ascii="Arial" w:hAnsi="Arial" w:cs="Arial"/>
                <w:sz w:val="14"/>
                <w:szCs w:val="14"/>
                <w:lang w:val="es-ES" w:eastAsia="ar-SA"/>
              </w:rPr>
            </w:pPr>
            <w:r w:rsidRPr="0074132F">
              <w:rPr>
                <w:rFonts w:ascii="Arial" w:hAnsi="Arial" w:cs="Arial"/>
                <w:sz w:val="14"/>
                <w:szCs w:val="14"/>
                <w:lang w:val="es-ES" w:eastAsia="ar-SA"/>
              </w:rPr>
              <w:t>Acrílico grado 4 mínimo</w:t>
            </w:r>
          </w:p>
          <w:p w:rsidR="00C652B3" w:rsidRPr="0074132F" w:rsidRDefault="00C652B3" w:rsidP="00773BC1">
            <w:pPr>
              <w:tabs>
                <w:tab w:val="left" w:pos="180"/>
                <w:tab w:val="left" w:pos="1260"/>
              </w:tabs>
              <w:suppressAutoHyphens/>
              <w:jc w:val="both"/>
              <w:rPr>
                <w:rFonts w:ascii="Arial" w:hAnsi="Arial" w:cs="Arial"/>
                <w:sz w:val="16"/>
                <w:szCs w:val="16"/>
                <w:lang w:val="es-ES" w:eastAsia="ar-SA"/>
              </w:rPr>
            </w:pPr>
            <w:r w:rsidRPr="0074132F">
              <w:rPr>
                <w:rFonts w:ascii="Arial" w:hAnsi="Arial" w:cs="Arial"/>
                <w:sz w:val="14"/>
                <w:szCs w:val="14"/>
                <w:lang w:val="es-ES" w:eastAsia="ar-SA"/>
              </w:rPr>
              <w:t>Viscosa grado 4 mínimo</w:t>
            </w:r>
          </w:p>
        </w:tc>
        <w:tc>
          <w:tcPr>
            <w:tcW w:w="4044" w:type="dxa"/>
            <w:tcBorders>
              <w:top w:val="single" w:sz="4" w:space="0" w:color="000000"/>
              <w:left w:val="single" w:sz="4" w:space="0" w:color="000000"/>
              <w:bottom w:val="single" w:sz="4" w:space="0" w:color="000000"/>
              <w:right w:val="single" w:sz="4" w:space="0" w:color="000000"/>
            </w:tcBorders>
            <w:vAlign w:val="center"/>
          </w:tcPr>
          <w:p w:rsidR="00C652B3" w:rsidRPr="00FE2EFE" w:rsidRDefault="00C652B3" w:rsidP="00773BC1">
            <w:pPr>
              <w:tabs>
                <w:tab w:val="left" w:pos="180"/>
                <w:tab w:val="left" w:pos="1260"/>
              </w:tabs>
              <w:suppressAutoHyphens/>
              <w:snapToGrid w:val="0"/>
              <w:jc w:val="center"/>
              <w:rPr>
                <w:rFonts w:ascii="Arial" w:hAnsi="Arial" w:cs="Arial"/>
                <w:color w:val="FF0000"/>
                <w:sz w:val="16"/>
                <w:szCs w:val="16"/>
                <w:lang w:val="es-ES" w:eastAsia="ar-SA"/>
              </w:rPr>
            </w:pPr>
            <w:r w:rsidRPr="000C2FE9">
              <w:rPr>
                <w:rFonts w:ascii="Arial" w:hAnsi="Arial" w:cs="Arial"/>
                <w:b/>
                <w:sz w:val="16"/>
                <w:szCs w:val="16"/>
                <w:lang w:val="es-ES" w:eastAsia="ar-SA"/>
              </w:rPr>
              <w:t xml:space="preserve">NMX-A-105-C06-INNTEX-2015 </w:t>
            </w:r>
            <w:r w:rsidRPr="000C2FE9">
              <w:rPr>
                <w:rFonts w:ascii="Arial" w:hAnsi="Arial" w:cs="Arial"/>
                <w:sz w:val="16"/>
                <w:szCs w:val="16"/>
                <w:lang w:val="es-ES" w:eastAsia="ar-SA"/>
              </w:rPr>
              <w:t>Industria Textil – Método de Ensayo de Solidez del Color – Parte C06 – Solidez del Color al Lavado Doméstico y Comercial (cancela la NMX-A-074-INNTEX-2005).</w:t>
            </w:r>
          </w:p>
        </w:tc>
      </w:tr>
      <w:tr w:rsidR="00C652B3" w:rsidRPr="0074132F" w:rsidTr="00773BC1">
        <w:trPr>
          <w:jc w:val="center"/>
        </w:trPr>
        <w:tc>
          <w:tcPr>
            <w:tcW w:w="3085" w:type="dxa"/>
            <w:tcBorders>
              <w:top w:val="single" w:sz="4" w:space="0" w:color="000000"/>
              <w:left w:val="single" w:sz="4" w:space="0" w:color="000000"/>
              <w:bottom w:val="single" w:sz="4" w:space="0" w:color="000000"/>
            </w:tcBorders>
            <w:vAlign w:val="center"/>
          </w:tcPr>
          <w:p w:rsidR="00C652B3" w:rsidRPr="0074132F" w:rsidRDefault="00C652B3" w:rsidP="00773BC1">
            <w:pPr>
              <w:tabs>
                <w:tab w:val="left" w:pos="180"/>
                <w:tab w:val="left" w:pos="1260"/>
              </w:tabs>
              <w:suppressAutoHyphens/>
              <w:snapToGrid w:val="0"/>
              <w:jc w:val="center"/>
              <w:rPr>
                <w:rFonts w:ascii="Arial" w:hAnsi="Arial" w:cs="Arial"/>
                <w:sz w:val="16"/>
                <w:szCs w:val="16"/>
                <w:lang w:val="es-ES" w:eastAsia="ar-SA"/>
              </w:rPr>
            </w:pPr>
            <w:r w:rsidRPr="0074132F">
              <w:rPr>
                <w:rFonts w:ascii="Arial" w:hAnsi="Arial" w:cs="Arial"/>
                <w:sz w:val="16"/>
                <w:szCs w:val="16"/>
                <w:lang w:val="es-ES" w:eastAsia="ar-SA"/>
              </w:rPr>
              <w:t>Solidez de color al frote en seco</w:t>
            </w:r>
          </w:p>
          <w:p w:rsidR="00C652B3" w:rsidRPr="0074132F" w:rsidRDefault="00C652B3" w:rsidP="00773BC1">
            <w:pPr>
              <w:tabs>
                <w:tab w:val="left" w:pos="180"/>
                <w:tab w:val="left" w:pos="1260"/>
              </w:tabs>
              <w:suppressAutoHyphens/>
              <w:jc w:val="center"/>
              <w:rPr>
                <w:rFonts w:ascii="Arial" w:hAnsi="Arial" w:cs="Arial"/>
                <w:sz w:val="16"/>
                <w:szCs w:val="16"/>
                <w:lang w:val="es-ES" w:eastAsia="ar-SA"/>
              </w:rPr>
            </w:pPr>
          </w:p>
        </w:tc>
        <w:tc>
          <w:tcPr>
            <w:tcW w:w="2969" w:type="dxa"/>
            <w:tcBorders>
              <w:top w:val="single" w:sz="4" w:space="0" w:color="000000"/>
              <w:left w:val="single" w:sz="4" w:space="0" w:color="000000"/>
              <w:bottom w:val="single" w:sz="4" w:space="0" w:color="000000"/>
            </w:tcBorders>
          </w:tcPr>
          <w:p w:rsidR="00C652B3" w:rsidRPr="0074132F" w:rsidRDefault="00C652B3" w:rsidP="00773BC1">
            <w:pPr>
              <w:tabs>
                <w:tab w:val="left" w:pos="180"/>
                <w:tab w:val="left" w:pos="1260"/>
              </w:tabs>
              <w:suppressAutoHyphens/>
              <w:jc w:val="both"/>
              <w:rPr>
                <w:rFonts w:ascii="Arial" w:hAnsi="Arial" w:cs="Arial"/>
                <w:sz w:val="16"/>
                <w:szCs w:val="16"/>
                <w:lang w:val="es-ES" w:eastAsia="ar-SA"/>
              </w:rPr>
            </w:pPr>
            <w:r w:rsidRPr="0074132F">
              <w:rPr>
                <w:rFonts w:ascii="Arial" w:hAnsi="Arial" w:cs="Arial"/>
                <w:sz w:val="16"/>
                <w:szCs w:val="16"/>
                <w:lang w:val="es-ES" w:eastAsia="ar-SA"/>
              </w:rPr>
              <w:t>Cambio de color grado 4 mínimo</w:t>
            </w:r>
          </w:p>
          <w:p w:rsidR="00C652B3" w:rsidRPr="0074132F" w:rsidRDefault="00C652B3" w:rsidP="00773BC1">
            <w:pPr>
              <w:tabs>
                <w:tab w:val="left" w:pos="180"/>
                <w:tab w:val="left" w:pos="1260"/>
              </w:tabs>
              <w:suppressAutoHyphens/>
              <w:jc w:val="both"/>
              <w:rPr>
                <w:rFonts w:ascii="Arial" w:hAnsi="Arial" w:cs="Arial"/>
                <w:sz w:val="10"/>
                <w:szCs w:val="10"/>
                <w:lang w:val="es-ES" w:eastAsia="ar-SA"/>
              </w:rPr>
            </w:pPr>
          </w:p>
          <w:p w:rsidR="00C652B3" w:rsidRPr="0074132F" w:rsidRDefault="00C652B3" w:rsidP="00773BC1">
            <w:pPr>
              <w:tabs>
                <w:tab w:val="left" w:pos="180"/>
                <w:tab w:val="left" w:pos="1260"/>
              </w:tabs>
              <w:suppressAutoHyphens/>
              <w:jc w:val="both"/>
              <w:rPr>
                <w:rFonts w:ascii="Arial" w:hAnsi="Arial" w:cs="Arial"/>
                <w:sz w:val="16"/>
                <w:szCs w:val="16"/>
                <w:lang w:val="es-ES" w:eastAsia="ar-SA"/>
              </w:rPr>
            </w:pPr>
            <w:r w:rsidRPr="0074132F">
              <w:rPr>
                <w:rFonts w:ascii="Arial" w:hAnsi="Arial" w:cs="Arial"/>
                <w:sz w:val="16"/>
                <w:szCs w:val="16"/>
                <w:lang w:val="es-ES" w:eastAsia="ar-SA"/>
              </w:rPr>
              <w:t>Transferencia de color grado 4 mínimo</w:t>
            </w:r>
          </w:p>
        </w:tc>
        <w:tc>
          <w:tcPr>
            <w:tcW w:w="4044" w:type="dxa"/>
            <w:vMerge w:val="restart"/>
            <w:tcBorders>
              <w:top w:val="single" w:sz="4" w:space="0" w:color="000000"/>
              <w:left w:val="single" w:sz="4" w:space="0" w:color="000000"/>
              <w:right w:val="single" w:sz="4" w:space="0" w:color="000000"/>
            </w:tcBorders>
            <w:vAlign w:val="center"/>
          </w:tcPr>
          <w:p w:rsidR="00C652B3" w:rsidRPr="0074132F" w:rsidRDefault="00C652B3" w:rsidP="00773BC1">
            <w:pPr>
              <w:tabs>
                <w:tab w:val="left" w:pos="180"/>
                <w:tab w:val="left" w:pos="1260"/>
              </w:tabs>
              <w:suppressAutoHyphens/>
              <w:snapToGrid w:val="0"/>
              <w:jc w:val="center"/>
              <w:rPr>
                <w:rFonts w:ascii="Arial" w:hAnsi="Arial" w:cs="Arial"/>
                <w:sz w:val="16"/>
                <w:szCs w:val="16"/>
                <w:lang w:val="es-ES" w:eastAsia="ar-SA"/>
              </w:rPr>
            </w:pPr>
            <w:r w:rsidRPr="0074132F">
              <w:rPr>
                <w:rFonts w:ascii="Arial" w:hAnsi="Arial" w:cs="Arial"/>
                <w:b/>
                <w:sz w:val="16"/>
                <w:szCs w:val="16"/>
                <w:lang w:val="es-ES" w:eastAsia="ar-SA"/>
              </w:rPr>
              <w:t>NMX-A-073-INNTEX- 2005</w:t>
            </w:r>
            <w:r w:rsidRPr="0074132F">
              <w:rPr>
                <w:rFonts w:ascii="Arial" w:hAnsi="Arial" w:cs="Arial"/>
                <w:sz w:val="16"/>
                <w:szCs w:val="16"/>
                <w:lang w:val="es-ES" w:eastAsia="ar-SA"/>
              </w:rPr>
              <w:t xml:space="preserve"> Industria Textil – solidez del color – determinación de la solidez del color al frote – método de prueba.</w:t>
            </w:r>
          </w:p>
        </w:tc>
      </w:tr>
      <w:tr w:rsidR="00C652B3" w:rsidRPr="0074132F" w:rsidTr="00773BC1">
        <w:trPr>
          <w:jc w:val="center"/>
        </w:trPr>
        <w:tc>
          <w:tcPr>
            <w:tcW w:w="3085" w:type="dxa"/>
            <w:tcBorders>
              <w:top w:val="single" w:sz="4" w:space="0" w:color="000000"/>
              <w:left w:val="single" w:sz="4" w:space="0" w:color="000000"/>
              <w:bottom w:val="single" w:sz="4" w:space="0" w:color="000000"/>
            </w:tcBorders>
            <w:vAlign w:val="center"/>
          </w:tcPr>
          <w:p w:rsidR="00C652B3" w:rsidRPr="0074132F" w:rsidRDefault="00C652B3" w:rsidP="00773BC1">
            <w:pPr>
              <w:tabs>
                <w:tab w:val="left" w:pos="180"/>
                <w:tab w:val="left" w:pos="1260"/>
              </w:tabs>
              <w:suppressAutoHyphens/>
              <w:snapToGrid w:val="0"/>
              <w:jc w:val="center"/>
              <w:rPr>
                <w:rFonts w:ascii="Arial" w:hAnsi="Arial" w:cs="Arial"/>
                <w:sz w:val="16"/>
                <w:szCs w:val="16"/>
                <w:lang w:val="es-ES" w:eastAsia="ar-SA"/>
              </w:rPr>
            </w:pPr>
            <w:r w:rsidRPr="0074132F">
              <w:rPr>
                <w:rFonts w:ascii="Arial" w:hAnsi="Arial" w:cs="Arial"/>
                <w:sz w:val="16"/>
                <w:szCs w:val="16"/>
                <w:lang w:val="es-ES" w:eastAsia="ar-SA"/>
              </w:rPr>
              <w:t>Solidez de color al frote en húmedo</w:t>
            </w:r>
          </w:p>
          <w:p w:rsidR="00C652B3" w:rsidRPr="0074132F" w:rsidRDefault="00C652B3" w:rsidP="00773BC1">
            <w:pPr>
              <w:tabs>
                <w:tab w:val="left" w:pos="180"/>
                <w:tab w:val="left" w:pos="1260"/>
              </w:tabs>
              <w:suppressAutoHyphens/>
              <w:jc w:val="center"/>
              <w:rPr>
                <w:rFonts w:ascii="Arial" w:hAnsi="Arial" w:cs="Arial"/>
                <w:sz w:val="16"/>
                <w:szCs w:val="16"/>
                <w:lang w:val="es-ES" w:eastAsia="ar-SA"/>
              </w:rPr>
            </w:pPr>
          </w:p>
        </w:tc>
        <w:tc>
          <w:tcPr>
            <w:tcW w:w="2969" w:type="dxa"/>
            <w:tcBorders>
              <w:top w:val="single" w:sz="4" w:space="0" w:color="000000"/>
              <w:left w:val="single" w:sz="4" w:space="0" w:color="000000"/>
              <w:bottom w:val="single" w:sz="4" w:space="0" w:color="000000"/>
            </w:tcBorders>
          </w:tcPr>
          <w:p w:rsidR="00C652B3" w:rsidRPr="0074132F" w:rsidRDefault="00C652B3" w:rsidP="00773BC1">
            <w:pPr>
              <w:tabs>
                <w:tab w:val="left" w:pos="180"/>
                <w:tab w:val="left" w:pos="1260"/>
              </w:tabs>
              <w:suppressAutoHyphens/>
              <w:jc w:val="both"/>
              <w:rPr>
                <w:rFonts w:ascii="Arial" w:hAnsi="Arial" w:cs="Arial"/>
                <w:sz w:val="16"/>
                <w:szCs w:val="16"/>
                <w:lang w:val="es-ES" w:eastAsia="ar-SA"/>
              </w:rPr>
            </w:pPr>
            <w:r w:rsidRPr="0074132F">
              <w:rPr>
                <w:rFonts w:ascii="Arial" w:hAnsi="Arial" w:cs="Arial"/>
                <w:sz w:val="16"/>
                <w:szCs w:val="16"/>
                <w:lang w:val="es-ES" w:eastAsia="ar-SA"/>
              </w:rPr>
              <w:t>Cambio de color grado 3 mínimo</w:t>
            </w:r>
          </w:p>
          <w:p w:rsidR="00C652B3" w:rsidRPr="0074132F" w:rsidRDefault="00C652B3" w:rsidP="00773BC1">
            <w:pPr>
              <w:tabs>
                <w:tab w:val="left" w:pos="180"/>
                <w:tab w:val="left" w:pos="1260"/>
              </w:tabs>
              <w:suppressAutoHyphens/>
              <w:jc w:val="both"/>
              <w:rPr>
                <w:rFonts w:ascii="Arial" w:hAnsi="Arial" w:cs="Arial"/>
                <w:sz w:val="10"/>
                <w:szCs w:val="10"/>
                <w:lang w:val="es-ES" w:eastAsia="ar-SA"/>
              </w:rPr>
            </w:pPr>
          </w:p>
          <w:p w:rsidR="00C652B3" w:rsidRPr="0074132F" w:rsidRDefault="00C652B3" w:rsidP="00773BC1">
            <w:pPr>
              <w:tabs>
                <w:tab w:val="left" w:pos="180"/>
                <w:tab w:val="left" w:pos="1260"/>
              </w:tabs>
              <w:suppressAutoHyphens/>
              <w:jc w:val="both"/>
              <w:rPr>
                <w:rFonts w:ascii="Arial" w:hAnsi="Arial" w:cs="Arial"/>
                <w:sz w:val="16"/>
                <w:szCs w:val="16"/>
                <w:lang w:val="es-ES" w:eastAsia="ar-SA"/>
              </w:rPr>
            </w:pPr>
            <w:r w:rsidRPr="0074132F">
              <w:rPr>
                <w:rFonts w:ascii="Arial" w:hAnsi="Arial" w:cs="Arial"/>
                <w:sz w:val="16"/>
                <w:szCs w:val="16"/>
                <w:lang w:val="es-ES" w:eastAsia="ar-SA"/>
              </w:rPr>
              <w:t>Transferencia de color grado 3 mínimo</w:t>
            </w:r>
          </w:p>
        </w:tc>
        <w:tc>
          <w:tcPr>
            <w:tcW w:w="4044" w:type="dxa"/>
            <w:vMerge/>
            <w:tcBorders>
              <w:left w:val="single" w:sz="4" w:space="0" w:color="000000"/>
              <w:bottom w:val="single" w:sz="4" w:space="0" w:color="000000"/>
              <w:right w:val="single" w:sz="4" w:space="0" w:color="000000"/>
            </w:tcBorders>
          </w:tcPr>
          <w:p w:rsidR="00C652B3" w:rsidRPr="0074132F" w:rsidRDefault="00C652B3" w:rsidP="00773BC1">
            <w:pPr>
              <w:tabs>
                <w:tab w:val="left" w:pos="180"/>
                <w:tab w:val="left" w:pos="1260"/>
              </w:tabs>
              <w:suppressAutoHyphens/>
              <w:snapToGrid w:val="0"/>
              <w:jc w:val="both"/>
              <w:rPr>
                <w:rFonts w:ascii="Arial" w:hAnsi="Arial" w:cs="Arial"/>
                <w:sz w:val="16"/>
                <w:szCs w:val="16"/>
                <w:lang w:val="es-ES" w:eastAsia="ar-SA"/>
              </w:rPr>
            </w:pPr>
          </w:p>
        </w:tc>
      </w:tr>
    </w:tbl>
    <w:p w:rsidR="00DD22E8" w:rsidRPr="0074132F" w:rsidRDefault="00DD22E8" w:rsidP="00A40BA1">
      <w:pPr>
        <w:pStyle w:val="Prrafodelista"/>
        <w:suppressAutoHyphens/>
        <w:ind w:left="390"/>
        <w:jc w:val="both"/>
        <w:rPr>
          <w:rFonts w:ascii="Arial" w:hAnsi="Arial" w:cs="Arial"/>
          <w:lang w:val="es-ES" w:eastAsia="ar-SA"/>
        </w:rPr>
      </w:pPr>
    </w:p>
    <w:p w:rsidR="00236AEE" w:rsidRPr="0074132F" w:rsidRDefault="00236AEE" w:rsidP="002872CA">
      <w:pPr>
        <w:pStyle w:val="Prrafodelista"/>
        <w:numPr>
          <w:ilvl w:val="0"/>
          <w:numId w:val="40"/>
        </w:numPr>
        <w:tabs>
          <w:tab w:val="left" w:pos="709"/>
        </w:tabs>
        <w:suppressAutoHyphens/>
        <w:spacing w:after="0" w:line="240" w:lineRule="auto"/>
        <w:jc w:val="center"/>
        <w:rPr>
          <w:rFonts w:ascii="Arial" w:hAnsi="Arial" w:cs="Arial"/>
          <w:b/>
          <w:lang w:val="es-ES" w:eastAsia="ar-SA"/>
        </w:rPr>
      </w:pPr>
      <w:r w:rsidRPr="0074132F">
        <w:rPr>
          <w:rFonts w:ascii="Arial" w:hAnsi="Arial" w:cs="Arial"/>
          <w:b/>
          <w:lang w:val="es-ES" w:eastAsia="ar-SA"/>
        </w:rPr>
        <w:t xml:space="preserve">Partida 12  </w:t>
      </w:r>
    </w:p>
    <w:p w:rsidR="00236AEE" w:rsidRPr="0074132F" w:rsidRDefault="00A50907" w:rsidP="00236AEE">
      <w:pPr>
        <w:pStyle w:val="Prrafodelista"/>
        <w:tabs>
          <w:tab w:val="left" w:pos="709"/>
        </w:tabs>
        <w:suppressAutoHyphens/>
        <w:spacing w:after="0" w:line="240" w:lineRule="auto"/>
        <w:jc w:val="center"/>
        <w:rPr>
          <w:rFonts w:ascii="Arial" w:hAnsi="Arial" w:cs="Arial"/>
          <w:b/>
          <w:lang w:val="es-ES" w:eastAsia="ar-SA"/>
        </w:rPr>
      </w:pPr>
      <w:r w:rsidRPr="0074132F">
        <w:rPr>
          <w:rFonts w:ascii="Arial" w:hAnsi="Arial" w:cs="Arial"/>
          <w:b/>
          <w:sz w:val="18"/>
          <w:lang w:val="es-ES" w:eastAsia="ar-SA"/>
        </w:rPr>
        <w:t>Uniforme Quirúrgico Filipina T</w:t>
      </w:r>
      <w:r w:rsidR="00236AEE" w:rsidRPr="0074132F">
        <w:rPr>
          <w:rFonts w:ascii="Arial" w:hAnsi="Arial" w:cs="Arial"/>
          <w:b/>
          <w:sz w:val="18"/>
          <w:lang w:val="es-ES" w:eastAsia="ar-SA"/>
        </w:rPr>
        <w:t xml:space="preserve">alla </w:t>
      </w:r>
      <w:r w:rsidRPr="0074132F">
        <w:rPr>
          <w:rFonts w:ascii="Arial" w:hAnsi="Arial" w:cs="Arial"/>
          <w:b/>
          <w:sz w:val="18"/>
          <w:lang w:val="es-ES" w:eastAsia="ar-SA"/>
        </w:rPr>
        <w:t>Extra G</w:t>
      </w:r>
      <w:r w:rsidR="00236AEE" w:rsidRPr="0074132F">
        <w:rPr>
          <w:rFonts w:ascii="Arial" w:hAnsi="Arial" w:cs="Arial"/>
          <w:b/>
          <w:sz w:val="18"/>
          <w:lang w:val="es-ES" w:eastAsia="ar-SA"/>
        </w:rPr>
        <w:t>rande</w:t>
      </w:r>
    </w:p>
    <w:p w:rsidR="00236AEE" w:rsidRPr="0074132F" w:rsidRDefault="00236AEE" w:rsidP="00236AEE">
      <w:pPr>
        <w:jc w:val="center"/>
        <w:rPr>
          <w:rFonts w:ascii="Arial" w:hAnsi="Arial" w:cs="Arial"/>
          <w:b/>
          <w:sz w:val="10"/>
          <w:szCs w:val="10"/>
          <w:lang w:val="es-ES"/>
        </w:rPr>
      </w:pPr>
    </w:p>
    <w:p w:rsidR="00236AEE" w:rsidRPr="0074132F" w:rsidRDefault="00236AEE" w:rsidP="00236AEE">
      <w:pPr>
        <w:jc w:val="center"/>
        <w:rPr>
          <w:rFonts w:ascii="Arial" w:hAnsi="Arial" w:cs="Arial"/>
          <w:b/>
          <w:sz w:val="10"/>
          <w:szCs w:val="10"/>
          <w:lang w:val="es-ES"/>
        </w:rPr>
      </w:pPr>
    </w:p>
    <w:p w:rsidR="00236AEE" w:rsidRPr="0074132F" w:rsidRDefault="00236AEE" w:rsidP="002872CA">
      <w:pPr>
        <w:pStyle w:val="Prrafodelista"/>
        <w:numPr>
          <w:ilvl w:val="0"/>
          <w:numId w:val="26"/>
        </w:numPr>
        <w:spacing w:after="0" w:line="240" w:lineRule="auto"/>
        <w:ind w:hanging="720"/>
        <w:jc w:val="both"/>
        <w:rPr>
          <w:rFonts w:ascii="Arial" w:hAnsi="Arial" w:cs="Arial"/>
          <w:lang w:val="es-ES"/>
        </w:rPr>
      </w:pPr>
      <w:r w:rsidRPr="0074132F">
        <w:rPr>
          <w:rFonts w:ascii="Arial" w:hAnsi="Arial" w:cs="Arial"/>
          <w:lang w:val="es-ES"/>
        </w:rPr>
        <w:t>Clave de identificación del bien en el cuadro básico Institucional de productos textiles y calzado, descripción del producto, documentos normativos y observaciones</w:t>
      </w:r>
      <w:r w:rsidR="0062219D" w:rsidRPr="0074132F">
        <w:rPr>
          <w:rFonts w:ascii="Arial" w:hAnsi="Arial" w:cs="Arial"/>
          <w:lang w:val="es-ES"/>
        </w:rPr>
        <w:t>.</w:t>
      </w:r>
    </w:p>
    <w:p w:rsidR="00236AEE" w:rsidRPr="0074132F" w:rsidRDefault="00236AEE" w:rsidP="00236AEE">
      <w:pPr>
        <w:suppressAutoHyphens/>
        <w:ind w:left="-284"/>
        <w:jc w:val="both"/>
        <w:rPr>
          <w:rFonts w:ascii="Arial" w:hAnsi="Arial" w:cs="Arial"/>
          <w:b/>
          <w:sz w:val="22"/>
          <w:szCs w:val="22"/>
          <w:lang w:val="es-ES" w:eastAsia="ar-SA"/>
        </w:rPr>
      </w:pPr>
    </w:p>
    <w:tbl>
      <w:tblPr>
        <w:tblStyle w:val="Tablaconcuadrcula"/>
        <w:tblW w:w="0" w:type="auto"/>
        <w:tblLayout w:type="fixed"/>
        <w:tblLook w:val="04A0" w:firstRow="1" w:lastRow="0" w:firstColumn="1" w:lastColumn="0" w:noHBand="0" w:noVBand="1"/>
      </w:tblPr>
      <w:tblGrid>
        <w:gridCol w:w="1668"/>
        <w:gridCol w:w="2693"/>
        <w:gridCol w:w="1417"/>
        <w:gridCol w:w="1418"/>
        <w:gridCol w:w="2977"/>
      </w:tblGrid>
      <w:tr w:rsidR="0074132F" w:rsidRPr="0074132F" w:rsidTr="00236AEE">
        <w:tc>
          <w:tcPr>
            <w:tcW w:w="1668" w:type="dxa"/>
            <w:shd w:val="clear" w:color="auto" w:fill="auto"/>
            <w:vAlign w:val="center"/>
          </w:tcPr>
          <w:p w:rsidR="00E12EC6" w:rsidRPr="0074132F" w:rsidRDefault="00E12EC6" w:rsidP="00236AEE">
            <w:pPr>
              <w:jc w:val="center"/>
              <w:rPr>
                <w:rFonts w:ascii="Arial" w:hAnsi="Arial" w:cs="Arial"/>
                <w:b/>
                <w:sz w:val="16"/>
                <w:szCs w:val="16"/>
                <w:lang w:val="es-ES" w:eastAsia="en-US"/>
              </w:rPr>
            </w:pPr>
            <w:r w:rsidRPr="0074132F">
              <w:rPr>
                <w:rFonts w:ascii="Arial" w:hAnsi="Arial" w:cs="Arial"/>
                <w:b/>
                <w:sz w:val="16"/>
                <w:szCs w:val="16"/>
                <w:lang w:val="es-ES" w:eastAsia="en-US"/>
              </w:rPr>
              <w:t>Clave</w:t>
            </w:r>
          </w:p>
        </w:tc>
        <w:tc>
          <w:tcPr>
            <w:tcW w:w="2693" w:type="dxa"/>
            <w:shd w:val="clear" w:color="auto" w:fill="auto"/>
            <w:vAlign w:val="center"/>
          </w:tcPr>
          <w:p w:rsidR="00E12EC6" w:rsidRPr="0074132F" w:rsidRDefault="00E12EC6" w:rsidP="00236AEE">
            <w:pPr>
              <w:jc w:val="center"/>
              <w:rPr>
                <w:rFonts w:ascii="Arial" w:hAnsi="Arial" w:cs="Arial"/>
                <w:b/>
                <w:sz w:val="16"/>
                <w:szCs w:val="16"/>
                <w:lang w:val="es-ES" w:eastAsia="en-US"/>
              </w:rPr>
            </w:pPr>
            <w:r w:rsidRPr="0074132F">
              <w:rPr>
                <w:rFonts w:ascii="Arial" w:hAnsi="Arial" w:cs="Arial"/>
                <w:b/>
                <w:sz w:val="16"/>
                <w:szCs w:val="16"/>
                <w:lang w:val="es-ES" w:eastAsia="en-US"/>
              </w:rPr>
              <w:t>Descripción del producto</w:t>
            </w:r>
          </w:p>
        </w:tc>
        <w:tc>
          <w:tcPr>
            <w:tcW w:w="1417" w:type="dxa"/>
            <w:shd w:val="clear" w:color="auto" w:fill="auto"/>
            <w:vAlign w:val="center"/>
          </w:tcPr>
          <w:p w:rsidR="00E12EC6" w:rsidRPr="0074132F" w:rsidRDefault="00E12EC6" w:rsidP="00236AEE">
            <w:pPr>
              <w:jc w:val="center"/>
              <w:rPr>
                <w:rFonts w:ascii="Arial" w:hAnsi="Arial" w:cs="Arial"/>
                <w:b/>
                <w:sz w:val="16"/>
                <w:szCs w:val="16"/>
                <w:lang w:val="es-ES" w:eastAsia="en-US"/>
              </w:rPr>
            </w:pPr>
            <w:r w:rsidRPr="0074132F">
              <w:rPr>
                <w:rFonts w:ascii="Arial" w:hAnsi="Arial" w:cs="Arial"/>
                <w:b/>
                <w:sz w:val="16"/>
                <w:szCs w:val="16"/>
                <w:lang w:val="es-ES" w:eastAsia="en-US"/>
              </w:rPr>
              <w:t>Documento normativo de la tela para la confección de la prenda</w:t>
            </w:r>
          </w:p>
        </w:tc>
        <w:tc>
          <w:tcPr>
            <w:tcW w:w="1418" w:type="dxa"/>
            <w:shd w:val="clear" w:color="auto" w:fill="auto"/>
            <w:vAlign w:val="center"/>
          </w:tcPr>
          <w:p w:rsidR="00E12EC6" w:rsidRPr="0074132F" w:rsidRDefault="00E12EC6" w:rsidP="00236AEE">
            <w:pPr>
              <w:jc w:val="center"/>
              <w:rPr>
                <w:rFonts w:ascii="Arial" w:hAnsi="Arial" w:cs="Arial"/>
                <w:b/>
                <w:sz w:val="16"/>
                <w:szCs w:val="16"/>
                <w:lang w:val="es-ES" w:eastAsia="en-US"/>
              </w:rPr>
            </w:pPr>
            <w:r w:rsidRPr="0074132F">
              <w:rPr>
                <w:rFonts w:ascii="Arial" w:hAnsi="Arial" w:cs="Arial"/>
                <w:b/>
                <w:sz w:val="16"/>
                <w:szCs w:val="16"/>
                <w:lang w:val="es-ES" w:eastAsia="en-US"/>
              </w:rPr>
              <w:t>Documento normativo para la confección de la prenda</w:t>
            </w:r>
          </w:p>
        </w:tc>
        <w:tc>
          <w:tcPr>
            <w:tcW w:w="2977" w:type="dxa"/>
            <w:shd w:val="clear" w:color="auto" w:fill="auto"/>
            <w:vAlign w:val="center"/>
          </w:tcPr>
          <w:p w:rsidR="00E12EC6" w:rsidRPr="0074132F" w:rsidRDefault="00E12EC6" w:rsidP="00236AEE">
            <w:pPr>
              <w:jc w:val="center"/>
              <w:rPr>
                <w:rFonts w:ascii="Arial" w:hAnsi="Arial" w:cs="Arial"/>
                <w:b/>
                <w:sz w:val="16"/>
                <w:szCs w:val="16"/>
                <w:lang w:val="es-ES" w:eastAsia="en-US"/>
              </w:rPr>
            </w:pPr>
            <w:r w:rsidRPr="0074132F">
              <w:rPr>
                <w:rFonts w:ascii="Arial" w:hAnsi="Arial" w:cs="Arial"/>
                <w:b/>
                <w:sz w:val="16"/>
                <w:szCs w:val="16"/>
                <w:lang w:val="es-ES" w:eastAsia="en-US"/>
              </w:rPr>
              <w:t>Observaciones</w:t>
            </w:r>
          </w:p>
        </w:tc>
      </w:tr>
      <w:tr w:rsidR="00B266A1" w:rsidRPr="0074132F" w:rsidTr="00236AEE">
        <w:tc>
          <w:tcPr>
            <w:tcW w:w="1668" w:type="dxa"/>
            <w:shd w:val="clear" w:color="auto" w:fill="auto"/>
            <w:vAlign w:val="center"/>
          </w:tcPr>
          <w:p w:rsidR="00B266A1" w:rsidRPr="0074132F" w:rsidRDefault="00ED1E71" w:rsidP="00236AEE">
            <w:pPr>
              <w:suppressAutoHyphens/>
              <w:jc w:val="center"/>
              <w:rPr>
                <w:rFonts w:ascii="Arial" w:hAnsi="Arial" w:cs="Arial"/>
                <w:sz w:val="16"/>
                <w:szCs w:val="16"/>
                <w:lang w:val="es-ES" w:eastAsia="ar-SA"/>
              </w:rPr>
            </w:pPr>
            <w:r w:rsidRPr="0074132F">
              <w:rPr>
                <w:rFonts w:ascii="Arial" w:hAnsi="Arial" w:cs="Arial"/>
                <w:sz w:val="16"/>
                <w:szCs w:val="16"/>
                <w:lang w:val="es-ES" w:eastAsia="ar-SA"/>
              </w:rPr>
              <w:t>220 060 9713</w:t>
            </w:r>
            <w:r w:rsidR="00B266A1" w:rsidRPr="0074132F">
              <w:rPr>
                <w:rFonts w:ascii="Arial" w:hAnsi="Arial" w:cs="Arial"/>
                <w:sz w:val="16"/>
                <w:szCs w:val="16"/>
                <w:lang w:val="es-ES" w:eastAsia="ar-SA"/>
              </w:rPr>
              <w:t xml:space="preserve"> 0</w:t>
            </w:r>
            <w:r w:rsidR="00E87B34" w:rsidRPr="0074132F">
              <w:rPr>
                <w:rFonts w:ascii="Arial" w:hAnsi="Arial" w:cs="Arial"/>
                <w:sz w:val="16"/>
                <w:szCs w:val="16"/>
                <w:lang w:val="es-ES" w:eastAsia="ar-SA"/>
              </w:rPr>
              <w:t>2</w:t>
            </w:r>
            <w:r w:rsidR="00B266A1" w:rsidRPr="0074132F">
              <w:rPr>
                <w:rFonts w:ascii="Arial" w:hAnsi="Arial" w:cs="Arial"/>
                <w:sz w:val="16"/>
                <w:szCs w:val="16"/>
                <w:lang w:val="es-ES" w:eastAsia="ar-SA"/>
              </w:rPr>
              <w:t xml:space="preserve"> 01</w:t>
            </w:r>
          </w:p>
          <w:p w:rsidR="00B266A1" w:rsidRPr="0074132F" w:rsidRDefault="00B266A1" w:rsidP="00236AEE">
            <w:pPr>
              <w:jc w:val="center"/>
              <w:rPr>
                <w:rFonts w:ascii="Arial" w:hAnsi="Arial" w:cs="Arial"/>
                <w:b/>
                <w:sz w:val="16"/>
                <w:szCs w:val="16"/>
                <w:lang w:val="es-ES" w:eastAsia="en-US"/>
              </w:rPr>
            </w:pPr>
          </w:p>
        </w:tc>
        <w:tc>
          <w:tcPr>
            <w:tcW w:w="2693" w:type="dxa"/>
            <w:shd w:val="clear" w:color="auto" w:fill="auto"/>
            <w:vAlign w:val="center"/>
          </w:tcPr>
          <w:p w:rsidR="00B266A1" w:rsidRPr="0074132F" w:rsidRDefault="00E724CD" w:rsidP="00236AEE">
            <w:pPr>
              <w:jc w:val="both"/>
              <w:rPr>
                <w:rFonts w:ascii="Arial" w:hAnsi="Arial" w:cs="Arial"/>
                <w:sz w:val="16"/>
                <w:szCs w:val="16"/>
                <w:lang w:val="es-ES" w:eastAsia="en-US"/>
              </w:rPr>
            </w:pPr>
            <w:r w:rsidRPr="0074132F">
              <w:rPr>
                <w:rFonts w:ascii="Arial" w:hAnsi="Arial" w:cs="Arial"/>
                <w:sz w:val="16"/>
                <w:szCs w:val="16"/>
                <w:lang w:val="es-ES" w:eastAsia="en-US"/>
              </w:rPr>
              <w:t xml:space="preserve">Filipina talla extra grande de corte recto amplio, delantero de una pieza con escote en "v" y vista de refuerzo hacia afuera, con espalda de una pieza con vista de refuerzo hacia fuera en la parte del escote, manga corta de una pieza tipo recta y ancha, con dobladillo remetido en el contorno del ruedo de la manga y el ruedo de la base, confeccionada en tela cabeza de indio 100 por ciento </w:t>
            </w:r>
            <w:r w:rsidR="0062219D" w:rsidRPr="0074132F">
              <w:rPr>
                <w:rFonts w:ascii="Arial" w:hAnsi="Arial" w:cs="Arial"/>
                <w:sz w:val="16"/>
                <w:szCs w:val="16"/>
                <w:lang w:val="es-ES" w:eastAsia="en-US"/>
              </w:rPr>
              <w:t>algodón</w:t>
            </w:r>
            <w:r w:rsidRPr="0074132F">
              <w:rPr>
                <w:rFonts w:ascii="Arial" w:hAnsi="Arial" w:cs="Arial"/>
                <w:sz w:val="16"/>
                <w:szCs w:val="16"/>
                <w:lang w:val="es-ES" w:eastAsia="en-US"/>
              </w:rPr>
              <w:t xml:space="preserve">, color azul plumbago </w:t>
            </w:r>
            <w:r w:rsidR="0062219D" w:rsidRPr="0074132F">
              <w:rPr>
                <w:rFonts w:ascii="Arial" w:hAnsi="Arial" w:cs="Arial"/>
                <w:sz w:val="16"/>
                <w:szCs w:val="16"/>
                <w:lang w:val="es-ES" w:eastAsia="en-US"/>
              </w:rPr>
              <w:t>código</w:t>
            </w:r>
            <w:r w:rsidRPr="0074132F">
              <w:rPr>
                <w:rFonts w:ascii="Arial" w:hAnsi="Arial" w:cs="Arial"/>
                <w:sz w:val="16"/>
                <w:szCs w:val="16"/>
                <w:lang w:val="es-ES" w:eastAsia="en-US"/>
              </w:rPr>
              <w:t xml:space="preserve"> pantone 285 u.</w:t>
            </w:r>
          </w:p>
        </w:tc>
        <w:tc>
          <w:tcPr>
            <w:tcW w:w="1417" w:type="dxa"/>
            <w:shd w:val="clear" w:color="auto" w:fill="auto"/>
            <w:vAlign w:val="center"/>
          </w:tcPr>
          <w:p w:rsidR="00236AEE" w:rsidRPr="0074132F" w:rsidRDefault="00B266A1" w:rsidP="00236AEE">
            <w:pPr>
              <w:jc w:val="center"/>
              <w:rPr>
                <w:rFonts w:ascii="Arial" w:hAnsi="Arial" w:cs="Arial"/>
                <w:b/>
                <w:sz w:val="16"/>
                <w:szCs w:val="16"/>
                <w:lang w:val="es-ES" w:eastAsia="en-US"/>
              </w:rPr>
            </w:pPr>
            <w:r w:rsidRPr="0074132F">
              <w:rPr>
                <w:rFonts w:ascii="Arial" w:hAnsi="Arial" w:cs="Arial"/>
                <w:b/>
                <w:sz w:val="16"/>
                <w:szCs w:val="16"/>
                <w:lang w:val="es-ES" w:eastAsia="en-US"/>
              </w:rPr>
              <w:t>NMX-A-010-INNTEX-2009</w:t>
            </w:r>
          </w:p>
          <w:p w:rsidR="00236AEE" w:rsidRPr="0074132F" w:rsidRDefault="00236AEE" w:rsidP="00236AEE">
            <w:pPr>
              <w:jc w:val="center"/>
              <w:rPr>
                <w:rFonts w:ascii="Arial" w:hAnsi="Arial" w:cs="Arial"/>
                <w:sz w:val="16"/>
                <w:szCs w:val="16"/>
                <w:lang w:val="es-ES" w:eastAsia="en-US"/>
              </w:rPr>
            </w:pPr>
          </w:p>
          <w:p w:rsidR="00B266A1" w:rsidRPr="0074132F" w:rsidRDefault="00E12EC6" w:rsidP="00236AEE">
            <w:pPr>
              <w:jc w:val="center"/>
              <w:rPr>
                <w:rFonts w:ascii="Arial" w:hAnsi="Arial" w:cs="Arial"/>
                <w:sz w:val="16"/>
                <w:szCs w:val="16"/>
                <w:lang w:val="es-ES" w:eastAsia="en-US"/>
              </w:rPr>
            </w:pPr>
            <w:r w:rsidRPr="0074132F">
              <w:rPr>
                <w:rFonts w:ascii="Arial" w:hAnsi="Arial" w:cs="Arial"/>
                <w:sz w:val="16"/>
                <w:szCs w:val="16"/>
                <w:lang w:val="es-ES" w:eastAsia="en-US"/>
              </w:rPr>
              <w:t>Industria Textil-tejidos de calada-</w:t>
            </w:r>
            <w:r w:rsidR="00236AEE" w:rsidRPr="0074132F">
              <w:rPr>
                <w:rFonts w:ascii="Arial" w:hAnsi="Arial" w:cs="Arial"/>
                <w:sz w:val="16"/>
                <w:szCs w:val="16"/>
                <w:lang w:val="es-ES" w:eastAsia="en-US"/>
              </w:rPr>
              <w:t>cabeza de indio-especificaciones</w:t>
            </w:r>
          </w:p>
          <w:p w:rsidR="00B266A1" w:rsidRPr="0074132F" w:rsidRDefault="00B266A1" w:rsidP="00236AEE">
            <w:pPr>
              <w:jc w:val="center"/>
              <w:rPr>
                <w:rFonts w:ascii="Arial" w:hAnsi="Arial" w:cs="Arial"/>
                <w:b/>
                <w:sz w:val="16"/>
                <w:szCs w:val="16"/>
                <w:lang w:val="es-ES" w:eastAsia="en-US"/>
              </w:rPr>
            </w:pPr>
          </w:p>
        </w:tc>
        <w:tc>
          <w:tcPr>
            <w:tcW w:w="1418" w:type="dxa"/>
            <w:shd w:val="clear" w:color="auto" w:fill="auto"/>
            <w:vAlign w:val="center"/>
          </w:tcPr>
          <w:p w:rsidR="00236AEE" w:rsidRPr="0074132F" w:rsidRDefault="00B266A1" w:rsidP="00236AEE">
            <w:pPr>
              <w:jc w:val="center"/>
              <w:rPr>
                <w:rFonts w:ascii="Arial" w:hAnsi="Arial" w:cs="Arial"/>
                <w:b/>
                <w:sz w:val="16"/>
                <w:szCs w:val="16"/>
                <w:lang w:val="es-ES" w:eastAsia="en-US"/>
              </w:rPr>
            </w:pPr>
            <w:r w:rsidRPr="0074132F">
              <w:rPr>
                <w:rFonts w:ascii="Arial" w:hAnsi="Arial" w:cs="Arial"/>
                <w:b/>
                <w:sz w:val="16"/>
                <w:szCs w:val="16"/>
                <w:lang w:val="es-ES" w:eastAsia="en-US"/>
              </w:rPr>
              <w:t>NMX-A-096-INNTEX-2008</w:t>
            </w:r>
          </w:p>
          <w:p w:rsidR="00236AEE" w:rsidRPr="0074132F" w:rsidRDefault="00236AEE" w:rsidP="00236AEE">
            <w:pPr>
              <w:jc w:val="center"/>
              <w:rPr>
                <w:rFonts w:ascii="Arial" w:hAnsi="Arial" w:cs="Arial"/>
                <w:sz w:val="16"/>
                <w:szCs w:val="16"/>
                <w:lang w:val="es-ES" w:eastAsia="en-US"/>
              </w:rPr>
            </w:pPr>
          </w:p>
          <w:p w:rsidR="00B266A1" w:rsidRPr="0074132F" w:rsidRDefault="00E12EC6" w:rsidP="00236AEE">
            <w:pPr>
              <w:jc w:val="center"/>
              <w:rPr>
                <w:rFonts w:ascii="Arial" w:hAnsi="Arial" w:cs="Arial"/>
                <w:sz w:val="16"/>
                <w:szCs w:val="16"/>
                <w:lang w:val="es-ES" w:eastAsia="en-US"/>
              </w:rPr>
            </w:pPr>
            <w:r w:rsidRPr="0074132F">
              <w:rPr>
                <w:rFonts w:ascii="Arial" w:hAnsi="Arial" w:cs="Arial"/>
                <w:sz w:val="16"/>
                <w:szCs w:val="16"/>
                <w:lang w:val="es-ES" w:eastAsia="en-US"/>
              </w:rPr>
              <w:t>Industria Textil-vestido-uniforme quirúrgico para uso hospitalario-especificaciones</w:t>
            </w:r>
          </w:p>
        </w:tc>
        <w:tc>
          <w:tcPr>
            <w:tcW w:w="2977" w:type="dxa"/>
            <w:shd w:val="clear" w:color="auto" w:fill="auto"/>
            <w:vAlign w:val="center"/>
          </w:tcPr>
          <w:p w:rsidR="00880B01" w:rsidRPr="0074132F" w:rsidRDefault="00796051" w:rsidP="00880B01">
            <w:pPr>
              <w:pStyle w:val="Sinespaciado"/>
              <w:jc w:val="both"/>
              <w:rPr>
                <w:rFonts w:ascii="Arial" w:hAnsi="Arial" w:cs="Arial"/>
                <w:sz w:val="16"/>
                <w:szCs w:val="16"/>
              </w:rPr>
            </w:pPr>
            <w:r w:rsidRPr="0074132F">
              <w:rPr>
                <w:rFonts w:ascii="Arial" w:hAnsi="Arial" w:cs="Arial"/>
                <w:bCs/>
                <w:sz w:val="16"/>
                <w:szCs w:val="16"/>
                <w:lang w:val="es-ES" w:eastAsia="ar-SA"/>
              </w:rPr>
              <w:t>1.-</w:t>
            </w:r>
            <w:r w:rsidR="00E12EC6" w:rsidRPr="0074132F">
              <w:rPr>
                <w:rFonts w:ascii="Arial" w:hAnsi="Arial" w:cs="Arial"/>
                <w:bCs/>
                <w:sz w:val="16"/>
                <w:szCs w:val="16"/>
                <w:lang w:val="es-ES" w:eastAsia="ar-SA"/>
              </w:rPr>
              <w:t xml:space="preserve"> </w:t>
            </w:r>
            <w:r w:rsidR="006B76A3" w:rsidRPr="0074132F">
              <w:rPr>
                <w:rFonts w:ascii="Arial" w:hAnsi="Arial" w:cs="Arial"/>
                <w:sz w:val="16"/>
                <w:szCs w:val="16"/>
              </w:rPr>
              <w:t xml:space="preserve">En virtud de que no hay </w:t>
            </w:r>
            <w:r w:rsidR="00302ABB">
              <w:rPr>
                <w:rFonts w:ascii="Arial" w:hAnsi="Arial" w:cs="Arial"/>
                <w:sz w:val="16"/>
                <w:szCs w:val="16"/>
              </w:rPr>
              <w:t xml:space="preserve">laboratorio público o privado </w:t>
            </w:r>
            <w:r w:rsidR="006B76A3" w:rsidRPr="0074132F">
              <w:rPr>
                <w:rFonts w:ascii="Arial" w:hAnsi="Arial" w:cs="Arial"/>
                <w:sz w:val="16"/>
                <w:szCs w:val="16"/>
              </w:rPr>
              <w:t xml:space="preserve">acreditado </w:t>
            </w:r>
            <w:r w:rsidR="00880B01" w:rsidRPr="0074132F">
              <w:rPr>
                <w:rFonts w:ascii="Arial" w:hAnsi="Arial" w:cs="Arial"/>
                <w:sz w:val="16"/>
                <w:szCs w:val="16"/>
              </w:rPr>
              <w:t xml:space="preserve">ante la EMA para determinar el </w:t>
            </w:r>
            <w:r w:rsidR="007B41EC" w:rsidRPr="0074132F">
              <w:rPr>
                <w:rFonts w:ascii="Arial" w:hAnsi="Arial" w:cs="Arial"/>
                <w:sz w:val="16"/>
                <w:szCs w:val="16"/>
              </w:rPr>
              <w:t>título</w:t>
            </w:r>
            <w:r w:rsidR="00880B01" w:rsidRPr="0074132F">
              <w:rPr>
                <w:rFonts w:ascii="Arial" w:hAnsi="Arial" w:cs="Arial"/>
                <w:sz w:val="16"/>
                <w:szCs w:val="16"/>
              </w:rPr>
              <w:t xml:space="preserve"> y composición de hilo de las prendas, no se evaluarán dichos conceptos a la muestra que entregue el Licitante.</w:t>
            </w:r>
          </w:p>
          <w:p w:rsidR="00A8451A" w:rsidRPr="0074132F" w:rsidRDefault="00A8451A" w:rsidP="00236AEE">
            <w:pPr>
              <w:jc w:val="both"/>
              <w:rPr>
                <w:rFonts w:ascii="Arial" w:hAnsi="Arial" w:cs="Arial"/>
                <w:bCs/>
                <w:sz w:val="16"/>
                <w:szCs w:val="16"/>
                <w:lang w:eastAsia="ar-SA"/>
              </w:rPr>
            </w:pPr>
          </w:p>
          <w:p w:rsidR="00A8451A" w:rsidRPr="0074132F" w:rsidRDefault="00A8451A" w:rsidP="00236AEE">
            <w:pPr>
              <w:jc w:val="both"/>
              <w:rPr>
                <w:rFonts w:ascii="Arial" w:hAnsi="Arial" w:cs="Arial"/>
                <w:bCs/>
                <w:sz w:val="16"/>
                <w:szCs w:val="16"/>
                <w:lang w:val="es-ES" w:eastAsia="ar-SA"/>
              </w:rPr>
            </w:pPr>
            <w:r w:rsidRPr="0074132F">
              <w:rPr>
                <w:rFonts w:ascii="Arial" w:hAnsi="Arial" w:cs="Arial"/>
                <w:bCs/>
                <w:sz w:val="16"/>
                <w:szCs w:val="16"/>
                <w:lang w:val="es-ES" w:eastAsia="ar-SA"/>
              </w:rPr>
              <w:t xml:space="preserve">2.- </w:t>
            </w:r>
            <w:r w:rsidR="00E12EC6" w:rsidRPr="0074132F">
              <w:rPr>
                <w:rFonts w:ascii="Arial" w:hAnsi="Arial" w:cs="Arial"/>
                <w:bCs/>
                <w:sz w:val="16"/>
                <w:szCs w:val="16"/>
                <w:lang w:val="es-ES" w:eastAsia="ar-SA"/>
              </w:rPr>
              <w:t>N</w:t>
            </w:r>
            <w:r w:rsidRPr="0074132F">
              <w:rPr>
                <w:rFonts w:ascii="Arial" w:hAnsi="Arial" w:cs="Arial"/>
                <w:bCs/>
                <w:sz w:val="16"/>
                <w:szCs w:val="16"/>
                <w:lang w:val="es-ES" w:eastAsia="ar-SA"/>
              </w:rPr>
              <w:t>o será exigible el ancho de las costuras en bolsa, ya que la confección de la filipina</w:t>
            </w:r>
            <w:r w:rsidR="00E05BCF" w:rsidRPr="0074132F">
              <w:rPr>
                <w:rFonts w:ascii="Arial" w:hAnsi="Arial" w:cs="Arial"/>
                <w:bCs/>
                <w:sz w:val="16"/>
                <w:szCs w:val="16"/>
                <w:lang w:val="es-ES" w:eastAsia="ar-SA"/>
              </w:rPr>
              <w:t xml:space="preserve"> Institucional</w:t>
            </w:r>
            <w:r w:rsidRPr="0074132F">
              <w:rPr>
                <w:rFonts w:ascii="Arial" w:hAnsi="Arial" w:cs="Arial"/>
                <w:bCs/>
                <w:sz w:val="16"/>
                <w:szCs w:val="16"/>
                <w:lang w:val="es-ES" w:eastAsia="ar-SA"/>
              </w:rPr>
              <w:t xml:space="preserve"> no la contempla</w:t>
            </w:r>
            <w:r w:rsidR="00071742" w:rsidRPr="0074132F">
              <w:rPr>
                <w:rFonts w:ascii="Arial" w:hAnsi="Arial" w:cs="Arial"/>
                <w:bCs/>
                <w:sz w:val="16"/>
                <w:szCs w:val="16"/>
                <w:lang w:val="es-ES" w:eastAsia="ar-SA"/>
              </w:rPr>
              <w:t>.</w:t>
            </w:r>
          </w:p>
          <w:p w:rsidR="00071742" w:rsidRPr="0074132F" w:rsidRDefault="00071742" w:rsidP="00236AEE">
            <w:pPr>
              <w:jc w:val="both"/>
              <w:rPr>
                <w:rFonts w:ascii="Arial" w:hAnsi="Arial" w:cs="Arial"/>
                <w:bCs/>
                <w:sz w:val="16"/>
                <w:szCs w:val="16"/>
                <w:lang w:val="es-ES" w:eastAsia="ar-SA"/>
              </w:rPr>
            </w:pPr>
          </w:p>
          <w:p w:rsidR="00071742" w:rsidRPr="0074132F" w:rsidRDefault="00071742" w:rsidP="00236AEE">
            <w:pPr>
              <w:jc w:val="both"/>
              <w:rPr>
                <w:rFonts w:ascii="Arial" w:hAnsi="Arial" w:cs="Arial"/>
                <w:b/>
                <w:sz w:val="16"/>
                <w:szCs w:val="16"/>
                <w:lang w:val="es-ES" w:eastAsia="en-US"/>
              </w:rPr>
            </w:pPr>
            <w:r w:rsidRPr="0074132F">
              <w:rPr>
                <w:rFonts w:ascii="Arial" w:hAnsi="Arial" w:cs="Arial"/>
                <w:sz w:val="16"/>
                <w:szCs w:val="16"/>
                <w:lang w:val="es-ES" w:eastAsia="en-US"/>
              </w:rPr>
              <w:t>3.-Para la identificación de la talla extragrande, deberá llevar doble costura en el dobladillo de la base de la prenda.</w:t>
            </w:r>
          </w:p>
        </w:tc>
      </w:tr>
    </w:tbl>
    <w:p w:rsidR="0068712A" w:rsidRPr="0074132F" w:rsidRDefault="0068712A" w:rsidP="00B85EFD">
      <w:pPr>
        <w:rPr>
          <w:rFonts w:ascii="Arial" w:hAnsi="Arial" w:cs="Arial"/>
          <w:b/>
          <w:lang w:val="es-ES"/>
        </w:rPr>
      </w:pPr>
    </w:p>
    <w:p w:rsidR="00236AEE" w:rsidRPr="0074132F" w:rsidRDefault="00236AEE" w:rsidP="008A35C3">
      <w:pPr>
        <w:pStyle w:val="Prrafodelista"/>
        <w:numPr>
          <w:ilvl w:val="0"/>
          <w:numId w:val="27"/>
        </w:numPr>
        <w:spacing w:line="240" w:lineRule="auto"/>
        <w:ind w:hanging="720"/>
        <w:rPr>
          <w:rFonts w:ascii="Arial" w:hAnsi="Arial" w:cs="Arial"/>
          <w:lang w:val="es-ES"/>
        </w:rPr>
      </w:pPr>
      <w:r w:rsidRPr="0074132F">
        <w:rPr>
          <w:rFonts w:ascii="Arial" w:hAnsi="Arial" w:cs="Arial"/>
          <w:lang w:val="es-ES"/>
        </w:rPr>
        <w:t xml:space="preserve">Especificaciones de las dimensiones </w:t>
      </w:r>
      <w:r w:rsidR="00F17F83" w:rsidRPr="0074132F">
        <w:rPr>
          <w:rFonts w:ascii="Arial" w:hAnsi="Arial" w:cs="Arial"/>
          <w:lang w:val="es-ES"/>
        </w:rPr>
        <w:t xml:space="preserve">y confección </w:t>
      </w:r>
      <w:r w:rsidRPr="0074132F">
        <w:rPr>
          <w:rFonts w:ascii="Arial" w:hAnsi="Arial" w:cs="Arial"/>
          <w:lang w:val="es-ES"/>
        </w:rPr>
        <w:t>de la prenda</w:t>
      </w:r>
    </w:p>
    <w:p w:rsidR="00A40BA1" w:rsidRDefault="00A40BA1" w:rsidP="00A40BA1">
      <w:pPr>
        <w:jc w:val="both"/>
        <w:rPr>
          <w:rFonts w:ascii="Arial" w:eastAsiaTheme="minorEastAsia" w:hAnsi="Arial" w:cs="Arial"/>
          <w:b/>
          <w:sz w:val="22"/>
          <w:szCs w:val="22"/>
          <w:lang w:eastAsia="es-MX"/>
        </w:rPr>
      </w:pPr>
      <w:r w:rsidRPr="0074132F">
        <w:rPr>
          <w:rFonts w:ascii="Arial" w:eastAsiaTheme="minorEastAsia" w:hAnsi="Arial" w:cs="Arial"/>
          <w:b/>
          <w:sz w:val="22"/>
          <w:szCs w:val="22"/>
          <w:lang w:eastAsia="es-MX"/>
        </w:rPr>
        <w:t xml:space="preserve">Los licitantes deberán presentar  informes de resultados emitidos por un </w:t>
      </w:r>
      <w:r w:rsidR="00302ABB">
        <w:rPr>
          <w:rFonts w:ascii="Arial" w:eastAsiaTheme="minorEastAsia" w:hAnsi="Arial" w:cs="Arial"/>
          <w:b/>
          <w:sz w:val="22"/>
          <w:szCs w:val="22"/>
          <w:lang w:eastAsia="es-MX"/>
        </w:rPr>
        <w:t xml:space="preserve">laboratorio público o privado </w:t>
      </w:r>
      <w:r w:rsidRPr="0074132F">
        <w:rPr>
          <w:rFonts w:ascii="Arial" w:eastAsiaTheme="minorEastAsia" w:hAnsi="Arial" w:cs="Arial"/>
          <w:b/>
          <w:sz w:val="22"/>
          <w:szCs w:val="22"/>
          <w:lang w:eastAsia="es-MX"/>
        </w:rPr>
        <w:t>acreditado ante la EMA</w:t>
      </w:r>
      <w:r w:rsidR="001128D3" w:rsidRPr="0074132F">
        <w:rPr>
          <w:rFonts w:ascii="Arial" w:hAnsi="Arial" w:cs="Arial"/>
          <w:b/>
          <w:lang w:val="es-ES" w:eastAsia="ar-SA"/>
        </w:rPr>
        <w:t xml:space="preserve"> en el área textil y del vestido</w:t>
      </w:r>
      <w:r w:rsidR="003656F0">
        <w:rPr>
          <w:rFonts w:ascii="Arial" w:hAnsi="Arial" w:cs="Arial"/>
          <w:b/>
          <w:lang w:val="es-ES" w:eastAsia="ar-SA"/>
        </w:rPr>
        <w:t>,</w:t>
      </w:r>
      <w:r w:rsidR="003656F0">
        <w:rPr>
          <w:rFonts w:ascii="Arial" w:eastAsiaTheme="minorEastAsia" w:hAnsi="Arial" w:cs="Arial"/>
          <w:b/>
          <w:sz w:val="22"/>
          <w:szCs w:val="22"/>
          <w:lang w:eastAsia="es-MX"/>
        </w:rPr>
        <w:t xml:space="preserve"> </w:t>
      </w:r>
      <w:r w:rsidRPr="0074132F">
        <w:rPr>
          <w:rFonts w:ascii="Arial" w:eastAsiaTheme="minorEastAsia" w:hAnsi="Arial" w:cs="Arial"/>
          <w:b/>
          <w:sz w:val="22"/>
          <w:szCs w:val="22"/>
          <w:lang w:eastAsia="es-MX"/>
        </w:rPr>
        <w:t xml:space="preserve">los cuales deben tener una fecha de emisión no mayor a 6 meses previos </w:t>
      </w:r>
      <w:r w:rsidR="00D016B6" w:rsidRPr="0074132F">
        <w:rPr>
          <w:rFonts w:ascii="Arial" w:eastAsiaTheme="minorEastAsia" w:hAnsi="Arial" w:cs="Arial"/>
          <w:b/>
          <w:sz w:val="22"/>
          <w:szCs w:val="22"/>
          <w:lang w:eastAsia="es-MX"/>
        </w:rPr>
        <w:t xml:space="preserve">a la publicación del acto de apertura </w:t>
      </w:r>
      <w:r w:rsidR="006A39F9">
        <w:rPr>
          <w:rFonts w:ascii="Arial" w:eastAsiaTheme="minorEastAsia" w:hAnsi="Arial" w:cs="Arial"/>
          <w:b/>
          <w:sz w:val="22"/>
          <w:szCs w:val="22"/>
          <w:lang w:eastAsia="es-MX"/>
        </w:rPr>
        <w:t>y presentación de proposiciones.</w:t>
      </w:r>
    </w:p>
    <w:p w:rsidR="003471DF" w:rsidRPr="0074132F" w:rsidRDefault="003471DF" w:rsidP="00A40BA1">
      <w:pPr>
        <w:jc w:val="both"/>
        <w:rPr>
          <w:rFonts w:ascii="Arial" w:eastAsiaTheme="minorEastAsia" w:hAnsi="Arial" w:cs="Arial"/>
          <w:b/>
          <w:sz w:val="22"/>
          <w:szCs w:val="22"/>
          <w:lang w:eastAsia="es-MX"/>
        </w:rPr>
      </w:pPr>
    </w:p>
    <w:tbl>
      <w:tblPr>
        <w:tblW w:w="92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3"/>
        <w:gridCol w:w="5245"/>
        <w:gridCol w:w="2370"/>
      </w:tblGrid>
      <w:tr w:rsidR="0074132F" w:rsidRPr="0074132F" w:rsidTr="008E70C4">
        <w:trPr>
          <w:trHeight w:val="270"/>
          <w:jc w:val="center"/>
        </w:trPr>
        <w:tc>
          <w:tcPr>
            <w:tcW w:w="1613" w:type="dxa"/>
            <w:shd w:val="clear" w:color="auto" w:fill="A6A6A6" w:themeFill="background1" w:themeFillShade="A6"/>
            <w:vAlign w:val="center"/>
            <w:hideMark/>
          </w:tcPr>
          <w:p w:rsidR="000377E6" w:rsidRPr="0074132F" w:rsidRDefault="000377E6" w:rsidP="00E12EC6">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Ensayo</w:t>
            </w:r>
          </w:p>
        </w:tc>
        <w:tc>
          <w:tcPr>
            <w:tcW w:w="5245" w:type="dxa"/>
            <w:shd w:val="clear" w:color="auto" w:fill="A6A6A6" w:themeFill="background1" w:themeFillShade="A6"/>
            <w:vAlign w:val="center"/>
            <w:hideMark/>
          </w:tcPr>
          <w:p w:rsidR="000377E6" w:rsidRPr="0074132F" w:rsidRDefault="000377E6" w:rsidP="00E12EC6">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Especificación</w:t>
            </w:r>
          </w:p>
        </w:tc>
        <w:tc>
          <w:tcPr>
            <w:tcW w:w="2370" w:type="dxa"/>
            <w:shd w:val="clear" w:color="auto" w:fill="A6A6A6" w:themeFill="background1" w:themeFillShade="A6"/>
          </w:tcPr>
          <w:p w:rsidR="000377E6" w:rsidRPr="0074132F" w:rsidRDefault="000377E6" w:rsidP="00E12EC6">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Norma o método de prueba que aplica</w:t>
            </w:r>
          </w:p>
        </w:tc>
      </w:tr>
      <w:tr w:rsidR="0074132F" w:rsidRPr="0074132F" w:rsidTr="005E2529">
        <w:trPr>
          <w:jc w:val="center"/>
        </w:trPr>
        <w:tc>
          <w:tcPr>
            <w:tcW w:w="1613" w:type="dxa"/>
            <w:vAlign w:val="center"/>
            <w:hideMark/>
          </w:tcPr>
          <w:p w:rsidR="000377E6" w:rsidRPr="0074132F" w:rsidRDefault="000377E6" w:rsidP="00236AEE">
            <w:pPr>
              <w:tabs>
                <w:tab w:val="left" w:pos="180"/>
                <w:tab w:val="left" w:pos="1260"/>
              </w:tabs>
              <w:suppressAutoHyphens/>
              <w:snapToGrid w:val="0"/>
              <w:spacing w:line="276" w:lineRule="auto"/>
              <w:jc w:val="center"/>
              <w:rPr>
                <w:rFonts w:ascii="Arial" w:hAnsi="Arial" w:cs="Arial"/>
                <w:sz w:val="16"/>
                <w:szCs w:val="14"/>
                <w:lang w:val="es-ES" w:eastAsia="ar-SA"/>
              </w:rPr>
            </w:pPr>
            <w:r w:rsidRPr="0074132F">
              <w:rPr>
                <w:rFonts w:ascii="Arial" w:hAnsi="Arial" w:cs="Arial"/>
                <w:sz w:val="16"/>
                <w:szCs w:val="14"/>
                <w:lang w:val="es-ES" w:eastAsia="ar-SA"/>
              </w:rPr>
              <w:t>Dimensiones</w:t>
            </w:r>
          </w:p>
        </w:tc>
        <w:tc>
          <w:tcPr>
            <w:tcW w:w="5245" w:type="dxa"/>
            <w:hideMark/>
          </w:tcPr>
          <w:p w:rsidR="000377E6" w:rsidRPr="0074132F" w:rsidRDefault="000377E6" w:rsidP="00773ED9">
            <w:pPr>
              <w:tabs>
                <w:tab w:val="left" w:pos="180"/>
                <w:tab w:val="left" w:pos="1260"/>
              </w:tabs>
              <w:suppressAutoHyphens/>
              <w:snapToGrid w:val="0"/>
              <w:spacing w:line="276" w:lineRule="auto"/>
              <w:jc w:val="both"/>
              <w:rPr>
                <w:rFonts w:ascii="Arial" w:hAnsi="Arial" w:cs="Arial"/>
                <w:sz w:val="16"/>
                <w:szCs w:val="14"/>
                <w:lang w:val="es-ES" w:eastAsia="ar-SA"/>
              </w:rPr>
            </w:pPr>
            <w:r w:rsidRPr="0074132F">
              <w:rPr>
                <w:rFonts w:ascii="Arial" w:hAnsi="Arial" w:cs="Arial"/>
                <w:sz w:val="16"/>
                <w:szCs w:val="14"/>
                <w:lang w:val="es-ES" w:eastAsia="ar-SA"/>
              </w:rPr>
              <w:t xml:space="preserve">Debe cumplir con las dimensiones a evaluar de la </w:t>
            </w:r>
            <w:r w:rsidRPr="0074132F">
              <w:rPr>
                <w:rFonts w:ascii="Arial" w:hAnsi="Arial" w:cs="Arial"/>
                <w:b/>
                <w:sz w:val="16"/>
                <w:szCs w:val="14"/>
                <w:lang w:val="es-ES" w:eastAsia="ar-SA"/>
              </w:rPr>
              <w:t>tabla 1</w:t>
            </w:r>
            <w:r w:rsidRPr="0074132F">
              <w:rPr>
                <w:rFonts w:ascii="Arial" w:hAnsi="Arial" w:cs="Arial"/>
                <w:sz w:val="16"/>
                <w:szCs w:val="14"/>
                <w:lang w:val="es-ES" w:eastAsia="ar-SA"/>
              </w:rPr>
              <w:t xml:space="preserve"> </w:t>
            </w:r>
            <w:r w:rsidRPr="00B60D1B">
              <w:rPr>
                <w:rFonts w:ascii="Arial" w:hAnsi="Arial" w:cs="Arial"/>
                <w:b/>
                <w:sz w:val="16"/>
                <w:szCs w:val="14"/>
                <w:lang w:val="es-ES" w:eastAsia="ar-SA"/>
              </w:rPr>
              <w:t>numeral 4.2.2</w:t>
            </w:r>
            <w:r w:rsidRPr="0074132F">
              <w:rPr>
                <w:rFonts w:ascii="Arial" w:hAnsi="Arial" w:cs="Arial"/>
                <w:sz w:val="16"/>
                <w:szCs w:val="14"/>
                <w:lang w:val="es-ES" w:eastAsia="ar-SA"/>
              </w:rPr>
              <w:t xml:space="preserve"> de la </w:t>
            </w:r>
            <w:r w:rsidRPr="0074132F">
              <w:rPr>
                <w:rFonts w:ascii="Arial" w:hAnsi="Arial" w:cs="Arial"/>
                <w:b/>
                <w:bCs/>
                <w:sz w:val="16"/>
                <w:szCs w:val="14"/>
                <w:lang w:val="es-ES" w:eastAsia="ar-SA"/>
              </w:rPr>
              <w:t>NMX-A-096-INNTEX-2008</w:t>
            </w:r>
            <w:r w:rsidRPr="0074132F">
              <w:rPr>
                <w:rFonts w:ascii="Arial" w:hAnsi="Arial" w:cs="Arial"/>
                <w:sz w:val="16"/>
                <w:szCs w:val="14"/>
                <w:lang w:val="es-ES" w:eastAsia="ar-SA"/>
              </w:rPr>
              <w:t xml:space="preserve"> Industria Textil-vestido-uniforme quirúrgico para uso hospitalario-especificaciones.</w:t>
            </w:r>
          </w:p>
        </w:tc>
        <w:tc>
          <w:tcPr>
            <w:tcW w:w="2370" w:type="dxa"/>
            <w:vMerge w:val="restart"/>
          </w:tcPr>
          <w:p w:rsidR="000377E6" w:rsidRPr="0074132F" w:rsidRDefault="000377E6" w:rsidP="008E70C4">
            <w:pPr>
              <w:tabs>
                <w:tab w:val="left" w:pos="180"/>
                <w:tab w:val="left" w:pos="1260"/>
              </w:tabs>
              <w:suppressAutoHyphens/>
              <w:snapToGrid w:val="0"/>
              <w:spacing w:line="276" w:lineRule="auto"/>
              <w:jc w:val="center"/>
              <w:rPr>
                <w:rFonts w:ascii="Arial" w:hAnsi="Arial" w:cs="Arial"/>
                <w:sz w:val="16"/>
                <w:szCs w:val="14"/>
                <w:lang w:val="es-ES" w:eastAsia="ar-SA"/>
              </w:rPr>
            </w:pPr>
            <w:r w:rsidRPr="0074132F">
              <w:rPr>
                <w:rFonts w:ascii="Arial" w:hAnsi="Arial" w:cs="Arial"/>
                <w:sz w:val="16"/>
                <w:szCs w:val="16"/>
                <w:lang w:val="es-ES" w:eastAsia="ar-SA"/>
              </w:rPr>
              <w:t>Presentar informe de resultados de la verificación de dimensiones y confección de las prendas conforme a alguno de los métodos acreditados por la EMA</w:t>
            </w:r>
          </w:p>
        </w:tc>
      </w:tr>
      <w:tr w:rsidR="0074132F" w:rsidRPr="0074132F" w:rsidTr="005E2529">
        <w:trPr>
          <w:jc w:val="center"/>
        </w:trPr>
        <w:tc>
          <w:tcPr>
            <w:tcW w:w="1613" w:type="dxa"/>
            <w:vAlign w:val="center"/>
            <w:hideMark/>
          </w:tcPr>
          <w:p w:rsidR="000377E6" w:rsidRPr="0074132F" w:rsidRDefault="000377E6" w:rsidP="00236AEE">
            <w:pPr>
              <w:tabs>
                <w:tab w:val="left" w:pos="180"/>
                <w:tab w:val="left" w:pos="1260"/>
              </w:tabs>
              <w:suppressAutoHyphens/>
              <w:snapToGrid w:val="0"/>
              <w:spacing w:line="276" w:lineRule="auto"/>
              <w:jc w:val="center"/>
              <w:rPr>
                <w:rFonts w:ascii="Arial" w:hAnsi="Arial" w:cs="Arial"/>
                <w:sz w:val="16"/>
                <w:szCs w:val="14"/>
                <w:lang w:val="es-ES" w:eastAsia="ar-SA"/>
              </w:rPr>
            </w:pPr>
            <w:r w:rsidRPr="0074132F">
              <w:rPr>
                <w:rFonts w:ascii="Arial" w:hAnsi="Arial" w:cs="Arial"/>
                <w:sz w:val="16"/>
                <w:szCs w:val="14"/>
                <w:lang w:val="es-ES" w:eastAsia="ar-SA"/>
              </w:rPr>
              <w:t>Corte y confección</w:t>
            </w:r>
          </w:p>
        </w:tc>
        <w:tc>
          <w:tcPr>
            <w:tcW w:w="5245" w:type="dxa"/>
          </w:tcPr>
          <w:p w:rsidR="000377E6" w:rsidRPr="0074132F" w:rsidRDefault="000377E6" w:rsidP="003007FD">
            <w:pPr>
              <w:tabs>
                <w:tab w:val="left" w:pos="180"/>
                <w:tab w:val="left" w:pos="1260"/>
              </w:tabs>
              <w:suppressAutoHyphens/>
              <w:snapToGrid w:val="0"/>
              <w:spacing w:line="276" w:lineRule="auto"/>
              <w:jc w:val="both"/>
              <w:rPr>
                <w:rFonts w:ascii="Arial" w:hAnsi="Arial" w:cs="Arial"/>
                <w:sz w:val="16"/>
                <w:szCs w:val="14"/>
                <w:lang w:val="es-ES" w:eastAsia="ar-SA"/>
              </w:rPr>
            </w:pPr>
            <w:r w:rsidRPr="0074132F">
              <w:rPr>
                <w:rFonts w:ascii="Arial" w:hAnsi="Arial" w:cs="Arial"/>
                <w:sz w:val="16"/>
                <w:szCs w:val="14"/>
                <w:lang w:val="es-ES" w:eastAsia="ar-SA"/>
              </w:rPr>
              <w:t xml:space="preserve">Debe cumplir con las indicaciones de corte y confección conforme  la </w:t>
            </w:r>
            <w:r w:rsidRPr="0074132F">
              <w:rPr>
                <w:rFonts w:ascii="Arial" w:hAnsi="Arial" w:cs="Arial"/>
                <w:b/>
                <w:sz w:val="16"/>
                <w:szCs w:val="14"/>
                <w:lang w:val="es-ES" w:eastAsia="ar-SA"/>
              </w:rPr>
              <w:t>tabla 2</w:t>
            </w:r>
            <w:r w:rsidRPr="0074132F">
              <w:rPr>
                <w:rFonts w:ascii="Arial" w:hAnsi="Arial" w:cs="Arial"/>
                <w:sz w:val="16"/>
                <w:szCs w:val="14"/>
                <w:lang w:val="es-ES" w:eastAsia="ar-SA"/>
              </w:rPr>
              <w:t xml:space="preserve"> del </w:t>
            </w:r>
            <w:r w:rsidRPr="00B60D1B">
              <w:rPr>
                <w:rFonts w:ascii="Arial" w:hAnsi="Arial" w:cs="Arial"/>
                <w:b/>
                <w:sz w:val="16"/>
                <w:szCs w:val="14"/>
                <w:lang w:val="es-ES" w:eastAsia="ar-SA"/>
              </w:rPr>
              <w:t>numeral 4.2.3.1</w:t>
            </w:r>
            <w:r w:rsidRPr="0074132F">
              <w:rPr>
                <w:rFonts w:ascii="Arial" w:hAnsi="Arial" w:cs="Arial"/>
                <w:sz w:val="16"/>
                <w:szCs w:val="14"/>
                <w:lang w:val="es-ES" w:eastAsia="ar-SA"/>
              </w:rPr>
              <w:t xml:space="preserve"> de la</w:t>
            </w:r>
            <w:r w:rsidR="00FE2EFE">
              <w:rPr>
                <w:rFonts w:ascii="Arial" w:hAnsi="Arial" w:cs="Arial"/>
                <w:sz w:val="16"/>
                <w:szCs w:val="14"/>
                <w:lang w:val="es-ES" w:eastAsia="ar-SA"/>
              </w:rPr>
              <w:t xml:space="preserve"> </w:t>
            </w:r>
            <w:r w:rsidRPr="0074132F">
              <w:rPr>
                <w:rFonts w:ascii="Arial" w:hAnsi="Arial" w:cs="Arial"/>
                <w:b/>
                <w:bCs/>
                <w:sz w:val="16"/>
                <w:szCs w:val="14"/>
                <w:lang w:val="es-ES" w:eastAsia="ar-SA"/>
              </w:rPr>
              <w:t>NMX-A-096-INNTEX-2008</w:t>
            </w:r>
            <w:r w:rsidRPr="0074132F">
              <w:rPr>
                <w:rFonts w:ascii="Arial" w:hAnsi="Arial" w:cs="Arial"/>
                <w:sz w:val="16"/>
                <w:szCs w:val="14"/>
                <w:lang w:val="es-ES" w:eastAsia="ar-SA"/>
              </w:rPr>
              <w:t xml:space="preserve"> Industria Textil-vestido-uniforme quirúrgico para uso hospitalario-especificaciones.</w:t>
            </w:r>
          </w:p>
          <w:p w:rsidR="000377E6" w:rsidRPr="0074132F" w:rsidRDefault="000377E6" w:rsidP="003007FD">
            <w:pPr>
              <w:tabs>
                <w:tab w:val="left" w:pos="180"/>
                <w:tab w:val="left" w:pos="1260"/>
              </w:tabs>
              <w:suppressAutoHyphens/>
              <w:spacing w:line="276" w:lineRule="auto"/>
              <w:jc w:val="both"/>
              <w:rPr>
                <w:rFonts w:ascii="Arial" w:hAnsi="Arial" w:cs="Arial"/>
                <w:sz w:val="16"/>
                <w:szCs w:val="14"/>
                <w:lang w:val="es-ES" w:eastAsia="ar-SA"/>
              </w:rPr>
            </w:pPr>
          </w:p>
        </w:tc>
        <w:tc>
          <w:tcPr>
            <w:tcW w:w="2370" w:type="dxa"/>
            <w:vMerge/>
          </w:tcPr>
          <w:p w:rsidR="000377E6" w:rsidRPr="0074132F" w:rsidRDefault="000377E6" w:rsidP="003007FD">
            <w:pPr>
              <w:tabs>
                <w:tab w:val="left" w:pos="180"/>
                <w:tab w:val="left" w:pos="1260"/>
              </w:tabs>
              <w:suppressAutoHyphens/>
              <w:snapToGrid w:val="0"/>
              <w:spacing w:line="276" w:lineRule="auto"/>
              <w:jc w:val="both"/>
              <w:rPr>
                <w:rFonts w:ascii="Arial" w:hAnsi="Arial" w:cs="Arial"/>
                <w:sz w:val="16"/>
                <w:szCs w:val="14"/>
                <w:lang w:val="es-ES" w:eastAsia="ar-SA"/>
              </w:rPr>
            </w:pPr>
          </w:p>
        </w:tc>
      </w:tr>
      <w:tr w:rsidR="000377E6" w:rsidRPr="0074132F" w:rsidTr="005E2529">
        <w:trPr>
          <w:jc w:val="center"/>
        </w:trPr>
        <w:tc>
          <w:tcPr>
            <w:tcW w:w="1613" w:type="dxa"/>
            <w:vAlign w:val="center"/>
            <w:hideMark/>
          </w:tcPr>
          <w:p w:rsidR="000377E6" w:rsidRPr="0074132F" w:rsidRDefault="000377E6" w:rsidP="00236AEE">
            <w:pPr>
              <w:tabs>
                <w:tab w:val="left" w:pos="180"/>
                <w:tab w:val="left" w:pos="1260"/>
              </w:tabs>
              <w:suppressAutoHyphens/>
              <w:snapToGrid w:val="0"/>
              <w:spacing w:line="276" w:lineRule="auto"/>
              <w:jc w:val="center"/>
              <w:rPr>
                <w:rFonts w:ascii="Arial" w:hAnsi="Arial" w:cs="Arial"/>
                <w:sz w:val="16"/>
                <w:szCs w:val="14"/>
                <w:lang w:val="es-ES" w:eastAsia="ar-SA"/>
              </w:rPr>
            </w:pPr>
            <w:r w:rsidRPr="0074132F">
              <w:rPr>
                <w:rFonts w:ascii="Arial" w:hAnsi="Arial" w:cs="Arial"/>
                <w:sz w:val="16"/>
                <w:szCs w:val="14"/>
                <w:lang w:val="es-ES" w:eastAsia="ar-SA"/>
              </w:rPr>
              <w:t>Costuras</w:t>
            </w:r>
          </w:p>
        </w:tc>
        <w:tc>
          <w:tcPr>
            <w:tcW w:w="5245" w:type="dxa"/>
          </w:tcPr>
          <w:p w:rsidR="000377E6" w:rsidRPr="0074132F" w:rsidRDefault="000377E6" w:rsidP="00773ED9">
            <w:pPr>
              <w:tabs>
                <w:tab w:val="left" w:pos="180"/>
                <w:tab w:val="left" w:pos="1260"/>
              </w:tabs>
              <w:suppressAutoHyphens/>
              <w:snapToGrid w:val="0"/>
              <w:spacing w:line="276" w:lineRule="auto"/>
              <w:jc w:val="both"/>
              <w:rPr>
                <w:rFonts w:ascii="Arial" w:hAnsi="Arial" w:cs="Arial"/>
                <w:sz w:val="16"/>
                <w:szCs w:val="14"/>
                <w:lang w:val="es-ES" w:eastAsia="ar-SA"/>
              </w:rPr>
            </w:pPr>
            <w:r w:rsidRPr="0074132F">
              <w:rPr>
                <w:rFonts w:ascii="Arial" w:hAnsi="Arial" w:cs="Arial"/>
                <w:sz w:val="16"/>
                <w:szCs w:val="14"/>
                <w:lang w:val="es-ES" w:eastAsia="ar-SA"/>
              </w:rPr>
              <w:t xml:space="preserve">Debe cumplir con las costuras interiores y exteriores de la </w:t>
            </w:r>
            <w:r w:rsidRPr="0074132F">
              <w:rPr>
                <w:rFonts w:ascii="Arial" w:hAnsi="Arial" w:cs="Arial"/>
                <w:b/>
                <w:sz w:val="16"/>
                <w:szCs w:val="14"/>
                <w:lang w:val="es-ES" w:eastAsia="ar-SA"/>
              </w:rPr>
              <w:t>tabla 3</w:t>
            </w:r>
            <w:r w:rsidRPr="0074132F">
              <w:rPr>
                <w:rFonts w:ascii="Arial" w:hAnsi="Arial" w:cs="Arial"/>
                <w:sz w:val="16"/>
                <w:szCs w:val="14"/>
                <w:lang w:val="es-ES" w:eastAsia="ar-SA"/>
              </w:rPr>
              <w:t xml:space="preserve"> del </w:t>
            </w:r>
            <w:r w:rsidRPr="00B60D1B">
              <w:rPr>
                <w:rFonts w:ascii="Arial" w:hAnsi="Arial" w:cs="Arial"/>
                <w:b/>
                <w:sz w:val="16"/>
                <w:szCs w:val="14"/>
                <w:lang w:val="es-ES" w:eastAsia="ar-SA"/>
              </w:rPr>
              <w:t>numeral 4.2.3.2</w:t>
            </w:r>
            <w:r w:rsidRPr="0074132F">
              <w:rPr>
                <w:rFonts w:ascii="Arial" w:hAnsi="Arial" w:cs="Arial"/>
                <w:sz w:val="16"/>
                <w:szCs w:val="14"/>
                <w:lang w:val="es-ES" w:eastAsia="ar-SA"/>
              </w:rPr>
              <w:t xml:space="preserve"> de la</w:t>
            </w:r>
            <w:r w:rsidR="002A06CF" w:rsidRPr="0074132F">
              <w:rPr>
                <w:rFonts w:ascii="Arial" w:hAnsi="Arial" w:cs="Arial"/>
                <w:sz w:val="16"/>
                <w:szCs w:val="14"/>
                <w:lang w:val="es-ES" w:eastAsia="ar-SA"/>
              </w:rPr>
              <w:t xml:space="preserve"> </w:t>
            </w:r>
            <w:r w:rsidRPr="0074132F">
              <w:rPr>
                <w:rFonts w:ascii="Arial" w:hAnsi="Arial" w:cs="Arial"/>
                <w:b/>
                <w:bCs/>
                <w:sz w:val="16"/>
                <w:szCs w:val="14"/>
                <w:lang w:val="es-ES" w:eastAsia="ar-SA"/>
              </w:rPr>
              <w:t>NMX-A-096-INNTEX-2008</w:t>
            </w:r>
            <w:r w:rsidRPr="0074132F">
              <w:rPr>
                <w:rFonts w:ascii="Arial" w:hAnsi="Arial" w:cs="Arial"/>
                <w:sz w:val="16"/>
                <w:szCs w:val="14"/>
                <w:lang w:val="es-ES" w:eastAsia="ar-SA"/>
              </w:rPr>
              <w:t xml:space="preserve"> Industria Textil-vestido-uniforme quirúrgico para uso hospitalario-especificaciones.</w:t>
            </w:r>
          </w:p>
        </w:tc>
        <w:tc>
          <w:tcPr>
            <w:tcW w:w="2370" w:type="dxa"/>
            <w:vMerge/>
          </w:tcPr>
          <w:p w:rsidR="000377E6" w:rsidRPr="0074132F" w:rsidRDefault="000377E6" w:rsidP="00773ED9">
            <w:pPr>
              <w:tabs>
                <w:tab w:val="left" w:pos="180"/>
                <w:tab w:val="left" w:pos="1260"/>
              </w:tabs>
              <w:suppressAutoHyphens/>
              <w:snapToGrid w:val="0"/>
              <w:spacing w:line="276" w:lineRule="auto"/>
              <w:jc w:val="both"/>
              <w:rPr>
                <w:rFonts w:ascii="Arial" w:hAnsi="Arial" w:cs="Arial"/>
                <w:sz w:val="16"/>
                <w:szCs w:val="14"/>
                <w:lang w:val="es-ES" w:eastAsia="ar-SA"/>
              </w:rPr>
            </w:pPr>
          </w:p>
        </w:tc>
      </w:tr>
    </w:tbl>
    <w:p w:rsidR="00BB2F36" w:rsidRPr="0074132F" w:rsidRDefault="00BB2F36" w:rsidP="00A06D7A">
      <w:pPr>
        <w:rPr>
          <w:rFonts w:ascii="Arial" w:hAnsi="Arial" w:cs="Arial"/>
          <w:b/>
        </w:rPr>
      </w:pPr>
    </w:p>
    <w:p w:rsidR="004E1866" w:rsidRPr="0074132F" w:rsidRDefault="004E1866" w:rsidP="002872CA">
      <w:pPr>
        <w:pStyle w:val="Prrafodelista"/>
        <w:numPr>
          <w:ilvl w:val="0"/>
          <w:numId w:val="28"/>
        </w:numPr>
        <w:ind w:hanging="720"/>
        <w:rPr>
          <w:rFonts w:ascii="Arial" w:hAnsi="Arial" w:cs="Arial"/>
        </w:rPr>
      </w:pPr>
      <w:r w:rsidRPr="0074132F">
        <w:rPr>
          <w:rFonts w:ascii="Arial" w:hAnsi="Arial" w:cs="Arial"/>
        </w:rPr>
        <w:t>Del etiquetado del producto</w:t>
      </w:r>
    </w:p>
    <w:p w:rsidR="004E1866" w:rsidRDefault="007318DD" w:rsidP="004F0F19">
      <w:pPr>
        <w:pStyle w:val="Prrafodelista"/>
        <w:suppressAutoHyphens/>
        <w:spacing w:line="240" w:lineRule="auto"/>
        <w:ind w:left="390"/>
        <w:jc w:val="both"/>
        <w:rPr>
          <w:rFonts w:ascii="Arial" w:hAnsi="Arial" w:cs="Arial"/>
          <w:lang w:val="es-ES" w:eastAsia="ar-SA"/>
        </w:rPr>
      </w:pPr>
      <w:r w:rsidRPr="0074132F">
        <w:rPr>
          <w:rFonts w:ascii="Arial" w:hAnsi="Arial" w:cs="Arial"/>
          <w:lang w:val="es-ES" w:eastAsia="ar-SA"/>
        </w:rPr>
        <w:t>Las etiquetas deben contener impreso en forma legible e indeleble los datos del producto, de conformidad con la Norma Oficial Mexicana “NOM-004-SCFI Información comercial, etiquetado de productos textiles, prendas de vestir, sus accesorios y ropa de casa”</w:t>
      </w:r>
      <w:r w:rsidR="001A0E71" w:rsidRPr="0074132F">
        <w:rPr>
          <w:rFonts w:ascii="Arial" w:hAnsi="Arial" w:cs="Arial"/>
          <w:lang w:val="es-ES" w:eastAsia="ar-SA"/>
        </w:rPr>
        <w:t>.</w:t>
      </w:r>
    </w:p>
    <w:p w:rsidR="00C652B3" w:rsidRPr="0074132F" w:rsidRDefault="00C652B3" w:rsidP="004F0F19">
      <w:pPr>
        <w:pStyle w:val="Prrafodelista"/>
        <w:suppressAutoHyphens/>
        <w:spacing w:line="240" w:lineRule="auto"/>
        <w:ind w:left="390"/>
        <w:jc w:val="both"/>
        <w:rPr>
          <w:rFonts w:ascii="Arial" w:hAnsi="Arial" w:cs="Arial"/>
          <w:lang w:val="es-ES" w:eastAsia="ar-SA"/>
        </w:rPr>
      </w:pPr>
    </w:p>
    <w:p w:rsidR="00F33116" w:rsidRDefault="003A589D" w:rsidP="00C652B3">
      <w:pPr>
        <w:pStyle w:val="Prrafodelista"/>
        <w:numPr>
          <w:ilvl w:val="0"/>
          <w:numId w:val="28"/>
        </w:numPr>
        <w:spacing w:after="0" w:line="240" w:lineRule="auto"/>
        <w:ind w:hanging="720"/>
        <w:rPr>
          <w:rFonts w:ascii="Arial" w:hAnsi="Arial" w:cs="Arial"/>
          <w:b/>
        </w:rPr>
      </w:pPr>
      <w:r w:rsidRPr="0074132F">
        <w:rPr>
          <w:rFonts w:ascii="Arial" w:hAnsi="Arial" w:cs="Arial"/>
          <w:b/>
        </w:rPr>
        <w:t>Especificaciones de leyendas y símbolo del IMSS para:</w:t>
      </w:r>
    </w:p>
    <w:p w:rsidR="00C652B3" w:rsidRPr="00C652B3" w:rsidRDefault="00C652B3" w:rsidP="00C652B3">
      <w:pPr>
        <w:pStyle w:val="Prrafodelista"/>
        <w:rPr>
          <w:rFonts w:ascii="Arial" w:hAnsi="Arial" w:cs="Arial"/>
          <w:b/>
        </w:rPr>
      </w:pPr>
    </w:p>
    <w:p w:rsidR="003A589D" w:rsidRDefault="003A589D" w:rsidP="00F33116">
      <w:pPr>
        <w:pStyle w:val="Prrafodelista"/>
        <w:numPr>
          <w:ilvl w:val="0"/>
          <w:numId w:val="99"/>
        </w:numPr>
        <w:rPr>
          <w:rFonts w:ascii="Arial" w:hAnsi="Arial" w:cs="Arial"/>
        </w:rPr>
      </w:pPr>
      <w:r w:rsidRPr="00F33116">
        <w:rPr>
          <w:rFonts w:ascii="Arial" w:hAnsi="Arial" w:cs="Arial"/>
          <w:b/>
        </w:rPr>
        <w:t xml:space="preserve">PARTIDA 12 </w:t>
      </w:r>
      <w:r w:rsidRPr="00C652B3">
        <w:rPr>
          <w:rFonts w:ascii="Arial" w:hAnsi="Arial" w:cs="Arial"/>
        </w:rPr>
        <w:t>“Uniforme Quirúrgico Filipina talla extragrande”</w:t>
      </w:r>
    </w:p>
    <w:p w:rsidR="004936DB" w:rsidRPr="00C652B3" w:rsidRDefault="004936DB" w:rsidP="004936DB">
      <w:pPr>
        <w:pStyle w:val="Prrafodelista"/>
        <w:rPr>
          <w:rFonts w:ascii="Arial" w:hAnsi="Arial" w:cs="Arial"/>
        </w:rPr>
      </w:pPr>
    </w:p>
    <w:p w:rsidR="003A589D" w:rsidRPr="0074132F" w:rsidRDefault="003A589D" w:rsidP="004E1866">
      <w:pPr>
        <w:rPr>
          <w:rFonts w:ascii="Arial" w:hAnsi="Arial" w:cs="Arial"/>
          <w:sz w:val="22"/>
          <w:szCs w:val="22"/>
        </w:rPr>
      </w:pPr>
      <w:r w:rsidRPr="0074132F">
        <w:rPr>
          <w:rFonts w:ascii="Arial" w:hAnsi="Arial" w:cs="Arial"/>
          <w:sz w:val="22"/>
          <w:szCs w:val="22"/>
        </w:rPr>
        <w:lastRenderedPageBreak/>
        <w:t>Estampado de símbolo del IMSS en el lado superior izquierdo y las leyendas “USO EXCLUSIVO” Y “AREA QUIRURGICA” estampadas en color verde obscuro. Código pantone 561 C con tolerancia a 560 C, el estampado debe ser indeleble, nítido y uniforme, no deberá utilizar materiales a base de cloruro de polivinilo (PVC)</w:t>
      </w:r>
      <w:r w:rsidR="00B11F1C" w:rsidRPr="0074132F">
        <w:rPr>
          <w:rFonts w:ascii="Arial" w:hAnsi="Arial" w:cs="Arial"/>
          <w:sz w:val="22"/>
          <w:szCs w:val="22"/>
        </w:rPr>
        <w:t xml:space="preserve"> (ver figura </w:t>
      </w:r>
      <w:r w:rsidR="00AE710E">
        <w:rPr>
          <w:rFonts w:ascii="Arial" w:hAnsi="Arial" w:cs="Arial"/>
          <w:sz w:val="22"/>
          <w:szCs w:val="22"/>
        </w:rPr>
        <w:t>4</w:t>
      </w:r>
      <w:r w:rsidR="00B11F1C" w:rsidRPr="0074132F">
        <w:rPr>
          <w:rFonts w:ascii="Arial" w:hAnsi="Arial" w:cs="Arial"/>
          <w:sz w:val="22"/>
          <w:szCs w:val="22"/>
        </w:rPr>
        <w:t>)</w:t>
      </w:r>
      <w:r w:rsidRPr="0074132F">
        <w:rPr>
          <w:rFonts w:ascii="Arial" w:hAnsi="Arial" w:cs="Arial"/>
          <w:sz w:val="22"/>
          <w:szCs w:val="22"/>
        </w:rPr>
        <w:t>.</w:t>
      </w:r>
    </w:p>
    <w:p w:rsidR="003A589D" w:rsidRPr="0074132F" w:rsidRDefault="003A589D" w:rsidP="004E1866">
      <w:pPr>
        <w:rPr>
          <w:rFonts w:ascii="Arial" w:hAnsi="Arial" w:cs="Arial"/>
          <w:b/>
          <w:sz w:val="22"/>
          <w:szCs w:val="22"/>
        </w:rPr>
      </w:pPr>
    </w:p>
    <w:tbl>
      <w:tblPr>
        <w:tblW w:w="0" w:type="auto"/>
        <w:jc w:val="center"/>
        <w:tblLayout w:type="fixed"/>
        <w:tblLook w:val="04A0" w:firstRow="1" w:lastRow="0" w:firstColumn="1" w:lastColumn="0" w:noHBand="0" w:noVBand="1"/>
      </w:tblPr>
      <w:tblGrid>
        <w:gridCol w:w="3085"/>
        <w:gridCol w:w="3239"/>
      </w:tblGrid>
      <w:tr w:rsidR="0074132F" w:rsidRPr="0074132F" w:rsidTr="005E2529">
        <w:trPr>
          <w:jc w:val="center"/>
        </w:trPr>
        <w:tc>
          <w:tcPr>
            <w:tcW w:w="3085" w:type="dxa"/>
            <w:tcBorders>
              <w:top w:val="single" w:sz="4" w:space="0" w:color="000000"/>
              <w:left w:val="single" w:sz="4" w:space="0" w:color="000000"/>
              <w:bottom w:val="single" w:sz="4" w:space="0" w:color="000000"/>
              <w:right w:val="nil"/>
            </w:tcBorders>
            <w:hideMark/>
          </w:tcPr>
          <w:p w:rsidR="00B11F1C" w:rsidRPr="0074132F" w:rsidRDefault="00B11F1C" w:rsidP="005E2529">
            <w:pPr>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Concepto</w:t>
            </w:r>
          </w:p>
        </w:tc>
        <w:tc>
          <w:tcPr>
            <w:tcW w:w="3239" w:type="dxa"/>
            <w:tcBorders>
              <w:top w:val="single" w:sz="4" w:space="0" w:color="000000"/>
              <w:left w:val="single" w:sz="4" w:space="0" w:color="000000"/>
              <w:bottom w:val="single" w:sz="4" w:space="0" w:color="000000"/>
              <w:right w:val="single" w:sz="4" w:space="0" w:color="000000"/>
            </w:tcBorders>
            <w:hideMark/>
          </w:tcPr>
          <w:p w:rsidR="00B11F1C" w:rsidRPr="0074132F" w:rsidRDefault="00B11F1C" w:rsidP="005E2529">
            <w:pPr>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Dimensiones - Tolerancias</w:t>
            </w:r>
          </w:p>
        </w:tc>
      </w:tr>
      <w:tr w:rsidR="0074132F" w:rsidRPr="0074132F" w:rsidTr="005E2529">
        <w:trPr>
          <w:jc w:val="center"/>
        </w:trPr>
        <w:tc>
          <w:tcPr>
            <w:tcW w:w="6324" w:type="dxa"/>
            <w:gridSpan w:val="2"/>
            <w:tcBorders>
              <w:top w:val="single" w:sz="4" w:space="0" w:color="000000"/>
              <w:left w:val="single" w:sz="4" w:space="0" w:color="000000"/>
              <w:bottom w:val="single" w:sz="4" w:space="0" w:color="000000"/>
              <w:right w:val="single" w:sz="4" w:space="0" w:color="000000"/>
            </w:tcBorders>
            <w:hideMark/>
          </w:tcPr>
          <w:p w:rsidR="00B11F1C" w:rsidRPr="0074132F" w:rsidRDefault="00B11F1C" w:rsidP="005E2529">
            <w:pPr>
              <w:suppressAutoHyphens/>
              <w:snapToGrid w:val="0"/>
              <w:spacing w:line="276" w:lineRule="auto"/>
              <w:jc w:val="center"/>
              <w:rPr>
                <w:rFonts w:ascii="Arial" w:hAnsi="Arial" w:cs="Arial"/>
                <w:sz w:val="16"/>
                <w:szCs w:val="16"/>
                <w:lang w:val="es-ES" w:eastAsia="ar-SA"/>
              </w:rPr>
            </w:pPr>
            <w:r w:rsidRPr="0074132F">
              <w:rPr>
                <w:rFonts w:ascii="Arial" w:hAnsi="Arial" w:cs="Arial"/>
                <w:b/>
                <w:sz w:val="16"/>
                <w:szCs w:val="16"/>
                <w:lang w:val="es-ES" w:eastAsia="ar-SA"/>
              </w:rPr>
              <w:t>SIMBOLO DEL IMSS</w:t>
            </w:r>
          </w:p>
        </w:tc>
      </w:tr>
      <w:tr w:rsidR="0074132F" w:rsidRPr="0074132F" w:rsidTr="005E2529">
        <w:trPr>
          <w:jc w:val="center"/>
        </w:trPr>
        <w:tc>
          <w:tcPr>
            <w:tcW w:w="3085" w:type="dxa"/>
            <w:tcBorders>
              <w:top w:val="single" w:sz="4" w:space="0" w:color="000000"/>
              <w:left w:val="single" w:sz="4" w:space="0" w:color="000000"/>
              <w:bottom w:val="single" w:sz="4" w:space="0" w:color="000000"/>
              <w:right w:val="nil"/>
            </w:tcBorders>
            <w:hideMark/>
          </w:tcPr>
          <w:p w:rsidR="00B11F1C" w:rsidRPr="0074132F" w:rsidRDefault="00B11F1C" w:rsidP="005E2529">
            <w:pPr>
              <w:suppressAutoHyphens/>
              <w:snapToGrid w:val="0"/>
              <w:spacing w:line="276" w:lineRule="auto"/>
              <w:jc w:val="both"/>
              <w:rPr>
                <w:rFonts w:ascii="Arial" w:hAnsi="Arial" w:cs="Arial"/>
                <w:sz w:val="16"/>
                <w:szCs w:val="16"/>
                <w:lang w:val="es-ES" w:eastAsia="ar-SA"/>
              </w:rPr>
            </w:pPr>
            <w:r w:rsidRPr="0074132F">
              <w:rPr>
                <w:rFonts w:ascii="Arial" w:hAnsi="Arial" w:cs="Arial"/>
                <w:sz w:val="16"/>
                <w:szCs w:val="16"/>
                <w:lang w:val="es-ES" w:eastAsia="ar-SA"/>
              </w:rPr>
              <w:t>Altura</w:t>
            </w:r>
          </w:p>
          <w:p w:rsidR="00B11F1C" w:rsidRPr="0074132F" w:rsidRDefault="00B11F1C" w:rsidP="005E2529">
            <w:pPr>
              <w:suppressAutoHyphens/>
              <w:spacing w:line="276" w:lineRule="auto"/>
              <w:jc w:val="both"/>
              <w:rPr>
                <w:rFonts w:ascii="Arial" w:hAnsi="Arial" w:cs="Arial"/>
                <w:sz w:val="16"/>
                <w:szCs w:val="16"/>
                <w:lang w:val="es-ES" w:eastAsia="ar-SA"/>
              </w:rPr>
            </w:pPr>
            <w:r w:rsidRPr="0074132F">
              <w:rPr>
                <w:rFonts w:ascii="Arial" w:hAnsi="Arial" w:cs="Arial"/>
                <w:sz w:val="16"/>
                <w:szCs w:val="16"/>
                <w:lang w:val="es-ES" w:eastAsia="ar-SA"/>
              </w:rPr>
              <w:t>Ancho</w:t>
            </w:r>
          </w:p>
        </w:tc>
        <w:tc>
          <w:tcPr>
            <w:tcW w:w="3239" w:type="dxa"/>
            <w:tcBorders>
              <w:top w:val="single" w:sz="4" w:space="0" w:color="000000"/>
              <w:left w:val="single" w:sz="4" w:space="0" w:color="000000"/>
              <w:bottom w:val="single" w:sz="4" w:space="0" w:color="000000"/>
              <w:right w:val="single" w:sz="4" w:space="0" w:color="000000"/>
            </w:tcBorders>
            <w:hideMark/>
          </w:tcPr>
          <w:p w:rsidR="00B11F1C" w:rsidRPr="0074132F" w:rsidRDefault="00B11F1C" w:rsidP="005E2529">
            <w:pPr>
              <w:suppressAutoHyphens/>
              <w:snapToGrid w:val="0"/>
              <w:spacing w:line="276" w:lineRule="auto"/>
              <w:jc w:val="both"/>
              <w:rPr>
                <w:rFonts w:ascii="Arial" w:hAnsi="Arial" w:cs="Arial"/>
                <w:sz w:val="16"/>
                <w:szCs w:val="16"/>
                <w:lang w:val="es-ES" w:eastAsia="ar-SA"/>
              </w:rPr>
            </w:pPr>
            <w:r w:rsidRPr="0074132F">
              <w:rPr>
                <w:rFonts w:ascii="Arial" w:hAnsi="Arial" w:cs="Arial"/>
                <w:sz w:val="16"/>
                <w:szCs w:val="16"/>
                <w:lang w:val="es-ES" w:eastAsia="ar-SA"/>
              </w:rPr>
              <w:t>4,0 cm ± 0,5 cm</w:t>
            </w:r>
          </w:p>
          <w:p w:rsidR="00B11F1C" w:rsidRPr="0074132F" w:rsidRDefault="00B11F1C" w:rsidP="005E2529">
            <w:pPr>
              <w:suppressAutoHyphens/>
              <w:spacing w:line="276" w:lineRule="auto"/>
              <w:jc w:val="both"/>
              <w:rPr>
                <w:rFonts w:ascii="Arial" w:hAnsi="Arial" w:cs="Arial"/>
                <w:sz w:val="16"/>
                <w:szCs w:val="16"/>
                <w:lang w:val="es-ES" w:eastAsia="ar-SA"/>
              </w:rPr>
            </w:pPr>
            <w:r w:rsidRPr="0074132F">
              <w:rPr>
                <w:rFonts w:ascii="Arial" w:hAnsi="Arial" w:cs="Arial"/>
                <w:sz w:val="16"/>
                <w:szCs w:val="16"/>
                <w:lang w:val="es-ES" w:eastAsia="ar-SA"/>
              </w:rPr>
              <w:t>4,0 cm ± 0,5 cm</w:t>
            </w:r>
          </w:p>
        </w:tc>
      </w:tr>
      <w:tr w:rsidR="0074132F" w:rsidRPr="0074132F" w:rsidTr="005E2529">
        <w:trPr>
          <w:jc w:val="center"/>
        </w:trPr>
        <w:tc>
          <w:tcPr>
            <w:tcW w:w="6324" w:type="dxa"/>
            <w:gridSpan w:val="2"/>
            <w:tcBorders>
              <w:top w:val="single" w:sz="4" w:space="0" w:color="000000"/>
              <w:left w:val="single" w:sz="4" w:space="0" w:color="000000"/>
              <w:bottom w:val="single" w:sz="4" w:space="0" w:color="000000"/>
              <w:right w:val="single" w:sz="4" w:space="0" w:color="000000"/>
            </w:tcBorders>
            <w:hideMark/>
          </w:tcPr>
          <w:p w:rsidR="00B11F1C" w:rsidRPr="0074132F" w:rsidRDefault="00B11F1C" w:rsidP="005E2529">
            <w:pPr>
              <w:suppressAutoHyphens/>
              <w:snapToGrid w:val="0"/>
              <w:spacing w:line="276" w:lineRule="auto"/>
              <w:jc w:val="center"/>
              <w:rPr>
                <w:rFonts w:ascii="Arial" w:hAnsi="Arial" w:cs="Arial"/>
                <w:b/>
                <w:sz w:val="16"/>
                <w:szCs w:val="16"/>
                <w:lang w:val="es-ES" w:eastAsia="ar-SA"/>
              </w:rPr>
            </w:pPr>
          </w:p>
          <w:p w:rsidR="00B11F1C" w:rsidRPr="0074132F" w:rsidRDefault="00B11F1C" w:rsidP="005E2529">
            <w:pPr>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Leyenda  “USO EXCLUSIVO ÁREA QUIRÚRGICA”</w:t>
            </w:r>
          </w:p>
        </w:tc>
      </w:tr>
      <w:tr w:rsidR="0074132F" w:rsidRPr="0074132F" w:rsidTr="005E2529">
        <w:trPr>
          <w:jc w:val="center"/>
        </w:trPr>
        <w:tc>
          <w:tcPr>
            <w:tcW w:w="3085" w:type="dxa"/>
            <w:tcBorders>
              <w:top w:val="single" w:sz="4" w:space="0" w:color="000000"/>
              <w:left w:val="single" w:sz="4" w:space="0" w:color="000000"/>
              <w:bottom w:val="single" w:sz="4" w:space="0" w:color="000000"/>
              <w:right w:val="nil"/>
            </w:tcBorders>
            <w:hideMark/>
          </w:tcPr>
          <w:p w:rsidR="00B11F1C" w:rsidRPr="0074132F" w:rsidRDefault="00B11F1C" w:rsidP="005E2529">
            <w:pPr>
              <w:suppressAutoHyphens/>
              <w:snapToGrid w:val="0"/>
              <w:spacing w:line="276" w:lineRule="auto"/>
              <w:jc w:val="both"/>
              <w:rPr>
                <w:rFonts w:ascii="Arial" w:hAnsi="Arial" w:cs="Arial"/>
                <w:sz w:val="16"/>
                <w:szCs w:val="16"/>
                <w:lang w:val="es-ES" w:eastAsia="ar-SA"/>
              </w:rPr>
            </w:pPr>
            <w:r w:rsidRPr="0074132F">
              <w:rPr>
                <w:rFonts w:ascii="Arial" w:hAnsi="Arial" w:cs="Arial"/>
                <w:sz w:val="16"/>
                <w:szCs w:val="16"/>
                <w:lang w:val="es-ES" w:eastAsia="ar-SA"/>
              </w:rPr>
              <w:t>Altura</w:t>
            </w:r>
          </w:p>
        </w:tc>
        <w:tc>
          <w:tcPr>
            <w:tcW w:w="3239" w:type="dxa"/>
            <w:tcBorders>
              <w:top w:val="single" w:sz="4" w:space="0" w:color="000000"/>
              <w:left w:val="single" w:sz="4" w:space="0" w:color="000000"/>
              <w:bottom w:val="single" w:sz="4" w:space="0" w:color="000000"/>
              <w:right w:val="single" w:sz="4" w:space="0" w:color="000000"/>
            </w:tcBorders>
            <w:hideMark/>
          </w:tcPr>
          <w:p w:rsidR="00B11F1C" w:rsidRPr="0074132F" w:rsidRDefault="00B11F1C" w:rsidP="005E2529">
            <w:pPr>
              <w:suppressAutoHyphens/>
              <w:snapToGrid w:val="0"/>
              <w:spacing w:line="276" w:lineRule="auto"/>
              <w:jc w:val="both"/>
              <w:rPr>
                <w:rFonts w:ascii="Arial" w:hAnsi="Arial" w:cs="Arial"/>
                <w:sz w:val="16"/>
                <w:szCs w:val="16"/>
                <w:lang w:val="es-ES" w:eastAsia="ar-SA"/>
              </w:rPr>
            </w:pPr>
            <w:r w:rsidRPr="0074132F">
              <w:rPr>
                <w:rFonts w:ascii="Arial" w:hAnsi="Arial" w:cs="Arial"/>
                <w:sz w:val="16"/>
                <w:szCs w:val="16"/>
                <w:lang w:val="es-ES" w:eastAsia="ar-SA"/>
              </w:rPr>
              <w:t>0,5 cm mínimo.</w:t>
            </w:r>
          </w:p>
        </w:tc>
      </w:tr>
      <w:tr w:rsidR="00B11F1C" w:rsidRPr="0074132F" w:rsidTr="005E2529">
        <w:trPr>
          <w:jc w:val="center"/>
        </w:trPr>
        <w:tc>
          <w:tcPr>
            <w:tcW w:w="3085" w:type="dxa"/>
            <w:tcBorders>
              <w:top w:val="single" w:sz="4" w:space="0" w:color="000000"/>
              <w:left w:val="single" w:sz="4" w:space="0" w:color="000000"/>
              <w:bottom w:val="single" w:sz="4" w:space="0" w:color="000000"/>
              <w:right w:val="nil"/>
            </w:tcBorders>
            <w:hideMark/>
          </w:tcPr>
          <w:p w:rsidR="00B11F1C" w:rsidRPr="0074132F" w:rsidRDefault="00B11F1C" w:rsidP="005E2529">
            <w:pPr>
              <w:suppressAutoHyphens/>
              <w:snapToGrid w:val="0"/>
              <w:spacing w:line="276" w:lineRule="auto"/>
              <w:jc w:val="both"/>
              <w:rPr>
                <w:rFonts w:ascii="Arial" w:hAnsi="Arial" w:cs="Arial"/>
                <w:sz w:val="16"/>
                <w:szCs w:val="16"/>
                <w:lang w:val="es-ES" w:eastAsia="ar-SA"/>
              </w:rPr>
            </w:pPr>
            <w:r w:rsidRPr="0074132F">
              <w:rPr>
                <w:rFonts w:ascii="Arial" w:hAnsi="Arial" w:cs="Arial"/>
                <w:sz w:val="16"/>
                <w:szCs w:val="16"/>
                <w:lang w:val="es-ES" w:eastAsia="ar-SA"/>
              </w:rPr>
              <w:t>Ancho</w:t>
            </w:r>
          </w:p>
        </w:tc>
        <w:tc>
          <w:tcPr>
            <w:tcW w:w="3239" w:type="dxa"/>
            <w:tcBorders>
              <w:top w:val="single" w:sz="4" w:space="0" w:color="000000"/>
              <w:left w:val="single" w:sz="4" w:space="0" w:color="000000"/>
              <w:bottom w:val="single" w:sz="4" w:space="0" w:color="000000"/>
              <w:right w:val="single" w:sz="4" w:space="0" w:color="000000"/>
            </w:tcBorders>
            <w:hideMark/>
          </w:tcPr>
          <w:p w:rsidR="00B11F1C" w:rsidRPr="0074132F" w:rsidRDefault="00B11F1C" w:rsidP="005E2529">
            <w:pPr>
              <w:suppressAutoHyphens/>
              <w:snapToGrid w:val="0"/>
              <w:spacing w:line="276" w:lineRule="auto"/>
              <w:jc w:val="both"/>
              <w:rPr>
                <w:rFonts w:ascii="Arial" w:hAnsi="Arial" w:cs="Arial"/>
                <w:sz w:val="16"/>
                <w:szCs w:val="16"/>
                <w:lang w:val="es-ES" w:eastAsia="ar-SA"/>
              </w:rPr>
            </w:pPr>
            <w:r w:rsidRPr="0074132F">
              <w:rPr>
                <w:rFonts w:ascii="Arial" w:hAnsi="Arial" w:cs="Arial"/>
                <w:sz w:val="16"/>
                <w:szCs w:val="16"/>
                <w:lang w:val="es-ES" w:eastAsia="ar-SA"/>
              </w:rPr>
              <w:t>En proporción.</w:t>
            </w:r>
          </w:p>
        </w:tc>
      </w:tr>
    </w:tbl>
    <w:p w:rsidR="003A589D" w:rsidRDefault="003A589D" w:rsidP="004E1866">
      <w:pPr>
        <w:rPr>
          <w:rFonts w:ascii="Arial" w:hAnsi="Arial" w:cs="Arial"/>
          <w:b/>
          <w:sz w:val="22"/>
          <w:szCs w:val="22"/>
        </w:rPr>
      </w:pPr>
    </w:p>
    <w:p w:rsidR="00BB2F36" w:rsidRPr="0074132F" w:rsidRDefault="00BB2F36" w:rsidP="004E1866">
      <w:pPr>
        <w:rPr>
          <w:rFonts w:ascii="Arial" w:hAnsi="Arial" w:cs="Arial"/>
          <w:b/>
          <w:sz w:val="22"/>
          <w:szCs w:val="22"/>
        </w:rPr>
      </w:pPr>
    </w:p>
    <w:p w:rsidR="00B11F1C" w:rsidRPr="0074132F" w:rsidRDefault="00B11F1C" w:rsidP="00B11F1C">
      <w:pPr>
        <w:jc w:val="center"/>
        <w:rPr>
          <w:rFonts w:ascii="Arial" w:hAnsi="Arial" w:cs="Arial"/>
          <w:b/>
          <w:sz w:val="22"/>
          <w:szCs w:val="22"/>
        </w:rPr>
      </w:pPr>
      <w:r w:rsidRPr="0074132F">
        <w:rPr>
          <w:rFonts w:ascii="Arial" w:hAnsi="Arial" w:cs="Arial"/>
          <w:b/>
          <w:sz w:val="22"/>
          <w:szCs w:val="22"/>
        </w:rPr>
        <w:t xml:space="preserve">Figuras descriptivas y acotaciones conforme a la NMX-A-096-INNTEX-2008 y </w:t>
      </w:r>
      <w:r w:rsidRPr="0074132F">
        <w:rPr>
          <w:rFonts w:ascii="Arial" w:hAnsi="Arial" w:cs="Arial"/>
          <w:b/>
          <w:sz w:val="22"/>
          <w:szCs w:val="22"/>
          <w:lang w:val="es-ES" w:eastAsia="ar-SA"/>
        </w:rPr>
        <w:t xml:space="preserve">especificaciones técnicas IMSS 220 </w:t>
      </w:r>
      <w:r w:rsidRPr="0074132F">
        <w:rPr>
          <w:rFonts w:ascii="Arial" w:hAnsi="Arial" w:cs="Arial"/>
          <w:b/>
          <w:sz w:val="22"/>
          <w:szCs w:val="22"/>
        </w:rPr>
        <w:t>ropa para servicios médicos</w:t>
      </w:r>
    </w:p>
    <w:p w:rsidR="00B11F1C" w:rsidRPr="0074132F" w:rsidRDefault="00B11F1C" w:rsidP="00B11F1C">
      <w:pPr>
        <w:jc w:val="both"/>
        <w:rPr>
          <w:rFonts w:ascii="Arial" w:hAnsi="Arial" w:cs="Arial"/>
          <w:b/>
          <w:sz w:val="22"/>
          <w:szCs w:val="22"/>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112"/>
      </w:tblGrid>
      <w:tr w:rsidR="0074132F" w:rsidRPr="0074132F" w:rsidTr="005E2529">
        <w:tc>
          <w:tcPr>
            <w:tcW w:w="10112" w:type="dxa"/>
          </w:tcPr>
          <w:p w:rsidR="00B11F1C" w:rsidRPr="0074132F" w:rsidRDefault="00B11F1C" w:rsidP="00AE710E">
            <w:pPr>
              <w:jc w:val="center"/>
              <w:rPr>
                <w:rFonts w:ascii="Arial" w:hAnsi="Arial" w:cs="Arial"/>
                <w:b/>
                <w:sz w:val="22"/>
                <w:szCs w:val="22"/>
              </w:rPr>
            </w:pPr>
            <w:r w:rsidRPr="0074132F">
              <w:rPr>
                <w:rFonts w:ascii="Arial" w:hAnsi="Arial" w:cs="Arial"/>
                <w:b/>
                <w:sz w:val="22"/>
                <w:szCs w:val="22"/>
              </w:rPr>
              <w:t xml:space="preserve">Figura </w:t>
            </w:r>
            <w:r w:rsidR="00AE710E">
              <w:rPr>
                <w:rFonts w:ascii="Arial" w:hAnsi="Arial" w:cs="Arial"/>
                <w:b/>
                <w:sz w:val="22"/>
                <w:szCs w:val="22"/>
              </w:rPr>
              <w:t>4</w:t>
            </w:r>
            <w:r w:rsidRPr="0074132F">
              <w:rPr>
                <w:rFonts w:ascii="Arial" w:hAnsi="Arial" w:cs="Arial"/>
                <w:b/>
                <w:sz w:val="22"/>
                <w:szCs w:val="22"/>
              </w:rPr>
              <w:t xml:space="preserve"> filipina de uniforme Quirúrgico delantero, espalda y símbolo del IMSS</w:t>
            </w:r>
          </w:p>
        </w:tc>
      </w:tr>
    </w:tbl>
    <w:p w:rsidR="00B11F1C" w:rsidRDefault="00B11F1C" w:rsidP="002A0A2B">
      <w:pPr>
        <w:rPr>
          <w:rFonts w:ascii="Arial" w:hAnsi="Arial" w:cs="Arial"/>
          <w:b/>
          <w:noProof/>
          <w:lang w:eastAsia="es-MX"/>
        </w:rPr>
      </w:pPr>
      <w:r w:rsidRPr="0074132F">
        <w:rPr>
          <w:rFonts w:ascii="Arial" w:hAnsi="Arial" w:cs="Arial"/>
          <w:b/>
          <w:noProof/>
          <w:lang w:eastAsia="es-MX"/>
        </w:rPr>
        <w:drawing>
          <wp:inline distT="0" distB="0" distL="0" distR="0" wp14:anchorId="5ADC9DE5" wp14:editId="5CA2348E">
            <wp:extent cx="1780751" cy="1300483"/>
            <wp:effectExtent l="0" t="0" r="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782565" cy="1301808"/>
                    </a:xfrm>
                    <a:prstGeom prst="rect">
                      <a:avLst/>
                    </a:prstGeom>
                    <a:noFill/>
                  </pic:spPr>
                </pic:pic>
              </a:graphicData>
            </a:graphic>
          </wp:inline>
        </w:drawing>
      </w:r>
      <w:r w:rsidRPr="0074132F">
        <w:rPr>
          <w:rFonts w:ascii="Arial" w:hAnsi="Arial" w:cs="Arial"/>
          <w:b/>
          <w:noProof/>
          <w:lang w:eastAsia="es-MX"/>
        </w:rPr>
        <w:t xml:space="preserve">   </w:t>
      </w:r>
      <w:r w:rsidR="004D77DC" w:rsidRPr="0074132F">
        <w:rPr>
          <w:rFonts w:ascii="Arial" w:hAnsi="Arial" w:cs="Arial"/>
          <w:b/>
          <w:noProof/>
          <w:lang w:eastAsia="es-MX"/>
        </w:rPr>
        <w:t xml:space="preserve">           </w:t>
      </w:r>
      <w:r w:rsidRPr="0074132F">
        <w:rPr>
          <w:rFonts w:ascii="Arial" w:hAnsi="Arial" w:cs="Arial"/>
          <w:b/>
          <w:noProof/>
          <w:lang w:eastAsia="es-MX"/>
        </w:rPr>
        <w:t xml:space="preserve">  </w:t>
      </w:r>
      <w:r w:rsidRPr="0074132F">
        <w:rPr>
          <w:rFonts w:ascii="Arial" w:hAnsi="Arial" w:cs="Arial"/>
          <w:b/>
          <w:noProof/>
          <w:lang w:eastAsia="es-MX"/>
        </w:rPr>
        <w:drawing>
          <wp:inline distT="0" distB="0" distL="0" distR="0" wp14:anchorId="55C707AC" wp14:editId="4F7E3464">
            <wp:extent cx="1411833" cy="1222027"/>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418892" cy="1228137"/>
                    </a:xfrm>
                    <a:prstGeom prst="rect">
                      <a:avLst/>
                    </a:prstGeom>
                    <a:noFill/>
                  </pic:spPr>
                </pic:pic>
              </a:graphicData>
            </a:graphic>
          </wp:inline>
        </w:drawing>
      </w:r>
      <w:r w:rsidRPr="0074132F">
        <w:rPr>
          <w:rFonts w:ascii="Arial" w:hAnsi="Arial" w:cs="Arial"/>
          <w:b/>
          <w:noProof/>
          <w:lang w:eastAsia="es-MX"/>
        </w:rPr>
        <w:t xml:space="preserve">              </w:t>
      </w:r>
      <w:r w:rsidR="004D77DC" w:rsidRPr="0074132F">
        <w:rPr>
          <w:rFonts w:ascii="Arial" w:hAnsi="Arial" w:cs="Arial"/>
          <w:b/>
          <w:noProof/>
          <w:lang w:eastAsia="es-MX"/>
        </w:rPr>
        <w:t xml:space="preserve">                 </w:t>
      </w:r>
      <w:r w:rsidRPr="0074132F">
        <w:rPr>
          <w:rFonts w:ascii="Arial" w:hAnsi="Arial" w:cs="Arial"/>
          <w:b/>
          <w:noProof/>
          <w:lang w:eastAsia="es-MX"/>
        </w:rPr>
        <w:drawing>
          <wp:inline distT="0" distB="0" distL="0" distR="0" wp14:anchorId="37ACB12D" wp14:editId="7715E4CF">
            <wp:extent cx="933712" cy="1016813"/>
            <wp:effectExtent l="0" t="0" r="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942451" cy="1026330"/>
                    </a:xfrm>
                    <a:prstGeom prst="rect">
                      <a:avLst/>
                    </a:prstGeom>
                    <a:noFill/>
                  </pic:spPr>
                </pic:pic>
              </a:graphicData>
            </a:graphic>
          </wp:inline>
        </w:drawing>
      </w:r>
    </w:p>
    <w:p w:rsidR="003471DF" w:rsidRPr="0074132F" w:rsidRDefault="003471DF" w:rsidP="002A0A2B">
      <w:pPr>
        <w:rPr>
          <w:rFonts w:ascii="Arial" w:hAnsi="Arial" w:cs="Arial"/>
          <w:b/>
          <w:noProof/>
          <w:lang w:eastAsia="es-MX"/>
        </w:rPr>
      </w:pPr>
    </w:p>
    <w:p w:rsidR="00C23883" w:rsidRDefault="002A0A2B" w:rsidP="00445DDB">
      <w:pPr>
        <w:pStyle w:val="Prrafodelista"/>
        <w:numPr>
          <w:ilvl w:val="0"/>
          <w:numId w:val="28"/>
        </w:numPr>
        <w:spacing w:after="0" w:line="240" w:lineRule="auto"/>
        <w:ind w:hanging="720"/>
        <w:jc w:val="both"/>
        <w:rPr>
          <w:rFonts w:ascii="Arial" w:hAnsi="Arial" w:cs="Arial"/>
          <w:b/>
          <w:lang w:val="es-ES"/>
        </w:rPr>
      </w:pPr>
      <w:r w:rsidRPr="0074132F">
        <w:rPr>
          <w:rFonts w:ascii="Arial" w:hAnsi="Arial" w:cs="Arial"/>
          <w:b/>
          <w:lang w:val="es-ES"/>
        </w:rPr>
        <w:t xml:space="preserve">Ensayos de </w:t>
      </w:r>
      <w:r w:rsidR="00302ABB">
        <w:rPr>
          <w:rFonts w:ascii="Arial" w:hAnsi="Arial" w:cs="Arial"/>
          <w:b/>
          <w:lang w:val="es-ES"/>
        </w:rPr>
        <w:t xml:space="preserve">laboratorio </w:t>
      </w:r>
      <w:r w:rsidRPr="0074132F">
        <w:rPr>
          <w:rFonts w:ascii="Arial" w:hAnsi="Arial" w:cs="Arial"/>
          <w:b/>
          <w:lang w:val="es-ES"/>
        </w:rPr>
        <w:t>deberán aplicarse a las prendas que co</w:t>
      </w:r>
      <w:r w:rsidR="001F216A" w:rsidRPr="0074132F">
        <w:rPr>
          <w:rFonts w:ascii="Arial" w:hAnsi="Arial" w:cs="Arial"/>
          <w:b/>
          <w:lang w:val="es-ES"/>
        </w:rPr>
        <w:t>ntengan emblemas y siglas</w:t>
      </w:r>
      <w:r w:rsidRPr="0074132F">
        <w:rPr>
          <w:rFonts w:ascii="Arial" w:hAnsi="Arial" w:cs="Arial"/>
          <w:b/>
          <w:lang w:val="es-ES"/>
        </w:rPr>
        <w:t xml:space="preserve"> </w:t>
      </w:r>
      <w:r w:rsidRPr="0074132F">
        <w:rPr>
          <w:rFonts w:ascii="Arial" w:hAnsi="Arial" w:cs="Arial"/>
          <w:b/>
        </w:rPr>
        <w:t xml:space="preserve">del IMSS, los licitantes deberán presentar informes de resultados de solidez del color emitidos por un </w:t>
      </w:r>
      <w:r w:rsidR="00302ABB">
        <w:rPr>
          <w:rFonts w:ascii="Arial" w:hAnsi="Arial" w:cs="Arial"/>
          <w:b/>
        </w:rPr>
        <w:t xml:space="preserve">laboratorio público o privado </w:t>
      </w:r>
      <w:r w:rsidRPr="0074132F">
        <w:rPr>
          <w:rFonts w:ascii="Arial" w:hAnsi="Arial" w:cs="Arial"/>
          <w:b/>
        </w:rPr>
        <w:t>acreditado ante la EMA</w:t>
      </w:r>
      <w:r w:rsidR="00C23883" w:rsidRPr="0074132F">
        <w:rPr>
          <w:rFonts w:ascii="Arial" w:hAnsi="Arial" w:cs="Arial"/>
          <w:b/>
          <w:lang w:val="es-ES" w:eastAsia="ar-SA"/>
        </w:rPr>
        <w:t xml:space="preserve"> en el área textil y del vestido</w:t>
      </w:r>
      <w:r w:rsidR="004936DB">
        <w:rPr>
          <w:rFonts w:ascii="Arial" w:hAnsi="Arial" w:cs="Arial"/>
          <w:b/>
          <w:lang w:val="es-ES" w:eastAsia="ar-SA"/>
        </w:rPr>
        <w:t>,</w:t>
      </w:r>
      <w:r w:rsidRPr="0074132F">
        <w:rPr>
          <w:rFonts w:ascii="Arial" w:hAnsi="Arial" w:cs="Arial"/>
          <w:b/>
        </w:rPr>
        <w:t xml:space="preserve"> los cuales deben tener una fecha de emisión no mayor </w:t>
      </w:r>
      <w:r w:rsidRPr="0074132F">
        <w:rPr>
          <w:rFonts w:ascii="Arial" w:hAnsi="Arial" w:cs="Arial"/>
          <w:b/>
          <w:lang w:val="es-ES"/>
        </w:rPr>
        <w:t>a 6 meses previos</w:t>
      </w:r>
      <w:r w:rsidR="00CC5F55" w:rsidRPr="0074132F">
        <w:rPr>
          <w:rFonts w:ascii="Arial" w:hAnsi="Arial" w:cs="Arial"/>
          <w:b/>
          <w:lang w:val="es-ES"/>
        </w:rPr>
        <w:t xml:space="preserve"> </w:t>
      </w:r>
      <w:r w:rsidR="00D016B6" w:rsidRPr="0074132F">
        <w:rPr>
          <w:rFonts w:ascii="Arial" w:hAnsi="Arial" w:cs="Arial"/>
          <w:b/>
          <w:lang w:val="es-ES"/>
        </w:rPr>
        <w:t>a la publicación del acto de ap</w:t>
      </w:r>
      <w:r w:rsidR="00CC5F55" w:rsidRPr="0074132F">
        <w:rPr>
          <w:rFonts w:ascii="Arial" w:hAnsi="Arial" w:cs="Arial"/>
          <w:b/>
          <w:lang w:val="es-ES"/>
        </w:rPr>
        <w:t>ertura y presentación de proposiciones</w:t>
      </w:r>
      <w:r w:rsidR="006A39F9">
        <w:rPr>
          <w:rFonts w:ascii="Arial" w:hAnsi="Arial" w:cs="Arial"/>
          <w:b/>
          <w:lang w:val="es-ES"/>
        </w:rPr>
        <w:t>.</w:t>
      </w:r>
    </w:p>
    <w:p w:rsidR="003471DF" w:rsidRPr="0074132F" w:rsidRDefault="003471DF" w:rsidP="002A0A2B">
      <w:pPr>
        <w:tabs>
          <w:tab w:val="left" w:pos="10069"/>
        </w:tabs>
        <w:ind w:right="-234"/>
        <w:jc w:val="both"/>
        <w:rPr>
          <w:rFonts w:ascii="Arial" w:hAnsi="Arial" w:cs="Arial"/>
          <w:b/>
          <w:sz w:val="22"/>
          <w:szCs w:val="22"/>
          <w:lang w:val="es-ES"/>
        </w:rPr>
      </w:pPr>
    </w:p>
    <w:tbl>
      <w:tblPr>
        <w:tblW w:w="10098" w:type="dxa"/>
        <w:jc w:val="center"/>
        <w:tblLayout w:type="fixed"/>
        <w:tblLook w:val="0000" w:firstRow="0" w:lastRow="0" w:firstColumn="0" w:lastColumn="0" w:noHBand="0" w:noVBand="0"/>
      </w:tblPr>
      <w:tblGrid>
        <w:gridCol w:w="3085"/>
        <w:gridCol w:w="2969"/>
        <w:gridCol w:w="4044"/>
      </w:tblGrid>
      <w:tr w:rsidR="0074132F" w:rsidRPr="0074132F" w:rsidTr="005E2529">
        <w:trPr>
          <w:trHeight w:val="260"/>
          <w:jc w:val="center"/>
        </w:trPr>
        <w:tc>
          <w:tcPr>
            <w:tcW w:w="3085" w:type="dxa"/>
            <w:tcBorders>
              <w:top w:val="single" w:sz="4" w:space="0" w:color="000000"/>
              <w:left w:val="single" w:sz="4" w:space="0" w:color="000000"/>
              <w:bottom w:val="single" w:sz="4" w:space="0" w:color="000000"/>
            </w:tcBorders>
            <w:shd w:val="clear" w:color="auto" w:fill="A6A6A6" w:themeFill="background1" w:themeFillShade="A6"/>
            <w:vAlign w:val="center"/>
          </w:tcPr>
          <w:p w:rsidR="002A0A2B" w:rsidRPr="0074132F" w:rsidRDefault="002A0A2B" w:rsidP="005E2529">
            <w:pPr>
              <w:tabs>
                <w:tab w:val="left" w:pos="180"/>
                <w:tab w:val="left" w:pos="1260"/>
              </w:tabs>
              <w:suppressAutoHyphens/>
              <w:snapToGrid w:val="0"/>
              <w:jc w:val="center"/>
              <w:rPr>
                <w:rFonts w:ascii="Arial" w:hAnsi="Arial" w:cs="Arial"/>
                <w:b/>
                <w:sz w:val="16"/>
                <w:szCs w:val="16"/>
                <w:lang w:val="es-ES" w:eastAsia="ar-SA"/>
              </w:rPr>
            </w:pPr>
            <w:r w:rsidRPr="0074132F">
              <w:rPr>
                <w:rFonts w:ascii="Arial" w:hAnsi="Arial" w:cs="Arial"/>
                <w:b/>
                <w:sz w:val="16"/>
                <w:szCs w:val="16"/>
                <w:lang w:val="es-ES" w:eastAsia="ar-SA"/>
              </w:rPr>
              <w:t>Ensayo</w:t>
            </w:r>
          </w:p>
        </w:tc>
        <w:tc>
          <w:tcPr>
            <w:tcW w:w="2969" w:type="dxa"/>
            <w:tcBorders>
              <w:top w:val="single" w:sz="4" w:space="0" w:color="000000"/>
              <w:left w:val="single" w:sz="4" w:space="0" w:color="000000"/>
              <w:bottom w:val="single" w:sz="4" w:space="0" w:color="000000"/>
            </w:tcBorders>
            <w:shd w:val="clear" w:color="auto" w:fill="A6A6A6" w:themeFill="background1" w:themeFillShade="A6"/>
            <w:vAlign w:val="center"/>
          </w:tcPr>
          <w:p w:rsidR="002A0A2B" w:rsidRPr="0074132F" w:rsidRDefault="002A0A2B" w:rsidP="005E2529">
            <w:pPr>
              <w:tabs>
                <w:tab w:val="left" w:pos="180"/>
                <w:tab w:val="left" w:pos="1260"/>
              </w:tabs>
              <w:suppressAutoHyphens/>
              <w:snapToGrid w:val="0"/>
              <w:jc w:val="center"/>
              <w:rPr>
                <w:rFonts w:ascii="Arial" w:hAnsi="Arial" w:cs="Arial"/>
                <w:b/>
                <w:sz w:val="16"/>
                <w:szCs w:val="16"/>
                <w:lang w:val="es-ES" w:eastAsia="ar-SA"/>
              </w:rPr>
            </w:pPr>
            <w:r w:rsidRPr="0074132F">
              <w:rPr>
                <w:rFonts w:ascii="Arial" w:hAnsi="Arial" w:cs="Arial"/>
                <w:b/>
                <w:sz w:val="16"/>
                <w:szCs w:val="16"/>
                <w:lang w:val="es-ES" w:eastAsia="ar-SA"/>
              </w:rPr>
              <w:t>Especificación</w:t>
            </w:r>
          </w:p>
        </w:tc>
        <w:tc>
          <w:tcPr>
            <w:tcW w:w="404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vAlign w:val="center"/>
          </w:tcPr>
          <w:p w:rsidR="002A0A2B" w:rsidRPr="0074132F" w:rsidRDefault="002A0A2B" w:rsidP="005E2529">
            <w:pPr>
              <w:tabs>
                <w:tab w:val="left" w:pos="180"/>
                <w:tab w:val="left" w:pos="1260"/>
              </w:tabs>
              <w:suppressAutoHyphens/>
              <w:snapToGrid w:val="0"/>
              <w:jc w:val="center"/>
              <w:rPr>
                <w:rFonts w:ascii="Arial" w:hAnsi="Arial" w:cs="Arial"/>
                <w:b/>
                <w:sz w:val="16"/>
                <w:szCs w:val="16"/>
                <w:lang w:val="es-ES" w:eastAsia="ar-SA"/>
              </w:rPr>
            </w:pPr>
            <w:r w:rsidRPr="0074132F">
              <w:rPr>
                <w:rFonts w:ascii="Arial" w:hAnsi="Arial" w:cs="Arial"/>
                <w:b/>
                <w:sz w:val="16"/>
                <w:szCs w:val="16"/>
                <w:lang w:val="es-ES" w:eastAsia="ar-SA"/>
              </w:rPr>
              <w:t>Norma aplicada o método de prueba</w:t>
            </w:r>
          </w:p>
        </w:tc>
      </w:tr>
      <w:tr w:rsidR="0074132F" w:rsidRPr="0074132F" w:rsidTr="005E2529">
        <w:trPr>
          <w:jc w:val="center"/>
        </w:trPr>
        <w:tc>
          <w:tcPr>
            <w:tcW w:w="3085" w:type="dxa"/>
            <w:tcBorders>
              <w:top w:val="single" w:sz="4" w:space="0" w:color="000000"/>
              <w:left w:val="single" w:sz="4" w:space="0" w:color="000000"/>
              <w:bottom w:val="single" w:sz="4" w:space="0" w:color="000000"/>
            </w:tcBorders>
            <w:vAlign w:val="center"/>
          </w:tcPr>
          <w:p w:rsidR="002A0A2B" w:rsidRPr="0074132F" w:rsidRDefault="002A0A2B" w:rsidP="005E2529">
            <w:pPr>
              <w:tabs>
                <w:tab w:val="left" w:pos="180"/>
                <w:tab w:val="left" w:pos="1260"/>
              </w:tabs>
              <w:suppressAutoHyphens/>
              <w:snapToGrid w:val="0"/>
              <w:jc w:val="center"/>
              <w:rPr>
                <w:rFonts w:ascii="Arial" w:hAnsi="Arial" w:cs="Arial"/>
                <w:sz w:val="16"/>
                <w:szCs w:val="16"/>
                <w:lang w:val="es-ES" w:eastAsia="ar-SA"/>
              </w:rPr>
            </w:pPr>
            <w:r w:rsidRPr="0074132F">
              <w:rPr>
                <w:rFonts w:ascii="Arial" w:hAnsi="Arial" w:cs="Arial"/>
                <w:sz w:val="16"/>
                <w:szCs w:val="16"/>
                <w:lang w:val="es-ES" w:eastAsia="ar-SA"/>
              </w:rPr>
              <w:t>Solidez de color al lavado en húmedo</w:t>
            </w:r>
          </w:p>
          <w:p w:rsidR="002A0A2B" w:rsidRPr="0074132F" w:rsidRDefault="002A0A2B" w:rsidP="005E2529">
            <w:pPr>
              <w:tabs>
                <w:tab w:val="left" w:pos="180"/>
                <w:tab w:val="left" w:pos="1260"/>
              </w:tabs>
              <w:suppressAutoHyphens/>
              <w:snapToGrid w:val="0"/>
              <w:jc w:val="center"/>
              <w:rPr>
                <w:rFonts w:ascii="Arial" w:hAnsi="Arial" w:cs="Arial"/>
                <w:sz w:val="16"/>
                <w:szCs w:val="16"/>
                <w:lang w:val="es-ES" w:eastAsia="ar-SA"/>
              </w:rPr>
            </w:pPr>
          </w:p>
          <w:p w:rsidR="002A0A2B" w:rsidRPr="0074132F" w:rsidRDefault="002A0A2B" w:rsidP="005E2529">
            <w:pPr>
              <w:tabs>
                <w:tab w:val="left" w:pos="180"/>
                <w:tab w:val="left" w:pos="1260"/>
              </w:tabs>
              <w:suppressAutoHyphens/>
              <w:jc w:val="center"/>
              <w:rPr>
                <w:rFonts w:ascii="Arial" w:hAnsi="Arial" w:cs="Arial"/>
                <w:sz w:val="16"/>
                <w:szCs w:val="16"/>
                <w:lang w:val="es-ES" w:eastAsia="ar-SA"/>
              </w:rPr>
            </w:pPr>
            <w:r w:rsidRPr="0074132F">
              <w:rPr>
                <w:rFonts w:ascii="Arial" w:hAnsi="Arial" w:cs="Arial"/>
                <w:sz w:val="16"/>
                <w:szCs w:val="16"/>
                <w:lang w:val="es-ES" w:eastAsia="ar-SA"/>
              </w:rPr>
              <w:t>Procedimiento de lavado  D3M</w:t>
            </w:r>
          </w:p>
          <w:p w:rsidR="002A0A2B" w:rsidRPr="0074132F" w:rsidRDefault="002A0A2B" w:rsidP="005E2529">
            <w:pPr>
              <w:tabs>
                <w:tab w:val="left" w:pos="180"/>
                <w:tab w:val="left" w:pos="1260"/>
              </w:tabs>
              <w:suppressAutoHyphens/>
              <w:jc w:val="center"/>
              <w:rPr>
                <w:rFonts w:ascii="Arial" w:hAnsi="Arial" w:cs="Arial"/>
                <w:sz w:val="16"/>
                <w:szCs w:val="16"/>
                <w:lang w:val="es-ES" w:eastAsia="ar-SA"/>
              </w:rPr>
            </w:pPr>
            <w:r w:rsidRPr="0074132F">
              <w:rPr>
                <w:rFonts w:ascii="Arial" w:hAnsi="Arial" w:cs="Arial"/>
                <w:sz w:val="16"/>
                <w:szCs w:val="16"/>
                <w:lang w:val="es-ES" w:eastAsia="ar-SA"/>
              </w:rPr>
              <w:t>(70°C , 50 ml, 0,015% DE CLORO ACTIVO,45 min,100 balines Y pH 10,5 ± 0,1)</w:t>
            </w:r>
          </w:p>
        </w:tc>
        <w:tc>
          <w:tcPr>
            <w:tcW w:w="2969" w:type="dxa"/>
            <w:tcBorders>
              <w:top w:val="single" w:sz="4" w:space="0" w:color="000000"/>
              <w:left w:val="single" w:sz="4" w:space="0" w:color="000000"/>
              <w:bottom w:val="single" w:sz="4" w:space="0" w:color="000000"/>
            </w:tcBorders>
          </w:tcPr>
          <w:p w:rsidR="002A0A2B" w:rsidRPr="0074132F" w:rsidRDefault="002A0A2B" w:rsidP="005E2529">
            <w:pPr>
              <w:tabs>
                <w:tab w:val="left" w:pos="180"/>
                <w:tab w:val="left" w:pos="1260"/>
              </w:tabs>
              <w:suppressAutoHyphens/>
              <w:snapToGrid w:val="0"/>
              <w:jc w:val="both"/>
              <w:rPr>
                <w:rFonts w:ascii="Arial" w:hAnsi="Arial" w:cs="Arial"/>
                <w:sz w:val="16"/>
                <w:szCs w:val="16"/>
                <w:lang w:val="es-ES" w:eastAsia="ar-SA"/>
              </w:rPr>
            </w:pPr>
            <w:r w:rsidRPr="0074132F">
              <w:rPr>
                <w:rFonts w:ascii="Arial" w:hAnsi="Arial" w:cs="Arial"/>
                <w:sz w:val="16"/>
                <w:szCs w:val="16"/>
                <w:lang w:val="es-ES" w:eastAsia="ar-SA"/>
              </w:rPr>
              <w:t>Cambio de color grado 4 mínimo</w:t>
            </w:r>
          </w:p>
          <w:p w:rsidR="002A0A2B" w:rsidRPr="0074132F" w:rsidRDefault="002A0A2B" w:rsidP="005E2529">
            <w:pPr>
              <w:tabs>
                <w:tab w:val="left" w:pos="180"/>
                <w:tab w:val="left" w:pos="1260"/>
              </w:tabs>
              <w:suppressAutoHyphens/>
              <w:snapToGrid w:val="0"/>
              <w:jc w:val="both"/>
              <w:rPr>
                <w:rFonts w:ascii="Arial" w:hAnsi="Arial" w:cs="Arial"/>
                <w:sz w:val="8"/>
                <w:szCs w:val="8"/>
                <w:lang w:val="es-ES" w:eastAsia="ar-SA"/>
              </w:rPr>
            </w:pPr>
          </w:p>
          <w:p w:rsidR="002A0A2B" w:rsidRPr="0074132F" w:rsidRDefault="002A0A2B" w:rsidP="005E2529">
            <w:pPr>
              <w:tabs>
                <w:tab w:val="left" w:pos="180"/>
                <w:tab w:val="left" w:pos="1260"/>
              </w:tabs>
              <w:suppressAutoHyphens/>
              <w:jc w:val="both"/>
              <w:rPr>
                <w:rFonts w:ascii="Arial" w:hAnsi="Arial" w:cs="Arial"/>
                <w:sz w:val="16"/>
                <w:szCs w:val="16"/>
                <w:lang w:val="es-ES" w:eastAsia="ar-SA"/>
              </w:rPr>
            </w:pPr>
            <w:r w:rsidRPr="0074132F">
              <w:rPr>
                <w:rFonts w:ascii="Arial" w:hAnsi="Arial" w:cs="Arial"/>
                <w:sz w:val="16"/>
                <w:szCs w:val="16"/>
                <w:lang w:val="es-ES" w:eastAsia="ar-SA"/>
              </w:rPr>
              <w:t>Manchado</w:t>
            </w:r>
          </w:p>
          <w:p w:rsidR="002A0A2B" w:rsidRPr="0074132F" w:rsidRDefault="002A0A2B" w:rsidP="005E2529">
            <w:pPr>
              <w:tabs>
                <w:tab w:val="left" w:pos="180"/>
                <w:tab w:val="left" w:pos="1260"/>
              </w:tabs>
              <w:suppressAutoHyphens/>
              <w:jc w:val="both"/>
              <w:rPr>
                <w:rFonts w:ascii="Arial" w:hAnsi="Arial" w:cs="Arial"/>
                <w:sz w:val="14"/>
                <w:szCs w:val="14"/>
                <w:lang w:val="es-ES" w:eastAsia="ar-SA"/>
              </w:rPr>
            </w:pPr>
            <w:r w:rsidRPr="0074132F">
              <w:rPr>
                <w:rFonts w:ascii="Arial" w:hAnsi="Arial" w:cs="Arial"/>
                <w:sz w:val="14"/>
                <w:szCs w:val="14"/>
                <w:lang w:val="es-ES" w:eastAsia="ar-SA"/>
              </w:rPr>
              <w:t>Triacetato grado 4 mínimo</w:t>
            </w:r>
          </w:p>
          <w:p w:rsidR="002A0A2B" w:rsidRPr="0074132F" w:rsidRDefault="002A0A2B" w:rsidP="005E2529">
            <w:pPr>
              <w:tabs>
                <w:tab w:val="left" w:pos="180"/>
                <w:tab w:val="left" w:pos="1260"/>
              </w:tabs>
              <w:suppressAutoHyphens/>
              <w:jc w:val="both"/>
              <w:rPr>
                <w:rFonts w:ascii="Arial" w:hAnsi="Arial" w:cs="Arial"/>
                <w:sz w:val="14"/>
                <w:szCs w:val="14"/>
                <w:lang w:val="es-ES" w:eastAsia="ar-SA"/>
              </w:rPr>
            </w:pPr>
            <w:r w:rsidRPr="0074132F">
              <w:rPr>
                <w:rFonts w:ascii="Arial" w:hAnsi="Arial" w:cs="Arial"/>
                <w:sz w:val="14"/>
                <w:szCs w:val="14"/>
                <w:lang w:val="es-ES" w:eastAsia="ar-SA"/>
              </w:rPr>
              <w:t>Algodón grado 4 mínimo</w:t>
            </w:r>
          </w:p>
          <w:p w:rsidR="002A0A2B" w:rsidRPr="0074132F" w:rsidRDefault="002A0A2B" w:rsidP="005E2529">
            <w:pPr>
              <w:tabs>
                <w:tab w:val="left" w:pos="180"/>
                <w:tab w:val="left" w:pos="1260"/>
              </w:tabs>
              <w:suppressAutoHyphens/>
              <w:jc w:val="both"/>
              <w:rPr>
                <w:rFonts w:ascii="Arial" w:hAnsi="Arial" w:cs="Arial"/>
                <w:sz w:val="14"/>
                <w:szCs w:val="14"/>
                <w:lang w:val="es-ES" w:eastAsia="ar-SA"/>
              </w:rPr>
            </w:pPr>
            <w:r w:rsidRPr="0074132F">
              <w:rPr>
                <w:rFonts w:ascii="Arial" w:hAnsi="Arial" w:cs="Arial"/>
                <w:sz w:val="14"/>
                <w:szCs w:val="14"/>
                <w:lang w:val="es-ES" w:eastAsia="ar-SA"/>
              </w:rPr>
              <w:t>Poliamida grado 4 mínimo</w:t>
            </w:r>
          </w:p>
          <w:p w:rsidR="002A0A2B" w:rsidRPr="0074132F" w:rsidRDefault="002A0A2B" w:rsidP="005E2529">
            <w:pPr>
              <w:tabs>
                <w:tab w:val="left" w:pos="180"/>
                <w:tab w:val="left" w:pos="1260"/>
              </w:tabs>
              <w:suppressAutoHyphens/>
              <w:jc w:val="both"/>
              <w:rPr>
                <w:rFonts w:ascii="Arial" w:hAnsi="Arial" w:cs="Arial"/>
                <w:sz w:val="14"/>
                <w:szCs w:val="14"/>
                <w:lang w:val="es-ES" w:eastAsia="ar-SA"/>
              </w:rPr>
            </w:pPr>
            <w:r w:rsidRPr="0074132F">
              <w:rPr>
                <w:rFonts w:ascii="Arial" w:hAnsi="Arial" w:cs="Arial"/>
                <w:sz w:val="14"/>
                <w:szCs w:val="14"/>
                <w:lang w:val="es-ES" w:eastAsia="ar-SA"/>
              </w:rPr>
              <w:t>Poliéster grado 4 mínimo</w:t>
            </w:r>
          </w:p>
          <w:p w:rsidR="002A0A2B" w:rsidRPr="0074132F" w:rsidRDefault="002A0A2B" w:rsidP="005E2529">
            <w:pPr>
              <w:tabs>
                <w:tab w:val="left" w:pos="180"/>
                <w:tab w:val="left" w:pos="1260"/>
              </w:tabs>
              <w:suppressAutoHyphens/>
              <w:jc w:val="both"/>
              <w:rPr>
                <w:rFonts w:ascii="Arial" w:hAnsi="Arial" w:cs="Arial"/>
                <w:sz w:val="14"/>
                <w:szCs w:val="14"/>
                <w:lang w:val="es-ES" w:eastAsia="ar-SA"/>
              </w:rPr>
            </w:pPr>
            <w:r w:rsidRPr="0074132F">
              <w:rPr>
                <w:rFonts w:ascii="Arial" w:hAnsi="Arial" w:cs="Arial"/>
                <w:sz w:val="14"/>
                <w:szCs w:val="14"/>
                <w:lang w:val="es-ES" w:eastAsia="ar-SA"/>
              </w:rPr>
              <w:t>Acrílico grado 4 mínimo</w:t>
            </w:r>
          </w:p>
          <w:p w:rsidR="002A0A2B" w:rsidRPr="0074132F" w:rsidRDefault="002A0A2B" w:rsidP="005E2529">
            <w:pPr>
              <w:tabs>
                <w:tab w:val="left" w:pos="180"/>
                <w:tab w:val="left" w:pos="1260"/>
              </w:tabs>
              <w:suppressAutoHyphens/>
              <w:jc w:val="both"/>
              <w:rPr>
                <w:rFonts w:ascii="Arial" w:hAnsi="Arial" w:cs="Arial"/>
                <w:sz w:val="16"/>
                <w:szCs w:val="16"/>
                <w:lang w:val="es-ES" w:eastAsia="ar-SA"/>
              </w:rPr>
            </w:pPr>
            <w:r w:rsidRPr="0074132F">
              <w:rPr>
                <w:rFonts w:ascii="Arial" w:hAnsi="Arial" w:cs="Arial"/>
                <w:sz w:val="14"/>
                <w:szCs w:val="14"/>
                <w:lang w:val="es-ES" w:eastAsia="ar-SA"/>
              </w:rPr>
              <w:t>Viscosa grado 4 mínimo</w:t>
            </w:r>
          </w:p>
        </w:tc>
        <w:tc>
          <w:tcPr>
            <w:tcW w:w="4044" w:type="dxa"/>
            <w:tcBorders>
              <w:top w:val="single" w:sz="4" w:space="0" w:color="000000"/>
              <w:left w:val="single" w:sz="4" w:space="0" w:color="000000"/>
              <w:bottom w:val="single" w:sz="4" w:space="0" w:color="000000"/>
              <w:right w:val="single" w:sz="4" w:space="0" w:color="000000"/>
            </w:tcBorders>
            <w:vAlign w:val="center"/>
          </w:tcPr>
          <w:p w:rsidR="002A0A2B" w:rsidRPr="00FE2EFE" w:rsidRDefault="00FE2EFE" w:rsidP="005E2529">
            <w:pPr>
              <w:tabs>
                <w:tab w:val="left" w:pos="180"/>
                <w:tab w:val="left" w:pos="1260"/>
              </w:tabs>
              <w:suppressAutoHyphens/>
              <w:snapToGrid w:val="0"/>
              <w:jc w:val="center"/>
              <w:rPr>
                <w:rFonts w:ascii="Arial" w:hAnsi="Arial" w:cs="Arial"/>
                <w:color w:val="FF0000"/>
                <w:sz w:val="16"/>
                <w:szCs w:val="16"/>
                <w:lang w:val="es-ES" w:eastAsia="ar-SA"/>
              </w:rPr>
            </w:pPr>
            <w:r w:rsidRPr="000C2FE9">
              <w:rPr>
                <w:rFonts w:ascii="Arial" w:hAnsi="Arial" w:cs="Arial"/>
                <w:b/>
                <w:sz w:val="16"/>
                <w:szCs w:val="16"/>
                <w:lang w:val="es-ES" w:eastAsia="ar-SA"/>
              </w:rPr>
              <w:t xml:space="preserve">NMX-A-105-C06-INNTEX-2015 </w:t>
            </w:r>
            <w:r w:rsidRPr="000C2FE9">
              <w:rPr>
                <w:rFonts w:ascii="Arial" w:hAnsi="Arial" w:cs="Arial"/>
                <w:sz w:val="16"/>
                <w:szCs w:val="16"/>
                <w:lang w:val="es-ES" w:eastAsia="ar-SA"/>
              </w:rPr>
              <w:t>Industria Textil – Método de Ensayo de Solidez del Color – Parte C06 – Solidez del Color al Lavado Doméstico y Comercial (cancela la NMX-A-074-INNTEX-2005).</w:t>
            </w:r>
          </w:p>
        </w:tc>
      </w:tr>
      <w:tr w:rsidR="0074132F" w:rsidRPr="0074132F" w:rsidTr="005E2529">
        <w:trPr>
          <w:jc w:val="center"/>
        </w:trPr>
        <w:tc>
          <w:tcPr>
            <w:tcW w:w="3085" w:type="dxa"/>
            <w:tcBorders>
              <w:top w:val="single" w:sz="4" w:space="0" w:color="000000"/>
              <w:left w:val="single" w:sz="4" w:space="0" w:color="000000"/>
              <w:bottom w:val="single" w:sz="4" w:space="0" w:color="000000"/>
            </w:tcBorders>
            <w:vAlign w:val="center"/>
          </w:tcPr>
          <w:p w:rsidR="002A0A2B" w:rsidRPr="0074132F" w:rsidRDefault="002A0A2B" w:rsidP="005E2529">
            <w:pPr>
              <w:tabs>
                <w:tab w:val="left" w:pos="180"/>
                <w:tab w:val="left" w:pos="1260"/>
              </w:tabs>
              <w:suppressAutoHyphens/>
              <w:snapToGrid w:val="0"/>
              <w:jc w:val="center"/>
              <w:rPr>
                <w:rFonts w:ascii="Arial" w:hAnsi="Arial" w:cs="Arial"/>
                <w:sz w:val="16"/>
                <w:szCs w:val="16"/>
                <w:lang w:val="es-ES" w:eastAsia="ar-SA"/>
              </w:rPr>
            </w:pPr>
            <w:r w:rsidRPr="0074132F">
              <w:rPr>
                <w:rFonts w:ascii="Arial" w:hAnsi="Arial" w:cs="Arial"/>
                <w:sz w:val="16"/>
                <w:szCs w:val="16"/>
                <w:lang w:val="es-ES" w:eastAsia="ar-SA"/>
              </w:rPr>
              <w:t>Solidez de color al frote en seco</w:t>
            </w:r>
          </w:p>
          <w:p w:rsidR="002A0A2B" w:rsidRPr="0074132F" w:rsidRDefault="002A0A2B" w:rsidP="005E2529">
            <w:pPr>
              <w:tabs>
                <w:tab w:val="left" w:pos="180"/>
                <w:tab w:val="left" w:pos="1260"/>
              </w:tabs>
              <w:suppressAutoHyphens/>
              <w:jc w:val="center"/>
              <w:rPr>
                <w:rFonts w:ascii="Arial" w:hAnsi="Arial" w:cs="Arial"/>
                <w:sz w:val="16"/>
                <w:szCs w:val="16"/>
                <w:lang w:val="es-ES" w:eastAsia="ar-SA"/>
              </w:rPr>
            </w:pPr>
          </w:p>
        </w:tc>
        <w:tc>
          <w:tcPr>
            <w:tcW w:w="2969" w:type="dxa"/>
            <w:tcBorders>
              <w:top w:val="single" w:sz="4" w:space="0" w:color="000000"/>
              <w:left w:val="single" w:sz="4" w:space="0" w:color="000000"/>
              <w:bottom w:val="single" w:sz="4" w:space="0" w:color="000000"/>
            </w:tcBorders>
          </w:tcPr>
          <w:p w:rsidR="002A0A2B" w:rsidRPr="0074132F" w:rsidRDefault="002A0A2B" w:rsidP="005E2529">
            <w:pPr>
              <w:tabs>
                <w:tab w:val="left" w:pos="180"/>
                <w:tab w:val="left" w:pos="1260"/>
              </w:tabs>
              <w:suppressAutoHyphens/>
              <w:jc w:val="both"/>
              <w:rPr>
                <w:rFonts w:ascii="Arial" w:hAnsi="Arial" w:cs="Arial"/>
                <w:sz w:val="16"/>
                <w:szCs w:val="16"/>
                <w:lang w:val="es-ES" w:eastAsia="ar-SA"/>
              </w:rPr>
            </w:pPr>
            <w:r w:rsidRPr="0074132F">
              <w:rPr>
                <w:rFonts w:ascii="Arial" w:hAnsi="Arial" w:cs="Arial"/>
                <w:sz w:val="16"/>
                <w:szCs w:val="16"/>
                <w:lang w:val="es-ES" w:eastAsia="ar-SA"/>
              </w:rPr>
              <w:t>Cambio de color grado 4 mínimo</w:t>
            </w:r>
          </w:p>
          <w:p w:rsidR="002A0A2B" w:rsidRPr="0074132F" w:rsidRDefault="002A0A2B" w:rsidP="005E2529">
            <w:pPr>
              <w:tabs>
                <w:tab w:val="left" w:pos="180"/>
                <w:tab w:val="left" w:pos="1260"/>
              </w:tabs>
              <w:suppressAutoHyphens/>
              <w:jc w:val="both"/>
              <w:rPr>
                <w:rFonts w:ascii="Arial" w:hAnsi="Arial" w:cs="Arial"/>
                <w:sz w:val="10"/>
                <w:szCs w:val="10"/>
                <w:lang w:val="es-ES" w:eastAsia="ar-SA"/>
              </w:rPr>
            </w:pPr>
          </w:p>
          <w:p w:rsidR="002A0A2B" w:rsidRPr="0074132F" w:rsidRDefault="002A0A2B" w:rsidP="005E2529">
            <w:pPr>
              <w:tabs>
                <w:tab w:val="left" w:pos="180"/>
                <w:tab w:val="left" w:pos="1260"/>
              </w:tabs>
              <w:suppressAutoHyphens/>
              <w:jc w:val="both"/>
              <w:rPr>
                <w:rFonts w:ascii="Arial" w:hAnsi="Arial" w:cs="Arial"/>
                <w:sz w:val="16"/>
                <w:szCs w:val="16"/>
                <w:lang w:val="es-ES" w:eastAsia="ar-SA"/>
              </w:rPr>
            </w:pPr>
            <w:r w:rsidRPr="0074132F">
              <w:rPr>
                <w:rFonts w:ascii="Arial" w:hAnsi="Arial" w:cs="Arial"/>
                <w:sz w:val="16"/>
                <w:szCs w:val="16"/>
                <w:lang w:val="es-ES" w:eastAsia="ar-SA"/>
              </w:rPr>
              <w:t>Transferencia de color grado 4 mínimo</w:t>
            </w:r>
          </w:p>
        </w:tc>
        <w:tc>
          <w:tcPr>
            <w:tcW w:w="4044" w:type="dxa"/>
            <w:vMerge w:val="restart"/>
            <w:tcBorders>
              <w:top w:val="single" w:sz="4" w:space="0" w:color="000000"/>
              <w:left w:val="single" w:sz="4" w:space="0" w:color="000000"/>
              <w:right w:val="single" w:sz="4" w:space="0" w:color="000000"/>
            </w:tcBorders>
            <w:vAlign w:val="center"/>
          </w:tcPr>
          <w:p w:rsidR="002A0A2B" w:rsidRPr="0074132F" w:rsidRDefault="002A0A2B" w:rsidP="005E2529">
            <w:pPr>
              <w:tabs>
                <w:tab w:val="left" w:pos="180"/>
                <w:tab w:val="left" w:pos="1260"/>
              </w:tabs>
              <w:suppressAutoHyphens/>
              <w:snapToGrid w:val="0"/>
              <w:jc w:val="center"/>
              <w:rPr>
                <w:rFonts w:ascii="Arial" w:hAnsi="Arial" w:cs="Arial"/>
                <w:sz w:val="16"/>
                <w:szCs w:val="16"/>
                <w:lang w:val="es-ES" w:eastAsia="ar-SA"/>
              </w:rPr>
            </w:pPr>
            <w:r w:rsidRPr="0074132F">
              <w:rPr>
                <w:rFonts w:ascii="Arial" w:hAnsi="Arial" w:cs="Arial"/>
                <w:b/>
                <w:sz w:val="16"/>
                <w:szCs w:val="16"/>
                <w:lang w:val="es-ES" w:eastAsia="ar-SA"/>
              </w:rPr>
              <w:t>NMX-A-073-INNTEX- 2005</w:t>
            </w:r>
            <w:r w:rsidRPr="0074132F">
              <w:rPr>
                <w:rFonts w:ascii="Arial" w:hAnsi="Arial" w:cs="Arial"/>
                <w:sz w:val="16"/>
                <w:szCs w:val="16"/>
                <w:lang w:val="es-ES" w:eastAsia="ar-SA"/>
              </w:rPr>
              <w:t xml:space="preserve"> Industria Textil – solidez del color – determinación de la solidez del color al frote – método de prueba.</w:t>
            </w:r>
          </w:p>
        </w:tc>
      </w:tr>
      <w:tr w:rsidR="002A0A2B" w:rsidRPr="0074132F" w:rsidTr="005E2529">
        <w:trPr>
          <w:jc w:val="center"/>
        </w:trPr>
        <w:tc>
          <w:tcPr>
            <w:tcW w:w="3085" w:type="dxa"/>
            <w:tcBorders>
              <w:top w:val="single" w:sz="4" w:space="0" w:color="000000"/>
              <w:left w:val="single" w:sz="4" w:space="0" w:color="000000"/>
              <w:bottom w:val="single" w:sz="4" w:space="0" w:color="000000"/>
            </w:tcBorders>
            <w:vAlign w:val="center"/>
          </w:tcPr>
          <w:p w:rsidR="002A0A2B" w:rsidRPr="0074132F" w:rsidRDefault="002A0A2B" w:rsidP="005E2529">
            <w:pPr>
              <w:tabs>
                <w:tab w:val="left" w:pos="180"/>
                <w:tab w:val="left" w:pos="1260"/>
              </w:tabs>
              <w:suppressAutoHyphens/>
              <w:snapToGrid w:val="0"/>
              <w:jc w:val="center"/>
              <w:rPr>
                <w:rFonts w:ascii="Arial" w:hAnsi="Arial" w:cs="Arial"/>
                <w:sz w:val="16"/>
                <w:szCs w:val="16"/>
                <w:lang w:val="es-ES" w:eastAsia="ar-SA"/>
              </w:rPr>
            </w:pPr>
            <w:r w:rsidRPr="0074132F">
              <w:rPr>
                <w:rFonts w:ascii="Arial" w:hAnsi="Arial" w:cs="Arial"/>
                <w:sz w:val="16"/>
                <w:szCs w:val="16"/>
                <w:lang w:val="es-ES" w:eastAsia="ar-SA"/>
              </w:rPr>
              <w:t>Solidez de color al frote en húmedo</w:t>
            </w:r>
          </w:p>
          <w:p w:rsidR="002A0A2B" w:rsidRPr="0074132F" w:rsidRDefault="002A0A2B" w:rsidP="005E2529">
            <w:pPr>
              <w:tabs>
                <w:tab w:val="left" w:pos="180"/>
                <w:tab w:val="left" w:pos="1260"/>
              </w:tabs>
              <w:suppressAutoHyphens/>
              <w:jc w:val="center"/>
              <w:rPr>
                <w:rFonts w:ascii="Arial" w:hAnsi="Arial" w:cs="Arial"/>
                <w:sz w:val="16"/>
                <w:szCs w:val="16"/>
                <w:lang w:val="es-ES" w:eastAsia="ar-SA"/>
              </w:rPr>
            </w:pPr>
          </w:p>
        </w:tc>
        <w:tc>
          <w:tcPr>
            <w:tcW w:w="2969" w:type="dxa"/>
            <w:tcBorders>
              <w:top w:val="single" w:sz="4" w:space="0" w:color="000000"/>
              <w:left w:val="single" w:sz="4" w:space="0" w:color="000000"/>
              <w:bottom w:val="single" w:sz="4" w:space="0" w:color="000000"/>
            </w:tcBorders>
          </w:tcPr>
          <w:p w:rsidR="002A0A2B" w:rsidRPr="0074132F" w:rsidRDefault="002A0A2B" w:rsidP="005E2529">
            <w:pPr>
              <w:tabs>
                <w:tab w:val="left" w:pos="180"/>
                <w:tab w:val="left" w:pos="1260"/>
              </w:tabs>
              <w:suppressAutoHyphens/>
              <w:jc w:val="both"/>
              <w:rPr>
                <w:rFonts w:ascii="Arial" w:hAnsi="Arial" w:cs="Arial"/>
                <w:sz w:val="16"/>
                <w:szCs w:val="16"/>
                <w:lang w:val="es-ES" w:eastAsia="ar-SA"/>
              </w:rPr>
            </w:pPr>
            <w:r w:rsidRPr="0074132F">
              <w:rPr>
                <w:rFonts w:ascii="Arial" w:hAnsi="Arial" w:cs="Arial"/>
                <w:sz w:val="16"/>
                <w:szCs w:val="16"/>
                <w:lang w:val="es-ES" w:eastAsia="ar-SA"/>
              </w:rPr>
              <w:t>Cambio de color grado 3 mínimo</w:t>
            </w:r>
          </w:p>
          <w:p w:rsidR="002A0A2B" w:rsidRPr="0074132F" w:rsidRDefault="002A0A2B" w:rsidP="005E2529">
            <w:pPr>
              <w:tabs>
                <w:tab w:val="left" w:pos="180"/>
                <w:tab w:val="left" w:pos="1260"/>
              </w:tabs>
              <w:suppressAutoHyphens/>
              <w:jc w:val="both"/>
              <w:rPr>
                <w:rFonts w:ascii="Arial" w:hAnsi="Arial" w:cs="Arial"/>
                <w:sz w:val="10"/>
                <w:szCs w:val="10"/>
                <w:lang w:val="es-ES" w:eastAsia="ar-SA"/>
              </w:rPr>
            </w:pPr>
          </w:p>
          <w:p w:rsidR="002A0A2B" w:rsidRPr="0074132F" w:rsidRDefault="002A0A2B" w:rsidP="005E2529">
            <w:pPr>
              <w:tabs>
                <w:tab w:val="left" w:pos="180"/>
                <w:tab w:val="left" w:pos="1260"/>
              </w:tabs>
              <w:suppressAutoHyphens/>
              <w:jc w:val="both"/>
              <w:rPr>
                <w:rFonts w:ascii="Arial" w:hAnsi="Arial" w:cs="Arial"/>
                <w:sz w:val="16"/>
                <w:szCs w:val="16"/>
                <w:lang w:val="es-ES" w:eastAsia="ar-SA"/>
              </w:rPr>
            </w:pPr>
            <w:r w:rsidRPr="0074132F">
              <w:rPr>
                <w:rFonts w:ascii="Arial" w:hAnsi="Arial" w:cs="Arial"/>
                <w:sz w:val="16"/>
                <w:szCs w:val="16"/>
                <w:lang w:val="es-ES" w:eastAsia="ar-SA"/>
              </w:rPr>
              <w:t>Transferencia de color grado 3 mínimo</w:t>
            </w:r>
          </w:p>
        </w:tc>
        <w:tc>
          <w:tcPr>
            <w:tcW w:w="4044" w:type="dxa"/>
            <w:vMerge/>
            <w:tcBorders>
              <w:left w:val="single" w:sz="4" w:space="0" w:color="000000"/>
              <w:bottom w:val="single" w:sz="4" w:space="0" w:color="000000"/>
              <w:right w:val="single" w:sz="4" w:space="0" w:color="000000"/>
            </w:tcBorders>
          </w:tcPr>
          <w:p w:rsidR="002A0A2B" w:rsidRPr="0074132F" w:rsidRDefault="002A0A2B" w:rsidP="005E2529">
            <w:pPr>
              <w:tabs>
                <w:tab w:val="left" w:pos="180"/>
                <w:tab w:val="left" w:pos="1260"/>
              </w:tabs>
              <w:suppressAutoHyphens/>
              <w:snapToGrid w:val="0"/>
              <w:jc w:val="both"/>
              <w:rPr>
                <w:rFonts w:ascii="Arial" w:hAnsi="Arial" w:cs="Arial"/>
                <w:sz w:val="16"/>
                <w:szCs w:val="16"/>
                <w:lang w:val="es-ES" w:eastAsia="ar-SA"/>
              </w:rPr>
            </w:pPr>
          </w:p>
        </w:tc>
      </w:tr>
    </w:tbl>
    <w:p w:rsidR="003471DF" w:rsidRDefault="003471DF">
      <w:pPr>
        <w:rPr>
          <w:rFonts w:ascii="Arial" w:hAnsi="Arial" w:cs="Arial"/>
          <w:b/>
        </w:rPr>
      </w:pPr>
    </w:p>
    <w:p w:rsidR="003471DF" w:rsidRDefault="003471DF">
      <w:pPr>
        <w:spacing w:after="200" w:line="276" w:lineRule="auto"/>
        <w:rPr>
          <w:rFonts w:ascii="Arial" w:hAnsi="Arial" w:cs="Arial"/>
          <w:b/>
        </w:rPr>
      </w:pPr>
      <w:r>
        <w:rPr>
          <w:rFonts w:ascii="Arial" w:hAnsi="Arial" w:cs="Arial"/>
          <w:b/>
        </w:rPr>
        <w:br w:type="page"/>
      </w:r>
    </w:p>
    <w:p w:rsidR="00311F54" w:rsidRPr="0074132F" w:rsidRDefault="00311F54">
      <w:pPr>
        <w:rPr>
          <w:rFonts w:ascii="Arial" w:hAnsi="Arial" w:cs="Arial"/>
          <w:b/>
        </w:rPr>
      </w:pPr>
    </w:p>
    <w:p w:rsidR="004E1866" w:rsidRPr="0074132F" w:rsidRDefault="004E1866" w:rsidP="002872CA">
      <w:pPr>
        <w:pStyle w:val="Prrafodelista"/>
        <w:numPr>
          <w:ilvl w:val="0"/>
          <w:numId w:val="40"/>
        </w:numPr>
        <w:tabs>
          <w:tab w:val="left" w:pos="709"/>
        </w:tabs>
        <w:suppressAutoHyphens/>
        <w:spacing w:after="0" w:line="240" w:lineRule="auto"/>
        <w:jc w:val="center"/>
        <w:rPr>
          <w:rFonts w:ascii="Arial" w:hAnsi="Arial" w:cs="Arial"/>
          <w:b/>
          <w:lang w:val="es-ES" w:eastAsia="ar-SA"/>
        </w:rPr>
      </w:pPr>
      <w:r w:rsidRPr="0074132F">
        <w:rPr>
          <w:rFonts w:ascii="Arial" w:hAnsi="Arial" w:cs="Arial"/>
          <w:b/>
          <w:lang w:val="es-ES" w:eastAsia="ar-SA"/>
        </w:rPr>
        <w:t xml:space="preserve">Partida 13  </w:t>
      </w:r>
    </w:p>
    <w:p w:rsidR="004E1866" w:rsidRPr="0074132F" w:rsidRDefault="004E1866" w:rsidP="004E1866">
      <w:pPr>
        <w:pStyle w:val="Prrafodelista"/>
        <w:tabs>
          <w:tab w:val="left" w:pos="709"/>
        </w:tabs>
        <w:suppressAutoHyphens/>
        <w:spacing w:after="0" w:line="240" w:lineRule="auto"/>
        <w:jc w:val="center"/>
        <w:rPr>
          <w:rFonts w:ascii="Arial" w:hAnsi="Arial" w:cs="Arial"/>
          <w:b/>
          <w:lang w:val="es-ES" w:eastAsia="ar-SA"/>
        </w:rPr>
      </w:pPr>
      <w:r w:rsidRPr="0074132F">
        <w:rPr>
          <w:rFonts w:ascii="Arial" w:hAnsi="Arial" w:cs="Arial"/>
          <w:b/>
          <w:sz w:val="18"/>
          <w:lang w:val="es-ES" w:eastAsia="ar-SA"/>
        </w:rPr>
        <w:t xml:space="preserve">Uniforme Quirúrgico Pantalón </w:t>
      </w:r>
      <w:r w:rsidR="001A0E71" w:rsidRPr="0074132F">
        <w:rPr>
          <w:rFonts w:ascii="Arial" w:hAnsi="Arial" w:cs="Arial"/>
          <w:b/>
          <w:sz w:val="18"/>
          <w:lang w:val="es-ES" w:eastAsia="ar-SA"/>
        </w:rPr>
        <w:t>T</w:t>
      </w:r>
      <w:r w:rsidRPr="0074132F">
        <w:rPr>
          <w:rFonts w:ascii="Arial" w:hAnsi="Arial" w:cs="Arial"/>
          <w:b/>
          <w:sz w:val="18"/>
          <w:lang w:val="es-ES" w:eastAsia="ar-SA"/>
        </w:rPr>
        <w:t xml:space="preserve">alla </w:t>
      </w:r>
      <w:r w:rsidR="001A0E71" w:rsidRPr="0074132F">
        <w:rPr>
          <w:rFonts w:ascii="Arial" w:hAnsi="Arial" w:cs="Arial"/>
          <w:b/>
          <w:sz w:val="18"/>
          <w:lang w:val="es-ES" w:eastAsia="ar-SA"/>
        </w:rPr>
        <w:t>M</w:t>
      </w:r>
      <w:r w:rsidRPr="0074132F">
        <w:rPr>
          <w:rFonts w:ascii="Arial" w:hAnsi="Arial" w:cs="Arial"/>
          <w:b/>
          <w:sz w:val="18"/>
          <w:lang w:val="es-ES" w:eastAsia="ar-SA"/>
        </w:rPr>
        <w:t>ediana</w:t>
      </w:r>
    </w:p>
    <w:p w:rsidR="004E1866" w:rsidRPr="0074132F" w:rsidRDefault="004E1866" w:rsidP="004E1866">
      <w:pPr>
        <w:jc w:val="center"/>
        <w:rPr>
          <w:rFonts w:ascii="Arial" w:hAnsi="Arial" w:cs="Arial"/>
          <w:b/>
          <w:sz w:val="10"/>
          <w:szCs w:val="10"/>
          <w:lang w:val="es-ES"/>
        </w:rPr>
      </w:pPr>
    </w:p>
    <w:p w:rsidR="004E1866" w:rsidRPr="0074132F" w:rsidRDefault="004E1866" w:rsidP="004E1866">
      <w:pPr>
        <w:jc w:val="center"/>
        <w:rPr>
          <w:rFonts w:ascii="Arial" w:hAnsi="Arial" w:cs="Arial"/>
          <w:b/>
          <w:sz w:val="10"/>
          <w:szCs w:val="10"/>
          <w:lang w:val="es-ES"/>
        </w:rPr>
      </w:pPr>
    </w:p>
    <w:p w:rsidR="004E1866" w:rsidRPr="0074132F" w:rsidRDefault="004E1866" w:rsidP="004E1866">
      <w:pPr>
        <w:jc w:val="center"/>
        <w:rPr>
          <w:rFonts w:ascii="Arial" w:hAnsi="Arial" w:cs="Arial"/>
          <w:b/>
          <w:sz w:val="10"/>
          <w:szCs w:val="10"/>
          <w:lang w:val="es-ES"/>
        </w:rPr>
      </w:pPr>
    </w:p>
    <w:p w:rsidR="004E1866" w:rsidRPr="0074132F" w:rsidRDefault="004E1866" w:rsidP="004E1866">
      <w:pPr>
        <w:jc w:val="center"/>
        <w:rPr>
          <w:rFonts w:ascii="Arial" w:hAnsi="Arial" w:cs="Arial"/>
          <w:b/>
          <w:sz w:val="10"/>
          <w:szCs w:val="10"/>
          <w:lang w:val="es-ES"/>
        </w:rPr>
      </w:pPr>
    </w:p>
    <w:p w:rsidR="004E1866" w:rsidRPr="0074132F" w:rsidRDefault="004E1866" w:rsidP="002872CA">
      <w:pPr>
        <w:pStyle w:val="Prrafodelista"/>
        <w:numPr>
          <w:ilvl w:val="0"/>
          <w:numId w:val="29"/>
        </w:numPr>
        <w:spacing w:after="0" w:line="240" w:lineRule="auto"/>
        <w:ind w:hanging="720"/>
        <w:jc w:val="both"/>
        <w:rPr>
          <w:rFonts w:ascii="Arial" w:hAnsi="Arial" w:cs="Arial"/>
          <w:lang w:val="es-ES"/>
        </w:rPr>
      </w:pPr>
      <w:r w:rsidRPr="0074132F">
        <w:rPr>
          <w:rFonts w:ascii="Arial" w:hAnsi="Arial" w:cs="Arial"/>
          <w:lang w:val="es-ES"/>
        </w:rPr>
        <w:t>Clave de identificación del bien en el cuadro básico Institucional de productos textiles y calzado, descripción del producto, documentos normativos y observaciones</w:t>
      </w:r>
      <w:r w:rsidR="001A0E71" w:rsidRPr="0074132F">
        <w:rPr>
          <w:rFonts w:ascii="Arial" w:hAnsi="Arial" w:cs="Arial"/>
          <w:lang w:val="es-ES"/>
        </w:rPr>
        <w:t>.</w:t>
      </w:r>
    </w:p>
    <w:p w:rsidR="00A8451A" w:rsidRPr="0074132F" w:rsidRDefault="00A8451A" w:rsidP="004E1866">
      <w:pPr>
        <w:rPr>
          <w:rFonts w:ascii="Arial" w:hAnsi="Arial" w:cs="Arial"/>
          <w:b/>
          <w:lang w:val="es-ES"/>
        </w:rPr>
      </w:pPr>
    </w:p>
    <w:tbl>
      <w:tblPr>
        <w:tblStyle w:val="Tablaconcuadrcula"/>
        <w:tblW w:w="0" w:type="auto"/>
        <w:tblLayout w:type="fixed"/>
        <w:tblLook w:val="04A0" w:firstRow="1" w:lastRow="0" w:firstColumn="1" w:lastColumn="0" w:noHBand="0" w:noVBand="1"/>
      </w:tblPr>
      <w:tblGrid>
        <w:gridCol w:w="1668"/>
        <w:gridCol w:w="3402"/>
        <w:gridCol w:w="1559"/>
        <w:gridCol w:w="1417"/>
        <w:gridCol w:w="2127"/>
      </w:tblGrid>
      <w:tr w:rsidR="0074132F" w:rsidRPr="0074132F" w:rsidTr="004E1866">
        <w:tc>
          <w:tcPr>
            <w:tcW w:w="1668" w:type="dxa"/>
            <w:shd w:val="clear" w:color="auto" w:fill="auto"/>
            <w:vAlign w:val="center"/>
          </w:tcPr>
          <w:p w:rsidR="00E12EC6" w:rsidRPr="0074132F" w:rsidRDefault="00E12EC6" w:rsidP="004E1866">
            <w:pPr>
              <w:jc w:val="center"/>
              <w:rPr>
                <w:rFonts w:ascii="Arial" w:hAnsi="Arial" w:cs="Arial"/>
                <w:b/>
                <w:sz w:val="16"/>
                <w:szCs w:val="16"/>
                <w:lang w:val="es-ES" w:eastAsia="en-US"/>
              </w:rPr>
            </w:pPr>
            <w:r w:rsidRPr="0074132F">
              <w:rPr>
                <w:rFonts w:ascii="Arial" w:hAnsi="Arial" w:cs="Arial"/>
                <w:b/>
                <w:sz w:val="16"/>
                <w:szCs w:val="16"/>
                <w:lang w:val="es-ES" w:eastAsia="en-US"/>
              </w:rPr>
              <w:t>Clave</w:t>
            </w:r>
          </w:p>
        </w:tc>
        <w:tc>
          <w:tcPr>
            <w:tcW w:w="3402" w:type="dxa"/>
            <w:shd w:val="clear" w:color="auto" w:fill="auto"/>
            <w:vAlign w:val="center"/>
          </w:tcPr>
          <w:p w:rsidR="00E12EC6" w:rsidRPr="0074132F" w:rsidRDefault="00E12EC6" w:rsidP="004E1866">
            <w:pPr>
              <w:jc w:val="center"/>
              <w:rPr>
                <w:rFonts w:ascii="Arial" w:hAnsi="Arial" w:cs="Arial"/>
                <w:b/>
                <w:sz w:val="16"/>
                <w:szCs w:val="16"/>
                <w:lang w:val="es-ES" w:eastAsia="en-US"/>
              </w:rPr>
            </w:pPr>
            <w:r w:rsidRPr="0074132F">
              <w:rPr>
                <w:rFonts w:ascii="Arial" w:hAnsi="Arial" w:cs="Arial"/>
                <w:b/>
                <w:sz w:val="16"/>
                <w:szCs w:val="16"/>
                <w:lang w:val="es-ES" w:eastAsia="en-US"/>
              </w:rPr>
              <w:t>Descripción del producto</w:t>
            </w:r>
          </w:p>
        </w:tc>
        <w:tc>
          <w:tcPr>
            <w:tcW w:w="1559" w:type="dxa"/>
            <w:shd w:val="clear" w:color="auto" w:fill="auto"/>
            <w:vAlign w:val="center"/>
          </w:tcPr>
          <w:p w:rsidR="00E12EC6" w:rsidRPr="0074132F" w:rsidRDefault="00E12EC6" w:rsidP="004E1866">
            <w:pPr>
              <w:jc w:val="center"/>
              <w:rPr>
                <w:rFonts w:ascii="Arial" w:hAnsi="Arial" w:cs="Arial"/>
                <w:b/>
                <w:sz w:val="16"/>
                <w:szCs w:val="16"/>
                <w:lang w:val="es-ES" w:eastAsia="en-US"/>
              </w:rPr>
            </w:pPr>
            <w:r w:rsidRPr="0074132F">
              <w:rPr>
                <w:rFonts w:ascii="Arial" w:hAnsi="Arial" w:cs="Arial"/>
                <w:b/>
                <w:sz w:val="16"/>
                <w:szCs w:val="16"/>
                <w:lang w:val="es-ES" w:eastAsia="en-US"/>
              </w:rPr>
              <w:t>Documento normativo de la tela para la confección de la prenda</w:t>
            </w:r>
          </w:p>
        </w:tc>
        <w:tc>
          <w:tcPr>
            <w:tcW w:w="1417" w:type="dxa"/>
            <w:shd w:val="clear" w:color="auto" w:fill="auto"/>
            <w:vAlign w:val="center"/>
          </w:tcPr>
          <w:p w:rsidR="00E12EC6" w:rsidRPr="0074132F" w:rsidRDefault="00E12EC6" w:rsidP="004E1866">
            <w:pPr>
              <w:jc w:val="center"/>
              <w:rPr>
                <w:rFonts w:ascii="Arial" w:hAnsi="Arial" w:cs="Arial"/>
                <w:b/>
                <w:sz w:val="16"/>
                <w:szCs w:val="16"/>
                <w:lang w:val="es-ES" w:eastAsia="en-US"/>
              </w:rPr>
            </w:pPr>
            <w:r w:rsidRPr="0074132F">
              <w:rPr>
                <w:rFonts w:ascii="Arial" w:hAnsi="Arial" w:cs="Arial"/>
                <w:b/>
                <w:sz w:val="16"/>
                <w:szCs w:val="16"/>
                <w:lang w:val="es-ES" w:eastAsia="en-US"/>
              </w:rPr>
              <w:t>Documento normativo para la confección de la prenda</w:t>
            </w:r>
          </w:p>
        </w:tc>
        <w:tc>
          <w:tcPr>
            <w:tcW w:w="2127" w:type="dxa"/>
            <w:shd w:val="clear" w:color="auto" w:fill="auto"/>
            <w:vAlign w:val="center"/>
          </w:tcPr>
          <w:p w:rsidR="00E12EC6" w:rsidRPr="0074132F" w:rsidRDefault="00E12EC6" w:rsidP="004E1866">
            <w:pPr>
              <w:jc w:val="center"/>
              <w:rPr>
                <w:rFonts w:ascii="Arial" w:hAnsi="Arial" w:cs="Arial"/>
                <w:b/>
                <w:sz w:val="16"/>
                <w:szCs w:val="16"/>
                <w:lang w:val="es-ES" w:eastAsia="en-US"/>
              </w:rPr>
            </w:pPr>
            <w:r w:rsidRPr="0074132F">
              <w:rPr>
                <w:rFonts w:ascii="Arial" w:hAnsi="Arial" w:cs="Arial"/>
                <w:b/>
                <w:sz w:val="16"/>
                <w:szCs w:val="16"/>
                <w:lang w:val="es-ES" w:eastAsia="en-US"/>
              </w:rPr>
              <w:t>Observaciones</w:t>
            </w:r>
          </w:p>
        </w:tc>
      </w:tr>
      <w:tr w:rsidR="00A8451A" w:rsidRPr="0074132F" w:rsidTr="004E1866">
        <w:tc>
          <w:tcPr>
            <w:tcW w:w="1668" w:type="dxa"/>
            <w:shd w:val="clear" w:color="auto" w:fill="auto"/>
            <w:vAlign w:val="center"/>
          </w:tcPr>
          <w:p w:rsidR="00A8451A" w:rsidRPr="0074132F" w:rsidRDefault="008F7214" w:rsidP="004E1866">
            <w:pPr>
              <w:suppressAutoHyphens/>
              <w:jc w:val="center"/>
              <w:rPr>
                <w:rFonts w:ascii="Arial" w:hAnsi="Arial" w:cs="Arial"/>
                <w:b/>
                <w:sz w:val="16"/>
                <w:szCs w:val="16"/>
                <w:lang w:val="es-ES" w:eastAsia="en-US"/>
              </w:rPr>
            </w:pPr>
            <w:r w:rsidRPr="0074132F">
              <w:rPr>
                <w:rFonts w:ascii="Arial" w:hAnsi="Arial" w:cs="Arial"/>
                <w:bCs/>
                <w:sz w:val="16"/>
                <w:szCs w:val="16"/>
                <w:lang w:val="es-ES" w:eastAsia="ar-SA"/>
              </w:rPr>
              <w:t>220 060 9721 0</w:t>
            </w:r>
            <w:r w:rsidR="00E87B34" w:rsidRPr="0074132F">
              <w:rPr>
                <w:rFonts w:ascii="Arial" w:hAnsi="Arial" w:cs="Arial"/>
                <w:bCs/>
                <w:sz w:val="16"/>
                <w:szCs w:val="16"/>
                <w:lang w:val="es-ES" w:eastAsia="ar-SA"/>
              </w:rPr>
              <w:t>2</w:t>
            </w:r>
            <w:r w:rsidRPr="0074132F">
              <w:rPr>
                <w:rFonts w:ascii="Arial" w:hAnsi="Arial" w:cs="Arial"/>
                <w:bCs/>
                <w:sz w:val="16"/>
                <w:szCs w:val="16"/>
                <w:lang w:val="es-ES" w:eastAsia="ar-SA"/>
              </w:rPr>
              <w:t xml:space="preserve"> 01</w:t>
            </w:r>
          </w:p>
        </w:tc>
        <w:tc>
          <w:tcPr>
            <w:tcW w:w="3402" w:type="dxa"/>
            <w:shd w:val="clear" w:color="auto" w:fill="auto"/>
            <w:vAlign w:val="center"/>
          </w:tcPr>
          <w:p w:rsidR="00A8451A" w:rsidRPr="0074132F" w:rsidRDefault="006C768A" w:rsidP="004E1866">
            <w:pPr>
              <w:jc w:val="both"/>
              <w:rPr>
                <w:sz w:val="16"/>
                <w:szCs w:val="16"/>
              </w:rPr>
            </w:pPr>
            <w:r w:rsidRPr="0074132F">
              <w:rPr>
                <w:rFonts w:ascii="Arial" w:eastAsiaTheme="minorEastAsia" w:hAnsi="Arial" w:cs="Arial"/>
                <w:sz w:val="16"/>
                <w:szCs w:val="16"/>
                <w:lang w:eastAsia="es-MX"/>
              </w:rPr>
              <w:t>Uniforme quirúrgico pantalón talla mediana de corte recto, largo y amplio, delantero de dos piezas, abertura del lado derecho, con pretina simulada y jareta de la misma tela de confección en la cintura, fijada en su parte central y ubicada en el costado contrario a la abertura, trasero de dos piezas con bolsa de parche sobre puesta en el lado derecho, con dobladillo remetido en pretina simulada y contorno bajos, confeccionado en tela cabeza de indio 100 por ciento algodón, color azul plumbago código pantone 285 u.</w:t>
            </w:r>
          </w:p>
        </w:tc>
        <w:tc>
          <w:tcPr>
            <w:tcW w:w="1559" w:type="dxa"/>
            <w:shd w:val="clear" w:color="auto" w:fill="auto"/>
            <w:vAlign w:val="center"/>
          </w:tcPr>
          <w:p w:rsidR="004E1866" w:rsidRPr="0074132F" w:rsidRDefault="00A8451A" w:rsidP="004E1866">
            <w:pPr>
              <w:jc w:val="center"/>
              <w:rPr>
                <w:rFonts w:ascii="Arial" w:hAnsi="Arial" w:cs="Arial"/>
                <w:b/>
                <w:sz w:val="16"/>
                <w:szCs w:val="16"/>
                <w:lang w:val="es-ES" w:eastAsia="en-US"/>
              </w:rPr>
            </w:pPr>
            <w:r w:rsidRPr="0074132F">
              <w:rPr>
                <w:rFonts w:ascii="Arial" w:hAnsi="Arial" w:cs="Arial"/>
                <w:b/>
                <w:sz w:val="16"/>
                <w:szCs w:val="16"/>
                <w:lang w:val="es-ES" w:eastAsia="en-US"/>
              </w:rPr>
              <w:t>NMX-A-010-INNTEX-2009</w:t>
            </w:r>
          </w:p>
          <w:p w:rsidR="004E1866" w:rsidRPr="0074132F" w:rsidRDefault="004E1866" w:rsidP="004E1866">
            <w:pPr>
              <w:jc w:val="center"/>
              <w:rPr>
                <w:rFonts w:ascii="Arial" w:hAnsi="Arial" w:cs="Arial"/>
                <w:sz w:val="16"/>
                <w:szCs w:val="16"/>
                <w:lang w:val="es-ES" w:eastAsia="en-US"/>
              </w:rPr>
            </w:pPr>
          </w:p>
          <w:p w:rsidR="00A8451A" w:rsidRPr="0074132F" w:rsidRDefault="00E12EC6" w:rsidP="004E1866">
            <w:pPr>
              <w:jc w:val="both"/>
              <w:rPr>
                <w:rFonts w:ascii="Arial" w:hAnsi="Arial" w:cs="Arial"/>
                <w:sz w:val="16"/>
                <w:szCs w:val="16"/>
                <w:lang w:val="es-ES" w:eastAsia="en-US"/>
              </w:rPr>
            </w:pPr>
            <w:r w:rsidRPr="0074132F">
              <w:rPr>
                <w:rFonts w:ascii="Arial" w:hAnsi="Arial" w:cs="Arial"/>
                <w:sz w:val="16"/>
                <w:szCs w:val="16"/>
                <w:lang w:val="es-ES" w:eastAsia="en-US"/>
              </w:rPr>
              <w:t>Industria Textil-tejidos de calada-cabeza de indio-especificaciones.</w:t>
            </w:r>
          </w:p>
          <w:p w:rsidR="00A8451A" w:rsidRPr="0074132F" w:rsidRDefault="00A8451A" w:rsidP="004E1866">
            <w:pPr>
              <w:jc w:val="center"/>
              <w:rPr>
                <w:rFonts w:ascii="Arial" w:hAnsi="Arial" w:cs="Arial"/>
                <w:b/>
                <w:sz w:val="16"/>
                <w:szCs w:val="16"/>
                <w:lang w:val="es-ES" w:eastAsia="en-US"/>
              </w:rPr>
            </w:pPr>
          </w:p>
        </w:tc>
        <w:tc>
          <w:tcPr>
            <w:tcW w:w="1417" w:type="dxa"/>
            <w:shd w:val="clear" w:color="auto" w:fill="auto"/>
            <w:vAlign w:val="center"/>
          </w:tcPr>
          <w:p w:rsidR="004E1866" w:rsidRPr="0074132F" w:rsidRDefault="00A8451A" w:rsidP="004E1866">
            <w:pPr>
              <w:jc w:val="center"/>
              <w:rPr>
                <w:rFonts w:ascii="Arial" w:hAnsi="Arial" w:cs="Arial"/>
                <w:b/>
                <w:sz w:val="16"/>
                <w:szCs w:val="16"/>
                <w:lang w:val="es-ES" w:eastAsia="en-US"/>
              </w:rPr>
            </w:pPr>
            <w:r w:rsidRPr="0074132F">
              <w:rPr>
                <w:rFonts w:ascii="Arial" w:hAnsi="Arial" w:cs="Arial"/>
                <w:b/>
                <w:sz w:val="16"/>
                <w:szCs w:val="16"/>
                <w:lang w:val="es-ES" w:eastAsia="en-US"/>
              </w:rPr>
              <w:t xml:space="preserve">NMX-A-096-INNTEX-2008 </w:t>
            </w:r>
          </w:p>
          <w:p w:rsidR="004E1866" w:rsidRPr="0074132F" w:rsidRDefault="004E1866" w:rsidP="004E1866">
            <w:pPr>
              <w:jc w:val="center"/>
              <w:rPr>
                <w:rFonts w:ascii="Arial" w:hAnsi="Arial" w:cs="Arial"/>
                <w:sz w:val="16"/>
                <w:szCs w:val="16"/>
                <w:lang w:val="es-ES" w:eastAsia="en-US"/>
              </w:rPr>
            </w:pPr>
          </w:p>
          <w:p w:rsidR="00A8451A" w:rsidRPr="0074132F" w:rsidRDefault="00E12EC6" w:rsidP="004E1866">
            <w:pPr>
              <w:jc w:val="both"/>
              <w:rPr>
                <w:rFonts w:ascii="Arial" w:hAnsi="Arial" w:cs="Arial"/>
                <w:sz w:val="16"/>
                <w:szCs w:val="16"/>
                <w:lang w:val="es-ES" w:eastAsia="en-US"/>
              </w:rPr>
            </w:pPr>
            <w:r w:rsidRPr="0074132F">
              <w:rPr>
                <w:rFonts w:ascii="Arial" w:hAnsi="Arial" w:cs="Arial"/>
                <w:sz w:val="16"/>
                <w:szCs w:val="16"/>
                <w:lang w:val="es-ES" w:eastAsia="en-US"/>
              </w:rPr>
              <w:t>Industria Textil-vestido-uniforme quirúrgico para uso hospitalario-especificaciones</w:t>
            </w:r>
          </w:p>
        </w:tc>
        <w:tc>
          <w:tcPr>
            <w:tcW w:w="2127" w:type="dxa"/>
            <w:shd w:val="clear" w:color="auto" w:fill="auto"/>
            <w:vAlign w:val="center"/>
          </w:tcPr>
          <w:p w:rsidR="00880B01" w:rsidRPr="0074132F" w:rsidRDefault="00A8451A" w:rsidP="00880B01">
            <w:pPr>
              <w:pStyle w:val="Sinespaciado"/>
              <w:jc w:val="both"/>
              <w:rPr>
                <w:rFonts w:ascii="Arial" w:hAnsi="Arial" w:cs="Arial"/>
                <w:sz w:val="16"/>
                <w:szCs w:val="16"/>
              </w:rPr>
            </w:pPr>
            <w:r w:rsidRPr="0074132F">
              <w:rPr>
                <w:rFonts w:ascii="Arial" w:hAnsi="Arial" w:cs="Arial"/>
                <w:bCs/>
                <w:sz w:val="16"/>
                <w:szCs w:val="16"/>
                <w:lang w:val="es-ES" w:eastAsia="ar-SA"/>
              </w:rPr>
              <w:t>1.-</w:t>
            </w:r>
            <w:r w:rsidR="00E12EC6" w:rsidRPr="0074132F">
              <w:rPr>
                <w:rFonts w:ascii="Arial" w:hAnsi="Arial" w:cs="Arial"/>
                <w:bCs/>
                <w:sz w:val="16"/>
                <w:szCs w:val="16"/>
                <w:lang w:val="es-ES" w:eastAsia="ar-SA"/>
              </w:rPr>
              <w:t xml:space="preserve"> </w:t>
            </w:r>
            <w:r w:rsidR="006B76A3" w:rsidRPr="0074132F">
              <w:rPr>
                <w:rFonts w:ascii="Arial" w:hAnsi="Arial" w:cs="Arial"/>
                <w:sz w:val="16"/>
                <w:szCs w:val="16"/>
              </w:rPr>
              <w:t xml:space="preserve">En virtud de que no hay </w:t>
            </w:r>
            <w:r w:rsidR="00302ABB">
              <w:rPr>
                <w:rFonts w:ascii="Arial" w:hAnsi="Arial" w:cs="Arial"/>
                <w:sz w:val="16"/>
                <w:szCs w:val="16"/>
              </w:rPr>
              <w:t xml:space="preserve">laboratorio público o privado </w:t>
            </w:r>
            <w:r w:rsidR="006B76A3" w:rsidRPr="0074132F">
              <w:rPr>
                <w:rFonts w:ascii="Arial" w:hAnsi="Arial" w:cs="Arial"/>
                <w:sz w:val="16"/>
                <w:szCs w:val="16"/>
              </w:rPr>
              <w:t xml:space="preserve">acreditado </w:t>
            </w:r>
            <w:r w:rsidR="00880B01" w:rsidRPr="0074132F">
              <w:rPr>
                <w:rFonts w:ascii="Arial" w:hAnsi="Arial" w:cs="Arial"/>
                <w:sz w:val="16"/>
                <w:szCs w:val="16"/>
              </w:rPr>
              <w:t xml:space="preserve">ante la EMA para determinar el </w:t>
            </w:r>
            <w:r w:rsidR="007B41EC" w:rsidRPr="0074132F">
              <w:rPr>
                <w:rFonts w:ascii="Arial" w:hAnsi="Arial" w:cs="Arial"/>
                <w:sz w:val="16"/>
                <w:szCs w:val="16"/>
              </w:rPr>
              <w:t>título</w:t>
            </w:r>
            <w:r w:rsidR="00880B01" w:rsidRPr="0074132F">
              <w:rPr>
                <w:rFonts w:ascii="Arial" w:hAnsi="Arial" w:cs="Arial"/>
                <w:sz w:val="16"/>
                <w:szCs w:val="16"/>
              </w:rPr>
              <w:t xml:space="preserve"> y composición de hilo de las prendas, no se evaluarán dichos conceptos a la muestra que entregue el Licitante.</w:t>
            </w:r>
          </w:p>
          <w:p w:rsidR="00A8451A" w:rsidRPr="0074132F" w:rsidRDefault="00A8451A" w:rsidP="004E1866">
            <w:pPr>
              <w:jc w:val="center"/>
              <w:rPr>
                <w:rFonts w:ascii="Arial" w:hAnsi="Arial" w:cs="Arial"/>
                <w:bCs/>
                <w:sz w:val="16"/>
                <w:szCs w:val="16"/>
                <w:lang w:eastAsia="ar-SA"/>
              </w:rPr>
            </w:pPr>
          </w:p>
          <w:p w:rsidR="00A8451A" w:rsidRPr="0074132F" w:rsidRDefault="00A8451A" w:rsidP="004E1866">
            <w:pPr>
              <w:jc w:val="center"/>
              <w:rPr>
                <w:rFonts w:ascii="Arial" w:hAnsi="Arial" w:cs="Arial"/>
                <w:b/>
                <w:sz w:val="16"/>
                <w:szCs w:val="16"/>
                <w:lang w:val="es-ES" w:eastAsia="en-US"/>
              </w:rPr>
            </w:pPr>
          </w:p>
        </w:tc>
      </w:tr>
    </w:tbl>
    <w:p w:rsidR="004E1866" w:rsidRPr="0074132F" w:rsidRDefault="004E1866" w:rsidP="007B41EC">
      <w:pPr>
        <w:rPr>
          <w:rFonts w:ascii="Arial" w:hAnsi="Arial" w:cs="Arial"/>
          <w:b/>
          <w:lang w:val="es-ES"/>
        </w:rPr>
      </w:pPr>
    </w:p>
    <w:p w:rsidR="007B41EC" w:rsidRPr="0074132F" w:rsidRDefault="004E1866" w:rsidP="002872CA">
      <w:pPr>
        <w:pStyle w:val="Prrafodelista"/>
        <w:numPr>
          <w:ilvl w:val="0"/>
          <w:numId w:val="30"/>
        </w:numPr>
        <w:ind w:hanging="720"/>
        <w:rPr>
          <w:rFonts w:ascii="Arial" w:hAnsi="Arial" w:cs="Arial"/>
          <w:lang w:val="es-ES"/>
        </w:rPr>
      </w:pPr>
      <w:r w:rsidRPr="0074132F">
        <w:rPr>
          <w:rFonts w:ascii="Arial" w:hAnsi="Arial" w:cs="Arial"/>
          <w:lang w:val="es-ES"/>
        </w:rPr>
        <w:t>Especificaciones de las dimensiones de la prenda</w:t>
      </w:r>
    </w:p>
    <w:p w:rsidR="00A40BA1" w:rsidRDefault="00A40BA1" w:rsidP="00A40BA1">
      <w:pPr>
        <w:jc w:val="both"/>
        <w:rPr>
          <w:rFonts w:ascii="Arial" w:hAnsi="Arial" w:cs="Arial"/>
          <w:b/>
          <w:sz w:val="22"/>
        </w:rPr>
      </w:pPr>
      <w:r w:rsidRPr="0074132F">
        <w:rPr>
          <w:rFonts w:ascii="Arial" w:hAnsi="Arial" w:cs="Arial"/>
          <w:b/>
          <w:sz w:val="22"/>
        </w:rPr>
        <w:t xml:space="preserve">Los licitantes deberán presentar  informes de resultados emitidos por un </w:t>
      </w:r>
      <w:r w:rsidR="00302ABB">
        <w:rPr>
          <w:rFonts w:ascii="Arial" w:hAnsi="Arial" w:cs="Arial"/>
          <w:b/>
          <w:sz w:val="22"/>
        </w:rPr>
        <w:t xml:space="preserve">laboratorio público o privado </w:t>
      </w:r>
      <w:r w:rsidRPr="0074132F">
        <w:rPr>
          <w:rFonts w:ascii="Arial" w:hAnsi="Arial" w:cs="Arial"/>
          <w:b/>
          <w:sz w:val="22"/>
        </w:rPr>
        <w:t>acreditado ante la EMA</w:t>
      </w:r>
      <w:r w:rsidR="00C23883" w:rsidRPr="0074132F">
        <w:rPr>
          <w:rFonts w:ascii="Arial" w:hAnsi="Arial" w:cs="Arial"/>
          <w:b/>
          <w:lang w:val="es-ES" w:eastAsia="ar-SA"/>
        </w:rPr>
        <w:t xml:space="preserve"> en el área textil y del vestido</w:t>
      </w:r>
      <w:r w:rsidR="004936DB">
        <w:rPr>
          <w:rFonts w:ascii="Arial" w:hAnsi="Arial" w:cs="Arial"/>
          <w:b/>
          <w:lang w:val="es-ES" w:eastAsia="ar-SA"/>
        </w:rPr>
        <w:t>,</w:t>
      </w:r>
      <w:r w:rsidR="004936DB">
        <w:rPr>
          <w:rFonts w:ascii="Arial" w:hAnsi="Arial" w:cs="Arial"/>
          <w:b/>
          <w:sz w:val="22"/>
        </w:rPr>
        <w:t xml:space="preserve"> </w:t>
      </w:r>
      <w:r w:rsidRPr="0074132F">
        <w:rPr>
          <w:rFonts w:ascii="Arial" w:hAnsi="Arial" w:cs="Arial"/>
          <w:b/>
          <w:sz w:val="22"/>
        </w:rPr>
        <w:t xml:space="preserve">los cuales deben tener una fecha de emisión no mayor a 6 meses previos </w:t>
      </w:r>
      <w:r w:rsidR="00D016B6" w:rsidRPr="0074132F">
        <w:rPr>
          <w:rFonts w:ascii="Arial" w:hAnsi="Arial" w:cs="Arial"/>
          <w:b/>
          <w:sz w:val="22"/>
        </w:rPr>
        <w:t xml:space="preserve">a la publicación del acto de apertura </w:t>
      </w:r>
      <w:r w:rsidR="001C1285">
        <w:rPr>
          <w:rFonts w:ascii="Arial" w:hAnsi="Arial" w:cs="Arial"/>
          <w:b/>
          <w:sz w:val="22"/>
        </w:rPr>
        <w:t>y presentación de proposiciones.</w:t>
      </w:r>
    </w:p>
    <w:p w:rsidR="003471DF" w:rsidRPr="001C1285" w:rsidRDefault="003471DF" w:rsidP="00A40BA1">
      <w:pPr>
        <w:jc w:val="both"/>
        <w:rPr>
          <w:rFonts w:ascii="Arial" w:hAnsi="Arial" w:cs="Arial"/>
          <w:b/>
          <w:sz w:val="22"/>
        </w:rPr>
      </w:pPr>
    </w:p>
    <w:tbl>
      <w:tblPr>
        <w:tblW w:w="92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22"/>
        <w:gridCol w:w="5223"/>
        <w:gridCol w:w="2357"/>
      </w:tblGrid>
      <w:tr w:rsidR="0074132F" w:rsidRPr="0074132F" w:rsidTr="008A35C3">
        <w:trPr>
          <w:trHeight w:val="440"/>
          <w:tblHeader/>
          <w:jc w:val="center"/>
        </w:trPr>
        <w:tc>
          <w:tcPr>
            <w:tcW w:w="1622" w:type="dxa"/>
            <w:shd w:val="clear" w:color="auto" w:fill="A6A6A6" w:themeFill="background1" w:themeFillShade="A6"/>
            <w:vAlign w:val="center"/>
            <w:hideMark/>
          </w:tcPr>
          <w:p w:rsidR="00393CEF" w:rsidRPr="0074132F" w:rsidRDefault="00393CEF" w:rsidP="00D61852">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Ensayo</w:t>
            </w:r>
          </w:p>
        </w:tc>
        <w:tc>
          <w:tcPr>
            <w:tcW w:w="5223" w:type="dxa"/>
            <w:shd w:val="clear" w:color="auto" w:fill="A6A6A6" w:themeFill="background1" w:themeFillShade="A6"/>
            <w:vAlign w:val="center"/>
            <w:hideMark/>
          </w:tcPr>
          <w:p w:rsidR="00393CEF" w:rsidRPr="0074132F" w:rsidRDefault="00393CEF" w:rsidP="00D61852">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Especificación</w:t>
            </w:r>
          </w:p>
        </w:tc>
        <w:tc>
          <w:tcPr>
            <w:tcW w:w="2357" w:type="dxa"/>
            <w:shd w:val="clear" w:color="auto" w:fill="A6A6A6" w:themeFill="background1" w:themeFillShade="A6"/>
          </w:tcPr>
          <w:p w:rsidR="00393CEF" w:rsidRPr="0074132F" w:rsidRDefault="00393CEF" w:rsidP="00D61852">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Norma o método de prueba que aplica</w:t>
            </w:r>
          </w:p>
        </w:tc>
      </w:tr>
      <w:tr w:rsidR="0074132F" w:rsidRPr="0074132F" w:rsidTr="005E2529">
        <w:trPr>
          <w:jc w:val="center"/>
        </w:trPr>
        <w:tc>
          <w:tcPr>
            <w:tcW w:w="1622" w:type="dxa"/>
            <w:vAlign w:val="center"/>
            <w:hideMark/>
          </w:tcPr>
          <w:p w:rsidR="00393CEF" w:rsidRPr="0074132F" w:rsidRDefault="00393CEF" w:rsidP="004E1866">
            <w:pPr>
              <w:tabs>
                <w:tab w:val="left" w:pos="180"/>
                <w:tab w:val="left" w:pos="1260"/>
              </w:tabs>
              <w:suppressAutoHyphens/>
              <w:snapToGrid w:val="0"/>
              <w:spacing w:line="276" w:lineRule="auto"/>
              <w:jc w:val="center"/>
              <w:rPr>
                <w:rFonts w:ascii="Arial" w:hAnsi="Arial" w:cs="Arial"/>
                <w:sz w:val="16"/>
                <w:szCs w:val="14"/>
                <w:lang w:val="es-ES" w:eastAsia="ar-SA"/>
              </w:rPr>
            </w:pPr>
            <w:r w:rsidRPr="0074132F">
              <w:rPr>
                <w:rFonts w:ascii="Arial" w:hAnsi="Arial" w:cs="Arial"/>
                <w:sz w:val="16"/>
                <w:szCs w:val="14"/>
                <w:lang w:val="es-ES" w:eastAsia="ar-SA"/>
              </w:rPr>
              <w:t>Dimensiones</w:t>
            </w:r>
          </w:p>
        </w:tc>
        <w:tc>
          <w:tcPr>
            <w:tcW w:w="5223" w:type="dxa"/>
            <w:hideMark/>
          </w:tcPr>
          <w:p w:rsidR="00393CEF" w:rsidRPr="0074132F" w:rsidRDefault="00393CEF" w:rsidP="00773ED9">
            <w:pPr>
              <w:tabs>
                <w:tab w:val="left" w:pos="180"/>
                <w:tab w:val="left" w:pos="1260"/>
              </w:tabs>
              <w:suppressAutoHyphens/>
              <w:snapToGrid w:val="0"/>
              <w:spacing w:line="276" w:lineRule="auto"/>
              <w:jc w:val="both"/>
              <w:rPr>
                <w:rFonts w:ascii="Arial" w:hAnsi="Arial" w:cs="Arial"/>
                <w:sz w:val="16"/>
                <w:szCs w:val="14"/>
                <w:lang w:val="es-ES" w:eastAsia="ar-SA"/>
              </w:rPr>
            </w:pPr>
            <w:r w:rsidRPr="0074132F">
              <w:rPr>
                <w:rFonts w:ascii="Arial" w:hAnsi="Arial" w:cs="Arial"/>
                <w:sz w:val="16"/>
                <w:szCs w:val="14"/>
                <w:lang w:val="es-ES" w:eastAsia="ar-SA"/>
              </w:rPr>
              <w:t xml:space="preserve">Debe cumplir con las dimensiones a evaluar de la </w:t>
            </w:r>
            <w:r w:rsidRPr="0074132F">
              <w:rPr>
                <w:rFonts w:ascii="Arial" w:hAnsi="Arial" w:cs="Arial"/>
                <w:b/>
                <w:sz w:val="16"/>
                <w:szCs w:val="14"/>
                <w:lang w:val="es-ES" w:eastAsia="ar-SA"/>
              </w:rPr>
              <w:t>tabla 5</w:t>
            </w:r>
            <w:r w:rsidR="008461A3" w:rsidRPr="0074132F">
              <w:rPr>
                <w:rFonts w:ascii="Arial" w:hAnsi="Arial" w:cs="Arial"/>
                <w:sz w:val="16"/>
                <w:szCs w:val="14"/>
                <w:lang w:val="es-ES" w:eastAsia="ar-SA"/>
              </w:rPr>
              <w:t xml:space="preserve"> del </w:t>
            </w:r>
            <w:r w:rsidR="008461A3" w:rsidRPr="009C132B">
              <w:rPr>
                <w:rFonts w:ascii="Arial" w:hAnsi="Arial" w:cs="Arial"/>
                <w:b/>
                <w:sz w:val="16"/>
                <w:szCs w:val="14"/>
                <w:lang w:val="es-ES" w:eastAsia="ar-SA"/>
              </w:rPr>
              <w:t>numeral 4.3.2</w:t>
            </w:r>
            <w:r w:rsidR="008461A3" w:rsidRPr="0074132F">
              <w:rPr>
                <w:rFonts w:ascii="Arial" w:hAnsi="Arial" w:cs="Arial"/>
                <w:sz w:val="16"/>
                <w:szCs w:val="14"/>
                <w:lang w:val="es-ES" w:eastAsia="ar-SA"/>
              </w:rPr>
              <w:t>.</w:t>
            </w:r>
            <w:r w:rsidRPr="0074132F">
              <w:rPr>
                <w:rFonts w:ascii="Arial" w:hAnsi="Arial" w:cs="Arial"/>
                <w:sz w:val="16"/>
                <w:szCs w:val="14"/>
                <w:lang w:val="es-ES" w:eastAsia="ar-SA"/>
              </w:rPr>
              <w:t xml:space="preserve"> de la </w:t>
            </w:r>
            <w:r w:rsidRPr="0074132F">
              <w:rPr>
                <w:rFonts w:ascii="Arial" w:hAnsi="Arial" w:cs="Arial"/>
                <w:b/>
                <w:bCs/>
                <w:sz w:val="16"/>
                <w:szCs w:val="14"/>
                <w:lang w:val="es-ES" w:eastAsia="ar-SA"/>
              </w:rPr>
              <w:t>NMX-A-096-INNTEX-2008</w:t>
            </w:r>
            <w:r w:rsidRPr="0074132F">
              <w:rPr>
                <w:rFonts w:ascii="Arial" w:hAnsi="Arial" w:cs="Arial"/>
                <w:sz w:val="16"/>
                <w:szCs w:val="14"/>
                <w:lang w:val="es-ES" w:eastAsia="ar-SA"/>
              </w:rPr>
              <w:t xml:space="preserve"> Industria Textil-vestido-uniforme quirúrgico para uso hospitalario-especificaciones.</w:t>
            </w:r>
          </w:p>
        </w:tc>
        <w:tc>
          <w:tcPr>
            <w:tcW w:w="2357" w:type="dxa"/>
            <w:vMerge w:val="restart"/>
          </w:tcPr>
          <w:p w:rsidR="00393CEF" w:rsidRPr="0074132F" w:rsidRDefault="00393CEF" w:rsidP="008E70C4">
            <w:pPr>
              <w:tabs>
                <w:tab w:val="left" w:pos="180"/>
                <w:tab w:val="left" w:pos="1260"/>
              </w:tabs>
              <w:suppressAutoHyphens/>
              <w:snapToGrid w:val="0"/>
              <w:spacing w:line="276" w:lineRule="auto"/>
              <w:jc w:val="center"/>
              <w:rPr>
                <w:rFonts w:ascii="Arial" w:hAnsi="Arial" w:cs="Arial"/>
                <w:sz w:val="16"/>
                <w:szCs w:val="14"/>
                <w:lang w:val="es-ES" w:eastAsia="ar-SA"/>
              </w:rPr>
            </w:pPr>
            <w:r w:rsidRPr="0074132F">
              <w:rPr>
                <w:rFonts w:ascii="Arial" w:hAnsi="Arial" w:cs="Arial"/>
                <w:sz w:val="16"/>
                <w:szCs w:val="16"/>
                <w:lang w:val="es-ES" w:eastAsia="ar-SA"/>
              </w:rPr>
              <w:t>Presentar informe de resultados de la verificación de dimensiones y confección de las prendas conforme a alguno de los métodos acreditados por la EMA</w:t>
            </w:r>
          </w:p>
        </w:tc>
      </w:tr>
      <w:tr w:rsidR="0074132F" w:rsidRPr="0074132F" w:rsidTr="005E2529">
        <w:trPr>
          <w:jc w:val="center"/>
        </w:trPr>
        <w:tc>
          <w:tcPr>
            <w:tcW w:w="1622" w:type="dxa"/>
            <w:vAlign w:val="center"/>
            <w:hideMark/>
          </w:tcPr>
          <w:p w:rsidR="00393CEF" w:rsidRPr="0074132F" w:rsidRDefault="00393CEF" w:rsidP="004E1866">
            <w:pPr>
              <w:tabs>
                <w:tab w:val="left" w:pos="180"/>
                <w:tab w:val="left" w:pos="1260"/>
              </w:tabs>
              <w:suppressAutoHyphens/>
              <w:snapToGrid w:val="0"/>
              <w:spacing w:line="276" w:lineRule="auto"/>
              <w:jc w:val="center"/>
              <w:rPr>
                <w:rFonts w:ascii="Arial" w:hAnsi="Arial" w:cs="Arial"/>
                <w:sz w:val="16"/>
                <w:szCs w:val="14"/>
                <w:lang w:val="es-ES" w:eastAsia="ar-SA"/>
              </w:rPr>
            </w:pPr>
            <w:r w:rsidRPr="0074132F">
              <w:rPr>
                <w:rFonts w:ascii="Arial" w:hAnsi="Arial" w:cs="Arial"/>
                <w:sz w:val="16"/>
                <w:szCs w:val="14"/>
                <w:lang w:val="es-ES" w:eastAsia="ar-SA"/>
              </w:rPr>
              <w:t>Corte y confección</w:t>
            </w:r>
          </w:p>
        </w:tc>
        <w:tc>
          <w:tcPr>
            <w:tcW w:w="5223" w:type="dxa"/>
          </w:tcPr>
          <w:p w:rsidR="00393CEF" w:rsidRPr="0074132F" w:rsidRDefault="00393CEF" w:rsidP="00773ED9">
            <w:pPr>
              <w:tabs>
                <w:tab w:val="left" w:pos="180"/>
                <w:tab w:val="left" w:pos="1260"/>
              </w:tabs>
              <w:suppressAutoHyphens/>
              <w:snapToGrid w:val="0"/>
              <w:spacing w:line="276" w:lineRule="auto"/>
              <w:jc w:val="both"/>
              <w:rPr>
                <w:rFonts w:ascii="Arial" w:hAnsi="Arial" w:cs="Arial"/>
                <w:sz w:val="16"/>
                <w:szCs w:val="14"/>
                <w:lang w:val="es-ES" w:eastAsia="ar-SA"/>
              </w:rPr>
            </w:pPr>
            <w:r w:rsidRPr="0074132F">
              <w:rPr>
                <w:rFonts w:ascii="Arial" w:hAnsi="Arial" w:cs="Arial"/>
                <w:sz w:val="16"/>
                <w:szCs w:val="14"/>
                <w:lang w:val="es-ES" w:eastAsia="ar-SA"/>
              </w:rPr>
              <w:t xml:space="preserve">Debe cumplir con las indicaciones de corte y confección conforme  la </w:t>
            </w:r>
            <w:r w:rsidRPr="0074132F">
              <w:rPr>
                <w:rFonts w:ascii="Arial" w:hAnsi="Arial" w:cs="Arial"/>
                <w:b/>
                <w:sz w:val="16"/>
                <w:szCs w:val="14"/>
                <w:lang w:val="es-ES" w:eastAsia="ar-SA"/>
              </w:rPr>
              <w:t>tabla 6</w:t>
            </w:r>
            <w:r w:rsidRPr="0074132F">
              <w:rPr>
                <w:rFonts w:ascii="Arial" w:hAnsi="Arial" w:cs="Arial"/>
                <w:sz w:val="16"/>
                <w:szCs w:val="14"/>
                <w:lang w:val="es-ES" w:eastAsia="ar-SA"/>
              </w:rPr>
              <w:t xml:space="preserve"> del </w:t>
            </w:r>
            <w:r w:rsidRPr="009C132B">
              <w:rPr>
                <w:rFonts w:ascii="Arial" w:hAnsi="Arial" w:cs="Arial"/>
                <w:b/>
                <w:sz w:val="16"/>
                <w:szCs w:val="14"/>
                <w:lang w:val="es-ES" w:eastAsia="ar-SA"/>
              </w:rPr>
              <w:t>numeral 4.3.3.1</w:t>
            </w:r>
            <w:r w:rsidRPr="0074132F">
              <w:rPr>
                <w:rFonts w:ascii="Arial" w:hAnsi="Arial" w:cs="Arial"/>
                <w:sz w:val="16"/>
                <w:szCs w:val="14"/>
                <w:lang w:val="es-ES" w:eastAsia="ar-SA"/>
              </w:rPr>
              <w:t xml:space="preserve">  de la </w:t>
            </w:r>
            <w:r w:rsidRPr="0074132F">
              <w:rPr>
                <w:rFonts w:ascii="Arial" w:hAnsi="Arial" w:cs="Arial"/>
                <w:b/>
                <w:bCs/>
                <w:sz w:val="16"/>
                <w:szCs w:val="14"/>
                <w:lang w:val="es-ES" w:eastAsia="ar-SA"/>
              </w:rPr>
              <w:t>NMX-A-096-INNTEX-2008</w:t>
            </w:r>
            <w:r w:rsidRPr="0074132F">
              <w:rPr>
                <w:rFonts w:ascii="Arial" w:hAnsi="Arial" w:cs="Arial"/>
                <w:sz w:val="16"/>
                <w:szCs w:val="14"/>
                <w:lang w:val="es-ES" w:eastAsia="ar-SA"/>
              </w:rPr>
              <w:t xml:space="preserve"> Industria Textil-vestido-uniforme quirúrgico para uso hospitalario-especificaciones.</w:t>
            </w:r>
          </w:p>
        </w:tc>
        <w:tc>
          <w:tcPr>
            <w:tcW w:w="2357" w:type="dxa"/>
            <w:vMerge/>
          </w:tcPr>
          <w:p w:rsidR="00393CEF" w:rsidRPr="0074132F" w:rsidRDefault="00393CEF" w:rsidP="00773ED9">
            <w:pPr>
              <w:tabs>
                <w:tab w:val="left" w:pos="180"/>
                <w:tab w:val="left" w:pos="1260"/>
              </w:tabs>
              <w:suppressAutoHyphens/>
              <w:snapToGrid w:val="0"/>
              <w:spacing w:line="276" w:lineRule="auto"/>
              <w:jc w:val="both"/>
              <w:rPr>
                <w:rFonts w:ascii="Arial" w:hAnsi="Arial" w:cs="Arial"/>
                <w:sz w:val="16"/>
                <w:szCs w:val="14"/>
                <w:lang w:val="es-ES" w:eastAsia="ar-SA"/>
              </w:rPr>
            </w:pPr>
          </w:p>
        </w:tc>
      </w:tr>
      <w:tr w:rsidR="00393CEF" w:rsidRPr="0074132F" w:rsidTr="005E2529">
        <w:trPr>
          <w:jc w:val="center"/>
        </w:trPr>
        <w:tc>
          <w:tcPr>
            <w:tcW w:w="1622" w:type="dxa"/>
            <w:vAlign w:val="center"/>
            <w:hideMark/>
          </w:tcPr>
          <w:p w:rsidR="00393CEF" w:rsidRPr="0074132F" w:rsidRDefault="00393CEF" w:rsidP="004E1866">
            <w:pPr>
              <w:tabs>
                <w:tab w:val="left" w:pos="180"/>
                <w:tab w:val="left" w:pos="1260"/>
              </w:tabs>
              <w:suppressAutoHyphens/>
              <w:snapToGrid w:val="0"/>
              <w:spacing w:line="276" w:lineRule="auto"/>
              <w:jc w:val="center"/>
              <w:rPr>
                <w:rFonts w:ascii="Arial" w:hAnsi="Arial" w:cs="Arial"/>
                <w:sz w:val="16"/>
                <w:szCs w:val="14"/>
                <w:lang w:val="es-ES" w:eastAsia="ar-SA"/>
              </w:rPr>
            </w:pPr>
            <w:r w:rsidRPr="0074132F">
              <w:rPr>
                <w:rFonts w:ascii="Arial" w:hAnsi="Arial" w:cs="Arial"/>
                <w:sz w:val="16"/>
                <w:szCs w:val="14"/>
                <w:lang w:val="es-ES" w:eastAsia="ar-SA"/>
              </w:rPr>
              <w:t>Costuras</w:t>
            </w:r>
          </w:p>
        </w:tc>
        <w:tc>
          <w:tcPr>
            <w:tcW w:w="5223" w:type="dxa"/>
          </w:tcPr>
          <w:p w:rsidR="00393CEF" w:rsidRPr="0074132F" w:rsidRDefault="00393CEF" w:rsidP="00773ED9">
            <w:pPr>
              <w:tabs>
                <w:tab w:val="left" w:pos="180"/>
                <w:tab w:val="left" w:pos="1260"/>
              </w:tabs>
              <w:suppressAutoHyphens/>
              <w:snapToGrid w:val="0"/>
              <w:spacing w:line="276" w:lineRule="auto"/>
              <w:jc w:val="both"/>
              <w:rPr>
                <w:rFonts w:ascii="Arial" w:hAnsi="Arial" w:cs="Arial"/>
                <w:sz w:val="16"/>
                <w:szCs w:val="14"/>
                <w:lang w:val="es-ES" w:eastAsia="ar-SA"/>
              </w:rPr>
            </w:pPr>
            <w:r w:rsidRPr="0074132F">
              <w:rPr>
                <w:rFonts w:ascii="Arial" w:hAnsi="Arial" w:cs="Arial"/>
                <w:sz w:val="16"/>
                <w:szCs w:val="14"/>
                <w:lang w:val="es-ES" w:eastAsia="ar-SA"/>
              </w:rPr>
              <w:t xml:space="preserve">Debe cumplir con las costuras interiores y exteriores de la </w:t>
            </w:r>
            <w:r w:rsidRPr="0074132F">
              <w:rPr>
                <w:rFonts w:ascii="Arial" w:hAnsi="Arial" w:cs="Arial"/>
                <w:b/>
                <w:sz w:val="16"/>
                <w:szCs w:val="14"/>
                <w:lang w:val="es-ES" w:eastAsia="ar-SA"/>
              </w:rPr>
              <w:t>tabla 7</w:t>
            </w:r>
            <w:r w:rsidRPr="0074132F">
              <w:rPr>
                <w:rFonts w:ascii="Arial" w:hAnsi="Arial" w:cs="Arial"/>
                <w:sz w:val="16"/>
                <w:szCs w:val="14"/>
                <w:lang w:val="es-ES" w:eastAsia="ar-SA"/>
              </w:rPr>
              <w:t xml:space="preserve"> del </w:t>
            </w:r>
            <w:r w:rsidRPr="009C132B">
              <w:rPr>
                <w:rFonts w:ascii="Arial" w:hAnsi="Arial" w:cs="Arial"/>
                <w:b/>
                <w:sz w:val="16"/>
                <w:szCs w:val="14"/>
                <w:lang w:val="es-ES" w:eastAsia="ar-SA"/>
              </w:rPr>
              <w:t>numeral 4.3.3.2</w:t>
            </w:r>
            <w:r w:rsidRPr="0074132F">
              <w:rPr>
                <w:rFonts w:ascii="Arial" w:hAnsi="Arial" w:cs="Arial"/>
                <w:sz w:val="16"/>
                <w:szCs w:val="14"/>
                <w:lang w:val="es-ES" w:eastAsia="ar-SA"/>
              </w:rPr>
              <w:t xml:space="preserve">  de la</w:t>
            </w:r>
            <w:r w:rsidR="001E0904" w:rsidRPr="0074132F">
              <w:rPr>
                <w:rFonts w:ascii="Arial" w:hAnsi="Arial" w:cs="Arial"/>
                <w:sz w:val="16"/>
                <w:szCs w:val="14"/>
                <w:lang w:val="es-ES" w:eastAsia="ar-SA"/>
              </w:rPr>
              <w:t xml:space="preserve"> </w:t>
            </w:r>
            <w:r w:rsidRPr="0074132F">
              <w:rPr>
                <w:rFonts w:ascii="Arial" w:hAnsi="Arial" w:cs="Arial"/>
                <w:b/>
                <w:bCs/>
                <w:sz w:val="16"/>
                <w:szCs w:val="14"/>
                <w:lang w:val="es-ES" w:eastAsia="ar-SA"/>
              </w:rPr>
              <w:t>NMX-A-096-INNTEX-2008</w:t>
            </w:r>
            <w:r w:rsidRPr="0074132F">
              <w:rPr>
                <w:rFonts w:ascii="Arial" w:hAnsi="Arial" w:cs="Arial"/>
                <w:sz w:val="16"/>
                <w:szCs w:val="14"/>
                <w:lang w:val="es-ES" w:eastAsia="ar-SA"/>
              </w:rPr>
              <w:t xml:space="preserve"> Industria Textil-vestido-uniforme quirúrgico para uso hospitalario-especificaciones.</w:t>
            </w:r>
          </w:p>
        </w:tc>
        <w:tc>
          <w:tcPr>
            <w:tcW w:w="2357" w:type="dxa"/>
            <w:vMerge/>
          </w:tcPr>
          <w:p w:rsidR="00393CEF" w:rsidRPr="0074132F" w:rsidRDefault="00393CEF" w:rsidP="00773ED9">
            <w:pPr>
              <w:tabs>
                <w:tab w:val="left" w:pos="180"/>
                <w:tab w:val="left" w:pos="1260"/>
              </w:tabs>
              <w:suppressAutoHyphens/>
              <w:snapToGrid w:val="0"/>
              <w:spacing w:line="276" w:lineRule="auto"/>
              <w:jc w:val="both"/>
              <w:rPr>
                <w:rFonts w:ascii="Arial" w:hAnsi="Arial" w:cs="Arial"/>
                <w:sz w:val="16"/>
                <w:szCs w:val="14"/>
                <w:lang w:val="es-ES" w:eastAsia="ar-SA"/>
              </w:rPr>
            </w:pPr>
          </w:p>
        </w:tc>
      </w:tr>
    </w:tbl>
    <w:p w:rsidR="00342CE0" w:rsidRPr="0074132F" w:rsidRDefault="00342CE0" w:rsidP="00D17457">
      <w:pPr>
        <w:rPr>
          <w:rFonts w:ascii="Arial" w:hAnsi="Arial" w:cs="Arial"/>
          <w:b/>
        </w:rPr>
      </w:pPr>
    </w:p>
    <w:p w:rsidR="004E1866" w:rsidRPr="0074132F" w:rsidRDefault="004E1866" w:rsidP="002872CA">
      <w:pPr>
        <w:pStyle w:val="Prrafodelista"/>
        <w:numPr>
          <w:ilvl w:val="0"/>
          <w:numId w:val="31"/>
        </w:numPr>
        <w:ind w:hanging="720"/>
        <w:rPr>
          <w:rFonts w:ascii="Arial" w:hAnsi="Arial" w:cs="Arial"/>
        </w:rPr>
      </w:pPr>
      <w:r w:rsidRPr="0074132F">
        <w:rPr>
          <w:rFonts w:ascii="Arial" w:hAnsi="Arial" w:cs="Arial"/>
        </w:rPr>
        <w:t>Del etiquetado del producto</w:t>
      </w:r>
    </w:p>
    <w:p w:rsidR="00FC622B" w:rsidRDefault="007318DD" w:rsidP="00FC622B">
      <w:pPr>
        <w:pStyle w:val="Prrafodelista"/>
        <w:suppressAutoHyphens/>
        <w:ind w:left="390"/>
        <w:jc w:val="both"/>
        <w:rPr>
          <w:rFonts w:ascii="Arial" w:hAnsi="Arial" w:cs="Arial"/>
          <w:lang w:val="es-ES" w:eastAsia="ar-SA"/>
        </w:rPr>
      </w:pPr>
      <w:r w:rsidRPr="0074132F">
        <w:rPr>
          <w:rFonts w:ascii="Arial" w:hAnsi="Arial" w:cs="Arial"/>
          <w:lang w:val="es-ES" w:eastAsia="ar-SA"/>
        </w:rPr>
        <w:t>Las etiquetas deben contener impreso en forma legible e indeleble los datos del producto, de conformidad con la Norma Oficial Mexicana “NOM-004-SCFI Información comercial, etiquetado de productos textiles, prendas de vestir, sus accesorios y ropa de casa”</w:t>
      </w:r>
      <w:r w:rsidR="00FC622B">
        <w:rPr>
          <w:rFonts w:ascii="Arial" w:hAnsi="Arial" w:cs="Arial"/>
          <w:lang w:val="es-ES" w:eastAsia="ar-SA"/>
        </w:rPr>
        <w:t>.</w:t>
      </w:r>
    </w:p>
    <w:p w:rsidR="00FC622B" w:rsidRPr="00FC622B" w:rsidRDefault="00FC622B" w:rsidP="00FC622B">
      <w:pPr>
        <w:pStyle w:val="Prrafodelista"/>
        <w:suppressAutoHyphens/>
        <w:ind w:left="390"/>
        <w:jc w:val="both"/>
        <w:rPr>
          <w:rFonts w:ascii="Arial" w:hAnsi="Arial" w:cs="Arial"/>
          <w:lang w:val="es-ES" w:eastAsia="ar-SA"/>
        </w:rPr>
      </w:pPr>
    </w:p>
    <w:p w:rsidR="00FC622B" w:rsidRDefault="00FC622B" w:rsidP="00FC622B">
      <w:pPr>
        <w:pStyle w:val="Prrafodelista"/>
        <w:numPr>
          <w:ilvl w:val="0"/>
          <w:numId w:val="31"/>
        </w:numPr>
        <w:ind w:hanging="720"/>
        <w:rPr>
          <w:rFonts w:ascii="Arial" w:hAnsi="Arial" w:cs="Arial"/>
          <w:b/>
          <w:lang w:val="es-ES" w:eastAsia="ar-SA"/>
        </w:rPr>
      </w:pPr>
      <w:r w:rsidRPr="00FC622B">
        <w:rPr>
          <w:rFonts w:ascii="Arial" w:hAnsi="Arial" w:cs="Arial"/>
          <w:b/>
          <w:lang w:val="es-ES" w:eastAsia="ar-SA"/>
        </w:rPr>
        <w:t>Especificaciones de las siglas del IMSS  para:</w:t>
      </w:r>
    </w:p>
    <w:p w:rsidR="00FC622B" w:rsidRPr="00FC622B" w:rsidRDefault="00FC622B" w:rsidP="00FC622B">
      <w:pPr>
        <w:pStyle w:val="Prrafodelista"/>
        <w:rPr>
          <w:rFonts w:ascii="Arial" w:hAnsi="Arial" w:cs="Arial"/>
          <w:b/>
          <w:lang w:val="es-ES" w:eastAsia="ar-SA"/>
        </w:rPr>
      </w:pPr>
    </w:p>
    <w:p w:rsidR="00FC622B" w:rsidRPr="00FC622B" w:rsidRDefault="00FC622B" w:rsidP="00FC622B">
      <w:pPr>
        <w:pStyle w:val="Prrafodelista"/>
        <w:rPr>
          <w:rFonts w:ascii="Arial" w:hAnsi="Arial" w:cs="Arial"/>
          <w:lang w:val="es-ES" w:eastAsia="ar-SA"/>
        </w:rPr>
      </w:pPr>
      <w:r w:rsidRPr="00FC622B">
        <w:rPr>
          <w:rFonts w:ascii="Arial" w:hAnsi="Arial" w:cs="Arial"/>
          <w:lang w:val="es-ES" w:eastAsia="ar-SA"/>
        </w:rPr>
        <w:t>•</w:t>
      </w:r>
      <w:r w:rsidRPr="00FC622B">
        <w:rPr>
          <w:rFonts w:ascii="Arial" w:hAnsi="Arial" w:cs="Arial"/>
          <w:lang w:val="es-ES" w:eastAsia="ar-SA"/>
        </w:rPr>
        <w:tab/>
      </w:r>
      <w:r w:rsidRPr="00AE710E">
        <w:rPr>
          <w:rFonts w:ascii="Arial" w:hAnsi="Arial" w:cs="Arial"/>
          <w:b/>
          <w:lang w:val="es-ES" w:eastAsia="ar-SA"/>
        </w:rPr>
        <w:t>PARTIDA 13</w:t>
      </w:r>
      <w:r w:rsidRPr="00FC622B">
        <w:rPr>
          <w:rFonts w:ascii="Arial" w:hAnsi="Arial" w:cs="Arial"/>
          <w:lang w:val="es-ES" w:eastAsia="ar-SA"/>
        </w:rPr>
        <w:t xml:space="preserve"> “Uniforme Quirúrgico Pantalón talla mediana”.</w:t>
      </w:r>
    </w:p>
    <w:p w:rsidR="00FC622B" w:rsidRDefault="00FC622B" w:rsidP="00FC622B">
      <w:pPr>
        <w:rPr>
          <w:rFonts w:ascii="Arial" w:hAnsi="Arial" w:cs="Arial"/>
          <w:sz w:val="22"/>
          <w:szCs w:val="22"/>
        </w:rPr>
      </w:pPr>
      <w:r w:rsidRPr="0074132F">
        <w:rPr>
          <w:rFonts w:ascii="Arial" w:hAnsi="Arial" w:cs="Arial"/>
          <w:sz w:val="22"/>
          <w:szCs w:val="22"/>
        </w:rPr>
        <w:t xml:space="preserve">Siglas del IMSS estampadas en color verde obscuro, código pantone 561 C con tolerancia a 560 C, a la altura del muslo izquierdo, el estampado debe ser indeleble, nítido y uniforme, no deberá utilizar materiales a base de cloruro de polivinilo (PVC) (véase </w:t>
      </w:r>
      <w:r w:rsidR="00AE710E">
        <w:rPr>
          <w:rFonts w:ascii="Arial" w:hAnsi="Arial" w:cs="Arial"/>
          <w:sz w:val="22"/>
          <w:szCs w:val="22"/>
        </w:rPr>
        <w:t xml:space="preserve"> figura </w:t>
      </w:r>
      <w:r w:rsidRPr="0074132F">
        <w:rPr>
          <w:rFonts w:ascii="Arial" w:hAnsi="Arial" w:cs="Arial"/>
          <w:sz w:val="22"/>
          <w:szCs w:val="22"/>
        </w:rPr>
        <w:t>5</w:t>
      </w:r>
      <w:r w:rsidR="00AE710E">
        <w:rPr>
          <w:rFonts w:ascii="Arial" w:hAnsi="Arial" w:cs="Arial"/>
          <w:sz w:val="22"/>
          <w:szCs w:val="22"/>
        </w:rPr>
        <w:t xml:space="preserve"> y 5a</w:t>
      </w:r>
      <w:r w:rsidRPr="0074132F">
        <w:rPr>
          <w:rFonts w:ascii="Arial" w:hAnsi="Arial" w:cs="Arial"/>
          <w:sz w:val="22"/>
          <w:szCs w:val="22"/>
        </w:rPr>
        <w:t>)</w:t>
      </w:r>
      <w:r>
        <w:rPr>
          <w:rFonts w:ascii="Arial" w:hAnsi="Arial" w:cs="Arial"/>
          <w:sz w:val="22"/>
          <w:szCs w:val="22"/>
        </w:rPr>
        <w:t>.</w:t>
      </w:r>
    </w:p>
    <w:p w:rsidR="00FC622B" w:rsidRPr="0074132F" w:rsidRDefault="00FC622B" w:rsidP="00FC622B">
      <w:pPr>
        <w:rPr>
          <w:rFonts w:ascii="Arial" w:hAnsi="Arial" w:cs="Arial"/>
          <w:sz w:val="22"/>
          <w:szCs w:val="22"/>
        </w:rPr>
      </w:pPr>
    </w:p>
    <w:p w:rsidR="00FC622B" w:rsidRPr="0074132F" w:rsidRDefault="00FC622B" w:rsidP="00FC622B">
      <w:pPr>
        <w:rPr>
          <w:rFonts w:ascii="Arial" w:hAnsi="Arial" w:cs="Arial"/>
          <w:sz w:val="22"/>
          <w:szCs w:val="22"/>
        </w:rPr>
      </w:pPr>
    </w:p>
    <w:tbl>
      <w:tblPr>
        <w:tblW w:w="0" w:type="auto"/>
        <w:jc w:val="center"/>
        <w:tblLayout w:type="fixed"/>
        <w:tblLook w:val="04A0" w:firstRow="1" w:lastRow="0" w:firstColumn="1" w:lastColumn="0" w:noHBand="0" w:noVBand="1"/>
      </w:tblPr>
      <w:tblGrid>
        <w:gridCol w:w="3085"/>
        <w:gridCol w:w="3239"/>
      </w:tblGrid>
      <w:tr w:rsidR="00FC622B" w:rsidRPr="0074132F" w:rsidTr="00773BC1">
        <w:trPr>
          <w:jc w:val="center"/>
        </w:trPr>
        <w:tc>
          <w:tcPr>
            <w:tcW w:w="3085" w:type="dxa"/>
            <w:tcBorders>
              <w:top w:val="single" w:sz="4" w:space="0" w:color="000000"/>
              <w:left w:val="single" w:sz="4" w:space="0" w:color="000000"/>
              <w:bottom w:val="single" w:sz="4" w:space="0" w:color="000000"/>
              <w:right w:val="nil"/>
            </w:tcBorders>
            <w:hideMark/>
          </w:tcPr>
          <w:p w:rsidR="00FC622B" w:rsidRPr="0074132F" w:rsidRDefault="00FC622B" w:rsidP="00773BC1">
            <w:pPr>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Concepto</w:t>
            </w:r>
          </w:p>
        </w:tc>
        <w:tc>
          <w:tcPr>
            <w:tcW w:w="3239" w:type="dxa"/>
            <w:tcBorders>
              <w:top w:val="single" w:sz="4" w:space="0" w:color="000000"/>
              <w:left w:val="single" w:sz="4" w:space="0" w:color="000000"/>
              <w:bottom w:val="single" w:sz="4" w:space="0" w:color="000000"/>
              <w:right w:val="single" w:sz="4" w:space="0" w:color="000000"/>
            </w:tcBorders>
            <w:hideMark/>
          </w:tcPr>
          <w:p w:rsidR="00FC622B" w:rsidRPr="0074132F" w:rsidRDefault="00FC622B" w:rsidP="00773BC1">
            <w:pPr>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Dimensiones - Tolerancias</w:t>
            </w:r>
          </w:p>
        </w:tc>
      </w:tr>
      <w:tr w:rsidR="00FC622B" w:rsidRPr="0074132F" w:rsidTr="00773BC1">
        <w:trPr>
          <w:jc w:val="center"/>
        </w:trPr>
        <w:tc>
          <w:tcPr>
            <w:tcW w:w="6324" w:type="dxa"/>
            <w:gridSpan w:val="2"/>
            <w:tcBorders>
              <w:top w:val="single" w:sz="4" w:space="0" w:color="000000"/>
              <w:left w:val="single" w:sz="4" w:space="0" w:color="000000"/>
              <w:bottom w:val="single" w:sz="4" w:space="0" w:color="000000"/>
              <w:right w:val="single" w:sz="4" w:space="0" w:color="000000"/>
            </w:tcBorders>
            <w:hideMark/>
          </w:tcPr>
          <w:p w:rsidR="00FC622B" w:rsidRPr="0074132F" w:rsidRDefault="00FC622B" w:rsidP="00773BC1">
            <w:pPr>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Siglas del IMSS:</w:t>
            </w:r>
          </w:p>
        </w:tc>
      </w:tr>
      <w:tr w:rsidR="00FC622B" w:rsidRPr="0074132F" w:rsidTr="00773BC1">
        <w:trPr>
          <w:jc w:val="center"/>
        </w:trPr>
        <w:tc>
          <w:tcPr>
            <w:tcW w:w="3085" w:type="dxa"/>
            <w:tcBorders>
              <w:top w:val="single" w:sz="4" w:space="0" w:color="000000"/>
              <w:left w:val="single" w:sz="4" w:space="0" w:color="000000"/>
              <w:bottom w:val="single" w:sz="4" w:space="0" w:color="000000"/>
              <w:right w:val="nil"/>
            </w:tcBorders>
            <w:hideMark/>
          </w:tcPr>
          <w:p w:rsidR="00FC622B" w:rsidRPr="0074132F" w:rsidRDefault="00FC622B" w:rsidP="00773BC1">
            <w:pPr>
              <w:suppressAutoHyphens/>
              <w:snapToGrid w:val="0"/>
              <w:spacing w:line="276" w:lineRule="auto"/>
              <w:jc w:val="both"/>
              <w:rPr>
                <w:rFonts w:ascii="Arial" w:hAnsi="Arial" w:cs="Arial"/>
                <w:sz w:val="16"/>
                <w:szCs w:val="16"/>
                <w:lang w:val="es-ES" w:eastAsia="ar-SA"/>
              </w:rPr>
            </w:pPr>
            <w:r w:rsidRPr="0074132F">
              <w:rPr>
                <w:rFonts w:ascii="Arial" w:hAnsi="Arial" w:cs="Arial"/>
                <w:sz w:val="16"/>
                <w:szCs w:val="16"/>
                <w:lang w:val="es-ES" w:eastAsia="ar-SA"/>
              </w:rPr>
              <w:t>Altura</w:t>
            </w:r>
          </w:p>
          <w:p w:rsidR="00FC622B" w:rsidRPr="0074132F" w:rsidRDefault="00FC622B" w:rsidP="00773BC1">
            <w:pPr>
              <w:suppressAutoHyphens/>
              <w:spacing w:line="276" w:lineRule="auto"/>
              <w:jc w:val="both"/>
              <w:rPr>
                <w:rFonts w:ascii="Arial" w:hAnsi="Arial" w:cs="Arial"/>
                <w:sz w:val="16"/>
                <w:szCs w:val="16"/>
                <w:lang w:val="es-ES" w:eastAsia="ar-SA"/>
              </w:rPr>
            </w:pPr>
            <w:r w:rsidRPr="0074132F">
              <w:rPr>
                <w:rFonts w:ascii="Arial" w:hAnsi="Arial" w:cs="Arial"/>
                <w:sz w:val="16"/>
                <w:szCs w:val="16"/>
                <w:lang w:val="es-ES" w:eastAsia="ar-SA"/>
              </w:rPr>
              <w:t>Ancho</w:t>
            </w:r>
          </w:p>
        </w:tc>
        <w:tc>
          <w:tcPr>
            <w:tcW w:w="3239" w:type="dxa"/>
            <w:tcBorders>
              <w:top w:val="single" w:sz="4" w:space="0" w:color="000000"/>
              <w:left w:val="single" w:sz="4" w:space="0" w:color="000000"/>
              <w:bottom w:val="single" w:sz="4" w:space="0" w:color="000000"/>
              <w:right w:val="single" w:sz="4" w:space="0" w:color="000000"/>
            </w:tcBorders>
            <w:hideMark/>
          </w:tcPr>
          <w:p w:rsidR="00FC622B" w:rsidRPr="0074132F" w:rsidRDefault="00FC622B" w:rsidP="00773BC1">
            <w:pPr>
              <w:suppressAutoHyphens/>
              <w:snapToGrid w:val="0"/>
              <w:spacing w:line="276" w:lineRule="auto"/>
              <w:jc w:val="both"/>
              <w:rPr>
                <w:rFonts w:ascii="Arial" w:hAnsi="Arial" w:cs="Arial"/>
                <w:sz w:val="16"/>
                <w:szCs w:val="16"/>
                <w:lang w:val="es-ES" w:eastAsia="ar-SA"/>
              </w:rPr>
            </w:pPr>
            <w:r w:rsidRPr="0074132F">
              <w:rPr>
                <w:rFonts w:ascii="Arial" w:hAnsi="Arial" w:cs="Arial"/>
                <w:sz w:val="16"/>
                <w:szCs w:val="16"/>
                <w:lang w:val="es-ES" w:eastAsia="ar-SA"/>
              </w:rPr>
              <w:t>13 mm ± 3 mm</w:t>
            </w:r>
          </w:p>
          <w:p w:rsidR="00FC622B" w:rsidRPr="0074132F" w:rsidRDefault="00FC622B" w:rsidP="00773BC1">
            <w:pPr>
              <w:suppressAutoHyphens/>
              <w:spacing w:line="276" w:lineRule="auto"/>
              <w:jc w:val="both"/>
              <w:rPr>
                <w:rFonts w:ascii="Arial" w:hAnsi="Arial" w:cs="Arial"/>
                <w:sz w:val="16"/>
                <w:szCs w:val="16"/>
                <w:lang w:val="es-ES" w:eastAsia="ar-SA"/>
              </w:rPr>
            </w:pPr>
            <w:r w:rsidRPr="0074132F">
              <w:rPr>
                <w:rFonts w:ascii="Arial" w:hAnsi="Arial" w:cs="Arial"/>
                <w:sz w:val="16"/>
                <w:szCs w:val="16"/>
                <w:lang w:val="es-ES" w:eastAsia="ar-SA"/>
              </w:rPr>
              <w:t>En proporción.</w:t>
            </w:r>
          </w:p>
        </w:tc>
      </w:tr>
    </w:tbl>
    <w:p w:rsidR="00FC622B" w:rsidRDefault="00FC622B" w:rsidP="00FC622B">
      <w:pPr>
        <w:pStyle w:val="Prrafodelista"/>
        <w:rPr>
          <w:rFonts w:ascii="Arial" w:hAnsi="Arial" w:cs="Arial"/>
          <w:b/>
          <w:lang w:val="es-ES" w:eastAsia="ar-SA"/>
        </w:rPr>
      </w:pPr>
    </w:p>
    <w:p w:rsidR="00311F54" w:rsidRDefault="00FC622B" w:rsidP="00445DDB">
      <w:pPr>
        <w:pStyle w:val="Prrafodelista"/>
        <w:numPr>
          <w:ilvl w:val="0"/>
          <w:numId w:val="31"/>
        </w:numPr>
        <w:ind w:hanging="720"/>
        <w:jc w:val="both"/>
        <w:rPr>
          <w:rFonts w:ascii="Arial" w:hAnsi="Arial" w:cs="Arial"/>
          <w:b/>
          <w:lang w:val="es-ES" w:eastAsia="ar-SA"/>
        </w:rPr>
      </w:pPr>
      <w:r w:rsidRPr="0074132F">
        <w:rPr>
          <w:rFonts w:ascii="Arial" w:hAnsi="Arial" w:cs="Arial"/>
          <w:b/>
          <w:lang w:val="es-ES"/>
        </w:rPr>
        <w:t xml:space="preserve">Ensayos de </w:t>
      </w:r>
      <w:r>
        <w:rPr>
          <w:rFonts w:ascii="Arial" w:hAnsi="Arial" w:cs="Arial"/>
          <w:b/>
          <w:lang w:val="es-ES"/>
        </w:rPr>
        <w:t xml:space="preserve">laboratorio </w:t>
      </w:r>
      <w:r w:rsidRPr="0074132F">
        <w:rPr>
          <w:rFonts w:ascii="Arial" w:hAnsi="Arial" w:cs="Arial"/>
          <w:b/>
          <w:lang w:val="es-ES"/>
        </w:rPr>
        <w:t>que deberán aplicarse a las prendas que contengan emblemas y siglas del IMSS,</w:t>
      </w:r>
      <w:r w:rsidRPr="0074132F">
        <w:rPr>
          <w:rFonts w:ascii="Arial" w:hAnsi="Arial" w:cs="Arial"/>
          <w:b/>
        </w:rPr>
        <w:t xml:space="preserve"> los licitantes deberán presentar informes de resultados de solidez del color emitidos por un </w:t>
      </w:r>
      <w:r>
        <w:rPr>
          <w:rFonts w:ascii="Arial" w:hAnsi="Arial" w:cs="Arial"/>
          <w:b/>
        </w:rPr>
        <w:t xml:space="preserve">laboratorio público o privado </w:t>
      </w:r>
      <w:r w:rsidRPr="0074132F">
        <w:rPr>
          <w:rFonts w:ascii="Arial" w:hAnsi="Arial" w:cs="Arial"/>
          <w:b/>
        </w:rPr>
        <w:t>acreditado ante la EMA</w:t>
      </w:r>
      <w:r w:rsidR="004936DB">
        <w:rPr>
          <w:rFonts w:ascii="Arial" w:hAnsi="Arial" w:cs="Arial"/>
          <w:b/>
        </w:rPr>
        <w:t xml:space="preserve"> en el área textil y del vestido,</w:t>
      </w:r>
      <w:r w:rsidRPr="0074132F">
        <w:rPr>
          <w:rFonts w:ascii="Arial" w:hAnsi="Arial" w:cs="Arial"/>
          <w:b/>
        </w:rPr>
        <w:t xml:space="preserve"> los cuales deben tener una fecha de emisión no mayor a 6 meses previos a la publicación del acto de apertura y presentación de proposiciones</w:t>
      </w:r>
      <w:r w:rsidR="004936DB">
        <w:rPr>
          <w:rFonts w:ascii="Arial" w:hAnsi="Arial" w:cs="Arial"/>
          <w:b/>
        </w:rPr>
        <w:t>.</w:t>
      </w:r>
    </w:p>
    <w:tbl>
      <w:tblPr>
        <w:tblW w:w="10098" w:type="dxa"/>
        <w:jc w:val="center"/>
        <w:tblLayout w:type="fixed"/>
        <w:tblLook w:val="0000" w:firstRow="0" w:lastRow="0" w:firstColumn="0" w:lastColumn="0" w:noHBand="0" w:noVBand="0"/>
      </w:tblPr>
      <w:tblGrid>
        <w:gridCol w:w="3085"/>
        <w:gridCol w:w="2969"/>
        <w:gridCol w:w="4044"/>
      </w:tblGrid>
      <w:tr w:rsidR="00FC622B" w:rsidRPr="0074132F" w:rsidTr="00773BC1">
        <w:trPr>
          <w:trHeight w:val="296"/>
          <w:jc w:val="center"/>
        </w:trPr>
        <w:tc>
          <w:tcPr>
            <w:tcW w:w="3085" w:type="dxa"/>
            <w:tcBorders>
              <w:top w:val="single" w:sz="4" w:space="0" w:color="000000"/>
              <w:left w:val="single" w:sz="4" w:space="0" w:color="000000"/>
              <w:bottom w:val="single" w:sz="4" w:space="0" w:color="000000"/>
            </w:tcBorders>
            <w:shd w:val="clear" w:color="auto" w:fill="A6A6A6" w:themeFill="background1" w:themeFillShade="A6"/>
            <w:vAlign w:val="center"/>
          </w:tcPr>
          <w:p w:rsidR="00FC622B" w:rsidRPr="0074132F" w:rsidRDefault="00FC622B" w:rsidP="00773BC1">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Ensayo</w:t>
            </w:r>
          </w:p>
        </w:tc>
        <w:tc>
          <w:tcPr>
            <w:tcW w:w="2969" w:type="dxa"/>
            <w:tcBorders>
              <w:top w:val="single" w:sz="4" w:space="0" w:color="000000"/>
              <w:left w:val="single" w:sz="4" w:space="0" w:color="000000"/>
              <w:bottom w:val="single" w:sz="4" w:space="0" w:color="000000"/>
            </w:tcBorders>
            <w:shd w:val="clear" w:color="auto" w:fill="A6A6A6" w:themeFill="background1" w:themeFillShade="A6"/>
            <w:vAlign w:val="center"/>
          </w:tcPr>
          <w:p w:rsidR="00FC622B" w:rsidRPr="0074132F" w:rsidRDefault="00FC622B" w:rsidP="00773BC1">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Especificación</w:t>
            </w:r>
          </w:p>
        </w:tc>
        <w:tc>
          <w:tcPr>
            <w:tcW w:w="404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vAlign w:val="center"/>
          </w:tcPr>
          <w:p w:rsidR="00FC622B" w:rsidRPr="0074132F" w:rsidRDefault="00FC622B" w:rsidP="00773BC1">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Norma aplicada o método de prueba</w:t>
            </w:r>
          </w:p>
        </w:tc>
      </w:tr>
      <w:tr w:rsidR="00FC622B" w:rsidRPr="0074132F" w:rsidTr="00773BC1">
        <w:trPr>
          <w:jc w:val="center"/>
        </w:trPr>
        <w:tc>
          <w:tcPr>
            <w:tcW w:w="3085" w:type="dxa"/>
            <w:tcBorders>
              <w:top w:val="single" w:sz="4" w:space="0" w:color="000000"/>
              <w:left w:val="single" w:sz="4" w:space="0" w:color="000000"/>
              <w:bottom w:val="single" w:sz="4" w:space="0" w:color="000000"/>
            </w:tcBorders>
          </w:tcPr>
          <w:p w:rsidR="00FC622B" w:rsidRPr="0074132F" w:rsidRDefault="00FC622B" w:rsidP="00773BC1">
            <w:pPr>
              <w:tabs>
                <w:tab w:val="left" w:pos="180"/>
                <w:tab w:val="left" w:pos="1260"/>
              </w:tabs>
              <w:suppressAutoHyphens/>
              <w:snapToGrid w:val="0"/>
              <w:jc w:val="both"/>
              <w:rPr>
                <w:rFonts w:ascii="Arial" w:hAnsi="Arial" w:cs="Arial"/>
                <w:sz w:val="16"/>
                <w:szCs w:val="16"/>
                <w:lang w:val="es-ES" w:eastAsia="ar-SA"/>
              </w:rPr>
            </w:pPr>
            <w:r w:rsidRPr="0074132F">
              <w:rPr>
                <w:rFonts w:ascii="Arial" w:hAnsi="Arial" w:cs="Arial"/>
                <w:sz w:val="16"/>
                <w:szCs w:val="16"/>
                <w:lang w:val="es-ES" w:eastAsia="ar-SA"/>
              </w:rPr>
              <w:t>Solidez del color al lavado en húmedo</w:t>
            </w:r>
          </w:p>
          <w:p w:rsidR="00FC622B" w:rsidRPr="0074132F" w:rsidRDefault="00FC622B" w:rsidP="00773BC1">
            <w:pPr>
              <w:tabs>
                <w:tab w:val="left" w:pos="180"/>
                <w:tab w:val="left" w:pos="1260"/>
              </w:tabs>
              <w:suppressAutoHyphens/>
              <w:snapToGrid w:val="0"/>
              <w:jc w:val="both"/>
              <w:rPr>
                <w:rFonts w:ascii="Arial" w:hAnsi="Arial" w:cs="Arial"/>
                <w:sz w:val="16"/>
                <w:szCs w:val="16"/>
                <w:lang w:val="es-ES" w:eastAsia="ar-SA"/>
              </w:rPr>
            </w:pPr>
          </w:p>
          <w:p w:rsidR="00FC622B" w:rsidRPr="0074132F" w:rsidRDefault="00FC622B" w:rsidP="00773BC1">
            <w:pPr>
              <w:tabs>
                <w:tab w:val="left" w:pos="180"/>
                <w:tab w:val="left" w:pos="1260"/>
              </w:tabs>
              <w:suppressAutoHyphens/>
              <w:jc w:val="both"/>
              <w:rPr>
                <w:rFonts w:ascii="Arial" w:hAnsi="Arial" w:cs="Arial"/>
                <w:sz w:val="16"/>
                <w:szCs w:val="16"/>
                <w:lang w:val="es-ES" w:eastAsia="ar-SA"/>
              </w:rPr>
            </w:pPr>
            <w:r w:rsidRPr="0074132F">
              <w:rPr>
                <w:rFonts w:ascii="Arial" w:hAnsi="Arial" w:cs="Arial"/>
                <w:sz w:val="16"/>
                <w:szCs w:val="16"/>
                <w:lang w:val="es-ES" w:eastAsia="ar-SA"/>
              </w:rPr>
              <w:t>Procedimiento de lavado  D3M</w:t>
            </w:r>
          </w:p>
          <w:p w:rsidR="00FC622B" w:rsidRPr="0074132F" w:rsidRDefault="00FC622B" w:rsidP="00773BC1">
            <w:pPr>
              <w:tabs>
                <w:tab w:val="left" w:pos="180"/>
                <w:tab w:val="left" w:pos="1260"/>
              </w:tabs>
              <w:suppressAutoHyphens/>
              <w:jc w:val="both"/>
              <w:rPr>
                <w:rFonts w:ascii="Arial" w:hAnsi="Arial" w:cs="Arial"/>
                <w:sz w:val="16"/>
                <w:szCs w:val="16"/>
                <w:lang w:val="es-ES" w:eastAsia="ar-SA"/>
              </w:rPr>
            </w:pPr>
            <w:r w:rsidRPr="0074132F">
              <w:rPr>
                <w:rFonts w:ascii="Arial" w:hAnsi="Arial" w:cs="Arial"/>
                <w:sz w:val="16"/>
                <w:szCs w:val="16"/>
                <w:lang w:val="es-ES" w:eastAsia="ar-SA"/>
              </w:rPr>
              <w:t>(70°C , 50 ml, 0,015% DE CLORO ACTIVO,45 min,100 balines Y pH 10,5 ± 0,1)</w:t>
            </w:r>
          </w:p>
        </w:tc>
        <w:tc>
          <w:tcPr>
            <w:tcW w:w="2969" w:type="dxa"/>
            <w:tcBorders>
              <w:top w:val="single" w:sz="4" w:space="0" w:color="000000"/>
              <w:left w:val="single" w:sz="4" w:space="0" w:color="000000"/>
              <w:bottom w:val="single" w:sz="4" w:space="0" w:color="000000"/>
            </w:tcBorders>
          </w:tcPr>
          <w:p w:rsidR="00FC622B" w:rsidRPr="0074132F" w:rsidRDefault="00FC622B" w:rsidP="00773BC1">
            <w:pPr>
              <w:tabs>
                <w:tab w:val="left" w:pos="180"/>
                <w:tab w:val="left" w:pos="1260"/>
              </w:tabs>
              <w:suppressAutoHyphens/>
              <w:snapToGrid w:val="0"/>
              <w:jc w:val="both"/>
              <w:rPr>
                <w:rFonts w:ascii="Arial" w:hAnsi="Arial" w:cs="Arial"/>
                <w:sz w:val="16"/>
                <w:szCs w:val="16"/>
                <w:lang w:val="es-ES" w:eastAsia="ar-SA"/>
              </w:rPr>
            </w:pPr>
            <w:r w:rsidRPr="0074132F">
              <w:rPr>
                <w:rFonts w:ascii="Arial" w:hAnsi="Arial" w:cs="Arial"/>
                <w:sz w:val="16"/>
                <w:szCs w:val="16"/>
                <w:lang w:val="es-ES" w:eastAsia="ar-SA"/>
              </w:rPr>
              <w:t>Cambio de color grado 4 mínimo</w:t>
            </w:r>
          </w:p>
          <w:p w:rsidR="00FC622B" w:rsidRPr="0074132F" w:rsidRDefault="00FC622B" w:rsidP="00773BC1">
            <w:pPr>
              <w:tabs>
                <w:tab w:val="left" w:pos="180"/>
                <w:tab w:val="left" w:pos="1260"/>
              </w:tabs>
              <w:suppressAutoHyphens/>
              <w:snapToGrid w:val="0"/>
              <w:jc w:val="both"/>
              <w:rPr>
                <w:rFonts w:ascii="Arial" w:hAnsi="Arial" w:cs="Arial"/>
                <w:sz w:val="16"/>
                <w:szCs w:val="16"/>
                <w:lang w:val="es-ES" w:eastAsia="ar-SA"/>
              </w:rPr>
            </w:pPr>
          </w:p>
          <w:p w:rsidR="00FC622B" w:rsidRPr="0074132F" w:rsidRDefault="00FC622B" w:rsidP="00773BC1">
            <w:pPr>
              <w:tabs>
                <w:tab w:val="left" w:pos="180"/>
                <w:tab w:val="left" w:pos="1260"/>
              </w:tabs>
              <w:suppressAutoHyphens/>
              <w:jc w:val="both"/>
              <w:rPr>
                <w:rFonts w:ascii="Arial" w:hAnsi="Arial" w:cs="Arial"/>
                <w:sz w:val="16"/>
                <w:szCs w:val="16"/>
                <w:lang w:val="es-ES" w:eastAsia="ar-SA"/>
              </w:rPr>
            </w:pPr>
            <w:r w:rsidRPr="0074132F">
              <w:rPr>
                <w:rFonts w:ascii="Arial" w:hAnsi="Arial" w:cs="Arial"/>
                <w:sz w:val="16"/>
                <w:szCs w:val="16"/>
                <w:lang w:val="es-ES" w:eastAsia="ar-SA"/>
              </w:rPr>
              <w:t>Manchado</w:t>
            </w:r>
          </w:p>
          <w:p w:rsidR="00FC622B" w:rsidRPr="0074132F" w:rsidRDefault="00FC622B" w:rsidP="00773BC1">
            <w:pPr>
              <w:tabs>
                <w:tab w:val="left" w:pos="180"/>
                <w:tab w:val="left" w:pos="1260"/>
              </w:tabs>
              <w:suppressAutoHyphens/>
              <w:jc w:val="both"/>
              <w:rPr>
                <w:rFonts w:ascii="Arial" w:hAnsi="Arial" w:cs="Arial"/>
                <w:sz w:val="16"/>
                <w:szCs w:val="16"/>
                <w:lang w:val="es-ES" w:eastAsia="ar-SA"/>
              </w:rPr>
            </w:pPr>
            <w:r w:rsidRPr="0074132F">
              <w:rPr>
                <w:rFonts w:ascii="Arial" w:hAnsi="Arial" w:cs="Arial"/>
                <w:sz w:val="16"/>
                <w:szCs w:val="16"/>
                <w:lang w:val="es-ES" w:eastAsia="ar-SA"/>
              </w:rPr>
              <w:t>Triacetato grado 4 mínimo</w:t>
            </w:r>
          </w:p>
          <w:p w:rsidR="00FC622B" w:rsidRPr="0074132F" w:rsidRDefault="00FC622B" w:rsidP="00773BC1">
            <w:pPr>
              <w:tabs>
                <w:tab w:val="left" w:pos="180"/>
                <w:tab w:val="left" w:pos="1260"/>
              </w:tabs>
              <w:suppressAutoHyphens/>
              <w:jc w:val="both"/>
              <w:rPr>
                <w:rFonts w:ascii="Arial" w:hAnsi="Arial" w:cs="Arial"/>
                <w:sz w:val="16"/>
                <w:szCs w:val="16"/>
                <w:lang w:val="es-ES" w:eastAsia="ar-SA"/>
              </w:rPr>
            </w:pPr>
            <w:r w:rsidRPr="0074132F">
              <w:rPr>
                <w:rFonts w:ascii="Arial" w:hAnsi="Arial" w:cs="Arial"/>
                <w:sz w:val="16"/>
                <w:szCs w:val="16"/>
                <w:lang w:val="es-ES" w:eastAsia="ar-SA"/>
              </w:rPr>
              <w:t>Algodón grado 4 mínimo</w:t>
            </w:r>
          </w:p>
          <w:p w:rsidR="00FC622B" w:rsidRPr="0074132F" w:rsidRDefault="00FC622B" w:rsidP="00773BC1">
            <w:pPr>
              <w:tabs>
                <w:tab w:val="left" w:pos="180"/>
                <w:tab w:val="left" w:pos="1260"/>
              </w:tabs>
              <w:suppressAutoHyphens/>
              <w:jc w:val="both"/>
              <w:rPr>
                <w:rFonts w:ascii="Arial" w:hAnsi="Arial" w:cs="Arial"/>
                <w:sz w:val="16"/>
                <w:szCs w:val="16"/>
                <w:lang w:val="es-ES" w:eastAsia="ar-SA"/>
              </w:rPr>
            </w:pPr>
            <w:r w:rsidRPr="0074132F">
              <w:rPr>
                <w:rFonts w:ascii="Arial" w:hAnsi="Arial" w:cs="Arial"/>
                <w:sz w:val="16"/>
                <w:szCs w:val="16"/>
                <w:lang w:val="es-ES" w:eastAsia="ar-SA"/>
              </w:rPr>
              <w:t>Poliamida grado 4 mínimo</w:t>
            </w:r>
          </w:p>
          <w:p w:rsidR="00FC622B" w:rsidRPr="0074132F" w:rsidRDefault="00FC622B" w:rsidP="00773BC1">
            <w:pPr>
              <w:tabs>
                <w:tab w:val="left" w:pos="180"/>
                <w:tab w:val="left" w:pos="1260"/>
              </w:tabs>
              <w:suppressAutoHyphens/>
              <w:jc w:val="both"/>
              <w:rPr>
                <w:rFonts w:ascii="Arial" w:hAnsi="Arial" w:cs="Arial"/>
                <w:sz w:val="16"/>
                <w:szCs w:val="16"/>
                <w:lang w:val="es-ES" w:eastAsia="ar-SA"/>
              </w:rPr>
            </w:pPr>
            <w:r w:rsidRPr="0074132F">
              <w:rPr>
                <w:rFonts w:ascii="Arial" w:hAnsi="Arial" w:cs="Arial"/>
                <w:sz w:val="16"/>
                <w:szCs w:val="16"/>
                <w:lang w:val="es-ES" w:eastAsia="ar-SA"/>
              </w:rPr>
              <w:t>Poliéster grado 4 mínimo</w:t>
            </w:r>
          </w:p>
          <w:p w:rsidR="00FC622B" w:rsidRPr="0074132F" w:rsidRDefault="00FC622B" w:rsidP="00773BC1">
            <w:pPr>
              <w:tabs>
                <w:tab w:val="left" w:pos="180"/>
                <w:tab w:val="left" w:pos="1260"/>
              </w:tabs>
              <w:suppressAutoHyphens/>
              <w:jc w:val="both"/>
              <w:rPr>
                <w:rFonts w:ascii="Arial" w:hAnsi="Arial" w:cs="Arial"/>
                <w:sz w:val="16"/>
                <w:szCs w:val="16"/>
                <w:lang w:val="es-ES" w:eastAsia="ar-SA"/>
              </w:rPr>
            </w:pPr>
            <w:r w:rsidRPr="0074132F">
              <w:rPr>
                <w:rFonts w:ascii="Arial" w:hAnsi="Arial" w:cs="Arial"/>
                <w:sz w:val="16"/>
                <w:szCs w:val="16"/>
                <w:lang w:val="es-ES" w:eastAsia="ar-SA"/>
              </w:rPr>
              <w:t>Acrílico grado 4 mínimo</w:t>
            </w:r>
          </w:p>
          <w:p w:rsidR="00FC622B" w:rsidRPr="0074132F" w:rsidRDefault="00FC622B" w:rsidP="00773BC1">
            <w:pPr>
              <w:tabs>
                <w:tab w:val="left" w:pos="180"/>
                <w:tab w:val="left" w:pos="1260"/>
              </w:tabs>
              <w:suppressAutoHyphens/>
              <w:jc w:val="both"/>
              <w:rPr>
                <w:rFonts w:ascii="Arial" w:hAnsi="Arial" w:cs="Arial"/>
                <w:sz w:val="16"/>
                <w:szCs w:val="16"/>
                <w:lang w:val="es-ES" w:eastAsia="ar-SA"/>
              </w:rPr>
            </w:pPr>
            <w:r w:rsidRPr="0074132F">
              <w:rPr>
                <w:rFonts w:ascii="Arial" w:hAnsi="Arial" w:cs="Arial"/>
                <w:sz w:val="16"/>
                <w:szCs w:val="16"/>
                <w:lang w:val="es-ES" w:eastAsia="ar-SA"/>
              </w:rPr>
              <w:t>Viscosa grado 4 mínimo</w:t>
            </w:r>
          </w:p>
        </w:tc>
        <w:tc>
          <w:tcPr>
            <w:tcW w:w="4044" w:type="dxa"/>
            <w:tcBorders>
              <w:top w:val="single" w:sz="4" w:space="0" w:color="000000"/>
              <w:left w:val="single" w:sz="4" w:space="0" w:color="000000"/>
              <w:bottom w:val="single" w:sz="4" w:space="0" w:color="000000"/>
              <w:right w:val="single" w:sz="4" w:space="0" w:color="000000"/>
            </w:tcBorders>
          </w:tcPr>
          <w:p w:rsidR="00FC622B" w:rsidRPr="000C2FE9" w:rsidRDefault="00FC622B" w:rsidP="00773BC1">
            <w:pPr>
              <w:tabs>
                <w:tab w:val="left" w:pos="180"/>
                <w:tab w:val="left" w:pos="1260"/>
              </w:tabs>
              <w:suppressAutoHyphens/>
              <w:snapToGrid w:val="0"/>
              <w:jc w:val="both"/>
              <w:rPr>
                <w:rFonts w:ascii="Arial" w:hAnsi="Arial" w:cs="Arial"/>
                <w:sz w:val="16"/>
                <w:szCs w:val="16"/>
                <w:lang w:val="es-ES" w:eastAsia="ar-SA"/>
              </w:rPr>
            </w:pPr>
            <w:r w:rsidRPr="000C2FE9">
              <w:rPr>
                <w:rFonts w:ascii="Arial" w:hAnsi="Arial" w:cs="Arial"/>
                <w:b/>
                <w:sz w:val="16"/>
                <w:szCs w:val="16"/>
                <w:lang w:val="es-ES" w:eastAsia="ar-SA"/>
              </w:rPr>
              <w:t xml:space="preserve">NMX-A-105-C06-INNTEX-2015 </w:t>
            </w:r>
            <w:r w:rsidRPr="000C2FE9">
              <w:rPr>
                <w:rFonts w:ascii="Arial" w:hAnsi="Arial" w:cs="Arial"/>
                <w:sz w:val="16"/>
                <w:szCs w:val="16"/>
                <w:lang w:val="es-ES" w:eastAsia="ar-SA"/>
              </w:rPr>
              <w:t>Industria Textil – Método de Ensayo de Solidez del Color – Parte C06 – Solidez del Color al Lavado Doméstico y Comercial (cancela la NMX-A-074-INNTEX-2005)</w:t>
            </w:r>
          </w:p>
          <w:p w:rsidR="00FC622B" w:rsidRPr="0074132F" w:rsidRDefault="00FC622B" w:rsidP="00773BC1">
            <w:pPr>
              <w:tabs>
                <w:tab w:val="left" w:pos="180"/>
                <w:tab w:val="left" w:pos="1260"/>
              </w:tabs>
              <w:suppressAutoHyphens/>
              <w:snapToGrid w:val="0"/>
              <w:jc w:val="both"/>
              <w:rPr>
                <w:rFonts w:ascii="Arial" w:hAnsi="Arial" w:cs="Arial"/>
                <w:sz w:val="16"/>
                <w:szCs w:val="16"/>
                <w:lang w:val="es-ES" w:eastAsia="ar-SA"/>
              </w:rPr>
            </w:pPr>
          </w:p>
          <w:p w:rsidR="00FC622B" w:rsidRPr="0074132F" w:rsidRDefault="00FC622B" w:rsidP="00773BC1">
            <w:pPr>
              <w:tabs>
                <w:tab w:val="left" w:pos="180"/>
                <w:tab w:val="left" w:pos="1260"/>
              </w:tabs>
              <w:suppressAutoHyphens/>
              <w:snapToGrid w:val="0"/>
              <w:jc w:val="both"/>
              <w:rPr>
                <w:rFonts w:ascii="Arial" w:hAnsi="Arial" w:cs="Arial"/>
                <w:sz w:val="16"/>
                <w:szCs w:val="16"/>
                <w:lang w:val="es-ES" w:eastAsia="ar-SA"/>
              </w:rPr>
            </w:pPr>
          </w:p>
        </w:tc>
      </w:tr>
      <w:tr w:rsidR="00FC622B" w:rsidRPr="0074132F" w:rsidTr="00773BC1">
        <w:trPr>
          <w:jc w:val="center"/>
        </w:trPr>
        <w:tc>
          <w:tcPr>
            <w:tcW w:w="3085" w:type="dxa"/>
            <w:tcBorders>
              <w:top w:val="single" w:sz="4" w:space="0" w:color="000000"/>
              <w:left w:val="single" w:sz="4" w:space="0" w:color="000000"/>
              <w:bottom w:val="single" w:sz="4" w:space="0" w:color="000000"/>
            </w:tcBorders>
          </w:tcPr>
          <w:p w:rsidR="00FC622B" w:rsidRPr="0074132F" w:rsidRDefault="00FC622B" w:rsidP="00773BC1">
            <w:pPr>
              <w:tabs>
                <w:tab w:val="left" w:pos="180"/>
                <w:tab w:val="left" w:pos="1260"/>
              </w:tabs>
              <w:suppressAutoHyphens/>
              <w:snapToGrid w:val="0"/>
              <w:jc w:val="both"/>
              <w:rPr>
                <w:rFonts w:ascii="Arial" w:hAnsi="Arial" w:cs="Arial"/>
                <w:sz w:val="16"/>
                <w:szCs w:val="16"/>
                <w:lang w:val="es-ES" w:eastAsia="ar-SA"/>
              </w:rPr>
            </w:pPr>
            <w:r w:rsidRPr="0074132F">
              <w:rPr>
                <w:rFonts w:ascii="Arial" w:hAnsi="Arial" w:cs="Arial"/>
                <w:sz w:val="16"/>
                <w:szCs w:val="16"/>
                <w:lang w:val="es-ES" w:eastAsia="ar-SA"/>
              </w:rPr>
              <w:t>Solidez ce color al frote en seco</w:t>
            </w:r>
          </w:p>
          <w:p w:rsidR="00FC622B" w:rsidRPr="0074132F" w:rsidRDefault="00FC622B" w:rsidP="00773BC1">
            <w:pPr>
              <w:tabs>
                <w:tab w:val="left" w:pos="180"/>
                <w:tab w:val="left" w:pos="1260"/>
              </w:tabs>
              <w:suppressAutoHyphens/>
              <w:jc w:val="both"/>
              <w:rPr>
                <w:rFonts w:ascii="Arial" w:hAnsi="Arial" w:cs="Arial"/>
                <w:sz w:val="16"/>
                <w:szCs w:val="16"/>
                <w:lang w:val="es-ES" w:eastAsia="ar-SA"/>
              </w:rPr>
            </w:pPr>
          </w:p>
        </w:tc>
        <w:tc>
          <w:tcPr>
            <w:tcW w:w="2969" w:type="dxa"/>
            <w:tcBorders>
              <w:top w:val="single" w:sz="4" w:space="0" w:color="000000"/>
              <w:left w:val="single" w:sz="4" w:space="0" w:color="000000"/>
              <w:bottom w:val="single" w:sz="4" w:space="0" w:color="000000"/>
            </w:tcBorders>
          </w:tcPr>
          <w:p w:rsidR="00FC622B" w:rsidRPr="0074132F" w:rsidRDefault="00FC622B" w:rsidP="00773BC1">
            <w:pPr>
              <w:tabs>
                <w:tab w:val="left" w:pos="180"/>
                <w:tab w:val="left" w:pos="1260"/>
              </w:tabs>
              <w:suppressAutoHyphens/>
              <w:jc w:val="both"/>
              <w:rPr>
                <w:rFonts w:ascii="Arial" w:hAnsi="Arial" w:cs="Arial"/>
                <w:sz w:val="16"/>
                <w:szCs w:val="16"/>
                <w:lang w:val="es-ES" w:eastAsia="ar-SA"/>
              </w:rPr>
            </w:pPr>
            <w:r w:rsidRPr="0074132F">
              <w:rPr>
                <w:rFonts w:ascii="Arial" w:hAnsi="Arial" w:cs="Arial"/>
                <w:sz w:val="16"/>
                <w:szCs w:val="16"/>
                <w:lang w:val="es-ES" w:eastAsia="ar-SA"/>
              </w:rPr>
              <w:t>Cambio de color grado 4 mínimo</w:t>
            </w:r>
          </w:p>
          <w:p w:rsidR="00FC622B" w:rsidRPr="0074132F" w:rsidRDefault="00FC622B" w:rsidP="00773BC1">
            <w:pPr>
              <w:tabs>
                <w:tab w:val="left" w:pos="180"/>
                <w:tab w:val="left" w:pos="1260"/>
              </w:tabs>
              <w:suppressAutoHyphens/>
              <w:jc w:val="both"/>
              <w:rPr>
                <w:rFonts w:ascii="Arial" w:hAnsi="Arial" w:cs="Arial"/>
                <w:sz w:val="16"/>
                <w:szCs w:val="16"/>
                <w:lang w:val="es-ES" w:eastAsia="ar-SA"/>
              </w:rPr>
            </w:pPr>
          </w:p>
          <w:p w:rsidR="00FC622B" w:rsidRPr="0074132F" w:rsidRDefault="00FC622B" w:rsidP="00773BC1">
            <w:pPr>
              <w:tabs>
                <w:tab w:val="left" w:pos="180"/>
                <w:tab w:val="left" w:pos="1260"/>
              </w:tabs>
              <w:suppressAutoHyphens/>
              <w:jc w:val="both"/>
              <w:rPr>
                <w:rFonts w:ascii="Arial" w:hAnsi="Arial" w:cs="Arial"/>
                <w:sz w:val="16"/>
                <w:szCs w:val="16"/>
                <w:lang w:val="es-ES" w:eastAsia="ar-SA"/>
              </w:rPr>
            </w:pPr>
            <w:r w:rsidRPr="0074132F">
              <w:rPr>
                <w:rFonts w:ascii="Arial" w:hAnsi="Arial" w:cs="Arial"/>
                <w:sz w:val="16"/>
                <w:szCs w:val="16"/>
                <w:lang w:val="es-ES" w:eastAsia="ar-SA"/>
              </w:rPr>
              <w:t>Transferencia de color grado 4 mínimo</w:t>
            </w:r>
          </w:p>
        </w:tc>
        <w:tc>
          <w:tcPr>
            <w:tcW w:w="4044" w:type="dxa"/>
            <w:tcBorders>
              <w:top w:val="single" w:sz="4" w:space="0" w:color="000000"/>
              <w:left w:val="single" w:sz="4" w:space="0" w:color="000000"/>
              <w:bottom w:val="single" w:sz="4" w:space="0" w:color="000000"/>
              <w:right w:val="single" w:sz="4" w:space="0" w:color="000000"/>
            </w:tcBorders>
          </w:tcPr>
          <w:p w:rsidR="00FC622B" w:rsidRPr="0074132F" w:rsidRDefault="00FC622B" w:rsidP="00773BC1">
            <w:pPr>
              <w:tabs>
                <w:tab w:val="left" w:pos="180"/>
                <w:tab w:val="left" w:pos="1260"/>
              </w:tabs>
              <w:suppressAutoHyphens/>
              <w:snapToGrid w:val="0"/>
              <w:jc w:val="both"/>
              <w:rPr>
                <w:rFonts w:ascii="Arial" w:hAnsi="Arial" w:cs="Arial"/>
                <w:sz w:val="16"/>
                <w:szCs w:val="16"/>
                <w:lang w:val="es-ES" w:eastAsia="ar-SA"/>
              </w:rPr>
            </w:pPr>
            <w:r w:rsidRPr="00396735">
              <w:rPr>
                <w:rFonts w:ascii="Arial" w:hAnsi="Arial" w:cs="Arial"/>
                <w:b/>
                <w:sz w:val="16"/>
                <w:szCs w:val="16"/>
                <w:lang w:val="es-ES" w:eastAsia="ar-SA"/>
              </w:rPr>
              <w:t>NMX-A-073-INNTEX- 2005</w:t>
            </w:r>
            <w:r w:rsidRPr="0074132F">
              <w:rPr>
                <w:rFonts w:ascii="Arial" w:hAnsi="Arial" w:cs="Arial"/>
                <w:sz w:val="16"/>
                <w:szCs w:val="16"/>
                <w:lang w:val="es-ES" w:eastAsia="ar-SA"/>
              </w:rPr>
              <w:t xml:space="preserve"> Industria Textil – solidez del color – determinación de la solidez del color al frote – método de prueba.</w:t>
            </w:r>
          </w:p>
        </w:tc>
      </w:tr>
      <w:tr w:rsidR="00FC622B" w:rsidRPr="0074132F" w:rsidTr="00773BC1">
        <w:trPr>
          <w:jc w:val="center"/>
        </w:trPr>
        <w:tc>
          <w:tcPr>
            <w:tcW w:w="3085" w:type="dxa"/>
            <w:tcBorders>
              <w:top w:val="single" w:sz="4" w:space="0" w:color="000000"/>
              <w:left w:val="single" w:sz="4" w:space="0" w:color="000000"/>
              <w:bottom w:val="single" w:sz="4" w:space="0" w:color="000000"/>
            </w:tcBorders>
          </w:tcPr>
          <w:p w:rsidR="00FC622B" w:rsidRPr="0074132F" w:rsidRDefault="00FC622B" w:rsidP="00773BC1">
            <w:pPr>
              <w:tabs>
                <w:tab w:val="left" w:pos="180"/>
                <w:tab w:val="left" w:pos="1260"/>
              </w:tabs>
              <w:suppressAutoHyphens/>
              <w:snapToGrid w:val="0"/>
              <w:jc w:val="both"/>
              <w:rPr>
                <w:rFonts w:ascii="Arial" w:hAnsi="Arial" w:cs="Arial"/>
                <w:sz w:val="16"/>
                <w:szCs w:val="16"/>
                <w:lang w:val="es-ES" w:eastAsia="ar-SA"/>
              </w:rPr>
            </w:pPr>
            <w:r w:rsidRPr="0074132F">
              <w:rPr>
                <w:rFonts w:ascii="Arial" w:hAnsi="Arial" w:cs="Arial"/>
                <w:sz w:val="16"/>
                <w:szCs w:val="16"/>
                <w:lang w:val="es-ES" w:eastAsia="ar-SA"/>
              </w:rPr>
              <w:t>Solidez de color al frote en húmedo</w:t>
            </w:r>
          </w:p>
          <w:p w:rsidR="00FC622B" w:rsidRPr="0074132F" w:rsidRDefault="00FC622B" w:rsidP="00773BC1">
            <w:pPr>
              <w:tabs>
                <w:tab w:val="left" w:pos="180"/>
                <w:tab w:val="left" w:pos="1260"/>
              </w:tabs>
              <w:suppressAutoHyphens/>
              <w:jc w:val="both"/>
              <w:rPr>
                <w:rFonts w:ascii="Arial" w:hAnsi="Arial" w:cs="Arial"/>
                <w:sz w:val="16"/>
                <w:szCs w:val="16"/>
                <w:lang w:val="es-ES" w:eastAsia="ar-SA"/>
              </w:rPr>
            </w:pPr>
          </w:p>
        </w:tc>
        <w:tc>
          <w:tcPr>
            <w:tcW w:w="2969" w:type="dxa"/>
            <w:tcBorders>
              <w:top w:val="single" w:sz="4" w:space="0" w:color="000000"/>
              <w:left w:val="single" w:sz="4" w:space="0" w:color="000000"/>
              <w:bottom w:val="single" w:sz="4" w:space="0" w:color="000000"/>
            </w:tcBorders>
          </w:tcPr>
          <w:p w:rsidR="00FC622B" w:rsidRPr="0074132F" w:rsidRDefault="00FC622B" w:rsidP="00773BC1">
            <w:pPr>
              <w:tabs>
                <w:tab w:val="left" w:pos="180"/>
                <w:tab w:val="left" w:pos="1260"/>
              </w:tabs>
              <w:suppressAutoHyphens/>
              <w:jc w:val="both"/>
              <w:rPr>
                <w:rFonts w:ascii="Arial" w:hAnsi="Arial" w:cs="Arial"/>
                <w:sz w:val="16"/>
                <w:szCs w:val="16"/>
                <w:lang w:val="es-ES" w:eastAsia="ar-SA"/>
              </w:rPr>
            </w:pPr>
            <w:r w:rsidRPr="0074132F">
              <w:rPr>
                <w:rFonts w:ascii="Arial" w:hAnsi="Arial" w:cs="Arial"/>
                <w:sz w:val="16"/>
                <w:szCs w:val="16"/>
                <w:lang w:val="es-ES" w:eastAsia="ar-SA"/>
              </w:rPr>
              <w:t>Cambio de color grado 3 mínimo</w:t>
            </w:r>
          </w:p>
          <w:p w:rsidR="00FC622B" w:rsidRPr="0074132F" w:rsidRDefault="00FC622B" w:rsidP="00773BC1">
            <w:pPr>
              <w:tabs>
                <w:tab w:val="left" w:pos="180"/>
                <w:tab w:val="left" w:pos="1260"/>
              </w:tabs>
              <w:suppressAutoHyphens/>
              <w:jc w:val="both"/>
              <w:rPr>
                <w:rFonts w:ascii="Arial" w:hAnsi="Arial" w:cs="Arial"/>
                <w:sz w:val="16"/>
                <w:szCs w:val="16"/>
                <w:lang w:val="es-ES" w:eastAsia="ar-SA"/>
              </w:rPr>
            </w:pPr>
          </w:p>
          <w:p w:rsidR="00FC622B" w:rsidRPr="0074132F" w:rsidRDefault="00FC622B" w:rsidP="00773BC1">
            <w:pPr>
              <w:tabs>
                <w:tab w:val="left" w:pos="180"/>
                <w:tab w:val="left" w:pos="1260"/>
              </w:tabs>
              <w:suppressAutoHyphens/>
              <w:jc w:val="both"/>
              <w:rPr>
                <w:rFonts w:ascii="Arial" w:hAnsi="Arial" w:cs="Arial"/>
                <w:sz w:val="16"/>
                <w:szCs w:val="16"/>
                <w:lang w:val="es-ES" w:eastAsia="ar-SA"/>
              </w:rPr>
            </w:pPr>
            <w:r w:rsidRPr="0074132F">
              <w:rPr>
                <w:rFonts w:ascii="Arial" w:hAnsi="Arial" w:cs="Arial"/>
                <w:sz w:val="16"/>
                <w:szCs w:val="16"/>
                <w:lang w:val="es-ES" w:eastAsia="ar-SA"/>
              </w:rPr>
              <w:t>Transferencia de color grado 3 mínimo</w:t>
            </w:r>
          </w:p>
        </w:tc>
        <w:tc>
          <w:tcPr>
            <w:tcW w:w="4044" w:type="dxa"/>
            <w:tcBorders>
              <w:top w:val="single" w:sz="4" w:space="0" w:color="000000"/>
              <w:left w:val="single" w:sz="4" w:space="0" w:color="000000"/>
              <w:bottom w:val="single" w:sz="4" w:space="0" w:color="000000"/>
              <w:right w:val="single" w:sz="4" w:space="0" w:color="000000"/>
            </w:tcBorders>
          </w:tcPr>
          <w:p w:rsidR="00FC622B" w:rsidRPr="0074132F" w:rsidRDefault="00FC622B" w:rsidP="00773BC1">
            <w:pPr>
              <w:tabs>
                <w:tab w:val="left" w:pos="180"/>
                <w:tab w:val="left" w:pos="1260"/>
              </w:tabs>
              <w:suppressAutoHyphens/>
              <w:snapToGrid w:val="0"/>
              <w:jc w:val="both"/>
              <w:rPr>
                <w:rFonts w:ascii="Arial" w:hAnsi="Arial" w:cs="Arial"/>
                <w:sz w:val="16"/>
                <w:szCs w:val="16"/>
                <w:lang w:val="es-ES" w:eastAsia="ar-SA"/>
              </w:rPr>
            </w:pPr>
            <w:r w:rsidRPr="00396735">
              <w:rPr>
                <w:rFonts w:ascii="Arial" w:hAnsi="Arial" w:cs="Arial"/>
                <w:b/>
                <w:sz w:val="16"/>
                <w:szCs w:val="16"/>
                <w:lang w:val="es-ES" w:eastAsia="ar-SA"/>
              </w:rPr>
              <w:t>NMX-A-073-INNTEX- 2005</w:t>
            </w:r>
            <w:r w:rsidRPr="0074132F">
              <w:rPr>
                <w:rFonts w:ascii="Arial" w:hAnsi="Arial" w:cs="Arial"/>
                <w:sz w:val="16"/>
                <w:szCs w:val="16"/>
                <w:lang w:val="es-ES" w:eastAsia="ar-SA"/>
              </w:rPr>
              <w:t xml:space="preserve"> Industria Textil – solidez del color – determinación de la solidez del color al frote – método de prueba.</w:t>
            </w:r>
          </w:p>
        </w:tc>
      </w:tr>
    </w:tbl>
    <w:p w:rsidR="00FC622B" w:rsidRDefault="00FC622B" w:rsidP="00C151CF">
      <w:pPr>
        <w:tabs>
          <w:tab w:val="left" w:pos="709"/>
        </w:tabs>
        <w:suppressAutoHyphens/>
        <w:rPr>
          <w:rFonts w:ascii="Arial" w:hAnsi="Arial" w:cs="Arial"/>
          <w:b/>
          <w:lang w:val="es-ES" w:eastAsia="ar-SA"/>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56"/>
        <w:gridCol w:w="5056"/>
      </w:tblGrid>
      <w:tr w:rsidR="00067E32" w:rsidRPr="0074132F" w:rsidTr="00773BC1">
        <w:tc>
          <w:tcPr>
            <w:tcW w:w="10112" w:type="dxa"/>
            <w:gridSpan w:val="2"/>
          </w:tcPr>
          <w:p w:rsidR="00067E32" w:rsidRPr="0074132F" w:rsidRDefault="00067E32" w:rsidP="00AE710E">
            <w:pPr>
              <w:jc w:val="center"/>
              <w:rPr>
                <w:rFonts w:ascii="Arial" w:hAnsi="Arial" w:cs="Arial"/>
                <w:b/>
                <w:sz w:val="22"/>
                <w:szCs w:val="22"/>
              </w:rPr>
            </w:pPr>
            <w:r w:rsidRPr="0074132F">
              <w:rPr>
                <w:rFonts w:ascii="Arial" w:hAnsi="Arial" w:cs="Arial"/>
                <w:b/>
                <w:sz w:val="22"/>
                <w:szCs w:val="22"/>
              </w:rPr>
              <w:t xml:space="preserve">Figura </w:t>
            </w:r>
            <w:r w:rsidR="00AE710E">
              <w:rPr>
                <w:rFonts w:ascii="Arial" w:hAnsi="Arial" w:cs="Arial"/>
                <w:b/>
                <w:sz w:val="22"/>
                <w:szCs w:val="22"/>
              </w:rPr>
              <w:t>5</w:t>
            </w:r>
            <w:r w:rsidRPr="0074132F">
              <w:rPr>
                <w:rFonts w:ascii="Arial" w:hAnsi="Arial" w:cs="Arial"/>
                <w:b/>
                <w:sz w:val="22"/>
                <w:szCs w:val="22"/>
              </w:rPr>
              <w:t xml:space="preserve"> Pantalón de Uniforme Quirúrgico delantero, trasero y siglas del IMSS</w:t>
            </w:r>
          </w:p>
        </w:tc>
      </w:tr>
      <w:tr w:rsidR="00067E32" w:rsidRPr="0074132F" w:rsidTr="00773BC1">
        <w:tblPrEx>
          <w:jc w:val="center"/>
        </w:tblPrEx>
        <w:trPr>
          <w:jc w:val="center"/>
        </w:trPr>
        <w:tc>
          <w:tcPr>
            <w:tcW w:w="5056" w:type="dxa"/>
          </w:tcPr>
          <w:p w:rsidR="00067E32" w:rsidRPr="0074132F" w:rsidRDefault="00067E32" w:rsidP="00773BC1">
            <w:pPr>
              <w:jc w:val="center"/>
              <w:rPr>
                <w:rFonts w:ascii="Arial" w:hAnsi="Arial" w:cs="Arial"/>
                <w:b/>
                <w:sz w:val="22"/>
                <w:szCs w:val="22"/>
              </w:rPr>
            </w:pPr>
            <w:r w:rsidRPr="0074132F">
              <w:rPr>
                <w:noProof/>
                <w:lang w:eastAsia="es-MX"/>
              </w:rPr>
              <w:drawing>
                <wp:inline distT="0" distB="0" distL="0" distR="0" wp14:anchorId="1DF7D4C2" wp14:editId="47A9DE2F">
                  <wp:extent cx="2699309" cy="2640787"/>
                  <wp:effectExtent l="0" t="0" r="6350" b="7620"/>
                  <wp:docPr id="292" name="Imagen 292"/>
                  <wp:cNvGraphicFramePr/>
                  <a:graphic xmlns:a="http://schemas.openxmlformats.org/drawingml/2006/main">
                    <a:graphicData uri="http://schemas.openxmlformats.org/drawingml/2006/picture">
                      <pic:pic xmlns:pic="http://schemas.openxmlformats.org/drawingml/2006/picture">
                        <pic:nvPicPr>
                          <pic:cNvPr id="383" name="Imagen 383"/>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700617" cy="2642066"/>
                          </a:xfrm>
                          <a:prstGeom prst="rect">
                            <a:avLst/>
                          </a:prstGeom>
                          <a:solidFill>
                            <a:srgbClr val="FFFFFF"/>
                          </a:solidFill>
                          <a:ln>
                            <a:noFill/>
                          </a:ln>
                        </pic:spPr>
                      </pic:pic>
                    </a:graphicData>
                  </a:graphic>
                </wp:inline>
              </w:drawing>
            </w:r>
          </w:p>
        </w:tc>
        <w:tc>
          <w:tcPr>
            <w:tcW w:w="5056" w:type="dxa"/>
          </w:tcPr>
          <w:p w:rsidR="00067E32" w:rsidRPr="0074132F" w:rsidRDefault="00067E32" w:rsidP="00773BC1">
            <w:pPr>
              <w:jc w:val="center"/>
              <w:rPr>
                <w:rFonts w:ascii="Arial" w:hAnsi="Arial" w:cs="Arial"/>
                <w:b/>
                <w:sz w:val="22"/>
                <w:szCs w:val="22"/>
              </w:rPr>
            </w:pPr>
            <w:r w:rsidRPr="0074132F">
              <w:rPr>
                <w:noProof/>
                <w:lang w:eastAsia="es-MX"/>
              </w:rPr>
              <w:drawing>
                <wp:inline distT="0" distB="0" distL="0" distR="0" wp14:anchorId="5ABD8465" wp14:editId="338CEFEF">
                  <wp:extent cx="2149819" cy="2531059"/>
                  <wp:effectExtent l="0" t="0" r="3175" b="3175"/>
                  <wp:docPr id="293" name="Imagen 293"/>
                  <wp:cNvGraphicFramePr/>
                  <a:graphic xmlns:a="http://schemas.openxmlformats.org/drawingml/2006/main">
                    <a:graphicData uri="http://schemas.openxmlformats.org/drawingml/2006/picture">
                      <pic:pic xmlns:pic="http://schemas.openxmlformats.org/drawingml/2006/picture">
                        <pic:nvPicPr>
                          <pic:cNvPr id="384" name="Imagen 384"/>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148419" cy="2529411"/>
                          </a:xfrm>
                          <a:prstGeom prst="rect">
                            <a:avLst/>
                          </a:prstGeom>
                          <a:solidFill>
                            <a:srgbClr val="FFFFFF"/>
                          </a:solidFill>
                          <a:ln>
                            <a:noFill/>
                          </a:ln>
                        </pic:spPr>
                      </pic:pic>
                    </a:graphicData>
                  </a:graphic>
                </wp:inline>
              </w:drawing>
            </w:r>
          </w:p>
        </w:tc>
      </w:tr>
      <w:tr w:rsidR="00067E32" w:rsidRPr="0074132F" w:rsidTr="00773BC1">
        <w:tblPrEx>
          <w:jc w:val="center"/>
        </w:tblPrEx>
        <w:trPr>
          <w:gridAfter w:val="1"/>
          <w:wAfter w:w="5056" w:type="dxa"/>
          <w:jc w:val="center"/>
        </w:trPr>
        <w:tc>
          <w:tcPr>
            <w:tcW w:w="5056" w:type="dxa"/>
          </w:tcPr>
          <w:p w:rsidR="00067E32" w:rsidRPr="0074132F" w:rsidRDefault="00067E32" w:rsidP="00773BC1">
            <w:pPr>
              <w:jc w:val="center"/>
              <w:rPr>
                <w:rFonts w:ascii="Arial" w:hAnsi="Arial" w:cs="Arial"/>
                <w:b/>
                <w:sz w:val="22"/>
                <w:szCs w:val="22"/>
              </w:rPr>
            </w:pPr>
            <w:r w:rsidRPr="0074132F">
              <w:rPr>
                <w:rFonts w:ascii="Arial" w:hAnsi="Arial" w:cs="Arial"/>
                <w:b/>
                <w:sz w:val="22"/>
                <w:szCs w:val="22"/>
              </w:rPr>
              <w:t xml:space="preserve">Figura </w:t>
            </w:r>
            <w:r w:rsidR="00AE710E">
              <w:rPr>
                <w:rFonts w:ascii="Arial" w:hAnsi="Arial" w:cs="Arial"/>
                <w:b/>
                <w:sz w:val="22"/>
                <w:szCs w:val="22"/>
              </w:rPr>
              <w:t>5a</w:t>
            </w:r>
            <w:r w:rsidRPr="0074132F">
              <w:rPr>
                <w:rFonts w:ascii="Arial" w:hAnsi="Arial" w:cs="Arial"/>
                <w:b/>
                <w:sz w:val="22"/>
                <w:szCs w:val="22"/>
              </w:rPr>
              <w:t xml:space="preserve">  Siglas del IMSS</w:t>
            </w:r>
          </w:p>
        </w:tc>
      </w:tr>
      <w:tr w:rsidR="00067E32" w:rsidRPr="0074132F" w:rsidTr="00773BC1">
        <w:tblPrEx>
          <w:jc w:val="center"/>
        </w:tblPrEx>
        <w:trPr>
          <w:gridAfter w:val="1"/>
          <w:wAfter w:w="5056" w:type="dxa"/>
          <w:jc w:val="center"/>
        </w:trPr>
        <w:tc>
          <w:tcPr>
            <w:tcW w:w="5056" w:type="dxa"/>
          </w:tcPr>
          <w:p w:rsidR="00067E32" w:rsidRPr="0074132F" w:rsidRDefault="00067E32" w:rsidP="00773BC1">
            <w:pPr>
              <w:jc w:val="center"/>
              <w:rPr>
                <w:rFonts w:ascii="Arial" w:hAnsi="Arial" w:cs="Arial"/>
                <w:b/>
                <w:sz w:val="22"/>
                <w:szCs w:val="22"/>
              </w:rPr>
            </w:pPr>
          </w:p>
          <w:p w:rsidR="00067E32" w:rsidRPr="0074132F" w:rsidRDefault="00067E32" w:rsidP="00773BC1">
            <w:pPr>
              <w:jc w:val="center"/>
              <w:rPr>
                <w:rFonts w:ascii="Arial" w:hAnsi="Arial" w:cs="Arial"/>
                <w:b/>
                <w:sz w:val="22"/>
                <w:szCs w:val="22"/>
              </w:rPr>
            </w:pPr>
          </w:p>
          <w:p w:rsidR="00067E32" w:rsidRPr="0074132F" w:rsidRDefault="00067E32" w:rsidP="00773BC1">
            <w:pPr>
              <w:jc w:val="center"/>
              <w:rPr>
                <w:rFonts w:ascii="Arial" w:hAnsi="Arial" w:cs="Arial"/>
                <w:b/>
                <w:sz w:val="22"/>
                <w:szCs w:val="22"/>
              </w:rPr>
            </w:pPr>
            <w:r w:rsidRPr="0074132F">
              <w:rPr>
                <w:noProof/>
                <w:lang w:eastAsia="es-MX"/>
              </w:rPr>
              <w:drawing>
                <wp:inline distT="0" distB="0" distL="0" distR="0" wp14:anchorId="40DD641D" wp14:editId="08568089">
                  <wp:extent cx="1701165" cy="669925"/>
                  <wp:effectExtent l="0" t="0" r="0" b="0"/>
                  <wp:docPr id="294" name="Imagen 294"/>
                  <wp:cNvGraphicFramePr/>
                  <a:graphic xmlns:a="http://schemas.openxmlformats.org/drawingml/2006/main">
                    <a:graphicData uri="http://schemas.openxmlformats.org/drawingml/2006/picture">
                      <pic:pic xmlns:pic="http://schemas.openxmlformats.org/drawingml/2006/picture">
                        <pic:nvPicPr>
                          <pic:cNvPr id="386" name="Imagen 386"/>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701165" cy="669925"/>
                          </a:xfrm>
                          <a:prstGeom prst="rect">
                            <a:avLst/>
                          </a:prstGeom>
                          <a:solidFill>
                            <a:srgbClr val="FFFFFF"/>
                          </a:solidFill>
                          <a:ln>
                            <a:noFill/>
                          </a:ln>
                        </pic:spPr>
                      </pic:pic>
                    </a:graphicData>
                  </a:graphic>
                </wp:inline>
              </w:drawing>
            </w:r>
          </w:p>
        </w:tc>
      </w:tr>
    </w:tbl>
    <w:p w:rsidR="00067E32" w:rsidRDefault="00067E32" w:rsidP="00C151CF">
      <w:pPr>
        <w:tabs>
          <w:tab w:val="left" w:pos="709"/>
        </w:tabs>
        <w:suppressAutoHyphens/>
        <w:rPr>
          <w:rFonts w:ascii="Arial" w:hAnsi="Arial" w:cs="Arial"/>
          <w:b/>
          <w:lang w:val="es-ES" w:eastAsia="ar-SA"/>
        </w:rPr>
      </w:pPr>
    </w:p>
    <w:p w:rsidR="00067E32" w:rsidRPr="00C151CF" w:rsidRDefault="00067E32" w:rsidP="00C151CF">
      <w:pPr>
        <w:tabs>
          <w:tab w:val="left" w:pos="709"/>
        </w:tabs>
        <w:suppressAutoHyphens/>
        <w:rPr>
          <w:rFonts w:ascii="Arial" w:hAnsi="Arial" w:cs="Arial"/>
          <w:b/>
          <w:lang w:val="es-ES" w:eastAsia="ar-SA"/>
        </w:rPr>
      </w:pPr>
    </w:p>
    <w:p w:rsidR="004E1866" w:rsidRPr="0074132F" w:rsidRDefault="004E1866" w:rsidP="002872CA">
      <w:pPr>
        <w:pStyle w:val="Prrafodelista"/>
        <w:numPr>
          <w:ilvl w:val="0"/>
          <w:numId w:val="40"/>
        </w:numPr>
        <w:tabs>
          <w:tab w:val="left" w:pos="709"/>
        </w:tabs>
        <w:suppressAutoHyphens/>
        <w:spacing w:after="0" w:line="240" w:lineRule="auto"/>
        <w:jc w:val="center"/>
        <w:rPr>
          <w:rFonts w:ascii="Arial" w:hAnsi="Arial" w:cs="Arial"/>
          <w:b/>
          <w:lang w:val="es-ES" w:eastAsia="ar-SA"/>
        </w:rPr>
      </w:pPr>
      <w:r w:rsidRPr="0074132F">
        <w:rPr>
          <w:rFonts w:ascii="Arial" w:hAnsi="Arial" w:cs="Arial"/>
          <w:b/>
          <w:lang w:val="es-ES" w:eastAsia="ar-SA"/>
        </w:rPr>
        <w:lastRenderedPageBreak/>
        <w:t xml:space="preserve">Partida 14  </w:t>
      </w:r>
    </w:p>
    <w:p w:rsidR="004E1866" w:rsidRPr="0074132F" w:rsidRDefault="004E1866" w:rsidP="004E1866">
      <w:pPr>
        <w:pStyle w:val="Prrafodelista"/>
        <w:tabs>
          <w:tab w:val="left" w:pos="709"/>
        </w:tabs>
        <w:suppressAutoHyphens/>
        <w:spacing w:after="0" w:line="240" w:lineRule="auto"/>
        <w:jc w:val="center"/>
        <w:rPr>
          <w:rFonts w:ascii="Arial" w:hAnsi="Arial" w:cs="Arial"/>
          <w:b/>
          <w:lang w:val="es-ES" w:eastAsia="ar-SA"/>
        </w:rPr>
      </w:pPr>
      <w:r w:rsidRPr="0074132F">
        <w:rPr>
          <w:rFonts w:ascii="Arial" w:hAnsi="Arial" w:cs="Arial"/>
          <w:b/>
          <w:sz w:val="18"/>
          <w:lang w:val="es-ES" w:eastAsia="ar-SA"/>
        </w:rPr>
        <w:t xml:space="preserve">Uniforme Quirúrgico Pantalón </w:t>
      </w:r>
      <w:r w:rsidR="00A50907" w:rsidRPr="0074132F">
        <w:rPr>
          <w:rFonts w:ascii="Arial" w:hAnsi="Arial" w:cs="Arial"/>
          <w:b/>
          <w:sz w:val="18"/>
          <w:lang w:val="es-ES" w:eastAsia="ar-SA"/>
        </w:rPr>
        <w:t>T</w:t>
      </w:r>
      <w:r w:rsidRPr="0074132F">
        <w:rPr>
          <w:rFonts w:ascii="Arial" w:hAnsi="Arial" w:cs="Arial"/>
          <w:b/>
          <w:sz w:val="18"/>
          <w:lang w:val="es-ES" w:eastAsia="ar-SA"/>
        </w:rPr>
        <w:t xml:space="preserve">alla </w:t>
      </w:r>
      <w:r w:rsidR="00A50907" w:rsidRPr="0074132F">
        <w:rPr>
          <w:rFonts w:ascii="Arial" w:hAnsi="Arial" w:cs="Arial"/>
          <w:b/>
          <w:sz w:val="18"/>
          <w:lang w:val="es-ES" w:eastAsia="ar-SA"/>
        </w:rPr>
        <w:t>E</w:t>
      </w:r>
      <w:r w:rsidRPr="0074132F">
        <w:rPr>
          <w:rFonts w:ascii="Arial" w:hAnsi="Arial" w:cs="Arial"/>
          <w:b/>
          <w:sz w:val="18"/>
          <w:lang w:val="es-ES" w:eastAsia="ar-SA"/>
        </w:rPr>
        <w:t>xtr</w:t>
      </w:r>
      <w:r w:rsidR="00A50907" w:rsidRPr="0074132F">
        <w:rPr>
          <w:rFonts w:ascii="Arial" w:hAnsi="Arial" w:cs="Arial"/>
          <w:b/>
          <w:sz w:val="18"/>
          <w:lang w:val="es-ES" w:eastAsia="ar-SA"/>
        </w:rPr>
        <w:t>a G</w:t>
      </w:r>
      <w:r w:rsidRPr="0074132F">
        <w:rPr>
          <w:rFonts w:ascii="Arial" w:hAnsi="Arial" w:cs="Arial"/>
          <w:b/>
          <w:sz w:val="18"/>
          <w:lang w:val="es-ES" w:eastAsia="ar-SA"/>
        </w:rPr>
        <w:t xml:space="preserve">rande </w:t>
      </w:r>
    </w:p>
    <w:p w:rsidR="004E1866" w:rsidRPr="0074132F" w:rsidRDefault="004E1866" w:rsidP="004E1866">
      <w:pPr>
        <w:jc w:val="center"/>
        <w:rPr>
          <w:rFonts w:ascii="Arial" w:hAnsi="Arial" w:cs="Arial"/>
          <w:b/>
          <w:sz w:val="10"/>
          <w:szCs w:val="10"/>
          <w:lang w:val="es-ES"/>
        </w:rPr>
      </w:pPr>
    </w:p>
    <w:p w:rsidR="004E1866" w:rsidRPr="0074132F" w:rsidRDefault="004E1866" w:rsidP="002872CA">
      <w:pPr>
        <w:pStyle w:val="Prrafodelista"/>
        <w:numPr>
          <w:ilvl w:val="0"/>
          <w:numId w:val="32"/>
        </w:numPr>
        <w:spacing w:after="0" w:line="240" w:lineRule="auto"/>
        <w:ind w:hanging="720"/>
        <w:jc w:val="both"/>
        <w:rPr>
          <w:rFonts w:ascii="Arial" w:hAnsi="Arial" w:cs="Arial"/>
          <w:lang w:val="es-ES"/>
        </w:rPr>
      </w:pPr>
      <w:r w:rsidRPr="0074132F">
        <w:rPr>
          <w:rFonts w:ascii="Arial" w:hAnsi="Arial" w:cs="Arial"/>
          <w:lang w:val="es-ES"/>
        </w:rPr>
        <w:t>Clave de identificación del bien en el cuadro básico Institucional de productos textiles y calzado, descripción del producto, documentos normativos y observaciones</w:t>
      </w:r>
      <w:r w:rsidR="001A0E71" w:rsidRPr="0074132F">
        <w:rPr>
          <w:rFonts w:ascii="Arial" w:hAnsi="Arial" w:cs="Arial"/>
          <w:lang w:val="es-ES"/>
        </w:rPr>
        <w:t>.</w:t>
      </w:r>
    </w:p>
    <w:p w:rsidR="004E1866" w:rsidRPr="0074132F" w:rsidRDefault="004E1866" w:rsidP="004E1866">
      <w:pPr>
        <w:rPr>
          <w:rFonts w:ascii="Arial" w:hAnsi="Arial" w:cs="Arial"/>
          <w:b/>
          <w:lang w:val="es-ES"/>
        </w:rPr>
      </w:pPr>
    </w:p>
    <w:tbl>
      <w:tblPr>
        <w:tblStyle w:val="Tablaconcuadrcula"/>
        <w:tblW w:w="0" w:type="auto"/>
        <w:tblLayout w:type="fixed"/>
        <w:tblLook w:val="04A0" w:firstRow="1" w:lastRow="0" w:firstColumn="1" w:lastColumn="0" w:noHBand="0" w:noVBand="1"/>
      </w:tblPr>
      <w:tblGrid>
        <w:gridCol w:w="1668"/>
        <w:gridCol w:w="4110"/>
        <w:gridCol w:w="1418"/>
        <w:gridCol w:w="1276"/>
        <w:gridCol w:w="1701"/>
      </w:tblGrid>
      <w:tr w:rsidR="0074132F" w:rsidRPr="0074132F" w:rsidTr="004E1866">
        <w:tc>
          <w:tcPr>
            <w:tcW w:w="1668" w:type="dxa"/>
            <w:shd w:val="clear" w:color="auto" w:fill="auto"/>
            <w:vAlign w:val="center"/>
          </w:tcPr>
          <w:p w:rsidR="00D61852" w:rsidRPr="0074132F" w:rsidRDefault="00D61852" w:rsidP="004E1866">
            <w:pPr>
              <w:jc w:val="center"/>
              <w:rPr>
                <w:rFonts w:ascii="Arial" w:hAnsi="Arial" w:cs="Arial"/>
                <w:b/>
                <w:sz w:val="16"/>
                <w:szCs w:val="16"/>
                <w:lang w:val="es-ES" w:eastAsia="en-US"/>
              </w:rPr>
            </w:pPr>
            <w:r w:rsidRPr="0074132F">
              <w:rPr>
                <w:rFonts w:ascii="Arial" w:hAnsi="Arial" w:cs="Arial"/>
                <w:b/>
                <w:sz w:val="16"/>
                <w:szCs w:val="16"/>
                <w:lang w:val="es-ES" w:eastAsia="en-US"/>
              </w:rPr>
              <w:t>Clave</w:t>
            </w:r>
          </w:p>
        </w:tc>
        <w:tc>
          <w:tcPr>
            <w:tcW w:w="4110" w:type="dxa"/>
            <w:shd w:val="clear" w:color="auto" w:fill="auto"/>
            <w:vAlign w:val="center"/>
          </w:tcPr>
          <w:p w:rsidR="00D61852" w:rsidRPr="0074132F" w:rsidRDefault="00D61852" w:rsidP="004E1866">
            <w:pPr>
              <w:jc w:val="center"/>
              <w:rPr>
                <w:rFonts w:ascii="Arial" w:hAnsi="Arial" w:cs="Arial"/>
                <w:b/>
                <w:sz w:val="16"/>
                <w:szCs w:val="16"/>
                <w:lang w:val="es-ES" w:eastAsia="en-US"/>
              </w:rPr>
            </w:pPr>
            <w:r w:rsidRPr="0074132F">
              <w:rPr>
                <w:rFonts w:ascii="Arial" w:hAnsi="Arial" w:cs="Arial"/>
                <w:b/>
                <w:sz w:val="16"/>
                <w:szCs w:val="16"/>
                <w:lang w:val="es-ES" w:eastAsia="en-US"/>
              </w:rPr>
              <w:t>Descripción del producto</w:t>
            </w:r>
          </w:p>
        </w:tc>
        <w:tc>
          <w:tcPr>
            <w:tcW w:w="1418" w:type="dxa"/>
            <w:shd w:val="clear" w:color="auto" w:fill="auto"/>
            <w:vAlign w:val="center"/>
          </w:tcPr>
          <w:p w:rsidR="00D61852" w:rsidRPr="0074132F" w:rsidRDefault="00D61852" w:rsidP="004E1866">
            <w:pPr>
              <w:jc w:val="center"/>
              <w:rPr>
                <w:rFonts w:ascii="Arial" w:hAnsi="Arial" w:cs="Arial"/>
                <w:b/>
                <w:sz w:val="16"/>
                <w:szCs w:val="16"/>
                <w:lang w:val="es-ES" w:eastAsia="en-US"/>
              </w:rPr>
            </w:pPr>
            <w:r w:rsidRPr="0074132F">
              <w:rPr>
                <w:rFonts w:ascii="Arial" w:hAnsi="Arial" w:cs="Arial"/>
                <w:b/>
                <w:sz w:val="16"/>
                <w:szCs w:val="16"/>
                <w:lang w:val="es-ES" w:eastAsia="en-US"/>
              </w:rPr>
              <w:t>Documento normativo de la tela para la confección de la prenda</w:t>
            </w:r>
          </w:p>
        </w:tc>
        <w:tc>
          <w:tcPr>
            <w:tcW w:w="1276" w:type="dxa"/>
            <w:shd w:val="clear" w:color="auto" w:fill="auto"/>
            <w:vAlign w:val="center"/>
          </w:tcPr>
          <w:p w:rsidR="00D61852" w:rsidRPr="0074132F" w:rsidRDefault="00D61852" w:rsidP="004E1866">
            <w:pPr>
              <w:jc w:val="center"/>
              <w:rPr>
                <w:rFonts w:ascii="Arial" w:hAnsi="Arial" w:cs="Arial"/>
                <w:b/>
                <w:sz w:val="16"/>
                <w:szCs w:val="16"/>
                <w:lang w:val="es-ES" w:eastAsia="en-US"/>
              </w:rPr>
            </w:pPr>
            <w:r w:rsidRPr="0074132F">
              <w:rPr>
                <w:rFonts w:ascii="Arial" w:hAnsi="Arial" w:cs="Arial"/>
                <w:b/>
                <w:sz w:val="16"/>
                <w:szCs w:val="16"/>
                <w:lang w:val="es-ES" w:eastAsia="en-US"/>
              </w:rPr>
              <w:t>Documento normativo para la confección de la prenda</w:t>
            </w:r>
          </w:p>
        </w:tc>
        <w:tc>
          <w:tcPr>
            <w:tcW w:w="1701" w:type="dxa"/>
            <w:shd w:val="clear" w:color="auto" w:fill="auto"/>
            <w:vAlign w:val="center"/>
          </w:tcPr>
          <w:p w:rsidR="00D61852" w:rsidRPr="0074132F" w:rsidRDefault="00D61852" w:rsidP="004E1866">
            <w:pPr>
              <w:jc w:val="center"/>
              <w:rPr>
                <w:rFonts w:ascii="Arial" w:hAnsi="Arial" w:cs="Arial"/>
                <w:b/>
                <w:sz w:val="16"/>
                <w:szCs w:val="16"/>
                <w:lang w:val="es-ES" w:eastAsia="en-US"/>
              </w:rPr>
            </w:pPr>
            <w:r w:rsidRPr="0074132F">
              <w:rPr>
                <w:rFonts w:ascii="Arial" w:hAnsi="Arial" w:cs="Arial"/>
                <w:b/>
                <w:sz w:val="16"/>
                <w:szCs w:val="16"/>
                <w:lang w:val="es-ES" w:eastAsia="en-US"/>
              </w:rPr>
              <w:t>Observaciones</w:t>
            </w:r>
          </w:p>
        </w:tc>
      </w:tr>
      <w:tr w:rsidR="004829E1" w:rsidRPr="0074132F" w:rsidTr="004E1866">
        <w:tc>
          <w:tcPr>
            <w:tcW w:w="1668" w:type="dxa"/>
            <w:shd w:val="clear" w:color="auto" w:fill="auto"/>
            <w:vAlign w:val="center"/>
          </w:tcPr>
          <w:p w:rsidR="004829E1" w:rsidRPr="0074132F" w:rsidRDefault="00CF4E5F" w:rsidP="004E1866">
            <w:pPr>
              <w:suppressAutoHyphens/>
              <w:jc w:val="center"/>
              <w:rPr>
                <w:rFonts w:ascii="Arial" w:hAnsi="Arial" w:cs="Arial"/>
                <w:b/>
                <w:sz w:val="16"/>
                <w:szCs w:val="16"/>
                <w:lang w:val="es-ES" w:eastAsia="en-US"/>
              </w:rPr>
            </w:pPr>
            <w:r w:rsidRPr="0074132F">
              <w:rPr>
                <w:rFonts w:ascii="Arial" w:hAnsi="Arial" w:cs="Arial"/>
                <w:bCs/>
                <w:sz w:val="16"/>
                <w:szCs w:val="16"/>
                <w:lang w:val="es-ES" w:eastAsia="ar-SA"/>
              </w:rPr>
              <w:t>220 060 9739</w:t>
            </w:r>
            <w:r w:rsidR="004829E1" w:rsidRPr="0074132F">
              <w:rPr>
                <w:rFonts w:ascii="Arial" w:hAnsi="Arial" w:cs="Arial"/>
                <w:bCs/>
                <w:sz w:val="16"/>
                <w:szCs w:val="16"/>
                <w:lang w:val="es-ES" w:eastAsia="ar-SA"/>
              </w:rPr>
              <w:t xml:space="preserve"> 0</w:t>
            </w:r>
            <w:r w:rsidR="00E87B34" w:rsidRPr="0074132F">
              <w:rPr>
                <w:rFonts w:ascii="Arial" w:hAnsi="Arial" w:cs="Arial"/>
                <w:bCs/>
                <w:sz w:val="16"/>
                <w:szCs w:val="16"/>
                <w:lang w:val="es-ES" w:eastAsia="ar-SA"/>
              </w:rPr>
              <w:t>2</w:t>
            </w:r>
            <w:r w:rsidR="004829E1" w:rsidRPr="0074132F">
              <w:rPr>
                <w:rFonts w:ascii="Arial" w:hAnsi="Arial" w:cs="Arial"/>
                <w:bCs/>
                <w:sz w:val="16"/>
                <w:szCs w:val="16"/>
                <w:lang w:val="es-ES" w:eastAsia="ar-SA"/>
              </w:rPr>
              <w:t xml:space="preserve"> 01</w:t>
            </w:r>
          </w:p>
        </w:tc>
        <w:tc>
          <w:tcPr>
            <w:tcW w:w="4110" w:type="dxa"/>
            <w:shd w:val="clear" w:color="auto" w:fill="auto"/>
            <w:vAlign w:val="center"/>
          </w:tcPr>
          <w:p w:rsidR="004829E1" w:rsidRPr="0074132F" w:rsidRDefault="006907F9" w:rsidP="004E1866">
            <w:pPr>
              <w:jc w:val="both"/>
              <w:rPr>
                <w:rFonts w:ascii="Arial" w:hAnsi="Arial" w:cs="Arial"/>
                <w:sz w:val="16"/>
                <w:szCs w:val="16"/>
                <w:lang w:val="es-ES" w:eastAsia="en-US"/>
              </w:rPr>
            </w:pPr>
            <w:r w:rsidRPr="0074132F">
              <w:rPr>
                <w:rFonts w:ascii="Arial" w:hAnsi="Arial" w:cs="Arial"/>
                <w:sz w:val="16"/>
                <w:szCs w:val="16"/>
                <w:lang w:val="es-ES" w:eastAsia="en-US"/>
              </w:rPr>
              <w:t>Uniforme quirúrgico pantalón talla extra grande de corte recto, largo y amplio, delantero de dos piezas, abertura del lado derecho, con pretina simulada y jareta de la misma tela de confección en la cintura, fijada en su parte central y ubicada en el costado contrario a la abertura, trasero de dos piezas con bolsa de parche sobre puesta en el lado derecho, con dobladillo remetido en pretina simulada y contorno bajos, confeccionado en tela cabeza de indio 100 por ciento algodón, color azul plumbago código pantone 285 u.</w:t>
            </w:r>
          </w:p>
        </w:tc>
        <w:tc>
          <w:tcPr>
            <w:tcW w:w="1418" w:type="dxa"/>
            <w:shd w:val="clear" w:color="auto" w:fill="auto"/>
            <w:vAlign w:val="center"/>
          </w:tcPr>
          <w:p w:rsidR="004E1866" w:rsidRPr="0074132F" w:rsidRDefault="004829E1" w:rsidP="004E1866">
            <w:pPr>
              <w:jc w:val="center"/>
              <w:rPr>
                <w:rFonts w:ascii="Arial" w:hAnsi="Arial" w:cs="Arial"/>
                <w:b/>
                <w:sz w:val="16"/>
                <w:szCs w:val="16"/>
                <w:lang w:val="es-ES" w:eastAsia="en-US"/>
              </w:rPr>
            </w:pPr>
            <w:r w:rsidRPr="0074132F">
              <w:rPr>
                <w:rFonts w:ascii="Arial" w:hAnsi="Arial" w:cs="Arial"/>
                <w:b/>
                <w:sz w:val="16"/>
                <w:szCs w:val="16"/>
                <w:lang w:val="es-ES" w:eastAsia="en-US"/>
              </w:rPr>
              <w:t>NMX-A-010-INNTEX-2009</w:t>
            </w:r>
          </w:p>
          <w:p w:rsidR="004E1866" w:rsidRPr="0074132F" w:rsidRDefault="004E1866" w:rsidP="004E1866">
            <w:pPr>
              <w:jc w:val="center"/>
              <w:rPr>
                <w:rFonts w:ascii="Arial" w:hAnsi="Arial" w:cs="Arial"/>
                <w:sz w:val="16"/>
                <w:szCs w:val="16"/>
                <w:lang w:val="es-ES" w:eastAsia="en-US"/>
              </w:rPr>
            </w:pPr>
          </w:p>
          <w:p w:rsidR="004829E1" w:rsidRPr="0074132F" w:rsidRDefault="00D61852" w:rsidP="004E1866">
            <w:pPr>
              <w:jc w:val="both"/>
              <w:rPr>
                <w:rFonts w:ascii="Arial" w:hAnsi="Arial" w:cs="Arial"/>
                <w:sz w:val="16"/>
                <w:szCs w:val="16"/>
                <w:lang w:val="es-ES" w:eastAsia="en-US"/>
              </w:rPr>
            </w:pPr>
            <w:r w:rsidRPr="0074132F">
              <w:rPr>
                <w:rFonts w:ascii="Arial" w:hAnsi="Arial" w:cs="Arial"/>
                <w:sz w:val="16"/>
                <w:szCs w:val="16"/>
                <w:lang w:val="es-ES" w:eastAsia="en-US"/>
              </w:rPr>
              <w:t>Industria Textil-tejidos de calada-cabeza de indio-especificaciones</w:t>
            </w:r>
          </w:p>
          <w:p w:rsidR="004829E1" w:rsidRPr="0074132F" w:rsidRDefault="004829E1" w:rsidP="004E1866">
            <w:pPr>
              <w:jc w:val="center"/>
              <w:rPr>
                <w:rFonts w:ascii="Arial" w:hAnsi="Arial" w:cs="Arial"/>
                <w:b/>
                <w:sz w:val="16"/>
                <w:szCs w:val="16"/>
                <w:lang w:val="es-ES" w:eastAsia="en-US"/>
              </w:rPr>
            </w:pPr>
          </w:p>
        </w:tc>
        <w:tc>
          <w:tcPr>
            <w:tcW w:w="1276" w:type="dxa"/>
            <w:shd w:val="clear" w:color="auto" w:fill="auto"/>
            <w:vAlign w:val="center"/>
          </w:tcPr>
          <w:p w:rsidR="004E1866" w:rsidRPr="0074132F" w:rsidRDefault="004829E1" w:rsidP="004E1866">
            <w:pPr>
              <w:jc w:val="center"/>
              <w:rPr>
                <w:rFonts w:ascii="Arial" w:hAnsi="Arial" w:cs="Arial"/>
                <w:b/>
                <w:sz w:val="16"/>
                <w:szCs w:val="16"/>
                <w:lang w:val="es-ES" w:eastAsia="en-US"/>
              </w:rPr>
            </w:pPr>
            <w:r w:rsidRPr="0074132F">
              <w:rPr>
                <w:rFonts w:ascii="Arial" w:hAnsi="Arial" w:cs="Arial"/>
                <w:b/>
                <w:sz w:val="16"/>
                <w:szCs w:val="16"/>
                <w:lang w:val="es-ES" w:eastAsia="en-US"/>
              </w:rPr>
              <w:t>NMX-A-096-INNTEX-2008</w:t>
            </w:r>
          </w:p>
          <w:p w:rsidR="004E1866" w:rsidRPr="0074132F" w:rsidRDefault="004E1866" w:rsidP="004E1866">
            <w:pPr>
              <w:jc w:val="center"/>
              <w:rPr>
                <w:rFonts w:ascii="Arial" w:hAnsi="Arial" w:cs="Arial"/>
                <w:sz w:val="16"/>
                <w:szCs w:val="16"/>
                <w:lang w:val="es-ES" w:eastAsia="en-US"/>
              </w:rPr>
            </w:pPr>
          </w:p>
          <w:p w:rsidR="004829E1" w:rsidRPr="0074132F" w:rsidRDefault="00D61852" w:rsidP="004E1866">
            <w:pPr>
              <w:jc w:val="both"/>
              <w:rPr>
                <w:rFonts w:ascii="Arial" w:hAnsi="Arial" w:cs="Arial"/>
                <w:sz w:val="16"/>
                <w:szCs w:val="16"/>
                <w:lang w:val="es-ES" w:eastAsia="en-US"/>
              </w:rPr>
            </w:pPr>
            <w:r w:rsidRPr="0074132F">
              <w:rPr>
                <w:rFonts w:ascii="Arial" w:hAnsi="Arial" w:cs="Arial"/>
                <w:sz w:val="16"/>
                <w:szCs w:val="16"/>
                <w:lang w:val="es-ES" w:eastAsia="en-US"/>
              </w:rPr>
              <w:t>Industria Textil-vestido-uniforme quirúrgico para uso hospitalario-especificaciones</w:t>
            </w:r>
            <w:r w:rsidR="001A0E71" w:rsidRPr="0074132F">
              <w:rPr>
                <w:rFonts w:ascii="Arial" w:hAnsi="Arial" w:cs="Arial"/>
                <w:sz w:val="16"/>
                <w:szCs w:val="16"/>
                <w:lang w:val="es-ES" w:eastAsia="en-US"/>
              </w:rPr>
              <w:t>.</w:t>
            </w:r>
          </w:p>
        </w:tc>
        <w:tc>
          <w:tcPr>
            <w:tcW w:w="1701" w:type="dxa"/>
            <w:shd w:val="clear" w:color="auto" w:fill="auto"/>
            <w:vAlign w:val="center"/>
          </w:tcPr>
          <w:p w:rsidR="004829E1" w:rsidRPr="0074132F" w:rsidRDefault="004829E1" w:rsidP="00770083">
            <w:pPr>
              <w:pStyle w:val="Sinespaciado"/>
              <w:jc w:val="both"/>
              <w:rPr>
                <w:rFonts w:ascii="Arial" w:hAnsi="Arial" w:cs="Arial"/>
                <w:sz w:val="16"/>
                <w:szCs w:val="16"/>
              </w:rPr>
            </w:pPr>
            <w:r w:rsidRPr="0074132F">
              <w:rPr>
                <w:rFonts w:ascii="Arial" w:hAnsi="Arial" w:cs="Arial"/>
                <w:bCs/>
                <w:sz w:val="16"/>
                <w:szCs w:val="16"/>
                <w:lang w:val="es-ES" w:eastAsia="ar-SA"/>
              </w:rPr>
              <w:t>1.-</w:t>
            </w:r>
            <w:r w:rsidR="00D61852" w:rsidRPr="0074132F">
              <w:rPr>
                <w:rFonts w:ascii="Arial" w:hAnsi="Arial" w:cs="Arial"/>
                <w:bCs/>
                <w:sz w:val="16"/>
                <w:szCs w:val="16"/>
                <w:lang w:val="es-ES" w:eastAsia="ar-SA"/>
              </w:rPr>
              <w:t xml:space="preserve"> </w:t>
            </w:r>
            <w:r w:rsidR="006B76A3" w:rsidRPr="0074132F">
              <w:rPr>
                <w:rFonts w:ascii="Arial" w:hAnsi="Arial" w:cs="Arial"/>
                <w:sz w:val="16"/>
                <w:szCs w:val="16"/>
              </w:rPr>
              <w:t xml:space="preserve">En virtud de que no hay </w:t>
            </w:r>
            <w:r w:rsidR="00770083">
              <w:rPr>
                <w:rFonts w:ascii="Arial" w:hAnsi="Arial" w:cs="Arial"/>
                <w:sz w:val="16"/>
                <w:szCs w:val="16"/>
              </w:rPr>
              <w:t xml:space="preserve">laboratorio público </w:t>
            </w:r>
            <w:r w:rsidR="006B76A3" w:rsidRPr="0074132F">
              <w:rPr>
                <w:rFonts w:ascii="Arial" w:hAnsi="Arial" w:cs="Arial"/>
                <w:sz w:val="16"/>
                <w:szCs w:val="16"/>
              </w:rPr>
              <w:t xml:space="preserve">acreditado </w:t>
            </w:r>
            <w:r w:rsidR="00880B01" w:rsidRPr="0074132F">
              <w:rPr>
                <w:rFonts w:ascii="Arial" w:hAnsi="Arial" w:cs="Arial"/>
                <w:sz w:val="16"/>
                <w:szCs w:val="16"/>
              </w:rPr>
              <w:t xml:space="preserve">ante la EMA para determinar el </w:t>
            </w:r>
            <w:r w:rsidR="007B41EC" w:rsidRPr="0074132F">
              <w:rPr>
                <w:rFonts w:ascii="Arial" w:hAnsi="Arial" w:cs="Arial"/>
                <w:sz w:val="16"/>
                <w:szCs w:val="16"/>
              </w:rPr>
              <w:t>título</w:t>
            </w:r>
            <w:r w:rsidR="00880B01" w:rsidRPr="0074132F">
              <w:rPr>
                <w:rFonts w:ascii="Arial" w:hAnsi="Arial" w:cs="Arial"/>
                <w:sz w:val="16"/>
                <w:szCs w:val="16"/>
              </w:rPr>
              <w:t xml:space="preserve"> y composición de hilo de las prendas, no se evaluarán dichos conceptos a la muestra que entregue el Licitante.</w:t>
            </w:r>
          </w:p>
        </w:tc>
      </w:tr>
    </w:tbl>
    <w:p w:rsidR="004829E1" w:rsidRPr="0074132F" w:rsidRDefault="004829E1" w:rsidP="007B41EC">
      <w:pPr>
        <w:rPr>
          <w:rFonts w:ascii="Arial" w:hAnsi="Arial" w:cs="Arial"/>
          <w:b/>
          <w:lang w:val="es-ES"/>
        </w:rPr>
      </w:pPr>
    </w:p>
    <w:p w:rsidR="004E1866" w:rsidRPr="0074132F" w:rsidRDefault="004E1866" w:rsidP="002872CA">
      <w:pPr>
        <w:pStyle w:val="Prrafodelista"/>
        <w:numPr>
          <w:ilvl w:val="0"/>
          <w:numId w:val="32"/>
        </w:numPr>
        <w:ind w:hanging="720"/>
        <w:rPr>
          <w:rFonts w:ascii="Arial" w:hAnsi="Arial" w:cs="Arial"/>
          <w:lang w:val="es-ES"/>
        </w:rPr>
      </w:pPr>
      <w:r w:rsidRPr="0074132F">
        <w:rPr>
          <w:rFonts w:ascii="Arial" w:hAnsi="Arial" w:cs="Arial"/>
          <w:lang w:val="es-ES"/>
        </w:rPr>
        <w:t>Especificaciones de las dimensiones de la prenda</w:t>
      </w:r>
    </w:p>
    <w:p w:rsidR="00F12062" w:rsidRDefault="00F12062" w:rsidP="00F12062">
      <w:pPr>
        <w:jc w:val="both"/>
        <w:rPr>
          <w:rFonts w:ascii="Arial" w:eastAsiaTheme="minorEastAsia" w:hAnsi="Arial" w:cs="Arial"/>
          <w:b/>
          <w:sz w:val="22"/>
          <w:szCs w:val="22"/>
          <w:lang w:eastAsia="es-MX"/>
        </w:rPr>
      </w:pPr>
      <w:r w:rsidRPr="0074132F">
        <w:rPr>
          <w:rFonts w:ascii="Arial" w:eastAsiaTheme="minorEastAsia" w:hAnsi="Arial" w:cs="Arial"/>
          <w:b/>
          <w:sz w:val="22"/>
          <w:szCs w:val="22"/>
          <w:lang w:eastAsia="es-MX"/>
        </w:rPr>
        <w:t xml:space="preserve">Los licitantes deberán presentar  informes de resultados emitidos por un </w:t>
      </w:r>
      <w:r w:rsidR="00302ABB">
        <w:rPr>
          <w:rFonts w:ascii="Arial" w:eastAsiaTheme="minorEastAsia" w:hAnsi="Arial" w:cs="Arial"/>
          <w:b/>
          <w:sz w:val="22"/>
          <w:szCs w:val="22"/>
          <w:lang w:eastAsia="es-MX"/>
        </w:rPr>
        <w:t xml:space="preserve">laboratorio público o privado </w:t>
      </w:r>
      <w:r w:rsidRPr="0074132F">
        <w:rPr>
          <w:rFonts w:ascii="Arial" w:eastAsiaTheme="minorEastAsia" w:hAnsi="Arial" w:cs="Arial"/>
          <w:b/>
          <w:sz w:val="22"/>
          <w:szCs w:val="22"/>
          <w:lang w:eastAsia="es-MX"/>
        </w:rPr>
        <w:t>acreditado ante la EMA</w:t>
      </w:r>
      <w:r w:rsidR="000220B2" w:rsidRPr="0074132F">
        <w:rPr>
          <w:rFonts w:ascii="Arial" w:hAnsi="Arial" w:cs="Arial"/>
          <w:b/>
          <w:lang w:val="es-ES" w:eastAsia="ar-SA"/>
        </w:rPr>
        <w:t xml:space="preserve"> en el área textil y del vestido</w:t>
      </w:r>
      <w:r w:rsidR="004936DB">
        <w:rPr>
          <w:rFonts w:ascii="Arial" w:hAnsi="Arial" w:cs="Arial"/>
          <w:b/>
          <w:lang w:val="es-ES" w:eastAsia="ar-SA"/>
        </w:rPr>
        <w:t>,</w:t>
      </w:r>
      <w:r w:rsidR="004936DB">
        <w:rPr>
          <w:rFonts w:ascii="Arial" w:eastAsiaTheme="minorEastAsia" w:hAnsi="Arial" w:cs="Arial"/>
          <w:b/>
          <w:sz w:val="22"/>
          <w:szCs w:val="22"/>
          <w:lang w:eastAsia="es-MX"/>
        </w:rPr>
        <w:t xml:space="preserve"> </w:t>
      </w:r>
      <w:r w:rsidRPr="0074132F">
        <w:rPr>
          <w:rFonts w:ascii="Arial" w:eastAsiaTheme="minorEastAsia" w:hAnsi="Arial" w:cs="Arial"/>
          <w:b/>
          <w:sz w:val="22"/>
          <w:szCs w:val="22"/>
          <w:lang w:eastAsia="es-MX"/>
        </w:rPr>
        <w:t xml:space="preserve">los cuales deben tener una fecha de emisión no mayor a 6 meses previos </w:t>
      </w:r>
      <w:r w:rsidR="00D016B6" w:rsidRPr="0074132F">
        <w:rPr>
          <w:rFonts w:ascii="Arial" w:eastAsiaTheme="minorEastAsia" w:hAnsi="Arial" w:cs="Arial"/>
          <w:b/>
          <w:sz w:val="22"/>
          <w:szCs w:val="22"/>
          <w:lang w:eastAsia="es-MX"/>
        </w:rPr>
        <w:t xml:space="preserve">a la publicación del acto de apertura </w:t>
      </w:r>
      <w:r w:rsidR="001C1285">
        <w:rPr>
          <w:rFonts w:ascii="Arial" w:eastAsiaTheme="minorEastAsia" w:hAnsi="Arial" w:cs="Arial"/>
          <w:b/>
          <w:sz w:val="22"/>
          <w:szCs w:val="22"/>
          <w:lang w:eastAsia="es-MX"/>
        </w:rPr>
        <w:t>y presentación de proposiciones.</w:t>
      </w:r>
    </w:p>
    <w:p w:rsidR="003471DF" w:rsidRPr="001C1285" w:rsidRDefault="003471DF" w:rsidP="00F12062">
      <w:pPr>
        <w:jc w:val="both"/>
        <w:rPr>
          <w:rFonts w:ascii="Arial" w:eastAsiaTheme="minorEastAsia" w:hAnsi="Arial" w:cs="Arial"/>
          <w:b/>
          <w:sz w:val="22"/>
          <w:szCs w:val="22"/>
          <w:lang w:eastAsia="es-MX"/>
        </w:rPr>
      </w:pPr>
    </w:p>
    <w:tbl>
      <w:tblPr>
        <w:tblW w:w="90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3"/>
        <w:gridCol w:w="5245"/>
        <w:gridCol w:w="2290"/>
      </w:tblGrid>
      <w:tr w:rsidR="0074132F" w:rsidRPr="0074132F" w:rsidTr="002B1C88">
        <w:trPr>
          <w:trHeight w:val="306"/>
          <w:tblHeader/>
          <w:jc w:val="center"/>
        </w:trPr>
        <w:tc>
          <w:tcPr>
            <w:tcW w:w="1533" w:type="dxa"/>
            <w:shd w:val="clear" w:color="auto" w:fill="A6A6A6" w:themeFill="background1" w:themeFillShade="A6"/>
            <w:vAlign w:val="center"/>
            <w:hideMark/>
          </w:tcPr>
          <w:p w:rsidR="00104A99" w:rsidRPr="0074132F" w:rsidRDefault="00104A99" w:rsidP="00D61852">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Ensayo</w:t>
            </w:r>
          </w:p>
        </w:tc>
        <w:tc>
          <w:tcPr>
            <w:tcW w:w="5245" w:type="dxa"/>
            <w:shd w:val="clear" w:color="auto" w:fill="A6A6A6" w:themeFill="background1" w:themeFillShade="A6"/>
            <w:vAlign w:val="center"/>
            <w:hideMark/>
          </w:tcPr>
          <w:p w:rsidR="00104A99" w:rsidRPr="0074132F" w:rsidRDefault="00104A99" w:rsidP="00D61852">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Especificación</w:t>
            </w:r>
          </w:p>
        </w:tc>
        <w:tc>
          <w:tcPr>
            <w:tcW w:w="2290" w:type="dxa"/>
            <w:shd w:val="clear" w:color="auto" w:fill="A6A6A6" w:themeFill="background1" w:themeFillShade="A6"/>
          </w:tcPr>
          <w:p w:rsidR="00104A99" w:rsidRPr="0074132F" w:rsidRDefault="00104A99" w:rsidP="00D61852">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Norma o método de prueba que aplica</w:t>
            </w:r>
          </w:p>
        </w:tc>
      </w:tr>
      <w:tr w:rsidR="0074132F" w:rsidRPr="0074132F" w:rsidTr="005E2529">
        <w:trPr>
          <w:jc w:val="center"/>
        </w:trPr>
        <w:tc>
          <w:tcPr>
            <w:tcW w:w="1533" w:type="dxa"/>
            <w:hideMark/>
          </w:tcPr>
          <w:p w:rsidR="00104A99" w:rsidRPr="0074132F" w:rsidRDefault="00104A99" w:rsidP="00D61852">
            <w:pPr>
              <w:tabs>
                <w:tab w:val="left" w:pos="180"/>
                <w:tab w:val="left" w:pos="1260"/>
              </w:tabs>
              <w:suppressAutoHyphens/>
              <w:snapToGrid w:val="0"/>
              <w:spacing w:line="276" w:lineRule="auto"/>
              <w:jc w:val="both"/>
              <w:rPr>
                <w:rFonts w:ascii="Arial" w:hAnsi="Arial" w:cs="Arial"/>
                <w:sz w:val="16"/>
                <w:szCs w:val="14"/>
                <w:lang w:val="es-ES" w:eastAsia="ar-SA"/>
              </w:rPr>
            </w:pPr>
            <w:r w:rsidRPr="0074132F">
              <w:rPr>
                <w:rFonts w:ascii="Arial" w:hAnsi="Arial" w:cs="Arial"/>
                <w:sz w:val="16"/>
                <w:szCs w:val="14"/>
                <w:lang w:val="es-ES" w:eastAsia="ar-SA"/>
              </w:rPr>
              <w:t>Dimensiones</w:t>
            </w:r>
          </w:p>
        </w:tc>
        <w:tc>
          <w:tcPr>
            <w:tcW w:w="5245" w:type="dxa"/>
            <w:hideMark/>
          </w:tcPr>
          <w:p w:rsidR="00104A99" w:rsidRPr="0074132F" w:rsidRDefault="00104A99" w:rsidP="00773ED9">
            <w:pPr>
              <w:tabs>
                <w:tab w:val="left" w:pos="180"/>
                <w:tab w:val="left" w:pos="1260"/>
              </w:tabs>
              <w:suppressAutoHyphens/>
              <w:snapToGrid w:val="0"/>
              <w:spacing w:line="276" w:lineRule="auto"/>
              <w:jc w:val="both"/>
              <w:rPr>
                <w:rFonts w:ascii="Arial" w:hAnsi="Arial" w:cs="Arial"/>
                <w:sz w:val="16"/>
                <w:szCs w:val="14"/>
                <w:lang w:val="es-ES" w:eastAsia="ar-SA"/>
              </w:rPr>
            </w:pPr>
            <w:r w:rsidRPr="0074132F">
              <w:rPr>
                <w:rFonts w:ascii="Arial" w:hAnsi="Arial" w:cs="Arial"/>
                <w:sz w:val="16"/>
                <w:szCs w:val="14"/>
                <w:lang w:val="es-ES" w:eastAsia="ar-SA"/>
              </w:rPr>
              <w:t xml:space="preserve">Debe cumplir con las dimensiones a evaluar de la </w:t>
            </w:r>
            <w:r w:rsidRPr="0074132F">
              <w:rPr>
                <w:rFonts w:ascii="Arial" w:hAnsi="Arial" w:cs="Arial"/>
                <w:b/>
                <w:sz w:val="16"/>
                <w:szCs w:val="14"/>
                <w:lang w:val="es-ES" w:eastAsia="ar-SA"/>
              </w:rPr>
              <w:t>tabla 5</w:t>
            </w:r>
            <w:r w:rsidRPr="0074132F">
              <w:rPr>
                <w:rFonts w:ascii="Arial" w:hAnsi="Arial" w:cs="Arial"/>
                <w:sz w:val="16"/>
                <w:szCs w:val="14"/>
                <w:lang w:val="es-ES" w:eastAsia="ar-SA"/>
              </w:rPr>
              <w:t xml:space="preserve"> del </w:t>
            </w:r>
            <w:r w:rsidRPr="008B7818">
              <w:rPr>
                <w:rFonts w:ascii="Arial" w:hAnsi="Arial" w:cs="Arial"/>
                <w:b/>
                <w:sz w:val="16"/>
                <w:szCs w:val="14"/>
                <w:lang w:val="es-ES" w:eastAsia="ar-SA"/>
              </w:rPr>
              <w:t>numeral 4.3.2</w:t>
            </w:r>
            <w:r w:rsidRPr="0074132F">
              <w:rPr>
                <w:rFonts w:ascii="Arial" w:hAnsi="Arial" w:cs="Arial"/>
                <w:sz w:val="16"/>
                <w:szCs w:val="14"/>
                <w:lang w:val="es-ES" w:eastAsia="ar-SA"/>
              </w:rPr>
              <w:t xml:space="preserve">  de la </w:t>
            </w:r>
            <w:r w:rsidRPr="0074132F">
              <w:rPr>
                <w:rFonts w:ascii="Arial" w:hAnsi="Arial" w:cs="Arial"/>
                <w:b/>
                <w:bCs/>
                <w:sz w:val="16"/>
                <w:szCs w:val="14"/>
                <w:lang w:val="es-ES" w:eastAsia="ar-SA"/>
              </w:rPr>
              <w:t>NMX-A-096-INNTEX-2008</w:t>
            </w:r>
            <w:r w:rsidRPr="0074132F">
              <w:rPr>
                <w:rFonts w:ascii="Arial" w:hAnsi="Arial" w:cs="Arial"/>
                <w:sz w:val="16"/>
                <w:szCs w:val="14"/>
                <w:lang w:val="es-ES" w:eastAsia="ar-SA"/>
              </w:rPr>
              <w:t xml:space="preserve"> Industria Textil-vestido-uniforme quirúrgico para uso hospitalario-especificaciones.</w:t>
            </w:r>
          </w:p>
        </w:tc>
        <w:tc>
          <w:tcPr>
            <w:tcW w:w="2290" w:type="dxa"/>
            <w:vMerge w:val="restart"/>
          </w:tcPr>
          <w:p w:rsidR="00104A99" w:rsidRPr="0074132F" w:rsidRDefault="00104A99" w:rsidP="008E70C4">
            <w:pPr>
              <w:tabs>
                <w:tab w:val="left" w:pos="180"/>
                <w:tab w:val="left" w:pos="1260"/>
              </w:tabs>
              <w:suppressAutoHyphens/>
              <w:snapToGrid w:val="0"/>
              <w:spacing w:line="276" w:lineRule="auto"/>
              <w:jc w:val="center"/>
              <w:rPr>
                <w:rFonts w:ascii="Arial" w:hAnsi="Arial" w:cs="Arial"/>
                <w:sz w:val="16"/>
                <w:szCs w:val="14"/>
                <w:lang w:val="es-ES" w:eastAsia="ar-SA"/>
              </w:rPr>
            </w:pPr>
            <w:r w:rsidRPr="0074132F">
              <w:rPr>
                <w:rFonts w:ascii="Arial" w:hAnsi="Arial" w:cs="Arial"/>
                <w:sz w:val="16"/>
                <w:szCs w:val="16"/>
                <w:lang w:val="es-ES" w:eastAsia="ar-SA"/>
              </w:rPr>
              <w:t>Presentar informe de resultados de la verificación de dimensiones y confección de las prendas conforme a alguno de los métodos acreditados por la EMA</w:t>
            </w:r>
          </w:p>
        </w:tc>
      </w:tr>
      <w:tr w:rsidR="0074132F" w:rsidRPr="0074132F" w:rsidTr="005E2529">
        <w:trPr>
          <w:jc w:val="center"/>
        </w:trPr>
        <w:tc>
          <w:tcPr>
            <w:tcW w:w="1533" w:type="dxa"/>
            <w:hideMark/>
          </w:tcPr>
          <w:p w:rsidR="00104A99" w:rsidRPr="0074132F" w:rsidRDefault="00104A99" w:rsidP="003007FD">
            <w:pPr>
              <w:tabs>
                <w:tab w:val="left" w:pos="180"/>
                <w:tab w:val="left" w:pos="1260"/>
              </w:tabs>
              <w:suppressAutoHyphens/>
              <w:snapToGrid w:val="0"/>
              <w:spacing w:line="276" w:lineRule="auto"/>
              <w:jc w:val="both"/>
              <w:rPr>
                <w:rFonts w:ascii="Arial" w:hAnsi="Arial" w:cs="Arial"/>
                <w:sz w:val="16"/>
                <w:szCs w:val="14"/>
                <w:lang w:val="es-ES" w:eastAsia="ar-SA"/>
              </w:rPr>
            </w:pPr>
            <w:r w:rsidRPr="0074132F">
              <w:rPr>
                <w:rFonts w:ascii="Arial" w:hAnsi="Arial" w:cs="Arial"/>
                <w:sz w:val="16"/>
                <w:szCs w:val="14"/>
                <w:lang w:val="es-ES" w:eastAsia="ar-SA"/>
              </w:rPr>
              <w:t>Corte y confección</w:t>
            </w:r>
          </w:p>
        </w:tc>
        <w:tc>
          <w:tcPr>
            <w:tcW w:w="5245" w:type="dxa"/>
          </w:tcPr>
          <w:p w:rsidR="00104A99" w:rsidRPr="0074132F" w:rsidRDefault="00104A99" w:rsidP="00F17F83">
            <w:pPr>
              <w:tabs>
                <w:tab w:val="left" w:pos="180"/>
                <w:tab w:val="left" w:pos="1260"/>
              </w:tabs>
              <w:suppressAutoHyphens/>
              <w:snapToGrid w:val="0"/>
              <w:spacing w:line="276" w:lineRule="auto"/>
              <w:jc w:val="both"/>
              <w:rPr>
                <w:rFonts w:ascii="Arial" w:hAnsi="Arial" w:cs="Arial"/>
                <w:sz w:val="16"/>
                <w:szCs w:val="14"/>
                <w:lang w:val="es-ES" w:eastAsia="ar-SA"/>
              </w:rPr>
            </w:pPr>
            <w:r w:rsidRPr="0074132F">
              <w:rPr>
                <w:rFonts w:ascii="Arial" w:hAnsi="Arial" w:cs="Arial"/>
                <w:sz w:val="16"/>
                <w:szCs w:val="14"/>
                <w:lang w:val="es-ES" w:eastAsia="ar-SA"/>
              </w:rPr>
              <w:t xml:space="preserve">Debe cumplir con las indicaciones de corte y confección conforme  la </w:t>
            </w:r>
            <w:r w:rsidRPr="0074132F">
              <w:rPr>
                <w:rFonts w:ascii="Arial" w:hAnsi="Arial" w:cs="Arial"/>
                <w:b/>
                <w:sz w:val="16"/>
                <w:szCs w:val="14"/>
                <w:lang w:val="es-ES" w:eastAsia="ar-SA"/>
              </w:rPr>
              <w:t>tabla 6</w:t>
            </w:r>
            <w:r w:rsidRPr="0074132F">
              <w:rPr>
                <w:rFonts w:ascii="Arial" w:hAnsi="Arial" w:cs="Arial"/>
                <w:sz w:val="16"/>
                <w:szCs w:val="14"/>
                <w:lang w:val="es-ES" w:eastAsia="ar-SA"/>
              </w:rPr>
              <w:t xml:space="preserve"> del </w:t>
            </w:r>
            <w:r w:rsidRPr="008B7818">
              <w:rPr>
                <w:rFonts w:ascii="Arial" w:hAnsi="Arial" w:cs="Arial"/>
                <w:b/>
                <w:sz w:val="16"/>
                <w:szCs w:val="14"/>
                <w:lang w:val="es-ES" w:eastAsia="ar-SA"/>
              </w:rPr>
              <w:t>numeral 4.3.3.1</w:t>
            </w:r>
            <w:r w:rsidRPr="0074132F">
              <w:rPr>
                <w:rFonts w:ascii="Arial" w:hAnsi="Arial" w:cs="Arial"/>
                <w:sz w:val="16"/>
                <w:szCs w:val="14"/>
                <w:lang w:val="es-ES" w:eastAsia="ar-SA"/>
              </w:rPr>
              <w:t xml:space="preserve">  de la</w:t>
            </w:r>
            <w:r w:rsidRPr="0074132F">
              <w:rPr>
                <w:rFonts w:ascii="Arial" w:hAnsi="Arial" w:cs="Arial"/>
                <w:b/>
                <w:bCs/>
                <w:sz w:val="16"/>
                <w:szCs w:val="14"/>
                <w:lang w:val="es-ES" w:eastAsia="ar-SA"/>
              </w:rPr>
              <w:t>NMX-A-096-INNTEX-2008</w:t>
            </w:r>
            <w:r w:rsidRPr="0074132F">
              <w:rPr>
                <w:rFonts w:ascii="Arial" w:hAnsi="Arial" w:cs="Arial"/>
                <w:sz w:val="16"/>
                <w:szCs w:val="14"/>
                <w:lang w:val="es-ES" w:eastAsia="ar-SA"/>
              </w:rPr>
              <w:t xml:space="preserve"> Industria Textil-vestido-uniforme quirúrgico para uso hospitalario-especificaciones.</w:t>
            </w:r>
          </w:p>
        </w:tc>
        <w:tc>
          <w:tcPr>
            <w:tcW w:w="2290" w:type="dxa"/>
            <w:vMerge/>
          </w:tcPr>
          <w:p w:rsidR="00104A99" w:rsidRPr="0074132F" w:rsidRDefault="00104A99" w:rsidP="00F17F83">
            <w:pPr>
              <w:tabs>
                <w:tab w:val="left" w:pos="180"/>
                <w:tab w:val="left" w:pos="1260"/>
              </w:tabs>
              <w:suppressAutoHyphens/>
              <w:snapToGrid w:val="0"/>
              <w:spacing w:line="276" w:lineRule="auto"/>
              <w:jc w:val="both"/>
              <w:rPr>
                <w:rFonts w:ascii="Arial" w:hAnsi="Arial" w:cs="Arial"/>
                <w:sz w:val="16"/>
                <w:szCs w:val="14"/>
                <w:lang w:val="es-ES" w:eastAsia="ar-SA"/>
              </w:rPr>
            </w:pPr>
          </w:p>
        </w:tc>
      </w:tr>
      <w:tr w:rsidR="00104A99" w:rsidRPr="0074132F" w:rsidTr="005E2529">
        <w:trPr>
          <w:jc w:val="center"/>
        </w:trPr>
        <w:tc>
          <w:tcPr>
            <w:tcW w:w="1533" w:type="dxa"/>
            <w:hideMark/>
          </w:tcPr>
          <w:p w:rsidR="00104A99" w:rsidRPr="0074132F" w:rsidRDefault="00104A99" w:rsidP="003007FD">
            <w:pPr>
              <w:tabs>
                <w:tab w:val="left" w:pos="180"/>
                <w:tab w:val="left" w:pos="1260"/>
              </w:tabs>
              <w:suppressAutoHyphens/>
              <w:snapToGrid w:val="0"/>
              <w:spacing w:line="276" w:lineRule="auto"/>
              <w:jc w:val="both"/>
              <w:rPr>
                <w:rFonts w:ascii="Arial" w:hAnsi="Arial" w:cs="Arial"/>
                <w:sz w:val="16"/>
                <w:szCs w:val="14"/>
                <w:lang w:val="es-ES" w:eastAsia="ar-SA"/>
              </w:rPr>
            </w:pPr>
            <w:r w:rsidRPr="0074132F">
              <w:rPr>
                <w:rFonts w:ascii="Arial" w:hAnsi="Arial" w:cs="Arial"/>
                <w:sz w:val="16"/>
                <w:szCs w:val="14"/>
                <w:lang w:val="es-ES" w:eastAsia="ar-SA"/>
              </w:rPr>
              <w:t>Costuras</w:t>
            </w:r>
          </w:p>
        </w:tc>
        <w:tc>
          <w:tcPr>
            <w:tcW w:w="5245" w:type="dxa"/>
          </w:tcPr>
          <w:p w:rsidR="00104A99" w:rsidRPr="0074132F" w:rsidRDefault="00104A99" w:rsidP="00D61852">
            <w:pPr>
              <w:tabs>
                <w:tab w:val="left" w:pos="180"/>
                <w:tab w:val="left" w:pos="1260"/>
              </w:tabs>
              <w:suppressAutoHyphens/>
              <w:snapToGrid w:val="0"/>
              <w:spacing w:line="276" w:lineRule="auto"/>
              <w:jc w:val="both"/>
              <w:rPr>
                <w:rFonts w:ascii="Arial" w:hAnsi="Arial" w:cs="Arial"/>
                <w:sz w:val="16"/>
                <w:szCs w:val="14"/>
                <w:lang w:val="es-ES" w:eastAsia="ar-SA"/>
              </w:rPr>
            </w:pPr>
            <w:r w:rsidRPr="0074132F">
              <w:rPr>
                <w:rFonts w:ascii="Arial" w:hAnsi="Arial" w:cs="Arial"/>
                <w:sz w:val="16"/>
                <w:szCs w:val="14"/>
                <w:lang w:val="es-ES" w:eastAsia="ar-SA"/>
              </w:rPr>
              <w:t xml:space="preserve">Debe cumplir con las costuras interiores y exteriores de la </w:t>
            </w:r>
            <w:r w:rsidRPr="0074132F">
              <w:rPr>
                <w:rFonts w:ascii="Arial" w:hAnsi="Arial" w:cs="Arial"/>
                <w:b/>
                <w:sz w:val="16"/>
                <w:szCs w:val="14"/>
                <w:lang w:val="es-ES" w:eastAsia="ar-SA"/>
              </w:rPr>
              <w:t>tabla 7</w:t>
            </w:r>
            <w:r w:rsidRPr="0074132F">
              <w:rPr>
                <w:rFonts w:ascii="Arial" w:hAnsi="Arial" w:cs="Arial"/>
                <w:sz w:val="16"/>
                <w:szCs w:val="14"/>
                <w:lang w:val="es-ES" w:eastAsia="ar-SA"/>
              </w:rPr>
              <w:t xml:space="preserve"> del </w:t>
            </w:r>
            <w:r w:rsidRPr="008B7818">
              <w:rPr>
                <w:rFonts w:ascii="Arial" w:hAnsi="Arial" w:cs="Arial"/>
                <w:b/>
                <w:sz w:val="16"/>
                <w:szCs w:val="14"/>
                <w:lang w:val="es-ES" w:eastAsia="ar-SA"/>
              </w:rPr>
              <w:t>numeral 4.3.3.2</w:t>
            </w:r>
            <w:r w:rsidRPr="0074132F">
              <w:rPr>
                <w:rFonts w:ascii="Arial" w:hAnsi="Arial" w:cs="Arial"/>
                <w:sz w:val="16"/>
                <w:szCs w:val="14"/>
                <w:lang w:val="es-ES" w:eastAsia="ar-SA"/>
              </w:rPr>
              <w:t xml:space="preserve">  de la</w:t>
            </w:r>
            <w:r w:rsidR="00E122ED" w:rsidRPr="0074132F">
              <w:rPr>
                <w:rFonts w:ascii="Arial" w:hAnsi="Arial" w:cs="Arial"/>
                <w:sz w:val="16"/>
                <w:szCs w:val="14"/>
                <w:lang w:val="es-ES" w:eastAsia="ar-SA"/>
              </w:rPr>
              <w:t xml:space="preserve"> </w:t>
            </w:r>
            <w:r w:rsidRPr="0074132F">
              <w:rPr>
                <w:rFonts w:ascii="Arial" w:hAnsi="Arial" w:cs="Arial"/>
                <w:b/>
                <w:bCs/>
                <w:sz w:val="16"/>
                <w:szCs w:val="14"/>
                <w:lang w:val="es-ES" w:eastAsia="ar-SA"/>
              </w:rPr>
              <w:t>NMX-A-096-INNTEX-2008</w:t>
            </w:r>
            <w:r w:rsidRPr="0074132F">
              <w:rPr>
                <w:rFonts w:ascii="Arial" w:hAnsi="Arial" w:cs="Arial"/>
                <w:sz w:val="16"/>
                <w:szCs w:val="14"/>
                <w:lang w:val="es-ES" w:eastAsia="ar-SA"/>
              </w:rPr>
              <w:t xml:space="preserve"> Industria Textil-vestido-uniforme quirúrgico para uso hospitalario-especificaciones.</w:t>
            </w:r>
          </w:p>
        </w:tc>
        <w:tc>
          <w:tcPr>
            <w:tcW w:w="2290" w:type="dxa"/>
            <w:vMerge/>
          </w:tcPr>
          <w:p w:rsidR="00104A99" w:rsidRPr="0074132F" w:rsidRDefault="00104A99" w:rsidP="00D61852">
            <w:pPr>
              <w:tabs>
                <w:tab w:val="left" w:pos="180"/>
                <w:tab w:val="left" w:pos="1260"/>
              </w:tabs>
              <w:suppressAutoHyphens/>
              <w:snapToGrid w:val="0"/>
              <w:spacing w:line="276" w:lineRule="auto"/>
              <w:jc w:val="both"/>
              <w:rPr>
                <w:rFonts w:ascii="Arial" w:hAnsi="Arial" w:cs="Arial"/>
                <w:sz w:val="16"/>
                <w:szCs w:val="14"/>
                <w:lang w:val="es-ES" w:eastAsia="ar-SA"/>
              </w:rPr>
            </w:pPr>
          </w:p>
        </w:tc>
      </w:tr>
    </w:tbl>
    <w:p w:rsidR="008A35C3" w:rsidRPr="0074132F" w:rsidRDefault="008A35C3" w:rsidP="004829E1">
      <w:pPr>
        <w:rPr>
          <w:rFonts w:ascii="Arial" w:hAnsi="Arial" w:cs="Arial"/>
          <w:b/>
        </w:rPr>
      </w:pPr>
    </w:p>
    <w:p w:rsidR="00F151BF" w:rsidRPr="0074132F" w:rsidRDefault="00F151BF" w:rsidP="002872CA">
      <w:pPr>
        <w:pStyle w:val="Prrafodelista"/>
        <w:numPr>
          <w:ilvl w:val="0"/>
          <w:numId w:val="32"/>
        </w:numPr>
        <w:ind w:hanging="720"/>
        <w:rPr>
          <w:rFonts w:ascii="Arial" w:hAnsi="Arial" w:cs="Arial"/>
        </w:rPr>
      </w:pPr>
      <w:r w:rsidRPr="0074132F">
        <w:rPr>
          <w:rFonts w:ascii="Arial" w:hAnsi="Arial" w:cs="Arial"/>
        </w:rPr>
        <w:t>Del etiquetado del producto</w:t>
      </w:r>
    </w:p>
    <w:p w:rsidR="00F151BF" w:rsidRPr="0074132F" w:rsidRDefault="007318DD" w:rsidP="00F151BF">
      <w:pPr>
        <w:pStyle w:val="Prrafodelista"/>
        <w:suppressAutoHyphens/>
        <w:ind w:left="390"/>
        <w:jc w:val="both"/>
        <w:rPr>
          <w:rFonts w:ascii="Arial" w:hAnsi="Arial" w:cs="Arial"/>
          <w:lang w:val="es-ES" w:eastAsia="ar-SA"/>
        </w:rPr>
      </w:pPr>
      <w:r w:rsidRPr="0074132F">
        <w:rPr>
          <w:rFonts w:ascii="Arial" w:hAnsi="Arial" w:cs="Arial"/>
          <w:lang w:val="es-ES" w:eastAsia="ar-SA"/>
        </w:rPr>
        <w:t>Las etiquetas deben contener impreso en forma legible e indeleble los datos del producto, de conformidad con la Norma Oficial Mexicana “NOM-004-SCFI Información comercial, etiquetado de productos textiles, prendas de vestir, sus accesorios y ropa de casa”</w:t>
      </w:r>
      <w:r w:rsidR="001A0E71" w:rsidRPr="0074132F">
        <w:rPr>
          <w:rFonts w:ascii="Arial" w:hAnsi="Arial" w:cs="Arial"/>
          <w:lang w:val="es-ES" w:eastAsia="ar-SA"/>
        </w:rPr>
        <w:t>.</w:t>
      </w:r>
    </w:p>
    <w:p w:rsidR="00AD32C7" w:rsidRPr="0074132F" w:rsidRDefault="00AD32C7" w:rsidP="00F151BF">
      <w:pPr>
        <w:pStyle w:val="Prrafodelista"/>
        <w:suppressAutoHyphens/>
        <w:ind w:left="390"/>
        <w:jc w:val="both"/>
        <w:rPr>
          <w:rFonts w:ascii="Arial" w:hAnsi="Arial" w:cs="Arial"/>
          <w:lang w:val="es-ES" w:eastAsia="ar-SA"/>
        </w:rPr>
      </w:pPr>
    </w:p>
    <w:p w:rsidR="00F151BF" w:rsidRPr="0074132F" w:rsidRDefault="00F151BF" w:rsidP="002872CA">
      <w:pPr>
        <w:pStyle w:val="Prrafodelista"/>
        <w:numPr>
          <w:ilvl w:val="0"/>
          <w:numId w:val="32"/>
        </w:numPr>
        <w:ind w:hanging="720"/>
        <w:rPr>
          <w:rFonts w:ascii="Arial" w:hAnsi="Arial" w:cs="Arial"/>
          <w:b/>
        </w:rPr>
      </w:pPr>
      <w:r w:rsidRPr="0074132F">
        <w:rPr>
          <w:rFonts w:ascii="Arial" w:hAnsi="Arial" w:cs="Arial"/>
          <w:b/>
        </w:rPr>
        <w:t>Especificaciones de</w:t>
      </w:r>
      <w:r w:rsidR="00104A99" w:rsidRPr="0074132F">
        <w:rPr>
          <w:rFonts w:ascii="Arial" w:hAnsi="Arial" w:cs="Arial"/>
          <w:b/>
        </w:rPr>
        <w:t xml:space="preserve"> las</w:t>
      </w:r>
      <w:r w:rsidRPr="0074132F">
        <w:rPr>
          <w:rFonts w:ascii="Arial" w:hAnsi="Arial" w:cs="Arial"/>
          <w:b/>
        </w:rPr>
        <w:t xml:space="preserve"> siglas del IMSS  para:</w:t>
      </w:r>
    </w:p>
    <w:p w:rsidR="00C151CF" w:rsidRPr="00C151CF" w:rsidRDefault="00C151CF" w:rsidP="00C151CF">
      <w:pPr>
        <w:pStyle w:val="Prrafodelista"/>
        <w:suppressAutoHyphens/>
        <w:ind w:left="436"/>
        <w:jc w:val="both"/>
        <w:rPr>
          <w:rFonts w:ascii="Arial" w:hAnsi="Arial" w:cs="Arial"/>
          <w:lang w:eastAsia="ar-SA"/>
        </w:rPr>
      </w:pPr>
    </w:p>
    <w:p w:rsidR="00F151BF" w:rsidRPr="00C151CF" w:rsidRDefault="00F151BF" w:rsidP="00C151CF">
      <w:pPr>
        <w:pStyle w:val="Prrafodelista"/>
        <w:numPr>
          <w:ilvl w:val="0"/>
          <w:numId w:val="100"/>
        </w:numPr>
        <w:suppressAutoHyphens/>
        <w:jc w:val="both"/>
        <w:rPr>
          <w:rFonts w:ascii="Arial" w:hAnsi="Arial" w:cs="Arial"/>
          <w:lang w:eastAsia="ar-SA"/>
        </w:rPr>
      </w:pPr>
      <w:r w:rsidRPr="00C151CF">
        <w:rPr>
          <w:rFonts w:ascii="Arial" w:hAnsi="Arial" w:cs="Arial"/>
          <w:b/>
          <w:lang w:eastAsia="ar-SA"/>
        </w:rPr>
        <w:t>PARTIDA 14  “</w:t>
      </w:r>
      <w:r w:rsidRPr="00C151CF">
        <w:rPr>
          <w:rFonts w:ascii="Arial" w:hAnsi="Arial" w:cs="Arial"/>
          <w:lang w:val="es-ES"/>
        </w:rPr>
        <w:t>Uniforme Quirúrgico Pantalón talla extra grande”.</w:t>
      </w:r>
    </w:p>
    <w:p w:rsidR="00104A99" w:rsidRDefault="00104A99" w:rsidP="00F151BF">
      <w:pPr>
        <w:rPr>
          <w:rFonts w:ascii="Arial" w:hAnsi="Arial" w:cs="Arial"/>
          <w:sz w:val="22"/>
          <w:szCs w:val="22"/>
        </w:rPr>
      </w:pPr>
      <w:r w:rsidRPr="0074132F">
        <w:rPr>
          <w:rFonts w:ascii="Arial" w:hAnsi="Arial" w:cs="Arial"/>
          <w:sz w:val="22"/>
          <w:szCs w:val="22"/>
        </w:rPr>
        <w:t xml:space="preserve">Siglas del IMSS estampadas en color verde obscuro, código pantone 561 C con tolerancia a 560 C, a la altura del muslo izquierdo, el estampado debe ser indeleble, nítido y uniforme, no deberá utilizar materiales a base de </w:t>
      </w:r>
      <w:r w:rsidR="00EE0355" w:rsidRPr="0074132F">
        <w:rPr>
          <w:rFonts w:ascii="Arial" w:hAnsi="Arial" w:cs="Arial"/>
          <w:sz w:val="22"/>
          <w:szCs w:val="22"/>
        </w:rPr>
        <w:t xml:space="preserve">cloruro de polivinilo (PVC) (véase </w:t>
      </w:r>
      <w:r w:rsidR="00AE710E">
        <w:rPr>
          <w:rFonts w:ascii="Arial" w:hAnsi="Arial" w:cs="Arial"/>
          <w:sz w:val="22"/>
          <w:szCs w:val="22"/>
        </w:rPr>
        <w:t xml:space="preserve"> figuras 6</w:t>
      </w:r>
      <w:r w:rsidR="00EE0355" w:rsidRPr="0074132F">
        <w:rPr>
          <w:rFonts w:ascii="Arial" w:hAnsi="Arial" w:cs="Arial"/>
          <w:sz w:val="22"/>
          <w:szCs w:val="22"/>
        </w:rPr>
        <w:t xml:space="preserve"> y </w:t>
      </w:r>
      <w:r w:rsidR="00AE710E">
        <w:rPr>
          <w:rFonts w:ascii="Arial" w:hAnsi="Arial" w:cs="Arial"/>
          <w:sz w:val="22"/>
          <w:szCs w:val="22"/>
        </w:rPr>
        <w:t>6a</w:t>
      </w:r>
      <w:r w:rsidRPr="0074132F">
        <w:rPr>
          <w:rFonts w:ascii="Arial" w:hAnsi="Arial" w:cs="Arial"/>
          <w:sz w:val="22"/>
          <w:szCs w:val="22"/>
        </w:rPr>
        <w:t>)</w:t>
      </w:r>
      <w:r w:rsidR="00C151CF">
        <w:rPr>
          <w:rFonts w:ascii="Arial" w:hAnsi="Arial" w:cs="Arial"/>
          <w:sz w:val="22"/>
          <w:szCs w:val="22"/>
        </w:rPr>
        <w:t>.</w:t>
      </w:r>
    </w:p>
    <w:p w:rsidR="001C1285" w:rsidRDefault="001C1285" w:rsidP="00F151BF">
      <w:pPr>
        <w:rPr>
          <w:rFonts w:ascii="Arial" w:hAnsi="Arial" w:cs="Arial"/>
          <w:sz w:val="22"/>
          <w:szCs w:val="22"/>
        </w:rPr>
      </w:pPr>
    </w:p>
    <w:p w:rsidR="00067E32" w:rsidRPr="0074132F" w:rsidRDefault="00067E32" w:rsidP="00F151BF">
      <w:pPr>
        <w:rPr>
          <w:rFonts w:ascii="Arial" w:hAnsi="Arial" w:cs="Arial"/>
          <w:sz w:val="22"/>
          <w:szCs w:val="22"/>
        </w:rPr>
      </w:pPr>
    </w:p>
    <w:p w:rsidR="006556CD" w:rsidRPr="0074132F" w:rsidRDefault="006556CD" w:rsidP="00F151BF">
      <w:pPr>
        <w:rPr>
          <w:rFonts w:ascii="Arial" w:hAnsi="Arial" w:cs="Arial"/>
          <w:sz w:val="22"/>
          <w:szCs w:val="22"/>
        </w:rPr>
      </w:pPr>
    </w:p>
    <w:tbl>
      <w:tblPr>
        <w:tblW w:w="0" w:type="auto"/>
        <w:jc w:val="center"/>
        <w:tblLayout w:type="fixed"/>
        <w:tblLook w:val="04A0" w:firstRow="1" w:lastRow="0" w:firstColumn="1" w:lastColumn="0" w:noHBand="0" w:noVBand="1"/>
      </w:tblPr>
      <w:tblGrid>
        <w:gridCol w:w="3085"/>
        <w:gridCol w:w="3239"/>
      </w:tblGrid>
      <w:tr w:rsidR="0074132F" w:rsidRPr="0074132F" w:rsidTr="005E2529">
        <w:trPr>
          <w:jc w:val="center"/>
        </w:trPr>
        <w:tc>
          <w:tcPr>
            <w:tcW w:w="3085" w:type="dxa"/>
            <w:tcBorders>
              <w:top w:val="single" w:sz="4" w:space="0" w:color="000000"/>
              <w:left w:val="single" w:sz="4" w:space="0" w:color="000000"/>
              <w:bottom w:val="single" w:sz="4" w:space="0" w:color="000000"/>
              <w:right w:val="nil"/>
            </w:tcBorders>
            <w:hideMark/>
          </w:tcPr>
          <w:p w:rsidR="00495BF3" w:rsidRPr="0074132F" w:rsidRDefault="00495BF3" w:rsidP="005E2529">
            <w:pPr>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lastRenderedPageBreak/>
              <w:t>Concepto</w:t>
            </w:r>
          </w:p>
        </w:tc>
        <w:tc>
          <w:tcPr>
            <w:tcW w:w="3239" w:type="dxa"/>
            <w:tcBorders>
              <w:top w:val="single" w:sz="4" w:space="0" w:color="000000"/>
              <w:left w:val="single" w:sz="4" w:space="0" w:color="000000"/>
              <w:bottom w:val="single" w:sz="4" w:space="0" w:color="000000"/>
              <w:right w:val="single" w:sz="4" w:space="0" w:color="000000"/>
            </w:tcBorders>
            <w:hideMark/>
          </w:tcPr>
          <w:p w:rsidR="00495BF3" w:rsidRPr="0074132F" w:rsidRDefault="00495BF3" w:rsidP="005E2529">
            <w:pPr>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Dimensiones - Tolerancias</w:t>
            </w:r>
          </w:p>
        </w:tc>
      </w:tr>
      <w:tr w:rsidR="0074132F" w:rsidRPr="0074132F" w:rsidTr="005E2529">
        <w:trPr>
          <w:jc w:val="center"/>
        </w:trPr>
        <w:tc>
          <w:tcPr>
            <w:tcW w:w="6324" w:type="dxa"/>
            <w:gridSpan w:val="2"/>
            <w:tcBorders>
              <w:top w:val="single" w:sz="4" w:space="0" w:color="000000"/>
              <w:left w:val="single" w:sz="4" w:space="0" w:color="000000"/>
              <w:bottom w:val="single" w:sz="4" w:space="0" w:color="000000"/>
              <w:right w:val="single" w:sz="4" w:space="0" w:color="000000"/>
            </w:tcBorders>
            <w:hideMark/>
          </w:tcPr>
          <w:p w:rsidR="00495BF3" w:rsidRPr="0074132F" w:rsidRDefault="00495BF3" w:rsidP="00495BF3">
            <w:pPr>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Siglas del IMSS:</w:t>
            </w:r>
          </w:p>
        </w:tc>
      </w:tr>
      <w:tr w:rsidR="00495BF3" w:rsidRPr="0074132F" w:rsidTr="005E2529">
        <w:trPr>
          <w:jc w:val="center"/>
        </w:trPr>
        <w:tc>
          <w:tcPr>
            <w:tcW w:w="3085" w:type="dxa"/>
            <w:tcBorders>
              <w:top w:val="single" w:sz="4" w:space="0" w:color="000000"/>
              <w:left w:val="single" w:sz="4" w:space="0" w:color="000000"/>
              <w:bottom w:val="single" w:sz="4" w:space="0" w:color="000000"/>
              <w:right w:val="nil"/>
            </w:tcBorders>
            <w:hideMark/>
          </w:tcPr>
          <w:p w:rsidR="00495BF3" w:rsidRPr="0074132F" w:rsidRDefault="00495BF3" w:rsidP="005E2529">
            <w:pPr>
              <w:suppressAutoHyphens/>
              <w:snapToGrid w:val="0"/>
              <w:spacing w:line="276" w:lineRule="auto"/>
              <w:jc w:val="both"/>
              <w:rPr>
                <w:rFonts w:ascii="Arial" w:hAnsi="Arial" w:cs="Arial"/>
                <w:sz w:val="16"/>
                <w:szCs w:val="16"/>
                <w:lang w:val="es-ES" w:eastAsia="ar-SA"/>
              </w:rPr>
            </w:pPr>
            <w:r w:rsidRPr="0074132F">
              <w:rPr>
                <w:rFonts w:ascii="Arial" w:hAnsi="Arial" w:cs="Arial"/>
                <w:sz w:val="16"/>
                <w:szCs w:val="16"/>
                <w:lang w:val="es-ES" w:eastAsia="ar-SA"/>
              </w:rPr>
              <w:t>Altura</w:t>
            </w:r>
          </w:p>
          <w:p w:rsidR="00495BF3" w:rsidRPr="0074132F" w:rsidRDefault="00495BF3" w:rsidP="005E2529">
            <w:pPr>
              <w:suppressAutoHyphens/>
              <w:spacing w:line="276" w:lineRule="auto"/>
              <w:jc w:val="both"/>
              <w:rPr>
                <w:rFonts w:ascii="Arial" w:hAnsi="Arial" w:cs="Arial"/>
                <w:sz w:val="16"/>
                <w:szCs w:val="16"/>
                <w:lang w:val="es-ES" w:eastAsia="ar-SA"/>
              </w:rPr>
            </w:pPr>
            <w:r w:rsidRPr="0074132F">
              <w:rPr>
                <w:rFonts w:ascii="Arial" w:hAnsi="Arial" w:cs="Arial"/>
                <w:sz w:val="16"/>
                <w:szCs w:val="16"/>
                <w:lang w:val="es-ES" w:eastAsia="ar-SA"/>
              </w:rPr>
              <w:t>Ancho</w:t>
            </w:r>
          </w:p>
        </w:tc>
        <w:tc>
          <w:tcPr>
            <w:tcW w:w="3239" w:type="dxa"/>
            <w:tcBorders>
              <w:top w:val="single" w:sz="4" w:space="0" w:color="000000"/>
              <w:left w:val="single" w:sz="4" w:space="0" w:color="000000"/>
              <w:bottom w:val="single" w:sz="4" w:space="0" w:color="000000"/>
              <w:right w:val="single" w:sz="4" w:space="0" w:color="000000"/>
            </w:tcBorders>
            <w:hideMark/>
          </w:tcPr>
          <w:p w:rsidR="00495BF3" w:rsidRPr="0074132F" w:rsidRDefault="00495BF3" w:rsidP="005E2529">
            <w:pPr>
              <w:suppressAutoHyphens/>
              <w:snapToGrid w:val="0"/>
              <w:spacing w:line="276" w:lineRule="auto"/>
              <w:jc w:val="both"/>
              <w:rPr>
                <w:rFonts w:ascii="Arial" w:hAnsi="Arial" w:cs="Arial"/>
                <w:sz w:val="16"/>
                <w:szCs w:val="16"/>
                <w:lang w:val="es-ES" w:eastAsia="ar-SA"/>
              </w:rPr>
            </w:pPr>
            <w:r w:rsidRPr="0074132F">
              <w:rPr>
                <w:rFonts w:ascii="Arial" w:hAnsi="Arial" w:cs="Arial"/>
                <w:sz w:val="16"/>
                <w:szCs w:val="16"/>
                <w:lang w:val="es-ES" w:eastAsia="ar-SA"/>
              </w:rPr>
              <w:t>13 mm ± 3 mm</w:t>
            </w:r>
          </w:p>
          <w:p w:rsidR="00495BF3" w:rsidRPr="0074132F" w:rsidRDefault="00495BF3" w:rsidP="005E2529">
            <w:pPr>
              <w:suppressAutoHyphens/>
              <w:spacing w:line="276" w:lineRule="auto"/>
              <w:jc w:val="both"/>
              <w:rPr>
                <w:rFonts w:ascii="Arial" w:hAnsi="Arial" w:cs="Arial"/>
                <w:sz w:val="16"/>
                <w:szCs w:val="16"/>
                <w:lang w:val="es-ES" w:eastAsia="ar-SA"/>
              </w:rPr>
            </w:pPr>
            <w:r w:rsidRPr="0074132F">
              <w:rPr>
                <w:rFonts w:ascii="Arial" w:hAnsi="Arial" w:cs="Arial"/>
                <w:sz w:val="16"/>
                <w:szCs w:val="16"/>
                <w:lang w:val="es-ES" w:eastAsia="ar-SA"/>
              </w:rPr>
              <w:t>En proporción.</w:t>
            </w:r>
          </w:p>
        </w:tc>
      </w:tr>
    </w:tbl>
    <w:p w:rsidR="003471DF" w:rsidRPr="0074132F" w:rsidRDefault="003471DF" w:rsidP="00067E32">
      <w:pPr>
        <w:suppressAutoHyphens/>
      </w:pPr>
    </w:p>
    <w:p w:rsidR="00F151BF" w:rsidRDefault="006C6963" w:rsidP="00C564F9">
      <w:pPr>
        <w:tabs>
          <w:tab w:val="left" w:pos="10069"/>
        </w:tabs>
        <w:ind w:right="-234"/>
        <w:jc w:val="both"/>
        <w:rPr>
          <w:rFonts w:ascii="Arial" w:hAnsi="Arial" w:cs="Arial"/>
          <w:b/>
          <w:sz w:val="22"/>
          <w:szCs w:val="22"/>
        </w:rPr>
      </w:pPr>
      <w:r w:rsidRPr="0074132F">
        <w:rPr>
          <w:rFonts w:ascii="Arial" w:hAnsi="Arial" w:cs="Arial"/>
          <w:b/>
          <w:sz w:val="22"/>
          <w:szCs w:val="22"/>
        </w:rPr>
        <w:t xml:space="preserve">14.5  </w:t>
      </w:r>
      <w:r w:rsidR="004920C6" w:rsidRPr="0074132F">
        <w:rPr>
          <w:rFonts w:ascii="Arial" w:hAnsi="Arial" w:cs="Arial"/>
          <w:b/>
          <w:sz w:val="22"/>
          <w:szCs w:val="22"/>
          <w:lang w:val="es-ES"/>
        </w:rPr>
        <w:t xml:space="preserve">Ensayos de </w:t>
      </w:r>
      <w:r w:rsidR="004920C6">
        <w:rPr>
          <w:rFonts w:ascii="Arial" w:hAnsi="Arial" w:cs="Arial"/>
          <w:b/>
          <w:sz w:val="22"/>
          <w:szCs w:val="22"/>
          <w:lang w:val="es-ES"/>
        </w:rPr>
        <w:t xml:space="preserve">laboratorio </w:t>
      </w:r>
      <w:r w:rsidR="004920C6" w:rsidRPr="0074132F">
        <w:rPr>
          <w:rFonts w:ascii="Arial" w:hAnsi="Arial" w:cs="Arial"/>
          <w:b/>
          <w:sz w:val="22"/>
          <w:szCs w:val="22"/>
          <w:lang w:val="es-ES"/>
        </w:rPr>
        <w:t>que deberán aplicarse a las prendas que contengan emblemas y siglas del IMSS,</w:t>
      </w:r>
      <w:r w:rsidR="004920C6" w:rsidRPr="0074132F">
        <w:rPr>
          <w:rFonts w:ascii="Arial" w:hAnsi="Arial" w:cs="Arial"/>
          <w:b/>
          <w:sz w:val="22"/>
          <w:szCs w:val="22"/>
        </w:rPr>
        <w:t xml:space="preserve"> los licitantes deberán presentar informes de resultados de solidez del color emitidos por un </w:t>
      </w:r>
      <w:r w:rsidR="004920C6">
        <w:rPr>
          <w:rFonts w:ascii="Arial" w:hAnsi="Arial" w:cs="Arial"/>
          <w:b/>
          <w:sz w:val="22"/>
          <w:szCs w:val="22"/>
        </w:rPr>
        <w:t xml:space="preserve">laboratorio público o privado </w:t>
      </w:r>
      <w:r w:rsidR="004920C6" w:rsidRPr="0074132F">
        <w:rPr>
          <w:rFonts w:ascii="Arial" w:hAnsi="Arial" w:cs="Arial"/>
          <w:b/>
          <w:sz w:val="22"/>
          <w:szCs w:val="22"/>
        </w:rPr>
        <w:t>acreditado ante la EMA</w:t>
      </w:r>
      <w:r w:rsidR="004936DB">
        <w:rPr>
          <w:rFonts w:ascii="Arial" w:hAnsi="Arial" w:cs="Arial"/>
          <w:b/>
          <w:sz w:val="22"/>
          <w:szCs w:val="22"/>
        </w:rPr>
        <w:t xml:space="preserve"> en el área textil y del vestido, </w:t>
      </w:r>
      <w:r w:rsidR="004920C6" w:rsidRPr="0074132F">
        <w:rPr>
          <w:rFonts w:ascii="Arial" w:hAnsi="Arial" w:cs="Arial"/>
          <w:b/>
          <w:sz w:val="22"/>
          <w:szCs w:val="22"/>
        </w:rPr>
        <w:t>los cuales deben tener una fecha de emisión no mayor a 6 meses previos a la publicación del acto de apertura y presentación de proposiciones.</w:t>
      </w:r>
    </w:p>
    <w:p w:rsidR="003471DF" w:rsidRPr="004920C6" w:rsidRDefault="003471DF" w:rsidP="00C564F9">
      <w:pPr>
        <w:tabs>
          <w:tab w:val="left" w:pos="10069"/>
        </w:tabs>
        <w:ind w:right="-234"/>
        <w:jc w:val="both"/>
        <w:rPr>
          <w:rFonts w:ascii="Arial" w:hAnsi="Arial" w:cs="Arial"/>
          <w:b/>
          <w:sz w:val="22"/>
          <w:szCs w:val="22"/>
        </w:rPr>
      </w:pPr>
    </w:p>
    <w:tbl>
      <w:tblPr>
        <w:tblW w:w="10098" w:type="dxa"/>
        <w:jc w:val="center"/>
        <w:tblLayout w:type="fixed"/>
        <w:tblLook w:val="0000" w:firstRow="0" w:lastRow="0" w:firstColumn="0" w:lastColumn="0" w:noHBand="0" w:noVBand="0"/>
      </w:tblPr>
      <w:tblGrid>
        <w:gridCol w:w="3085"/>
        <w:gridCol w:w="2969"/>
        <w:gridCol w:w="4044"/>
      </w:tblGrid>
      <w:tr w:rsidR="0074132F" w:rsidRPr="0074132F" w:rsidTr="00F151BF">
        <w:trPr>
          <w:trHeight w:val="296"/>
          <w:jc w:val="center"/>
        </w:trPr>
        <w:tc>
          <w:tcPr>
            <w:tcW w:w="3085" w:type="dxa"/>
            <w:tcBorders>
              <w:top w:val="single" w:sz="4" w:space="0" w:color="000000"/>
              <w:left w:val="single" w:sz="4" w:space="0" w:color="000000"/>
              <w:bottom w:val="single" w:sz="4" w:space="0" w:color="000000"/>
            </w:tcBorders>
            <w:shd w:val="clear" w:color="auto" w:fill="A6A6A6" w:themeFill="background1" w:themeFillShade="A6"/>
            <w:vAlign w:val="center"/>
          </w:tcPr>
          <w:p w:rsidR="00D61852" w:rsidRPr="0074132F" w:rsidRDefault="00D61852" w:rsidP="00D61852">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Ensayo</w:t>
            </w:r>
          </w:p>
        </w:tc>
        <w:tc>
          <w:tcPr>
            <w:tcW w:w="2969" w:type="dxa"/>
            <w:tcBorders>
              <w:top w:val="single" w:sz="4" w:space="0" w:color="000000"/>
              <w:left w:val="single" w:sz="4" w:space="0" w:color="000000"/>
              <w:bottom w:val="single" w:sz="4" w:space="0" w:color="000000"/>
            </w:tcBorders>
            <w:shd w:val="clear" w:color="auto" w:fill="A6A6A6" w:themeFill="background1" w:themeFillShade="A6"/>
            <w:vAlign w:val="center"/>
          </w:tcPr>
          <w:p w:rsidR="00D61852" w:rsidRPr="0074132F" w:rsidRDefault="00D61852" w:rsidP="00D61852">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Especificación</w:t>
            </w:r>
          </w:p>
        </w:tc>
        <w:tc>
          <w:tcPr>
            <w:tcW w:w="404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vAlign w:val="center"/>
          </w:tcPr>
          <w:p w:rsidR="00D61852" w:rsidRPr="0074132F" w:rsidRDefault="00D61852" w:rsidP="00D61852">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Norma aplicada o método de prueba</w:t>
            </w:r>
          </w:p>
        </w:tc>
      </w:tr>
      <w:tr w:rsidR="0074132F" w:rsidRPr="0074132F" w:rsidTr="003007FD">
        <w:trPr>
          <w:jc w:val="center"/>
        </w:trPr>
        <w:tc>
          <w:tcPr>
            <w:tcW w:w="3085" w:type="dxa"/>
            <w:tcBorders>
              <w:top w:val="single" w:sz="4" w:space="0" w:color="000000"/>
              <w:left w:val="single" w:sz="4" w:space="0" w:color="000000"/>
              <w:bottom w:val="single" w:sz="4" w:space="0" w:color="000000"/>
            </w:tcBorders>
          </w:tcPr>
          <w:p w:rsidR="00A972DC" w:rsidRPr="0074132F" w:rsidRDefault="00A972DC" w:rsidP="003007FD">
            <w:pPr>
              <w:tabs>
                <w:tab w:val="left" w:pos="180"/>
                <w:tab w:val="left" w:pos="1260"/>
              </w:tabs>
              <w:suppressAutoHyphens/>
              <w:snapToGrid w:val="0"/>
              <w:jc w:val="both"/>
              <w:rPr>
                <w:rFonts w:ascii="Arial" w:hAnsi="Arial" w:cs="Arial"/>
                <w:sz w:val="16"/>
                <w:szCs w:val="16"/>
                <w:lang w:val="es-ES" w:eastAsia="ar-SA"/>
              </w:rPr>
            </w:pPr>
            <w:r w:rsidRPr="0074132F">
              <w:rPr>
                <w:rFonts w:ascii="Arial" w:hAnsi="Arial" w:cs="Arial"/>
                <w:sz w:val="16"/>
                <w:szCs w:val="16"/>
                <w:lang w:val="es-ES" w:eastAsia="ar-SA"/>
              </w:rPr>
              <w:t>Solidez del color al lavado en húmedo</w:t>
            </w:r>
          </w:p>
          <w:p w:rsidR="00330E7B" w:rsidRPr="0074132F" w:rsidRDefault="00330E7B" w:rsidP="003007FD">
            <w:pPr>
              <w:tabs>
                <w:tab w:val="left" w:pos="180"/>
                <w:tab w:val="left" w:pos="1260"/>
              </w:tabs>
              <w:suppressAutoHyphens/>
              <w:snapToGrid w:val="0"/>
              <w:jc w:val="both"/>
              <w:rPr>
                <w:rFonts w:ascii="Arial" w:hAnsi="Arial" w:cs="Arial"/>
                <w:sz w:val="16"/>
                <w:szCs w:val="16"/>
                <w:lang w:val="es-ES" w:eastAsia="ar-SA"/>
              </w:rPr>
            </w:pPr>
          </w:p>
          <w:p w:rsidR="00330E7B" w:rsidRPr="0074132F" w:rsidRDefault="00330E7B" w:rsidP="00330E7B">
            <w:pPr>
              <w:tabs>
                <w:tab w:val="left" w:pos="180"/>
                <w:tab w:val="left" w:pos="1260"/>
              </w:tabs>
              <w:suppressAutoHyphens/>
              <w:jc w:val="both"/>
              <w:rPr>
                <w:rFonts w:ascii="Arial" w:hAnsi="Arial" w:cs="Arial"/>
                <w:sz w:val="16"/>
                <w:szCs w:val="16"/>
                <w:lang w:val="es-ES" w:eastAsia="ar-SA"/>
              </w:rPr>
            </w:pPr>
            <w:r w:rsidRPr="0074132F">
              <w:rPr>
                <w:rFonts w:ascii="Arial" w:hAnsi="Arial" w:cs="Arial"/>
                <w:sz w:val="16"/>
                <w:szCs w:val="16"/>
                <w:lang w:val="es-ES" w:eastAsia="ar-SA"/>
              </w:rPr>
              <w:t>Procedimiento de lavado  D3M</w:t>
            </w:r>
          </w:p>
          <w:p w:rsidR="00A972DC" w:rsidRPr="0074132F" w:rsidRDefault="00330E7B" w:rsidP="00330E7B">
            <w:pPr>
              <w:tabs>
                <w:tab w:val="left" w:pos="180"/>
                <w:tab w:val="left" w:pos="1260"/>
              </w:tabs>
              <w:suppressAutoHyphens/>
              <w:jc w:val="both"/>
              <w:rPr>
                <w:rFonts w:ascii="Arial" w:hAnsi="Arial" w:cs="Arial"/>
                <w:sz w:val="16"/>
                <w:szCs w:val="16"/>
                <w:lang w:val="es-ES" w:eastAsia="ar-SA"/>
              </w:rPr>
            </w:pPr>
            <w:r w:rsidRPr="0074132F">
              <w:rPr>
                <w:rFonts w:ascii="Arial" w:hAnsi="Arial" w:cs="Arial"/>
                <w:sz w:val="16"/>
                <w:szCs w:val="16"/>
                <w:lang w:val="es-ES" w:eastAsia="ar-SA"/>
              </w:rPr>
              <w:t>(70°C , 50 ml, 0,015% DE CLORO ACTIVO,45 min,100 balines Y pH 10,5 ± 0,1)</w:t>
            </w:r>
          </w:p>
        </w:tc>
        <w:tc>
          <w:tcPr>
            <w:tcW w:w="2969" w:type="dxa"/>
            <w:tcBorders>
              <w:top w:val="single" w:sz="4" w:space="0" w:color="000000"/>
              <w:left w:val="single" w:sz="4" w:space="0" w:color="000000"/>
              <w:bottom w:val="single" w:sz="4" w:space="0" w:color="000000"/>
            </w:tcBorders>
          </w:tcPr>
          <w:p w:rsidR="00A972DC" w:rsidRPr="0074132F" w:rsidRDefault="00A972DC" w:rsidP="003007FD">
            <w:pPr>
              <w:tabs>
                <w:tab w:val="left" w:pos="180"/>
                <w:tab w:val="left" w:pos="1260"/>
              </w:tabs>
              <w:suppressAutoHyphens/>
              <w:snapToGrid w:val="0"/>
              <w:jc w:val="both"/>
              <w:rPr>
                <w:rFonts w:ascii="Arial" w:hAnsi="Arial" w:cs="Arial"/>
                <w:sz w:val="16"/>
                <w:szCs w:val="16"/>
                <w:lang w:val="es-ES" w:eastAsia="ar-SA"/>
              </w:rPr>
            </w:pPr>
            <w:r w:rsidRPr="0074132F">
              <w:rPr>
                <w:rFonts w:ascii="Arial" w:hAnsi="Arial" w:cs="Arial"/>
                <w:sz w:val="16"/>
                <w:szCs w:val="16"/>
                <w:lang w:val="es-ES" w:eastAsia="ar-SA"/>
              </w:rPr>
              <w:t>Cambio de color grado 4 mínimo</w:t>
            </w:r>
          </w:p>
          <w:p w:rsidR="00A972DC" w:rsidRPr="0074132F" w:rsidRDefault="00A972DC" w:rsidP="003007FD">
            <w:pPr>
              <w:tabs>
                <w:tab w:val="left" w:pos="180"/>
                <w:tab w:val="left" w:pos="1260"/>
              </w:tabs>
              <w:suppressAutoHyphens/>
              <w:snapToGrid w:val="0"/>
              <w:jc w:val="both"/>
              <w:rPr>
                <w:rFonts w:ascii="Arial" w:hAnsi="Arial" w:cs="Arial"/>
                <w:sz w:val="16"/>
                <w:szCs w:val="16"/>
                <w:lang w:val="es-ES" w:eastAsia="ar-SA"/>
              </w:rPr>
            </w:pPr>
          </w:p>
          <w:p w:rsidR="00A972DC" w:rsidRPr="0074132F" w:rsidRDefault="00A972DC" w:rsidP="003007FD">
            <w:pPr>
              <w:tabs>
                <w:tab w:val="left" w:pos="180"/>
                <w:tab w:val="left" w:pos="1260"/>
              </w:tabs>
              <w:suppressAutoHyphens/>
              <w:jc w:val="both"/>
              <w:rPr>
                <w:rFonts w:ascii="Arial" w:hAnsi="Arial" w:cs="Arial"/>
                <w:sz w:val="16"/>
                <w:szCs w:val="16"/>
                <w:lang w:val="es-ES" w:eastAsia="ar-SA"/>
              </w:rPr>
            </w:pPr>
            <w:r w:rsidRPr="0074132F">
              <w:rPr>
                <w:rFonts w:ascii="Arial" w:hAnsi="Arial" w:cs="Arial"/>
                <w:sz w:val="16"/>
                <w:szCs w:val="16"/>
                <w:lang w:val="es-ES" w:eastAsia="ar-SA"/>
              </w:rPr>
              <w:t>Manchado</w:t>
            </w:r>
          </w:p>
          <w:p w:rsidR="0066592D" w:rsidRPr="0074132F" w:rsidRDefault="0066592D" w:rsidP="0066592D">
            <w:pPr>
              <w:tabs>
                <w:tab w:val="left" w:pos="180"/>
                <w:tab w:val="left" w:pos="1260"/>
              </w:tabs>
              <w:suppressAutoHyphens/>
              <w:jc w:val="both"/>
              <w:rPr>
                <w:rFonts w:ascii="Arial" w:hAnsi="Arial" w:cs="Arial"/>
                <w:sz w:val="16"/>
                <w:szCs w:val="16"/>
                <w:lang w:val="es-ES" w:eastAsia="ar-SA"/>
              </w:rPr>
            </w:pPr>
            <w:r w:rsidRPr="0074132F">
              <w:rPr>
                <w:rFonts w:ascii="Arial" w:hAnsi="Arial" w:cs="Arial"/>
                <w:sz w:val="16"/>
                <w:szCs w:val="16"/>
                <w:lang w:val="es-ES" w:eastAsia="ar-SA"/>
              </w:rPr>
              <w:t>Triacetato grado 4 mínimo</w:t>
            </w:r>
          </w:p>
          <w:p w:rsidR="0066592D" w:rsidRPr="0074132F" w:rsidRDefault="0066592D" w:rsidP="0066592D">
            <w:pPr>
              <w:tabs>
                <w:tab w:val="left" w:pos="180"/>
                <w:tab w:val="left" w:pos="1260"/>
              </w:tabs>
              <w:suppressAutoHyphens/>
              <w:jc w:val="both"/>
              <w:rPr>
                <w:rFonts w:ascii="Arial" w:hAnsi="Arial" w:cs="Arial"/>
                <w:sz w:val="16"/>
                <w:szCs w:val="16"/>
                <w:lang w:val="es-ES" w:eastAsia="ar-SA"/>
              </w:rPr>
            </w:pPr>
            <w:r w:rsidRPr="0074132F">
              <w:rPr>
                <w:rFonts w:ascii="Arial" w:hAnsi="Arial" w:cs="Arial"/>
                <w:sz w:val="16"/>
                <w:szCs w:val="16"/>
                <w:lang w:val="es-ES" w:eastAsia="ar-SA"/>
              </w:rPr>
              <w:t>Algodón grado 4 mínimo</w:t>
            </w:r>
          </w:p>
          <w:p w:rsidR="0066592D" w:rsidRPr="0074132F" w:rsidRDefault="0066592D" w:rsidP="0066592D">
            <w:pPr>
              <w:tabs>
                <w:tab w:val="left" w:pos="180"/>
                <w:tab w:val="left" w:pos="1260"/>
              </w:tabs>
              <w:suppressAutoHyphens/>
              <w:jc w:val="both"/>
              <w:rPr>
                <w:rFonts w:ascii="Arial" w:hAnsi="Arial" w:cs="Arial"/>
                <w:sz w:val="16"/>
                <w:szCs w:val="16"/>
                <w:lang w:val="es-ES" w:eastAsia="ar-SA"/>
              </w:rPr>
            </w:pPr>
            <w:r w:rsidRPr="0074132F">
              <w:rPr>
                <w:rFonts w:ascii="Arial" w:hAnsi="Arial" w:cs="Arial"/>
                <w:sz w:val="16"/>
                <w:szCs w:val="16"/>
                <w:lang w:val="es-ES" w:eastAsia="ar-SA"/>
              </w:rPr>
              <w:t>Poliamida grado 4 mínimo</w:t>
            </w:r>
          </w:p>
          <w:p w:rsidR="0066592D" w:rsidRPr="0074132F" w:rsidRDefault="0066592D" w:rsidP="0066592D">
            <w:pPr>
              <w:tabs>
                <w:tab w:val="left" w:pos="180"/>
                <w:tab w:val="left" w:pos="1260"/>
              </w:tabs>
              <w:suppressAutoHyphens/>
              <w:jc w:val="both"/>
              <w:rPr>
                <w:rFonts w:ascii="Arial" w:hAnsi="Arial" w:cs="Arial"/>
                <w:sz w:val="16"/>
                <w:szCs w:val="16"/>
                <w:lang w:val="es-ES" w:eastAsia="ar-SA"/>
              </w:rPr>
            </w:pPr>
            <w:r w:rsidRPr="0074132F">
              <w:rPr>
                <w:rFonts w:ascii="Arial" w:hAnsi="Arial" w:cs="Arial"/>
                <w:sz w:val="16"/>
                <w:szCs w:val="16"/>
                <w:lang w:val="es-ES" w:eastAsia="ar-SA"/>
              </w:rPr>
              <w:t>Poliéster grado 4 mínimo</w:t>
            </w:r>
          </w:p>
          <w:p w:rsidR="0066592D" w:rsidRPr="0074132F" w:rsidRDefault="0066592D" w:rsidP="0066592D">
            <w:pPr>
              <w:tabs>
                <w:tab w:val="left" w:pos="180"/>
                <w:tab w:val="left" w:pos="1260"/>
              </w:tabs>
              <w:suppressAutoHyphens/>
              <w:jc w:val="both"/>
              <w:rPr>
                <w:rFonts w:ascii="Arial" w:hAnsi="Arial" w:cs="Arial"/>
                <w:sz w:val="16"/>
                <w:szCs w:val="16"/>
                <w:lang w:val="es-ES" w:eastAsia="ar-SA"/>
              </w:rPr>
            </w:pPr>
            <w:r w:rsidRPr="0074132F">
              <w:rPr>
                <w:rFonts w:ascii="Arial" w:hAnsi="Arial" w:cs="Arial"/>
                <w:sz w:val="16"/>
                <w:szCs w:val="16"/>
                <w:lang w:val="es-ES" w:eastAsia="ar-SA"/>
              </w:rPr>
              <w:t>Acrílico grado 4 mínimo</w:t>
            </w:r>
          </w:p>
          <w:p w:rsidR="00A972DC" w:rsidRPr="0074132F" w:rsidRDefault="0066592D" w:rsidP="0066592D">
            <w:pPr>
              <w:tabs>
                <w:tab w:val="left" w:pos="180"/>
                <w:tab w:val="left" w:pos="1260"/>
              </w:tabs>
              <w:suppressAutoHyphens/>
              <w:jc w:val="both"/>
              <w:rPr>
                <w:rFonts w:ascii="Arial" w:hAnsi="Arial" w:cs="Arial"/>
                <w:sz w:val="16"/>
                <w:szCs w:val="16"/>
                <w:lang w:val="es-ES" w:eastAsia="ar-SA"/>
              </w:rPr>
            </w:pPr>
            <w:r w:rsidRPr="0074132F">
              <w:rPr>
                <w:rFonts w:ascii="Arial" w:hAnsi="Arial" w:cs="Arial"/>
                <w:sz w:val="16"/>
                <w:szCs w:val="16"/>
                <w:lang w:val="es-ES" w:eastAsia="ar-SA"/>
              </w:rPr>
              <w:t>Viscosa grado 4 mínimo</w:t>
            </w:r>
          </w:p>
        </w:tc>
        <w:tc>
          <w:tcPr>
            <w:tcW w:w="4044" w:type="dxa"/>
            <w:tcBorders>
              <w:top w:val="single" w:sz="4" w:space="0" w:color="000000"/>
              <w:left w:val="single" w:sz="4" w:space="0" w:color="000000"/>
              <w:bottom w:val="single" w:sz="4" w:space="0" w:color="000000"/>
              <w:right w:val="single" w:sz="4" w:space="0" w:color="000000"/>
            </w:tcBorders>
          </w:tcPr>
          <w:p w:rsidR="00A972DC" w:rsidRPr="000C2FE9" w:rsidRDefault="00396735" w:rsidP="003007FD">
            <w:pPr>
              <w:tabs>
                <w:tab w:val="left" w:pos="180"/>
                <w:tab w:val="left" w:pos="1260"/>
              </w:tabs>
              <w:suppressAutoHyphens/>
              <w:snapToGrid w:val="0"/>
              <w:jc w:val="both"/>
              <w:rPr>
                <w:rFonts w:ascii="Arial" w:hAnsi="Arial" w:cs="Arial"/>
                <w:sz w:val="16"/>
                <w:szCs w:val="16"/>
                <w:lang w:val="es-ES" w:eastAsia="ar-SA"/>
              </w:rPr>
            </w:pPr>
            <w:r w:rsidRPr="000C2FE9">
              <w:rPr>
                <w:rFonts w:ascii="Arial" w:hAnsi="Arial" w:cs="Arial"/>
                <w:b/>
                <w:sz w:val="16"/>
                <w:szCs w:val="16"/>
                <w:lang w:val="es-ES" w:eastAsia="ar-SA"/>
              </w:rPr>
              <w:t xml:space="preserve">NMX-A-105-C06-INNTEX-2015 </w:t>
            </w:r>
            <w:r w:rsidRPr="000C2FE9">
              <w:rPr>
                <w:rFonts w:ascii="Arial" w:hAnsi="Arial" w:cs="Arial"/>
                <w:sz w:val="16"/>
                <w:szCs w:val="16"/>
                <w:lang w:val="es-ES" w:eastAsia="ar-SA"/>
              </w:rPr>
              <w:t>Industria Textil – Método de Ensayo de Solidez del Color – Parte C06 – Solidez del Color al Lavado Doméstico y Comercial (cancela la NMX-A-074-INNTEX-2005)</w:t>
            </w:r>
          </w:p>
          <w:p w:rsidR="00A972DC" w:rsidRPr="0074132F" w:rsidRDefault="00A972DC" w:rsidP="003007FD">
            <w:pPr>
              <w:tabs>
                <w:tab w:val="left" w:pos="180"/>
                <w:tab w:val="left" w:pos="1260"/>
              </w:tabs>
              <w:suppressAutoHyphens/>
              <w:snapToGrid w:val="0"/>
              <w:jc w:val="both"/>
              <w:rPr>
                <w:rFonts w:ascii="Arial" w:hAnsi="Arial" w:cs="Arial"/>
                <w:sz w:val="16"/>
                <w:szCs w:val="16"/>
                <w:lang w:val="es-ES" w:eastAsia="ar-SA"/>
              </w:rPr>
            </w:pPr>
          </w:p>
          <w:p w:rsidR="00A972DC" w:rsidRPr="0074132F" w:rsidRDefault="00A972DC" w:rsidP="003007FD">
            <w:pPr>
              <w:tabs>
                <w:tab w:val="left" w:pos="180"/>
                <w:tab w:val="left" w:pos="1260"/>
              </w:tabs>
              <w:suppressAutoHyphens/>
              <w:snapToGrid w:val="0"/>
              <w:jc w:val="both"/>
              <w:rPr>
                <w:rFonts w:ascii="Arial" w:hAnsi="Arial" w:cs="Arial"/>
                <w:sz w:val="16"/>
                <w:szCs w:val="16"/>
                <w:lang w:val="es-ES" w:eastAsia="ar-SA"/>
              </w:rPr>
            </w:pPr>
          </w:p>
        </w:tc>
      </w:tr>
      <w:tr w:rsidR="0074132F" w:rsidRPr="0074132F" w:rsidTr="003007FD">
        <w:trPr>
          <w:jc w:val="center"/>
        </w:trPr>
        <w:tc>
          <w:tcPr>
            <w:tcW w:w="3085" w:type="dxa"/>
            <w:tcBorders>
              <w:top w:val="single" w:sz="4" w:space="0" w:color="000000"/>
              <w:left w:val="single" w:sz="4" w:space="0" w:color="000000"/>
              <w:bottom w:val="single" w:sz="4" w:space="0" w:color="000000"/>
            </w:tcBorders>
          </w:tcPr>
          <w:p w:rsidR="00A972DC" w:rsidRPr="0074132F" w:rsidRDefault="00A972DC" w:rsidP="003007FD">
            <w:pPr>
              <w:tabs>
                <w:tab w:val="left" w:pos="180"/>
                <w:tab w:val="left" w:pos="1260"/>
              </w:tabs>
              <w:suppressAutoHyphens/>
              <w:snapToGrid w:val="0"/>
              <w:jc w:val="both"/>
              <w:rPr>
                <w:rFonts w:ascii="Arial" w:hAnsi="Arial" w:cs="Arial"/>
                <w:sz w:val="16"/>
                <w:szCs w:val="16"/>
                <w:lang w:val="es-ES" w:eastAsia="ar-SA"/>
              </w:rPr>
            </w:pPr>
            <w:r w:rsidRPr="0074132F">
              <w:rPr>
                <w:rFonts w:ascii="Arial" w:hAnsi="Arial" w:cs="Arial"/>
                <w:sz w:val="16"/>
                <w:szCs w:val="16"/>
                <w:lang w:val="es-ES" w:eastAsia="ar-SA"/>
              </w:rPr>
              <w:t>Solidez ce color al frote en seco</w:t>
            </w:r>
          </w:p>
          <w:p w:rsidR="00A972DC" w:rsidRPr="0074132F" w:rsidRDefault="00A972DC" w:rsidP="003007FD">
            <w:pPr>
              <w:tabs>
                <w:tab w:val="left" w:pos="180"/>
                <w:tab w:val="left" w:pos="1260"/>
              </w:tabs>
              <w:suppressAutoHyphens/>
              <w:jc w:val="both"/>
              <w:rPr>
                <w:rFonts w:ascii="Arial" w:hAnsi="Arial" w:cs="Arial"/>
                <w:sz w:val="16"/>
                <w:szCs w:val="16"/>
                <w:lang w:val="es-ES" w:eastAsia="ar-SA"/>
              </w:rPr>
            </w:pPr>
          </w:p>
        </w:tc>
        <w:tc>
          <w:tcPr>
            <w:tcW w:w="2969" w:type="dxa"/>
            <w:tcBorders>
              <w:top w:val="single" w:sz="4" w:space="0" w:color="000000"/>
              <w:left w:val="single" w:sz="4" w:space="0" w:color="000000"/>
              <w:bottom w:val="single" w:sz="4" w:space="0" w:color="000000"/>
            </w:tcBorders>
          </w:tcPr>
          <w:p w:rsidR="00A972DC" w:rsidRPr="0074132F" w:rsidRDefault="00A972DC" w:rsidP="003007FD">
            <w:pPr>
              <w:tabs>
                <w:tab w:val="left" w:pos="180"/>
                <w:tab w:val="left" w:pos="1260"/>
              </w:tabs>
              <w:suppressAutoHyphens/>
              <w:jc w:val="both"/>
              <w:rPr>
                <w:rFonts w:ascii="Arial" w:hAnsi="Arial" w:cs="Arial"/>
                <w:sz w:val="16"/>
                <w:szCs w:val="16"/>
                <w:lang w:val="es-ES" w:eastAsia="ar-SA"/>
              </w:rPr>
            </w:pPr>
            <w:r w:rsidRPr="0074132F">
              <w:rPr>
                <w:rFonts w:ascii="Arial" w:hAnsi="Arial" w:cs="Arial"/>
                <w:sz w:val="16"/>
                <w:szCs w:val="16"/>
                <w:lang w:val="es-ES" w:eastAsia="ar-SA"/>
              </w:rPr>
              <w:t>Cambio de color grado 4 mínimo</w:t>
            </w:r>
          </w:p>
          <w:p w:rsidR="00A972DC" w:rsidRPr="0074132F" w:rsidRDefault="00A972DC" w:rsidP="003007FD">
            <w:pPr>
              <w:tabs>
                <w:tab w:val="left" w:pos="180"/>
                <w:tab w:val="left" w:pos="1260"/>
              </w:tabs>
              <w:suppressAutoHyphens/>
              <w:jc w:val="both"/>
              <w:rPr>
                <w:rFonts w:ascii="Arial" w:hAnsi="Arial" w:cs="Arial"/>
                <w:sz w:val="16"/>
                <w:szCs w:val="16"/>
                <w:lang w:val="es-ES" w:eastAsia="ar-SA"/>
              </w:rPr>
            </w:pPr>
          </w:p>
          <w:p w:rsidR="00A972DC" w:rsidRPr="0074132F" w:rsidRDefault="00A972DC" w:rsidP="003007FD">
            <w:pPr>
              <w:tabs>
                <w:tab w:val="left" w:pos="180"/>
                <w:tab w:val="left" w:pos="1260"/>
              </w:tabs>
              <w:suppressAutoHyphens/>
              <w:jc w:val="both"/>
              <w:rPr>
                <w:rFonts w:ascii="Arial" w:hAnsi="Arial" w:cs="Arial"/>
                <w:sz w:val="16"/>
                <w:szCs w:val="16"/>
                <w:lang w:val="es-ES" w:eastAsia="ar-SA"/>
              </w:rPr>
            </w:pPr>
            <w:r w:rsidRPr="0074132F">
              <w:rPr>
                <w:rFonts w:ascii="Arial" w:hAnsi="Arial" w:cs="Arial"/>
                <w:sz w:val="16"/>
                <w:szCs w:val="16"/>
                <w:lang w:val="es-ES" w:eastAsia="ar-SA"/>
              </w:rPr>
              <w:t>Transferencia de color grado 4 mínimo</w:t>
            </w:r>
          </w:p>
        </w:tc>
        <w:tc>
          <w:tcPr>
            <w:tcW w:w="4044" w:type="dxa"/>
            <w:tcBorders>
              <w:top w:val="single" w:sz="4" w:space="0" w:color="000000"/>
              <w:left w:val="single" w:sz="4" w:space="0" w:color="000000"/>
              <w:bottom w:val="single" w:sz="4" w:space="0" w:color="000000"/>
              <w:right w:val="single" w:sz="4" w:space="0" w:color="000000"/>
            </w:tcBorders>
          </w:tcPr>
          <w:p w:rsidR="00A972DC" w:rsidRPr="0074132F" w:rsidRDefault="00DE3F3D" w:rsidP="00D61852">
            <w:pPr>
              <w:tabs>
                <w:tab w:val="left" w:pos="180"/>
                <w:tab w:val="left" w:pos="1260"/>
              </w:tabs>
              <w:suppressAutoHyphens/>
              <w:snapToGrid w:val="0"/>
              <w:jc w:val="both"/>
              <w:rPr>
                <w:rFonts w:ascii="Arial" w:hAnsi="Arial" w:cs="Arial"/>
                <w:sz w:val="16"/>
                <w:szCs w:val="16"/>
                <w:lang w:val="es-ES" w:eastAsia="ar-SA"/>
              </w:rPr>
            </w:pPr>
            <w:r w:rsidRPr="00396735">
              <w:rPr>
                <w:rFonts w:ascii="Arial" w:hAnsi="Arial" w:cs="Arial"/>
                <w:b/>
                <w:sz w:val="16"/>
                <w:szCs w:val="16"/>
                <w:lang w:val="es-ES" w:eastAsia="ar-SA"/>
              </w:rPr>
              <w:t>NMX-A-073-INNTEX- 2005</w:t>
            </w:r>
            <w:r w:rsidR="00D61852" w:rsidRPr="0074132F">
              <w:rPr>
                <w:rFonts w:ascii="Arial" w:hAnsi="Arial" w:cs="Arial"/>
                <w:sz w:val="16"/>
                <w:szCs w:val="16"/>
                <w:lang w:val="es-ES" w:eastAsia="ar-SA"/>
              </w:rPr>
              <w:t xml:space="preserve"> Industria Textil – solidez del color – determinación de la solidez del color al frote – método de prueba.</w:t>
            </w:r>
          </w:p>
        </w:tc>
      </w:tr>
      <w:tr w:rsidR="00A972DC" w:rsidRPr="0074132F" w:rsidTr="003007FD">
        <w:trPr>
          <w:jc w:val="center"/>
        </w:trPr>
        <w:tc>
          <w:tcPr>
            <w:tcW w:w="3085" w:type="dxa"/>
            <w:tcBorders>
              <w:top w:val="single" w:sz="4" w:space="0" w:color="000000"/>
              <w:left w:val="single" w:sz="4" w:space="0" w:color="000000"/>
              <w:bottom w:val="single" w:sz="4" w:space="0" w:color="000000"/>
            </w:tcBorders>
          </w:tcPr>
          <w:p w:rsidR="00A972DC" w:rsidRPr="0074132F" w:rsidRDefault="00A972DC" w:rsidP="003007FD">
            <w:pPr>
              <w:tabs>
                <w:tab w:val="left" w:pos="180"/>
                <w:tab w:val="left" w:pos="1260"/>
              </w:tabs>
              <w:suppressAutoHyphens/>
              <w:snapToGrid w:val="0"/>
              <w:jc w:val="both"/>
              <w:rPr>
                <w:rFonts w:ascii="Arial" w:hAnsi="Arial" w:cs="Arial"/>
                <w:sz w:val="16"/>
                <w:szCs w:val="16"/>
                <w:lang w:val="es-ES" w:eastAsia="ar-SA"/>
              </w:rPr>
            </w:pPr>
            <w:r w:rsidRPr="0074132F">
              <w:rPr>
                <w:rFonts w:ascii="Arial" w:hAnsi="Arial" w:cs="Arial"/>
                <w:sz w:val="16"/>
                <w:szCs w:val="16"/>
                <w:lang w:val="es-ES" w:eastAsia="ar-SA"/>
              </w:rPr>
              <w:t>Solidez de color al frote en húmedo</w:t>
            </w:r>
          </w:p>
          <w:p w:rsidR="00A972DC" w:rsidRPr="0074132F" w:rsidRDefault="00A972DC" w:rsidP="003007FD">
            <w:pPr>
              <w:tabs>
                <w:tab w:val="left" w:pos="180"/>
                <w:tab w:val="left" w:pos="1260"/>
              </w:tabs>
              <w:suppressAutoHyphens/>
              <w:jc w:val="both"/>
              <w:rPr>
                <w:rFonts w:ascii="Arial" w:hAnsi="Arial" w:cs="Arial"/>
                <w:sz w:val="16"/>
                <w:szCs w:val="16"/>
                <w:lang w:val="es-ES" w:eastAsia="ar-SA"/>
              </w:rPr>
            </w:pPr>
          </w:p>
        </w:tc>
        <w:tc>
          <w:tcPr>
            <w:tcW w:w="2969" w:type="dxa"/>
            <w:tcBorders>
              <w:top w:val="single" w:sz="4" w:space="0" w:color="000000"/>
              <w:left w:val="single" w:sz="4" w:space="0" w:color="000000"/>
              <w:bottom w:val="single" w:sz="4" w:space="0" w:color="000000"/>
            </w:tcBorders>
          </w:tcPr>
          <w:p w:rsidR="00A972DC" w:rsidRPr="0074132F" w:rsidRDefault="00A972DC" w:rsidP="003007FD">
            <w:pPr>
              <w:tabs>
                <w:tab w:val="left" w:pos="180"/>
                <w:tab w:val="left" w:pos="1260"/>
              </w:tabs>
              <w:suppressAutoHyphens/>
              <w:jc w:val="both"/>
              <w:rPr>
                <w:rFonts w:ascii="Arial" w:hAnsi="Arial" w:cs="Arial"/>
                <w:sz w:val="16"/>
                <w:szCs w:val="16"/>
                <w:lang w:val="es-ES" w:eastAsia="ar-SA"/>
              </w:rPr>
            </w:pPr>
            <w:r w:rsidRPr="0074132F">
              <w:rPr>
                <w:rFonts w:ascii="Arial" w:hAnsi="Arial" w:cs="Arial"/>
                <w:sz w:val="16"/>
                <w:szCs w:val="16"/>
                <w:lang w:val="es-ES" w:eastAsia="ar-SA"/>
              </w:rPr>
              <w:t>Cambio de color grado 3 mínimo</w:t>
            </w:r>
          </w:p>
          <w:p w:rsidR="00A972DC" w:rsidRPr="0074132F" w:rsidRDefault="00A972DC" w:rsidP="003007FD">
            <w:pPr>
              <w:tabs>
                <w:tab w:val="left" w:pos="180"/>
                <w:tab w:val="left" w:pos="1260"/>
              </w:tabs>
              <w:suppressAutoHyphens/>
              <w:jc w:val="both"/>
              <w:rPr>
                <w:rFonts w:ascii="Arial" w:hAnsi="Arial" w:cs="Arial"/>
                <w:sz w:val="16"/>
                <w:szCs w:val="16"/>
                <w:lang w:val="es-ES" w:eastAsia="ar-SA"/>
              </w:rPr>
            </w:pPr>
          </w:p>
          <w:p w:rsidR="00A972DC" w:rsidRPr="0074132F" w:rsidRDefault="00A972DC" w:rsidP="003007FD">
            <w:pPr>
              <w:tabs>
                <w:tab w:val="left" w:pos="180"/>
                <w:tab w:val="left" w:pos="1260"/>
              </w:tabs>
              <w:suppressAutoHyphens/>
              <w:jc w:val="both"/>
              <w:rPr>
                <w:rFonts w:ascii="Arial" w:hAnsi="Arial" w:cs="Arial"/>
                <w:sz w:val="16"/>
                <w:szCs w:val="16"/>
                <w:lang w:val="es-ES" w:eastAsia="ar-SA"/>
              </w:rPr>
            </w:pPr>
            <w:r w:rsidRPr="0074132F">
              <w:rPr>
                <w:rFonts w:ascii="Arial" w:hAnsi="Arial" w:cs="Arial"/>
                <w:sz w:val="16"/>
                <w:szCs w:val="16"/>
                <w:lang w:val="es-ES" w:eastAsia="ar-SA"/>
              </w:rPr>
              <w:t>Transferencia de color grado 3 mínimo</w:t>
            </w:r>
          </w:p>
        </w:tc>
        <w:tc>
          <w:tcPr>
            <w:tcW w:w="4044" w:type="dxa"/>
            <w:tcBorders>
              <w:top w:val="single" w:sz="4" w:space="0" w:color="000000"/>
              <w:left w:val="single" w:sz="4" w:space="0" w:color="000000"/>
              <w:bottom w:val="single" w:sz="4" w:space="0" w:color="000000"/>
              <w:right w:val="single" w:sz="4" w:space="0" w:color="000000"/>
            </w:tcBorders>
          </w:tcPr>
          <w:p w:rsidR="00A972DC" w:rsidRPr="0074132F" w:rsidRDefault="00DE3F3D" w:rsidP="00D61852">
            <w:pPr>
              <w:tabs>
                <w:tab w:val="left" w:pos="180"/>
                <w:tab w:val="left" w:pos="1260"/>
              </w:tabs>
              <w:suppressAutoHyphens/>
              <w:snapToGrid w:val="0"/>
              <w:jc w:val="both"/>
              <w:rPr>
                <w:rFonts w:ascii="Arial" w:hAnsi="Arial" w:cs="Arial"/>
                <w:sz w:val="16"/>
                <w:szCs w:val="16"/>
                <w:lang w:val="es-ES" w:eastAsia="ar-SA"/>
              </w:rPr>
            </w:pPr>
            <w:r w:rsidRPr="00396735">
              <w:rPr>
                <w:rFonts w:ascii="Arial" w:hAnsi="Arial" w:cs="Arial"/>
                <w:b/>
                <w:sz w:val="16"/>
                <w:szCs w:val="16"/>
                <w:lang w:val="es-ES" w:eastAsia="ar-SA"/>
              </w:rPr>
              <w:t>NMX-A-073-INNTEX- 2005</w:t>
            </w:r>
            <w:r w:rsidR="00D61852" w:rsidRPr="0074132F">
              <w:rPr>
                <w:rFonts w:ascii="Arial" w:hAnsi="Arial" w:cs="Arial"/>
                <w:sz w:val="16"/>
                <w:szCs w:val="16"/>
                <w:lang w:val="es-ES" w:eastAsia="ar-SA"/>
              </w:rPr>
              <w:t xml:space="preserve"> Industria Textil – solidez del color – determinación de la solidez del color al frote – método de prueba.</w:t>
            </w:r>
          </w:p>
        </w:tc>
      </w:tr>
    </w:tbl>
    <w:p w:rsidR="008A35C3" w:rsidRPr="0074132F" w:rsidRDefault="008A35C3" w:rsidP="001C627D">
      <w:pPr>
        <w:suppressAutoHyphens/>
        <w:rPr>
          <w:rFonts w:ascii="Arial" w:hAnsi="Arial" w:cs="Arial"/>
          <w:b/>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56"/>
        <w:gridCol w:w="5056"/>
      </w:tblGrid>
      <w:tr w:rsidR="0074132F" w:rsidRPr="0074132F" w:rsidTr="003D7F90">
        <w:tc>
          <w:tcPr>
            <w:tcW w:w="10112" w:type="dxa"/>
            <w:gridSpan w:val="2"/>
          </w:tcPr>
          <w:p w:rsidR="003D7F90" w:rsidRPr="0074132F" w:rsidRDefault="00AE710E" w:rsidP="003D7F90">
            <w:pPr>
              <w:jc w:val="center"/>
              <w:rPr>
                <w:rFonts w:ascii="Arial" w:hAnsi="Arial" w:cs="Arial"/>
                <w:b/>
                <w:sz w:val="22"/>
                <w:szCs w:val="22"/>
              </w:rPr>
            </w:pPr>
            <w:r>
              <w:rPr>
                <w:rFonts w:ascii="Arial" w:hAnsi="Arial" w:cs="Arial"/>
                <w:b/>
                <w:sz w:val="22"/>
                <w:szCs w:val="22"/>
              </w:rPr>
              <w:t>Figura 6</w:t>
            </w:r>
            <w:r w:rsidR="003D7F90" w:rsidRPr="0074132F">
              <w:rPr>
                <w:rFonts w:ascii="Arial" w:hAnsi="Arial" w:cs="Arial"/>
                <w:b/>
                <w:sz w:val="22"/>
                <w:szCs w:val="22"/>
              </w:rPr>
              <w:t xml:space="preserve"> Pantalón de Uniforme Quirúrgico delantero</w:t>
            </w:r>
            <w:r w:rsidR="002A4AC0" w:rsidRPr="0074132F">
              <w:rPr>
                <w:rFonts w:ascii="Arial" w:hAnsi="Arial" w:cs="Arial"/>
                <w:b/>
                <w:sz w:val="22"/>
                <w:szCs w:val="22"/>
              </w:rPr>
              <w:t xml:space="preserve">, </w:t>
            </w:r>
            <w:r w:rsidR="003D7F90" w:rsidRPr="0074132F">
              <w:rPr>
                <w:rFonts w:ascii="Arial" w:hAnsi="Arial" w:cs="Arial"/>
                <w:b/>
                <w:sz w:val="22"/>
                <w:szCs w:val="22"/>
              </w:rPr>
              <w:t>trasero</w:t>
            </w:r>
            <w:r w:rsidR="002A4AC0" w:rsidRPr="0074132F">
              <w:rPr>
                <w:rFonts w:ascii="Arial" w:hAnsi="Arial" w:cs="Arial"/>
                <w:b/>
                <w:sz w:val="22"/>
                <w:szCs w:val="22"/>
              </w:rPr>
              <w:t xml:space="preserve"> y siglas del IMSS</w:t>
            </w:r>
          </w:p>
        </w:tc>
      </w:tr>
      <w:tr w:rsidR="003D7F90" w:rsidRPr="0074132F" w:rsidTr="003D7F90">
        <w:tblPrEx>
          <w:jc w:val="center"/>
        </w:tblPrEx>
        <w:trPr>
          <w:jc w:val="center"/>
        </w:trPr>
        <w:tc>
          <w:tcPr>
            <w:tcW w:w="5056" w:type="dxa"/>
          </w:tcPr>
          <w:p w:rsidR="003D7F90" w:rsidRPr="0074132F" w:rsidRDefault="003D7F90" w:rsidP="003D7F90">
            <w:pPr>
              <w:jc w:val="center"/>
              <w:rPr>
                <w:rFonts w:ascii="Arial" w:hAnsi="Arial" w:cs="Arial"/>
                <w:b/>
                <w:sz w:val="22"/>
                <w:szCs w:val="22"/>
              </w:rPr>
            </w:pPr>
            <w:r w:rsidRPr="0074132F">
              <w:rPr>
                <w:noProof/>
                <w:lang w:eastAsia="es-MX"/>
              </w:rPr>
              <w:drawing>
                <wp:inline distT="0" distB="0" distL="0" distR="0" wp14:anchorId="798DACA2" wp14:editId="4B24AAC7">
                  <wp:extent cx="2699309" cy="2640787"/>
                  <wp:effectExtent l="0" t="0" r="6350" b="7620"/>
                  <wp:docPr id="383" name="Imagen 383"/>
                  <wp:cNvGraphicFramePr/>
                  <a:graphic xmlns:a="http://schemas.openxmlformats.org/drawingml/2006/main">
                    <a:graphicData uri="http://schemas.openxmlformats.org/drawingml/2006/picture">
                      <pic:pic xmlns:pic="http://schemas.openxmlformats.org/drawingml/2006/picture">
                        <pic:nvPicPr>
                          <pic:cNvPr id="383" name="Imagen 383"/>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700617" cy="2642066"/>
                          </a:xfrm>
                          <a:prstGeom prst="rect">
                            <a:avLst/>
                          </a:prstGeom>
                          <a:solidFill>
                            <a:srgbClr val="FFFFFF"/>
                          </a:solidFill>
                          <a:ln>
                            <a:noFill/>
                          </a:ln>
                        </pic:spPr>
                      </pic:pic>
                    </a:graphicData>
                  </a:graphic>
                </wp:inline>
              </w:drawing>
            </w:r>
          </w:p>
        </w:tc>
        <w:tc>
          <w:tcPr>
            <w:tcW w:w="5056" w:type="dxa"/>
          </w:tcPr>
          <w:p w:rsidR="003D7F90" w:rsidRPr="0074132F" w:rsidRDefault="003D7F90" w:rsidP="003D7F90">
            <w:pPr>
              <w:jc w:val="center"/>
              <w:rPr>
                <w:rFonts w:ascii="Arial" w:hAnsi="Arial" w:cs="Arial"/>
                <w:b/>
                <w:sz w:val="22"/>
                <w:szCs w:val="22"/>
              </w:rPr>
            </w:pPr>
            <w:r w:rsidRPr="0074132F">
              <w:rPr>
                <w:noProof/>
                <w:lang w:eastAsia="es-MX"/>
              </w:rPr>
              <w:drawing>
                <wp:inline distT="0" distB="0" distL="0" distR="0" wp14:anchorId="58B86BBC" wp14:editId="3609E42A">
                  <wp:extent cx="2149819" cy="2531059"/>
                  <wp:effectExtent l="0" t="0" r="3175" b="3175"/>
                  <wp:docPr id="384" name="Imagen 384"/>
                  <wp:cNvGraphicFramePr/>
                  <a:graphic xmlns:a="http://schemas.openxmlformats.org/drawingml/2006/main">
                    <a:graphicData uri="http://schemas.openxmlformats.org/drawingml/2006/picture">
                      <pic:pic xmlns:pic="http://schemas.openxmlformats.org/drawingml/2006/picture">
                        <pic:nvPicPr>
                          <pic:cNvPr id="384" name="Imagen 384"/>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148419" cy="2529411"/>
                          </a:xfrm>
                          <a:prstGeom prst="rect">
                            <a:avLst/>
                          </a:prstGeom>
                          <a:solidFill>
                            <a:srgbClr val="FFFFFF"/>
                          </a:solidFill>
                          <a:ln>
                            <a:noFill/>
                          </a:ln>
                        </pic:spPr>
                      </pic:pic>
                    </a:graphicData>
                  </a:graphic>
                </wp:inline>
              </w:drawing>
            </w:r>
          </w:p>
        </w:tc>
      </w:tr>
    </w:tbl>
    <w:p w:rsidR="002D50E7" w:rsidRPr="0074132F" w:rsidRDefault="002D50E7" w:rsidP="00A972DC">
      <w:pPr>
        <w:jc w:val="both"/>
        <w:rPr>
          <w:rFonts w:ascii="Arial" w:hAnsi="Arial" w:cs="Arial"/>
          <w:b/>
          <w:sz w:val="22"/>
          <w:szCs w:val="22"/>
        </w:rPr>
      </w:pPr>
    </w:p>
    <w:p w:rsidR="0087169E" w:rsidRPr="0074132F" w:rsidRDefault="0087169E" w:rsidP="00A972DC">
      <w:pPr>
        <w:jc w:val="both"/>
        <w:rPr>
          <w:rFonts w:ascii="Arial" w:hAnsi="Arial" w:cs="Arial"/>
          <w:b/>
          <w:sz w:val="22"/>
          <w:szCs w:val="22"/>
        </w:rPr>
      </w:pPr>
    </w:p>
    <w:p w:rsidR="003D7F90" w:rsidRPr="0074132F" w:rsidRDefault="003D7F90" w:rsidP="003D7F90">
      <w:pPr>
        <w:jc w:val="center"/>
        <w:rPr>
          <w:rFonts w:ascii="Arial" w:hAnsi="Arial" w:cs="Arial"/>
          <w:b/>
          <w:sz w:val="22"/>
          <w:szCs w:val="22"/>
        </w:rPr>
      </w:pP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56"/>
      </w:tblGrid>
      <w:tr w:rsidR="0074132F" w:rsidRPr="0074132F" w:rsidTr="00DD22E8">
        <w:trPr>
          <w:jc w:val="center"/>
        </w:trPr>
        <w:tc>
          <w:tcPr>
            <w:tcW w:w="5056" w:type="dxa"/>
          </w:tcPr>
          <w:p w:rsidR="00DD22E8" w:rsidRPr="0074132F" w:rsidRDefault="00DD22E8" w:rsidP="00AE710E">
            <w:pPr>
              <w:jc w:val="center"/>
              <w:rPr>
                <w:rFonts w:ascii="Arial" w:hAnsi="Arial" w:cs="Arial"/>
                <w:b/>
                <w:sz w:val="22"/>
                <w:szCs w:val="22"/>
              </w:rPr>
            </w:pPr>
            <w:r w:rsidRPr="0074132F">
              <w:rPr>
                <w:rFonts w:ascii="Arial" w:hAnsi="Arial" w:cs="Arial"/>
                <w:b/>
                <w:sz w:val="22"/>
                <w:szCs w:val="22"/>
              </w:rPr>
              <w:t xml:space="preserve">Figura </w:t>
            </w:r>
            <w:r w:rsidR="00AE710E">
              <w:rPr>
                <w:rFonts w:ascii="Arial" w:hAnsi="Arial" w:cs="Arial"/>
                <w:b/>
                <w:sz w:val="22"/>
                <w:szCs w:val="22"/>
              </w:rPr>
              <w:t>6a</w:t>
            </w:r>
            <w:r w:rsidRPr="0074132F">
              <w:rPr>
                <w:rFonts w:ascii="Arial" w:hAnsi="Arial" w:cs="Arial"/>
                <w:b/>
                <w:sz w:val="22"/>
                <w:szCs w:val="22"/>
              </w:rPr>
              <w:t xml:space="preserve">  Siglas del IMSS</w:t>
            </w:r>
          </w:p>
        </w:tc>
      </w:tr>
      <w:tr w:rsidR="0074132F" w:rsidRPr="0074132F" w:rsidTr="00DD22E8">
        <w:trPr>
          <w:jc w:val="center"/>
        </w:trPr>
        <w:tc>
          <w:tcPr>
            <w:tcW w:w="5056" w:type="dxa"/>
          </w:tcPr>
          <w:p w:rsidR="00DD22E8" w:rsidRPr="0074132F" w:rsidRDefault="00DD22E8" w:rsidP="003D7F90">
            <w:pPr>
              <w:jc w:val="center"/>
              <w:rPr>
                <w:rFonts w:ascii="Arial" w:hAnsi="Arial" w:cs="Arial"/>
                <w:b/>
                <w:sz w:val="22"/>
                <w:szCs w:val="22"/>
              </w:rPr>
            </w:pPr>
          </w:p>
          <w:p w:rsidR="00DD22E8" w:rsidRPr="0074132F" w:rsidRDefault="00DD22E8" w:rsidP="003D7F90">
            <w:pPr>
              <w:jc w:val="center"/>
              <w:rPr>
                <w:rFonts w:ascii="Arial" w:hAnsi="Arial" w:cs="Arial"/>
                <w:b/>
                <w:sz w:val="22"/>
                <w:szCs w:val="22"/>
              </w:rPr>
            </w:pPr>
          </w:p>
          <w:p w:rsidR="00DD22E8" w:rsidRPr="0074132F" w:rsidRDefault="00DD22E8" w:rsidP="003D7F90">
            <w:pPr>
              <w:jc w:val="center"/>
              <w:rPr>
                <w:rFonts w:ascii="Arial" w:hAnsi="Arial" w:cs="Arial"/>
                <w:b/>
                <w:sz w:val="22"/>
                <w:szCs w:val="22"/>
              </w:rPr>
            </w:pPr>
            <w:r w:rsidRPr="0074132F">
              <w:rPr>
                <w:noProof/>
                <w:lang w:eastAsia="es-MX"/>
              </w:rPr>
              <w:drawing>
                <wp:inline distT="0" distB="0" distL="0" distR="0" wp14:anchorId="3482E312" wp14:editId="1C4DEBC7">
                  <wp:extent cx="1701165" cy="669925"/>
                  <wp:effectExtent l="0" t="0" r="0" b="0"/>
                  <wp:docPr id="386" name="Imagen 386"/>
                  <wp:cNvGraphicFramePr/>
                  <a:graphic xmlns:a="http://schemas.openxmlformats.org/drawingml/2006/main">
                    <a:graphicData uri="http://schemas.openxmlformats.org/drawingml/2006/picture">
                      <pic:pic xmlns:pic="http://schemas.openxmlformats.org/drawingml/2006/picture">
                        <pic:nvPicPr>
                          <pic:cNvPr id="386" name="Imagen 386"/>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701165" cy="669925"/>
                          </a:xfrm>
                          <a:prstGeom prst="rect">
                            <a:avLst/>
                          </a:prstGeom>
                          <a:solidFill>
                            <a:srgbClr val="FFFFFF"/>
                          </a:solidFill>
                          <a:ln>
                            <a:noFill/>
                          </a:ln>
                        </pic:spPr>
                      </pic:pic>
                    </a:graphicData>
                  </a:graphic>
                </wp:inline>
              </w:drawing>
            </w:r>
          </w:p>
        </w:tc>
      </w:tr>
    </w:tbl>
    <w:p w:rsidR="005D268F" w:rsidRPr="0074132F" w:rsidRDefault="005D268F" w:rsidP="00067E32">
      <w:pPr>
        <w:spacing w:after="200" w:line="276" w:lineRule="auto"/>
        <w:rPr>
          <w:rFonts w:ascii="Arial" w:hAnsi="Arial" w:cs="Arial"/>
          <w:b/>
          <w:sz w:val="22"/>
          <w:szCs w:val="22"/>
        </w:rPr>
      </w:pPr>
    </w:p>
    <w:p w:rsidR="003D7F90" w:rsidRPr="0074132F" w:rsidRDefault="003D7F90" w:rsidP="002872CA">
      <w:pPr>
        <w:pStyle w:val="Prrafodelista"/>
        <w:numPr>
          <w:ilvl w:val="0"/>
          <w:numId w:val="39"/>
        </w:numPr>
        <w:tabs>
          <w:tab w:val="left" w:pos="709"/>
        </w:tabs>
        <w:suppressAutoHyphens/>
        <w:jc w:val="center"/>
        <w:rPr>
          <w:rFonts w:ascii="Arial" w:hAnsi="Arial" w:cs="Arial"/>
          <w:b/>
          <w:lang w:val="es-ES" w:eastAsia="ar-SA"/>
        </w:rPr>
      </w:pPr>
      <w:r w:rsidRPr="0074132F">
        <w:rPr>
          <w:rFonts w:ascii="Arial" w:hAnsi="Arial" w:cs="Arial"/>
          <w:b/>
          <w:lang w:val="es-ES" w:eastAsia="ar-SA"/>
        </w:rPr>
        <w:t>Partidas 15, 16, 17, 18, 19 y 20</w:t>
      </w:r>
    </w:p>
    <w:p w:rsidR="003D7F90" w:rsidRPr="0074132F" w:rsidRDefault="003D7F90" w:rsidP="003D7F90">
      <w:pPr>
        <w:pStyle w:val="Prrafodelista"/>
        <w:tabs>
          <w:tab w:val="left" w:pos="709"/>
        </w:tabs>
        <w:suppressAutoHyphens/>
        <w:spacing w:after="0" w:line="240" w:lineRule="auto"/>
        <w:jc w:val="center"/>
        <w:rPr>
          <w:rFonts w:ascii="Arial" w:hAnsi="Arial" w:cs="Arial"/>
          <w:b/>
          <w:sz w:val="10"/>
          <w:szCs w:val="10"/>
          <w:u w:val="single"/>
          <w:lang w:val="es-ES" w:eastAsia="ar-SA"/>
        </w:rPr>
      </w:pPr>
    </w:p>
    <w:tbl>
      <w:tblPr>
        <w:tblStyle w:val="Tablaconcuadrcula"/>
        <w:tblW w:w="0" w:type="auto"/>
        <w:tblLook w:val="04A0" w:firstRow="1" w:lastRow="0" w:firstColumn="1" w:lastColumn="0" w:noHBand="0" w:noVBand="1"/>
      </w:tblPr>
      <w:tblGrid>
        <w:gridCol w:w="1101"/>
        <w:gridCol w:w="5640"/>
        <w:gridCol w:w="3371"/>
      </w:tblGrid>
      <w:tr w:rsidR="0074132F" w:rsidRPr="0074132F" w:rsidTr="005E2529">
        <w:tc>
          <w:tcPr>
            <w:tcW w:w="1101" w:type="dxa"/>
          </w:tcPr>
          <w:p w:rsidR="0022219F" w:rsidRPr="0074132F" w:rsidRDefault="0022219F" w:rsidP="005E2529">
            <w:pPr>
              <w:jc w:val="center"/>
              <w:rPr>
                <w:rFonts w:ascii="Arial" w:hAnsi="Arial" w:cs="Arial"/>
                <w:b/>
                <w:sz w:val="18"/>
                <w:szCs w:val="18"/>
                <w:lang w:val="es-ES" w:eastAsia="en-US"/>
              </w:rPr>
            </w:pPr>
            <w:r w:rsidRPr="0074132F">
              <w:rPr>
                <w:rFonts w:ascii="Arial" w:hAnsi="Arial" w:cs="Arial"/>
                <w:b/>
                <w:sz w:val="18"/>
                <w:szCs w:val="18"/>
                <w:lang w:val="es-ES" w:eastAsia="en-US"/>
              </w:rPr>
              <w:t>No DE PARTIDA</w:t>
            </w:r>
          </w:p>
        </w:tc>
        <w:tc>
          <w:tcPr>
            <w:tcW w:w="5640" w:type="dxa"/>
          </w:tcPr>
          <w:p w:rsidR="0022219F" w:rsidRPr="0074132F" w:rsidRDefault="0022219F" w:rsidP="005E2529">
            <w:pPr>
              <w:jc w:val="center"/>
              <w:rPr>
                <w:rFonts w:ascii="Arial" w:hAnsi="Arial" w:cs="Arial"/>
                <w:b/>
                <w:sz w:val="18"/>
                <w:szCs w:val="18"/>
                <w:lang w:val="es-ES" w:eastAsia="en-US"/>
              </w:rPr>
            </w:pPr>
            <w:r w:rsidRPr="0074132F">
              <w:rPr>
                <w:rFonts w:ascii="Arial" w:hAnsi="Arial" w:cs="Arial"/>
                <w:b/>
                <w:sz w:val="18"/>
                <w:szCs w:val="18"/>
                <w:lang w:val="es-ES" w:eastAsia="en-US"/>
              </w:rPr>
              <w:t>CONCEPTO</w:t>
            </w:r>
          </w:p>
        </w:tc>
        <w:tc>
          <w:tcPr>
            <w:tcW w:w="3371" w:type="dxa"/>
          </w:tcPr>
          <w:p w:rsidR="0022219F" w:rsidRPr="0074132F" w:rsidRDefault="0022219F" w:rsidP="005E2529">
            <w:pPr>
              <w:jc w:val="center"/>
              <w:rPr>
                <w:rFonts w:ascii="Arial" w:hAnsi="Arial" w:cs="Arial"/>
                <w:b/>
                <w:sz w:val="18"/>
                <w:szCs w:val="18"/>
                <w:lang w:val="es-ES" w:eastAsia="en-US"/>
              </w:rPr>
            </w:pPr>
            <w:r w:rsidRPr="0074132F">
              <w:rPr>
                <w:rFonts w:ascii="Arial" w:hAnsi="Arial" w:cs="Arial"/>
                <w:b/>
                <w:sz w:val="18"/>
                <w:szCs w:val="18"/>
                <w:lang w:val="es-ES" w:eastAsia="en-US"/>
              </w:rPr>
              <w:t>TALLA</w:t>
            </w:r>
          </w:p>
        </w:tc>
      </w:tr>
      <w:tr w:rsidR="0074132F" w:rsidRPr="0074132F" w:rsidTr="005E2529">
        <w:tc>
          <w:tcPr>
            <w:tcW w:w="1101" w:type="dxa"/>
          </w:tcPr>
          <w:p w:rsidR="0022219F" w:rsidRPr="0074132F" w:rsidRDefault="0022219F" w:rsidP="005E2529">
            <w:pPr>
              <w:jc w:val="center"/>
              <w:rPr>
                <w:rFonts w:ascii="Arial" w:hAnsi="Arial" w:cs="Arial"/>
                <w:b/>
                <w:sz w:val="18"/>
                <w:szCs w:val="18"/>
                <w:lang w:val="es-ES" w:eastAsia="en-US"/>
              </w:rPr>
            </w:pPr>
            <w:r w:rsidRPr="0074132F">
              <w:rPr>
                <w:rFonts w:ascii="Arial" w:hAnsi="Arial" w:cs="Arial"/>
                <w:b/>
                <w:sz w:val="18"/>
                <w:szCs w:val="18"/>
                <w:lang w:val="es-ES" w:eastAsia="en-US"/>
              </w:rPr>
              <w:t>15</w:t>
            </w:r>
          </w:p>
        </w:tc>
        <w:tc>
          <w:tcPr>
            <w:tcW w:w="5640" w:type="dxa"/>
          </w:tcPr>
          <w:p w:rsidR="0022219F" w:rsidRPr="0074132F" w:rsidRDefault="0022219F" w:rsidP="005E2529">
            <w:pPr>
              <w:jc w:val="center"/>
              <w:rPr>
                <w:rFonts w:ascii="Arial" w:hAnsi="Arial" w:cs="Arial"/>
                <w:b/>
                <w:sz w:val="18"/>
                <w:szCs w:val="18"/>
                <w:lang w:val="es-ES" w:eastAsia="en-US"/>
              </w:rPr>
            </w:pPr>
            <w:r w:rsidRPr="0074132F">
              <w:rPr>
                <w:rFonts w:ascii="Arial" w:hAnsi="Arial" w:cs="Arial"/>
                <w:b/>
                <w:sz w:val="18"/>
                <w:szCs w:val="18"/>
                <w:lang w:val="es-ES" w:eastAsia="en-US"/>
              </w:rPr>
              <w:t>Bata para adulto</w:t>
            </w:r>
          </w:p>
        </w:tc>
        <w:tc>
          <w:tcPr>
            <w:tcW w:w="3371" w:type="dxa"/>
          </w:tcPr>
          <w:p w:rsidR="0022219F" w:rsidRPr="0074132F" w:rsidRDefault="0022219F" w:rsidP="005E2529">
            <w:pPr>
              <w:jc w:val="center"/>
              <w:rPr>
                <w:rFonts w:ascii="Arial" w:hAnsi="Arial" w:cs="Arial"/>
                <w:b/>
                <w:sz w:val="18"/>
                <w:szCs w:val="18"/>
                <w:lang w:val="es-ES" w:eastAsia="en-US"/>
              </w:rPr>
            </w:pPr>
            <w:r w:rsidRPr="0074132F">
              <w:rPr>
                <w:rFonts w:ascii="Arial" w:hAnsi="Arial" w:cs="Arial"/>
                <w:b/>
                <w:sz w:val="18"/>
                <w:szCs w:val="18"/>
                <w:lang w:val="es-ES" w:eastAsia="en-US"/>
              </w:rPr>
              <w:t>Mediana</w:t>
            </w:r>
          </w:p>
        </w:tc>
      </w:tr>
      <w:tr w:rsidR="0074132F" w:rsidRPr="0074132F" w:rsidTr="005E2529">
        <w:tc>
          <w:tcPr>
            <w:tcW w:w="1101" w:type="dxa"/>
          </w:tcPr>
          <w:p w:rsidR="0022219F" w:rsidRPr="0074132F" w:rsidRDefault="0022219F" w:rsidP="005E2529">
            <w:pPr>
              <w:jc w:val="center"/>
              <w:rPr>
                <w:rFonts w:ascii="Arial" w:hAnsi="Arial" w:cs="Arial"/>
                <w:b/>
                <w:sz w:val="18"/>
                <w:szCs w:val="18"/>
                <w:lang w:val="es-ES" w:eastAsia="en-US"/>
              </w:rPr>
            </w:pPr>
            <w:r w:rsidRPr="0074132F">
              <w:rPr>
                <w:rFonts w:ascii="Arial" w:hAnsi="Arial" w:cs="Arial"/>
                <w:b/>
                <w:sz w:val="18"/>
                <w:szCs w:val="18"/>
                <w:lang w:val="es-ES" w:eastAsia="en-US"/>
              </w:rPr>
              <w:t>16</w:t>
            </w:r>
          </w:p>
        </w:tc>
        <w:tc>
          <w:tcPr>
            <w:tcW w:w="5640" w:type="dxa"/>
          </w:tcPr>
          <w:p w:rsidR="0022219F" w:rsidRPr="0074132F" w:rsidRDefault="0022219F" w:rsidP="005E2529">
            <w:pPr>
              <w:jc w:val="center"/>
              <w:rPr>
                <w:rFonts w:ascii="Arial" w:hAnsi="Arial" w:cs="Arial"/>
                <w:b/>
                <w:sz w:val="18"/>
                <w:szCs w:val="18"/>
                <w:lang w:val="es-ES" w:eastAsia="en-US"/>
              </w:rPr>
            </w:pPr>
            <w:r w:rsidRPr="0074132F">
              <w:rPr>
                <w:rFonts w:ascii="Arial" w:hAnsi="Arial" w:cs="Arial"/>
                <w:b/>
                <w:sz w:val="18"/>
                <w:szCs w:val="18"/>
                <w:lang w:val="es-ES" w:eastAsia="en-US"/>
              </w:rPr>
              <w:t>Bata para adulto</w:t>
            </w:r>
          </w:p>
        </w:tc>
        <w:tc>
          <w:tcPr>
            <w:tcW w:w="3371" w:type="dxa"/>
          </w:tcPr>
          <w:p w:rsidR="0022219F" w:rsidRPr="0074132F" w:rsidRDefault="0022219F" w:rsidP="005E2529">
            <w:pPr>
              <w:jc w:val="center"/>
              <w:rPr>
                <w:rFonts w:ascii="Arial" w:hAnsi="Arial" w:cs="Arial"/>
                <w:b/>
                <w:sz w:val="18"/>
                <w:szCs w:val="18"/>
                <w:lang w:val="es-ES" w:eastAsia="en-US"/>
              </w:rPr>
            </w:pPr>
            <w:r w:rsidRPr="0074132F">
              <w:rPr>
                <w:rFonts w:ascii="Arial" w:hAnsi="Arial" w:cs="Arial"/>
                <w:b/>
                <w:sz w:val="18"/>
                <w:szCs w:val="18"/>
                <w:lang w:val="es-ES" w:eastAsia="en-US"/>
              </w:rPr>
              <w:t>Extragrande</w:t>
            </w:r>
          </w:p>
        </w:tc>
      </w:tr>
      <w:tr w:rsidR="0074132F" w:rsidRPr="0074132F" w:rsidTr="005E2529">
        <w:tc>
          <w:tcPr>
            <w:tcW w:w="1101" w:type="dxa"/>
          </w:tcPr>
          <w:p w:rsidR="0022219F" w:rsidRPr="0074132F" w:rsidRDefault="0022219F" w:rsidP="005E2529">
            <w:pPr>
              <w:jc w:val="center"/>
              <w:rPr>
                <w:rFonts w:ascii="Arial" w:hAnsi="Arial" w:cs="Arial"/>
                <w:b/>
                <w:sz w:val="18"/>
                <w:szCs w:val="18"/>
                <w:lang w:val="es-ES" w:eastAsia="en-US"/>
              </w:rPr>
            </w:pPr>
            <w:r w:rsidRPr="0074132F">
              <w:rPr>
                <w:rFonts w:ascii="Arial" w:hAnsi="Arial" w:cs="Arial"/>
                <w:b/>
                <w:sz w:val="18"/>
                <w:szCs w:val="18"/>
                <w:lang w:val="es-ES" w:eastAsia="en-US"/>
              </w:rPr>
              <w:t>17</w:t>
            </w:r>
          </w:p>
        </w:tc>
        <w:tc>
          <w:tcPr>
            <w:tcW w:w="5640" w:type="dxa"/>
          </w:tcPr>
          <w:p w:rsidR="0022219F" w:rsidRPr="0074132F" w:rsidRDefault="0022219F" w:rsidP="005E2529">
            <w:pPr>
              <w:jc w:val="center"/>
              <w:rPr>
                <w:rFonts w:ascii="Arial" w:hAnsi="Arial" w:cs="Arial"/>
                <w:b/>
                <w:sz w:val="18"/>
                <w:szCs w:val="18"/>
                <w:lang w:val="es-ES" w:eastAsia="en-US"/>
              </w:rPr>
            </w:pPr>
            <w:r w:rsidRPr="0074132F">
              <w:rPr>
                <w:rFonts w:ascii="Arial" w:hAnsi="Arial" w:cs="Arial"/>
                <w:b/>
                <w:sz w:val="18"/>
                <w:szCs w:val="18"/>
                <w:lang w:val="es-ES" w:eastAsia="en-US"/>
              </w:rPr>
              <w:t>Bata para niño</w:t>
            </w:r>
          </w:p>
        </w:tc>
        <w:tc>
          <w:tcPr>
            <w:tcW w:w="3371" w:type="dxa"/>
          </w:tcPr>
          <w:p w:rsidR="0022219F" w:rsidRPr="0074132F" w:rsidRDefault="0022219F" w:rsidP="005E2529">
            <w:pPr>
              <w:jc w:val="center"/>
              <w:rPr>
                <w:rFonts w:ascii="Arial" w:hAnsi="Arial" w:cs="Arial"/>
                <w:b/>
                <w:sz w:val="18"/>
                <w:szCs w:val="18"/>
                <w:lang w:val="es-ES" w:eastAsia="en-US"/>
              </w:rPr>
            </w:pPr>
            <w:r w:rsidRPr="0074132F">
              <w:rPr>
                <w:rFonts w:ascii="Arial" w:hAnsi="Arial" w:cs="Arial"/>
                <w:b/>
                <w:sz w:val="18"/>
                <w:szCs w:val="18"/>
                <w:lang w:val="es-ES" w:eastAsia="en-US"/>
              </w:rPr>
              <w:t>Mediana</w:t>
            </w:r>
          </w:p>
        </w:tc>
      </w:tr>
      <w:tr w:rsidR="0074132F" w:rsidRPr="0074132F" w:rsidTr="005E2529">
        <w:tc>
          <w:tcPr>
            <w:tcW w:w="1101" w:type="dxa"/>
          </w:tcPr>
          <w:p w:rsidR="0022219F" w:rsidRPr="0074132F" w:rsidRDefault="0022219F" w:rsidP="005E2529">
            <w:pPr>
              <w:jc w:val="center"/>
              <w:rPr>
                <w:rFonts w:ascii="Arial" w:hAnsi="Arial" w:cs="Arial"/>
                <w:b/>
                <w:sz w:val="18"/>
                <w:szCs w:val="18"/>
                <w:lang w:val="es-ES" w:eastAsia="en-US"/>
              </w:rPr>
            </w:pPr>
            <w:r w:rsidRPr="0074132F">
              <w:rPr>
                <w:rFonts w:ascii="Arial" w:hAnsi="Arial" w:cs="Arial"/>
                <w:b/>
                <w:sz w:val="18"/>
                <w:szCs w:val="18"/>
                <w:lang w:val="es-ES" w:eastAsia="en-US"/>
              </w:rPr>
              <w:t>18</w:t>
            </w:r>
          </w:p>
        </w:tc>
        <w:tc>
          <w:tcPr>
            <w:tcW w:w="5640" w:type="dxa"/>
          </w:tcPr>
          <w:p w:rsidR="0022219F" w:rsidRPr="0074132F" w:rsidRDefault="0022219F" w:rsidP="005E2529">
            <w:pPr>
              <w:jc w:val="center"/>
              <w:rPr>
                <w:rFonts w:ascii="Arial" w:hAnsi="Arial" w:cs="Arial"/>
                <w:b/>
                <w:sz w:val="18"/>
                <w:szCs w:val="18"/>
                <w:lang w:val="es-ES" w:eastAsia="en-US"/>
              </w:rPr>
            </w:pPr>
            <w:r w:rsidRPr="0074132F">
              <w:rPr>
                <w:rFonts w:ascii="Arial" w:hAnsi="Arial" w:cs="Arial"/>
                <w:b/>
                <w:sz w:val="18"/>
                <w:szCs w:val="18"/>
                <w:lang w:val="es-ES" w:eastAsia="en-US"/>
              </w:rPr>
              <w:t>Bata para niño</w:t>
            </w:r>
          </w:p>
        </w:tc>
        <w:tc>
          <w:tcPr>
            <w:tcW w:w="3371" w:type="dxa"/>
          </w:tcPr>
          <w:p w:rsidR="0022219F" w:rsidRPr="0074132F" w:rsidRDefault="0022219F" w:rsidP="005E2529">
            <w:pPr>
              <w:jc w:val="center"/>
              <w:rPr>
                <w:rFonts w:ascii="Arial" w:hAnsi="Arial" w:cs="Arial"/>
                <w:b/>
                <w:sz w:val="18"/>
                <w:szCs w:val="18"/>
                <w:lang w:val="es-ES" w:eastAsia="en-US"/>
              </w:rPr>
            </w:pPr>
            <w:r w:rsidRPr="0074132F">
              <w:rPr>
                <w:rFonts w:ascii="Arial" w:hAnsi="Arial" w:cs="Arial"/>
                <w:b/>
                <w:sz w:val="18"/>
                <w:szCs w:val="18"/>
                <w:lang w:val="es-ES" w:eastAsia="en-US"/>
              </w:rPr>
              <w:t>Grande</w:t>
            </w:r>
          </w:p>
        </w:tc>
      </w:tr>
      <w:tr w:rsidR="0074132F" w:rsidRPr="0074132F" w:rsidTr="005E2529">
        <w:tc>
          <w:tcPr>
            <w:tcW w:w="1101" w:type="dxa"/>
          </w:tcPr>
          <w:p w:rsidR="0022219F" w:rsidRPr="0074132F" w:rsidRDefault="0022219F" w:rsidP="005E2529">
            <w:pPr>
              <w:jc w:val="center"/>
              <w:rPr>
                <w:rFonts w:ascii="Arial" w:hAnsi="Arial" w:cs="Arial"/>
                <w:b/>
                <w:sz w:val="18"/>
                <w:szCs w:val="18"/>
                <w:lang w:val="es-ES" w:eastAsia="en-US"/>
              </w:rPr>
            </w:pPr>
            <w:r w:rsidRPr="0074132F">
              <w:rPr>
                <w:rFonts w:ascii="Arial" w:hAnsi="Arial" w:cs="Arial"/>
                <w:b/>
                <w:sz w:val="18"/>
                <w:szCs w:val="18"/>
                <w:lang w:val="es-ES" w:eastAsia="en-US"/>
              </w:rPr>
              <w:t>19</w:t>
            </w:r>
          </w:p>
        </w:tc>
        <w:tc>
          <w:tcPr>
            <w:tcW w:w="5640" w:type="dxa"/>
          </w:tcPr>
          <w:p w:rsidR="0022219F" w:rsidRPr="0074132F" w:rsidRDefault="0022219F" w:rsidP="005E2529">
            <w:pPr>
              <w:jc w:val="center"/>
              <w:rPr>
                <w:rFonts w:ascii="Arial" w:hAnsi="Arial" w:cs="Arial"/>
                <w:b/>
                <w:sz w:val="18"/>
                <w:szCs w:val="18"/>
                <w:lang w:val="es-ES" w:eastAsia="en-US"/>
              </w:rPr>
            </w:pPr>
            <w:r w:rsidRPr="0074132F">
              <w:rPr>
                <w:rFonts w:ascii="Arial" w:hAnsi="Arial" w:cs="Arial"/>
                <w:b/>
                <w:sz w:val="18"/>
                <w:szCs w:val="18"/>
                <w:lang w:val="es-ES" w:eastAsia="en-US"/>
              </w:rPr>
              <w:t>Camisón para niño</w:t>
            </w:r>
          </w:p>
        </w:tc>
        <w:tc>
          <w:tcPr>
            <w:tcW w:w="3371" w:type="dxa"/>
          </w:tcPr>
          <w:p w:rsidR="0022219F" w:rsidRPr="0074132F" w:rsidRDefault="0022219F" w:rsidP="005E2529">
            <w:pPr>
              <w:jc w:val="center"/>
              <w:rPr>
                <w:rFonts w:ascii="Arial" w:hAnsi="Arial" w:cs="Arial"/>
                <w:b/>
                <w:sz w:val="18"/>
                <w:szCs w:val="18"/>
                <w:lang w:val="es-ES" w:eastAsia="en-US"/>
              </w:rPr>
            </w:pPr>
            <w:r w:rsidRPr="0074132F">
              <w:rPr>
                <w:rFonts w:ascii="Arial" w:hAnsi="Arial" w:cs="Arial"/>
                <w:b/>
                <w:sz w:val="18"/>
                <w:szCs w:val="18"/>
                <w:lang w:val="es-ES" w:eastAsia="en-US"/>
              </w:rPr>
              <w:t>Mediana</w:t>
            </w:r>
          </w:p>
        </w:tc>
      </w:tr>
      <w:tr w:rsidR="0022219F" w:rsidRPr="0074132F" w:rsidTr="005E2529">
        <w:tc>
          <w:tcPr>
            <w:tcW w:w="1101" w:type="dxa"/>
          </w:tcPr>
          <w:p w:rsidR="0022219F" w:rsidRPr="0074132F" w:rsidRDefault="0022219F" w:rsidP="005E2529">
            <w:pPr>
              <w:jc w:val="center"/>
              <w:rPr>
                <w:rFonts w:ascii="Arial" w:hAnsi="Arial" w:cs="Arial"/>
                <w:b/>
                <w:sz w:val="18"/>
                <w:szCs w:val="18"/>
                <w:lang w:val="es-ES" w:eastAsia="en-US"/>
              </w:rPr>
            </w:pPr>
            <w:r w:rsidRPr="0074132F">
              <w:rPr>
                <w:rFonts w:ascii="Arial" w:hAnsi="Arial" w:cs="Arial"/>
                <w:b/>
                <w:sz w:val="18"/>
                <w:szCs w:val="18"/>
                <w:lang w:val="es-ES" w:eastAsia="en-US"/>
              </w:rPr>
              <w:t>20</w:t>
            </w:r>
          </w:p>
        </w:tc>
        <w:tc>
          <w:tcPr>
            <w:tcW w:w="5640" w:type="dxa"/>
          </w:tcPr>
          <w:p w:rsidR="0022219F" w:rsidRPr="0074132F" w:rsidRDefault="0022219F" w:rsidP="005E2529">
            <w:pPr>
              <w:jc w:val="center"/>
              <w:rPr>
                <w:rFonts w:ascii="Arial" w:hAnsi="Arial" w:cs="Arial"/>
                <w:b/>
                <w:sz w:val="18"/>
                <w:szCs w:val="18"/>
                <w:lang w:val="es-ES" w:eastAsia="en-US"/>
              </w:rPr>
            </w:pPr>
            <w:r w:rsidRPr="0074132F">
              <w:rPr>
                <w:rFonts w:ascii="Arial" w:hAnsi="Arial" w:cs="Arial"/>
                <w:b/>
                <w:sz w:val="18"/>
                <w:szCs w:val="18"/>
                <w:lang w:val="es-ES" w:eastAsia="en-US"/>
              </w:rPr>
              <w:t>Camisón para niño</w:t>
            </w:r>
          </w:p>
        </w:tc>
        <w:tc>
          <w:tcPr>
            <w:tcW w:w="3371" w:type="dxa"/>
          </w:tcPr>
          <w:p w:rsidR="0022219F" w:rsidRPr="0074132F" w:rsidRDefault="0022219F" w:rsidP="005E2529">
            <w:pPr>
              <w:jc w:val="center"/>
              <w:rPr>
                <w:rFonts w:ascii="Arial" w:hAnsi="Arial" w:cs="Arial"/>
                <w:b/>
                <w:sz w:val="18"/>
                <w:szCs w:val="18"/>
                <w:lang w:val="es-ES" w:eastAsia="en-US"/>
              </w:rPr>
            </w:pPr>
            <w:r w:rsidRPr="0074132F">
              <w:rPr>
                <w:rFonts w:ascii="Arial" w:hAnsi="Arial" w:cs="Arial"/>
                <w:b/>
                <w:sz w:val="18"/>
                <w:szCs w:val="18"/>
                <w:lang w:val="es-ES" w:eastAsia="en-US"/>
              </w:rPr>
              <w:t>Grande</w:t>
            </w:r>
          </w:p>
        </w:tc>
      </w:tr>
    </w:tbl>
    <w:p w:rsidR="0022219F" w:rsidRPr="0074132F" w:rsidRDefault="0022219F" w:rsidP="003D7F90">
      <w:pPr>
        <w:pStyle w:val="Prrafodelista"/>
        <w:tabs>
          <w:tab w:val="left" w:pos="709"/>
        </w:tabs>
        <w:suppressAutoHyphens/>
        <w:spacing w:after="0" w:line="240" w:lineRule="auto"/>
        <w:jc w:val="center"/>
        <w:rPr>
          <w:rFonts w:ascii="Arial" w:hAnsi="Arial" w:cs="Arial"/>
          <w:b/>
          <w:sz w:val="10"/>
          <w:szCs w:val="10"/>
          <w:u w:val="single"/>
          <w:lang w:val="es-ES" w:eastAsia="ar-SA"/>
        </w:rPr>
      </w:pPr>
    </w:p>
    <w:p w:rsidR="005D268F" w:rsidRPr="0074132F" w:rsidRDefault="005D268F" w:rsidP="003D7F90">
      <w:pPr>
        <w:pStyle w:val="Prrafodelista"/>
        <w:tabs>
          <w:tab w:val="left" w:pos="709"/>
        </w:tabs>
        <w:suppressAutoHyphens/>
        <w:spacing w:after="0" w:line="240" w:lineRule="auto"/>
        <w:jc w:val="center"/>
        <w:rPr>
          <w:rFonts w:ascii="Arial" w:hAnsi="Arial" w:cs="Arial"/>
          <w:b/>
          <w:sz w:val="10"/>
          <w:szCs w:val="10"/>
          <w:u w:val="single"/>
          <w:lang w:val="es-ES" w:eastAsia="ar-SA"/>
        </w:rPr>
      </w:pPr>
    </w:p>
    <w:p w:rsidR="005D268F" w:rsidRPr="0074132F" w:rsidRDefault="005D268F" w:rsidP="003D7F90">
      <w:pPr>
        <w:pStyle w:val="Prrafodelista"/>
        <w:tabs>
          <w:tab w:val="left" w:pos="709"/>
        </w:tabs>
        <w:suppressAutoHyphens/>
        <w:spacing w:after="0" w:line="240" w:lineRule="auto"/>
        <w:jc w:val="center"/>
        <w:rPr>
          <w:rFonts w:ascii="Arial" w:hAnsi="Arial" w:cs="Arial"/>
          <w:b/>
          <w:sz w:val="10"/>
          <w:szCs w:val="10"/>
          <w:u w:val="single"/>
          <w:lang w:val="es-ES" w:eastAsia="ar-SA"/>
        </w:rPr>
      </w:pPr>
    </w:p>
    <w:p w:rsidR="000F6672" w:rsidRPr="0074132F" w:rsidRDefault="000F6672" w:rsidP="003D7F90">
      <w:pPr>
        <w:pStyle w:val="Prrafodelista"/>
        <w:tabs>
          <w:tab w:val="left" w:pos="709"/>
        </w:tabs>
        <w:suppressAutoHyphens/>
        <w:spacing w:after="0" w:line="240" w:lineRule="auto"/>
        <w:jc w:val="center"/>
        <w:rPr>
          <w:rFonts w:ascii="Arial" w:hAnsi="Arial" w:cs="Arial"/>
          <w:b/>
          <w:sz w:val="10"/>
          <w:szCs w:val="10"/>
          <w:u w:val="single"/>
          <w:lang w:val="es-ES" w:eastAsia="ar-SA"/>
        </w:rPr>
      </w:pPr>
    </w:p>
    <w:p w:rsidR="003D7F90" w:rsidRPr="0074132F" w:rsidRDefault="003D7F90" w:rsidP="003D7F90">
      <w:pPr>
        <w:pStyle w:val="Prrafodelista"/>
        <w:tabs>
          <w:tab w:val="left" w:pos="709"/>
        </w:tabs>
        <w:suppressAutoHyphens/>
        <w:spacing w:after="0" w:line="240" w:lineRule="auto"/>
        <w:ind w:left="1080"/>
        <w:jc w:val="center"/>
        <w:rPr>
          <w:rFonts w:ascii="Arial" w:hAnsi="Arial" w:cs="Arial"/>
          <w:b/>
          <w:u w:val="single"/>
          <w:lang w:val="es-ES" w:eastAsia="ar-SA"/>
        </w:rPr>
      </w:pPr>
      <w:r w:rsidRPr="0074132F">
        <w:rPr>
          <w:rFonts w:ascii="Arial" w:hAnsi="Arial" w:cs="Arial"/>
          <w:b/>
          <w:u w:val="single"/>
          <w:lang w:val="es-ES" w:eastAsia="ar-SA"/>
        </w:rPr>
        <w:t>Tela</w:t>
      </w:r>
    </w:p>
    <w:p w:rsidR="003D7F90" w:rsidRPr="0074132F" w:rsidRDefault="003D7F90" w:rsidP="003D7F90">
      <w:pPr>
        <w:pStyle w:val="Prrafodelista"/>
        <w:tabs>
          <w:tab w:val="left" w:pos="709"/>
        </w:tabs>
        <w:suppressAutoHyphens/>
        <w:spacing w:after="0" w:line="240" w:lineRule="auto"/>
        <w:ind w:left="1080"/>
        <w:jc w:val="both"/>
        <w:rPr>
          <w:rFonts w:ascii="Arial" w:hAnsi="Arial" w:cs="Arial"/>
          <w:b/>
          <w:sz w:val="10"/>
          <w:szCs w:val="10"/>
          <w:lang w:val="es-ES" w:eastAsia="ar-SA"/>
        </w:rPr>
      </w:pPr>
    </w:p>
    <w:p w:rsidR="003D7F90" w:rsidRPr="0074132F" w:rsidRDefault="003D7F90" w:rsidP="008A35C3">
      <w:pPr>
        <w:pStyle w:val="Prrafodelista"/>
        <w:numPr>
          <w:ilvl w:val="0"/>
          <w:numId w:val="84"/>
        </w:numPr>
        <w:suppressAutoHyphens/>
        <w:spacing w:after="0" w:line="240" w:lineRule="auto"/>
        <w:jc w:val="both"/>
        <w:rPr>
          <w:rFonts w:ascii="Arial" w:hAnsi="Arial" w:cs="Arial"/>
          <w:lang w:val="es-ES" w:eastAsia="ar-SA"/>
        </w:rPr>
      </w:pPr>
      <w:r w:rsidRPr="0074132F">
        <w:rPr>
          <w:rFonts w:ascii="Arial" w:hAnsi="Arial" w:cs="Arial"/>
          <w:lang w:val="es-ES" w:eastAsia="ar-SA"/>
        </w:rPr>
        <w:t xml:space="preserve">Especificación de la tela de confección </w:t>
      </w:r>
      <w:r w:rsidR="000F6672" w:rsidRPr="0074132F">
        <w:rPr>
          <w:rFonts w:ascii="Arial" w:hAnsi="Arial" w:cs="Arial"/>
          <w:lang w:val="es-ES" w:eastAsia="ar-SA"/>
        </w:rPr>
        <w:t xml:space="preserve">franela 100% algodón color verde agua, para las partidas </w:t>
      </w:r>
      <w:r w:rsidR="00734444" w:rsidRPr="0074132F">
        <w:rPr>
          <w:rFonts w:ascii="Arial" w:hAnsi="Arial" w:cs="Arial"/>
          <w:lang w:val="es-ES" w:eastAsia="ar-SA"/>
        </w:rPr>
        <w:t>anteriores, señaladas en el numeral II</w:t>
      </w:r>
      <w:r w:rsidR="000F6672" w:rsidRPr="0074132F">
        <w:rPr>
          <w:rFonts w:ascii="Arial" w:hAnsi="Arial" w:cs="Arial"/>
          <w:lang w:val="es-ES" w:eastAsia="ar-SA"/>
        </w:rPr>
        <w:t>:</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44"/>
        <w:gridCol w:w="5245"/>
      </w:tblGrid>
      <w:tr w:rsidR="0074132F" w:rsidRPr="0074132F" w:rsidTr="009D0559">
        <w:trPr>
          <w:trHeight w:val="172"/>
        </w:trPr>
        <w:tc>
          <w:tcPr>
            <w:tcW w:w="4644" w:type="dxa"/>
          </w:tcPr>
          <w:p w:rsidR="003D7F90" w:rsidRPr="0074132F" w:rsidRDefault="003D7F90" w:rsidP="008A35C3">
            <w:pPr>
              <w:suppressAutoHyphens/>
              <w:ind w:left="360"/>
              <w:jc w:val="both"/>
              <w:rPr>
                <w:rFonts w:ascii="Arial" w:hAnsi="Arial" w:cs="Arial"/>
                <w:b/>
                <w:sz w:val="18"/>
                <w:szCs w:val="18"/>
                <w:lang w:val="es-ES" w:eastAsia="ar-SA"/>
              </w:rPr>
            </w:pPr>
            <w:r w:rsidRPr="0074132F">
              <w:rPr>
                <w:rFonts w:ascii="Arial" w:hAnsi="Arial" w:cs="Arial"/>
                <w:sz w:val="18"/>
                <w:szCs w:val="18"/>
                <w:lang w:val="es-ES" w:eastAsia="ar-SA"/>
              </w:rPr>
              <w:t xml:space="preserve">Tela </w:t>
            </w:r>
            <w:r w:rsidR="000F6672" w:rsidRPr="0074132F">
              <w:rPr>
                <w:rFonts w:ascii="Arial" w:hAnsi="Arial" w:cs="Arial"/>
                <w:sz w:val="18"/>
                <w:szCs w:val="18"/>
                <w:lang w:val="es-ES" w:eastAsia="ar-SA"/>
              </w:rPr>
              <w:t>franela 100% algodón.</w:t>
            </w:r>
          </w:p>
        </w:tc>
        <w:tc>
          <w:tcPr>
            <w:tcW w:w="5245" w:type="dxa"/>
          </w:tcPr>
          <w:p w:rsidR="003D7F90" w:rsidRPr="0074132F" w:rsidRDefault="003D7F90" w:rsidP="008A35C3">
            <w:pPr>
              <w:suppressAutoHyphens/>
              <w:ind w:left="360"/>
              <w:jc w:val="both"/>
              <w:rPr>
                <w:rFonts w:ascii="Arial" w:hAnsi="Arial" w:cs="Arial"/>
                <w:sz w:val="18"/>
                <w:szCs w:val="18"/>
                <w:lang w:val="es-ES" w:eastAsia="ar-SA"/>
              </w:rPr>
            </w:pPr>
            <w:r w:rsidRPr="0074132F">
              <w:rPr>
                <w:rFonts w:ascii="Arial" w:hAnsi="Arial" w:cs="Arial"/>
                <w:sz w:val="18"/>
                <w:szCs w:val="18"/>
                <w:lang w:val="es-ES" w:eastAsia="ar-SA"/>
              </w:rPr>
              <w:t>Elaboración  en tejido plano.</w:t>
            </w:r>
          </w:p>
        </w:tc>
      </w:tr>
      <w:tr w:rsidR="0074132F" w:rsidRPr="0074132F" w:rsidTr="009D0559">
        <w:tc>
          <w:tcPr>
            <w:tcW w:w="4644" w:type="dxa"/>
          </w:tcPr>
          <w:p w:rsidR="003D7F90" w:rsidRPr="0074132F" w:rsidRDefault="003D7F90" w:rsidP="008A35C3">
            <w:pPr>
              <w:suppressAutoHyphens/>
              <w:ind w:left="360"/>
              <w:rPr>
                <w:rFonts w:ascii="Arial" w:hAnsi="Arial" w:cs="Arial"/>
                <w:b/>
                <w:sz w:val="18"/>
                <w:szCs w:val="18"/>
                <w:lang w:val="es-ES" w:eastAsia="ar-SA"/>
              </w:rPr>
            </w:pPr>
            <w:r w:rsidRPr="0074132F">
              <w:rPr>
                <w:rFonts w:ascii="Arial" w:hAnsi="Arial" w:cs="Arial"/>
                <w:sz w:val="18"/>
                <w:szCs w:val="18"/>
                <w:lang w:val="es-ES" w:eastAsia="ar-SA"/>
              </w:rPr>
              <w:t>Ligamento tafetán o teletón</w:t>
            </w:r>
          </w:p>
        </w:tc>
        <w:tc>
          <w:tcPr>
            <w:tcW w:w="5245" w:type="dxa"/>
          </w:tcPr>
          <w:p w:rsidR="003D7F90" w:rsidRPr="0074132F" w:rsidRDefault="00FF2E6A" w:rsidP="008A35C3">
            <w:pPr>
              <w:suppressAutoHyphens/>
              <w:ind w:left="360"/>
              <w:jc w:val="both"/>
              <w:rPr>
                <w:rFonts w:ascii="Arial" w:hAnsi="Arial" w:cs="Arial"/>
                <w:sz w:val="18"/>
                <w:szCs w:val="18"/>
                <w:lang w:val="es-ES" w:eastAsia="ar-SA"/>
              </w:rPr>
            </w:pPr>
            <w:r w:rsidRPr="0074132F">
              <w:rPr>
                <w:rFonts w:ascii="Arial" w:hAnsi="Arial" w:cs="Arial"/>
                <w:sz w:val="18"/>
                <w:szCs w:val="18"/>
                <w:lang w:val="es-ES" w:eastAsia="ar-SA"/>
              </w:rPr>
              <w:t>Color verde agua</w:t>
            </w:r>
          </w:p>
        </w:tc>
      </w:tr>
      <w:tr w:rsidR="003D7F90" w:rsidRPr="0074132F" w:rsidTr="009D0559">
        <w:tc>
          <w:tcPr>
            <w:tcW w:w="9889" w:type="dxa"/>
            <w:gridSpan w:val="2"/>
          </w:tcPr>
          <w:p w:rsidR="003D7F90" w:rsidRPr="0074132F" w:rsidRDefault="00FF2E6A" w:rsidP="008A35C3">
            <w:pPr>
              <w:suppressAutoHyphens/>
              <w:ind w:left="360"/>
              <w:jc w:val="both"/>
              <w:rPr>
                <w:rFonts w:ascii="Arial" w:hAnsi="Arial" w:cs="Arial"/>
                <w:sz w:val="18"/>
                <w:szCs w:val="18"/>
                <w:lang w:val="es-ES" w:eastAsia="ar-SA"/>
              </w:rPr>
            </w:pPr>
            <w:r w:rsidRPr="0074132F">
              <w:rPr>
                <w:rFonts w:ascii="Arial" w:hAnsi="Arial" w:cs="Arial"/>
                <w:sz w:val="18"/>
                <w:szCs w:val="18"/>
                <w:lang w:val="es-ES" w:eastAsia="ar-SA"/>
              </w:rPr>
              <w:t>Código pantone 333 U con tolerancia hasta 332 U</w:t>
            </w:r>
            <w:r w:rsidR="00F15B2D" w:rsidRPr="0074132F">
              <w:rPr>
                <w:rFonts w:ascii="Arial" w:hAnsi="Arial" w:cs="Arial"/>
                <w:i/>
                <w:sz w:val="16"/>
                <w:szCs w:val="20"/>
                <w:lang w:val="es-ES" w:eastAsia="ar-SA"/>
              </w:rPr>
              <w:t>(De acuerdo a lo señalado en las “especificaciones técnicas IMSS, 220 ropa para servicios médicos”)</w:t>
            </w:r>
            <w:r w:rsidR="00F15B2D" w:rsidRPr="0074132F">
              <w:rPr>
                <w:rFonts w:ascii="Arial" w:hAnsi="Arial" w:cs="Arial"/>
                <w:i/>
                <w:sz w:val="18"/>
                <w:lang w:val="es-ES" w:eastAsia="ar-SA"/>
              </w:rPr>
              <w:t>.</w:t>
            </w:r>
          </w:p>
        </w:tc>
      </w:tr>
    </w:tbl>
    <w:p w:rsidR="003D7F90" w:rsidRPr="0074132F" w:rsidRDefault="003D7F90" w:rsidP="008A35C3">
      <w:pPr>
        <w:pStyle w:val="Prrafodelista"/>
        <w:tabs>
          <w:tab w:val="left" w:pos="709"/>
        </w:tabs>
        <w:suppressAutoHyphens/>
        <w:spacing w:line="240" w:lineRule="auto"/>
        <w:ind w:left="1080"/>
        <w:jc w:val="both"/>
        <w:rPr>
          <w:rFonts w:ascii="Arial" w:hAnsi="Arial" w:cs="Arial"/>
          <w:lang w:val="es-ES" w:eastAsia="ar-SA"/>
        </w:rPr>
      </w:pPr>
    </w:p>
    <w:p w:rsidR="005E0415" w:rsidRPr="0074132F" w:rsidRDefault="003D7F90" w:rsidP="008A35C3">
      <w:pPr>
        <w:pStyle w:val="Prrafodelista"/>
        <w:numPr>
          <w:ilvl w:val="0"/>
          <w:numId w:val="84"/>
        </w:numPr>
        <w:tabs>
          <w:tab w:val="left" w:pos="709"/>
        </w:tabs>
        <w:suppressAutoHyphens/>
        <w:spacing w:after="0" w:line="240" w:lineRule="auto"/>
        <w:jc w:val="both"/>
        <w:rPr>
          <w:rFonts w:ascii="Arial" w:hAnsi="Arial" w:cs="Arial"/>
          <w:lang w:val="es-ES" w:eastAsia="ar-SA"/>
        </w:rPr>
      </w:pPr>
      <w:r w:rsidRPr="0074132F">
        <w:rPr>
          <w:rFonts w:ascii="Arial" w:hAnsi="Arial" w:cs="Arial"/>
          <w:lang w:val="es-ES" w:eastAsia="ar-SA"/>
        </w:rPr>
        <w:t>Documento normativo específico que contiene las características de la tela</w:t>
      </w:r>
      <w:r w:rsidR="00FF2E6A" w:rsidRPr="0074132F">
        <w:rPr>
          <w:rFonts w:ascii="Arial" w:hAnsi="Arial" w:cs="Arial"/>
        </w:rPr>
        <w:t xml:space="preserve">, norma 250 telas Institucionales – franela algodón 100%. </w:t>
      </w:r>
    </w:p>
    <w:p w:rsidR="00BD745A" w:rsidRPr="008A35C3" w:rsidRDefault="00BD745A" w:rsidP="008A35C3">
      <w:pPr>
        <w:tabs>
          <w:tab w:val="left" w:pos="709"/>
        </w:tabs>
        <w:suppressAutoHyphens/>
        <w:jc w:val="both"/>
        <w:rPr>
          <w:rFonts w:ascii="Arial" w:hAnsi="Arial" w:cs="Arial"/>
          <w:lang w:val="es-ES" w:eastAsia="ar-SA"/>
        </w:rPr>
      </w:pPr>
    </w:p>
    <w:p w:rsidR="004B0950" w:rsidRPr="0074132F" w:rsidRDefault="004B0950" w:rsidP="008A35C3">
      <w:pPr>
        <w:pStyle w:val="Prrafodelista"/>
        <w:numPr>
          <w:ilvl w:val="0"/>
          <w:numId w:val="84"/>
        </w:numPr>
        <w:tabs>
          <w:tab w:val="left" w:pos="851"/>
        </w:tabs>
        <w:suppressAutoHyphens/>
        <w:spacing w:line="240" w:lineRule="auto"/>
        <w:jc w:val="both"/>
        <w:rPr>
          <w:rFonts w:ascii="Arial" w:hAnsi="Arial" w:cs="Arial"/>
        </w:rPr>
      </w:pPr>
      <w:r w:rsidRPr="0074132F">
        <w:rPr>
          <w:rFonts w:ascii="Arial" w:hAnsi="Arial" w:cs="Arial"/>
        </w:rPr>
        <w:t xml:space="preserve">Para identificar la calidad de la tela de confección franela 100% algodón para las partidas de la 15 a la 20, los licitantes deberán presentar sus propuestas acompañadas de Informes de Resultados  expedidos ante un </w:t>
      </w:r>
      <w:r w:rsidR="00302ABB">
        <w:rPr>
          <w:rFonts w:ascii="Arial" w:hAnsi="Arial" w:cs="Arial"/>
        </w:rPr>
        <w:t xml:space="preserve">laboratorio público o privado </w:t>
      </w:r>
      <w:r w:rsidRPr="0074132F">
        <w:rPr>
          <w:rFonts w:ascii="Arial" w:hAnsi="Arial" w:cs="Arial"/>
        </w:rPr>
        <w:t>acreditado por la EMA</w:t>
      </w:r>
      <w:r w:rsidR="007A7ED1" w:rsidRPr="0074132F">
        <w:rPr>
          <w:rFonts w:ascii="Arial" w:hAnsi="Arial" w:cs="Arial"/>
          <w:lang w:val="es-ES" w:eastAsia="ar-SA"/>
        </w:rPr>
        <w:t xml:space="preserve"> en el área textil y del vestido</w:t>
      </w:r>
      <w:r w:rsidR="004936DB">
        <w:rPr>
          <w:rFonts w:ascii="Arial" w:hAnsi="Arial" w:cs="Arial"/>
        </w:rPr>
        <w:t xml:space="preserve">, </w:t>
      </w:r>
      <w:r w:rsidRPr="0074132F">
        <w:rPr>
          <w:rFonts w:ascii="Arial" w:hAnsi="Arial" w:cs="Arial"/>
        </w:rPr>
        <w:t xml:space="preserve">los cuales deben tener una fecha de emisión no mayor a </w:t>
      </w:r>
      <w:r w:rsidR="00A83E38" w:rsidRPr="0074132F">
        <w:rPr>
          <w:rFonts w:ascii="Arial" w:hAnsi="Arial" w:cs="Arial"/>
        </w:rPr>
        <w:t xml:space="preserve">6 </w:t>
      </w:r>
      <w:r w:rsidRPr="0074132F">
        <w:rPr>
          <w:rFonts w:ascii="Arial" w:hAnsi="Arial" w:cs="Arial"/>
        </w:rPr>
        <w:t xml:space="preserve"> meses previos </w:t>
      </w:r>
      <w:r w:rsidR="00D016B6" w:rsidRPr="0074132F">
        <w:rPr>
          <w:rFonts w:ascii="Arial" w:hAnsi="Arial" w:cs="Arial"/>
        </w:rPr>
        <w:t>a la publicación del acto de ap</w:t>
      </w:r>
      <w:r w:rsidR="00CC5F55" w:rsidRPr="0074132F">
        <w:rPr>
          <w:rFonts w:ascii="Arial" w:hAnsi="Arial" w:cs="Arial"/>
        </w:rPr>
        <w:t>ertura y presentación de proposiciones</w:t>
      </w:r>
      <w:r w:rsidRPr="0074132F">
        <w:rPr>
          <w:rFonts w:ascii="Arial" w:hAnsi="Arial" w:cs="Arial"/>
        </w:rPr>
        <w:t xml:space="preserve">, en los que se informen los resultados de los ensayos realizados a la tela y se aprecien el cumplimiento de las características, especificaciones, parámetros y demás requisitos establecidas en dicha convocatoria, así como en el presente Anexo. </w:t>
      </w:r>
    </w:p>
    <w:p w:rsidR="00F12062" w:rsidRPr="0074132F" w:rsidRDefault="00F12062" w:rsidP="008A35C3">
      <w:pPr>
        <w:pStyle w:val="Prrafodelista"/>
        <w:spacing w:line="240" w:lineRule="auto"/>
        <w:rPr>
          <w:rFonts w:ascii="Arial" w:hAnsi="Arial" w:cs="Arial"/>
        </w:rPr>
      </w:pPr>
    </w:p>
    <w:p w:rsidR="00B57B78" w:rsidRDefault="00DA3003" w:rsidP="008A35C3">
      <w:pPr>
        <w:pStyle w:val="Prrafodelista"/>
        <w:numPr>
          <w:ilvl w:val="0"/>
          <w:numId w:val="84"/>
        </w:numPr>
        <w:tabs>
          <w:tab w:val="left" w:pos="142"/>
          <w:tab w:val="left" w:pos="851"/>
        </w:tabs>
        <w:spacing w:line="240" w:lineRule="auto"/>
        <w:jc w:val="both"/>
        <w:rPr>
          <w:rFonts w:ascii="Arial" w:hAnsi="Arial" w:cs="Arial"/>
        </w:rPr>
      </w:pPr>
      <w:r>
        <w:rPr>
          <w:rFonts w:ascii="Arial" w:hAnsi="Arial" w:cs="Arial"/>
        </w:rPr>
        <w:t>El informe de resultados expedido por el laboratorio acreditado ante la EMA</w:t>
      </w:r>
      <w:r w:rsidR="00445DDB">
        <w:rPr>
          <w:rFonts w:ascii="Arial" w:hAnsi="Arial" w:cs="Arial"/>
        </w:rPr>
        <w:t xml:space="preserve"> en el área textil y del vestido</w:t>
      </w:r>
      <w:r>
        <w:rPr>
          <w:rFonts w:ascii="Arial" w:hAnsi="Arial" w:cs="Arial"/>
        </w:rPr>
        <w:t>, debe contener:</w:t>
      </w:r>
    </w:p>
    <w:p w:rsidR="00DA3003" w:rsidRPr="00DA3003" w:rsidRDefault="00DA3003" w:rsidP="00DA3003">
      <w:pPr>
        <w:pStyle w:val="Prrafodelista"/>
        <w:rPr>
          <w:rFonts w:ascii="Arial" w:hAnsi="Arial" w:cs="Arial"/>
        </w:rPr>
      </w:pPr>
    </w:p>
    <w:p w:rsidR="00A77490" w:rsidRDefault="00A77490" w:rsidP="00A77490">
      <w:pPr>
        <w:pStyle w:val="Prrafodelista"/>
        <w:numPr>
          <w:ilvl w:val="0"/>
          <w:numId w:val="8"/>
        </w:numPr>
        <w:spacing w:after="0" w:line="240" w:lineRule="auto"/>
        <w:jc w:val="both"/>
        <w:rPr>
          <w:rFonts w:ascii="Arial" w:hAnsi="Arial" w:cs="Arial"/>
        </w:rPr>
      </w:pPr>
      <w:r>
        <w:rPr>
          <w:rFonts w:ascii="Arial" w:hAnsi="Arial" w:cs="Arial"/>
        </w:rPr>
        <w:t>Muestra testigo de la tela evaluada</w:t>
      </w:r>
    </w:p>
    <w:p w:rsidR="00A77490" w:rsidRDefault="00A77490" w:rsidP="00A77490">
      <w:pPr>
        <w:pStyle w:val="Prrafodelista"/>
        <w:numPr>
          <w:ilvl w:val="0"/>
          <w:numId w:val="8"/>
        </w:numPr>
        <w:spacing w:after="0" w:line="240" w:lineRule="auto"/>
        <w:jc w:val="both"/>
        <w:rPr>
          <w:rFonts w:ascii="Arial" w:hAnsi="Arial" w:cs="Arial"/>
        </w:rPr>
      </w:pPr>
      <w:r>
        <w:rPr>
          <w:rFonts w:ascii="Arial" w:hAnsi="Arial" w:cs="Arial"/>
        </w:rPr>
        <w:t>Fecha de expedición no mayor a seis meses previos contados a partir de la fecha de presentación y apertura de propuestas.</w:t>
      </w:r>
    </w:p>
    <w:p w:rsidR="00A77490" w:rsidRDefault="00A77490" w:rsidP="00A77490">
      <w:pPr>
        <w:pStyle w:val="Prrafodelista"/>
        <w:numPr>
          <w:ilvl w:val="0"/>
          <w:numId w:val="8"/>
        </w:numPr>
        <w:spacing w:after="0" w:line="240" w:lineRule="auto"/>
        <w:jc w:val="both"/>
        <w:rPr>
          <w:rFonts w:ascii="Arial" w:hAnsi="Arial" w:cs="Arial"/>
        </w:rPr>
      </w:pPr>
      <w:r>
        <w:rPr>
          <w:rFonts w:ascii="Arial" w:hAnsi="Arial" w:cs="Arial"/>
        </w:rPr>
        <w:t>Referenciado con cada una de las  partidas, claves, lote, color de la tela y marca que respalda</w:t>
      </w:r>
    </w:p>
    <w:p w:rsidR="00A77490" w:rsidRDefault="00A77490" w:rsidP="00A77490">
      <w:pPr>
        <w:pStyle w:val="Prrafodelista"/>
        <w:numPr>
          <w:ilvl w:val="0"/>
          <w:numId w:val="8"/>
        </w:numPr>
        <w:spacing w:after="0" w:line="240" w:lineRule="auto"/>
        <w:jc w:val="both"/>
        <w:rPr>
          <w:rFonts w:ascii="Arial" w:hAnsi="Arial" w:cs="Arial"/>
        </w:rPr>
      </w:pPr>
      <w:r>
        <w:rPr>
          <w:rFonts w:ascii="Arial" w:hAnsi="Arial" w:cs="Arial"/>
        </w:rPr>
        <w:t>Número de acreditación del laboratorio, asignado por la EMA</w:t>
      </w:r>
    </w:p>
    <w:p w:rsidR="00A77490" w:rsidRDefault="00A77490" w:rsidP="00A77490">
      <w:pPr>
        <w:pStyle w:val="Prrafodelista"/>
        <w:numPr>
          <w:ilvl w:val="0"/>
          <w:numId w:val="8"/>
        </w:numPr>
        <w:spacing w:after="0" w:line="240" w:lineRule="auto"/>
        <w:jc w:val="both"/>
        <w:rPr>
          <w:rFonts w:ascii="Arial" w:hAnsi="Arial" w:cs="Arial"/>
        </w:rPr>
      </w:pPr>
      <w:r>
        <w:rPr>
          <w:rFonts w:ascii="Arial" w:hAnsi="Arial" w:cs="Arial"/>
        </w:rPr>
        <w:t>Cada una de las hojas deberán contener sello, membrete del laboratorio</w:t>
      </w:r>
    </w:p>
    <w:p w:rsidR="00A77490" w:rsidRDefault="00A77490" w:rsidP="00A77490">
      <w:pPr>
        <w:pStyle w:val="Prrafodelista"/>
        <w:numPr>
          <w:ilvl w:val="0"/>
          <w:numId w:val="8"/>
        </w:numPr>
        <w:spacing w:after="0" w:line="240" w:lineRule="auto"/>
        <w:jc w:val="both"/>
        <w:rPr>
          <w:rFonts w:ascii="Arial" w:hAnsi="Arial" w:cs="Arial"/>
        </w:rPr>
      </w:pPr>
      <w:r>
        <w:rPr>
          <w:rFonts w:ascii="Arial" w:hAnsi="Arial" w:cs="Arial"/>
        </w:rPr>
        <w:t xml:space="preserve">Nombre y firma de la persona que </w:t>
      </w:r>
      <w:r w:rsidR="00445DDB">
        <w:rPr>
          <w:rFonts w:ascii="Arial" w:hAnsi="Arial" w:cs="Arial"/>
        </w:rPr>
        <w:t>validó</w:t>
      </w:r>
      <w:r>
        <w:rPr>
          <w:rFonts w:ascii="Arial" w:hAnsi="Arial" w:cs="Arial"/>
        </w:rPr>
        <w:t xml:space="preserve"> los informes </w:t>
      </w:r>
    </w:p>
    <w:p w:rsidR="00A77490" w:rsidRDefault="00A77490" w:rsidP="00A77490">
      <w:pPr>
        <w:pStyle w:val="Prrafodelista"/>
        <w:numPr>
          <w:ilvl w:val="0"/>
          <w:numId w:val="8"/>
        </w:numPr>
        <w:spacing w:after="0" w:line="240" w:lineRule="auto"/>
        <w:jc w:val="both"/>
        <w:rPr>
          <w:rFonts w:ascii="Arial" w:hAnsi="Arial" w:cs="Arial"/>
        </w:rPr>
      </w:pPr>
      <w:r>
        <w:rPr>
          <w:rFonts w:ascii="Arial" w:hAnsi="Arial" w:cs="Arial"/>
        </w:rPr>
        <w:t>Las pruebas de color (pantone) de la tela no serán exigibles, pero los colores presentados al laboratorio, deberán corresponder a lo solicitado en el cuadro básico institucional.</w:t>
      </w:r>
    </w:p>
    <w:p w:rsidR="000225E6" w:rsidRPr="001811D7" w:rsidRDefault="000225E6" w:rsidP="00A77490">
      <w:pPr>
        <w:pStyle w:val="Prrafodelista"/>
        <w:numPr>
          <w:ilvl w:val="0"/>
          <w:numId w:val="8"/>
        </w:numPr>
        <w:spacing w:after="0" w:line="240" w:lineRule="auto"/>
        <w:jc w:val="both"/>
        <w:rPr>
          <w:rFonts w:ascii="Arial" w:hAnsi="Arial" w:cs="Arial"/>
        </w:rPr>
      </w:pPr>
      <w:r>
        <w:rPr>
          <w:rFonts w:ascii="Arial" w:hAnsi="Arial" w:cs="Arial"/>
        </w:rPr>
        <w:t>En un solo informe los resultados de todos los ensayos.</w:t>
      </w:r>
    </w:p>
    <w:p w:rsidR="00DA3003" w:rsidRPr="00DA3003" w:rsidRDefault="00DA3003" w:rsidP="00DA3003">
      <w:pPr>
        <w:pStyle w:val="Prrafodelista"/>
        <w:spacing w:after="0" w:line="240" w:lineRule="auto"/>
        <w:jc w:val="both"/>
        <w:rPr>
          <w:rFonts w:ascii="Arial" w:hAnsi="Arial" w:cs="Arial"/>
        </w:rPr>
      </w:pPr>
    </w:p>
    <w:p w:rsidR="00F12062" w:rsidRPr="0008470B" w:rsidRDefault="00DA3003" w:rsidP="0008470B">
      <w:pPr>
        <w:pStyle w:val="Prrafodelista"/>
        <w:numPr>
          <w:ilvl w:val="0"/>
          <w:numId w:val="84"/>
        </w:numPr>
        <w:tabs>
          <w:tab w:val="left" w:pos="851"/>
        </w:tabs>
        <w:suppressAutoHyphens/>
        <w:spacing w:after="0" w:line="240" w:lineRule="auto"/>
        <w:jc w:val="both"/>
        <w:rPr>
          <w:rFonts w:ascii="Arial" w:hAnsi="Arial" w:cs="Arial"/>
        </w:rPr>
      </w:pPr>
      <w:r>
        <w:rPr>
          <w:rFonts w:ascii="Arial" w:hAnsi="Arial" w:cs="Arial"/>
        </w:rPr>
        <w:t xml:space="preserve">Los informes de resultados mencionados derivados de los ensayos de laboratorio, que presenten los licitantes deberán apegarse a la </w:t>
      </w:r>
      <w:r w:rsidRPr="0074132F">
        <w:rPr>
          <w:rFonts w:ascii="Arial" w:hAnsi="Arial" w:cs="Arial"/>
          <w:b/>
          <w:lang w:val="es-ES"/>
        </w:rPr>
        <w:t>Especificación Técnica IMSS de la tela: norma- 250 telas institucionales – franela algodón 100%</w:t>
      </w:r>
    </w:p>
    <w:p w:rsidR="0008470B" w:rsidRDefault="0008470B" w:rsidP="0008470B">
      <w:pPr>
        <w:tabs>
          <w:tab w:val="left" w:pos="851"/>
        </w:tabs>
        <w:suppressAutoHyphens/>
        <w:jc w:val="both"/>
        <w:rPr>
          <w:rFonts w:ascii="Arial" w:hAnsi="Arial" w:cs="Arial"/>
        </w:rPr>
      </w:pPr>
    </w:p>
    <w:p w:rsidR="0008470B" w:rsidRDefault="0008470B" w:rsidP="0008470B">
      <w:pPr>
        <w:tabs>
          <w:tab w:val="left" w:pos="851"/>
        </w:tabs>
        <w:suppressAutoHyphens/>
        <w:jc w:val="both"/>
        <w:rPr>
          <w:rFonts w:ascii="Arial" w:hAnsi="Arial" w:cs="Arial"/>
        </w:rPr>
      </w:pPr>
    </w:p>
    <w:p w:rsidR="0008470B" w:rsidRDefault="0008470B" w:rsidP="0008470B">
      <w:pPr>
        <w:tabs>
          <w:tab w:val="left" w:pos="851"/>
        </w:tabs>
        <w:suppressAutoHyphens/>
        <w:jc w:val="both"/>
        <w:rPr>
          <w:rFonts w:ascii="Arial" w:hAnsi="Arial" w:cs="Arial"/>
        </w:rPr>
      </w:pPr>
    </w:p>
    <w:p w:rsidR="0008470B" w:rsidRPr="0008470B" w:rsidRDefault="0008470B" w:rsidP="0008470B">
      <w:pPr>
        <w:tabs>
          <w:tab w:val="left" w:pos="851"/>
        </w:tabs>
        <w:suppressAutoHyphens/>
        <w:jc w:val="both"/>
        <w:rPr>
          <w:rFonts w:ascii="Arial" w:hAnsi="Arial" w:cs="Arial"/>
        </w:rPr>
      </w:pPr>
    </w:p>
    <w:p w:rsidR="006F4FC1" w:rsidRDefault="00734444" w:rsidP="00D84E0B">
      <w:pPr>
        <w:tabs>
          <w:tab w:val="left" w:pos="1875"/>
        </w:tabs>
        <w:spacing w:after="200"/>
        <w:contextualSpacing/>
        <w:jc w:val="both"/>
        <w:rPr>
          <w:rFonts w:ascii="Arial" w:hAnsi="Arial" w:cs="Arial"/>
          <w:b/>
          <w:sz w:val="22"/>
          <w:szCs w:val="22"/>
        </w:rPr>
      </w:pPr>
      <w:r w:rsidRPr="0074132F">
        <w:rPr>
          <w:rFonts w:ascii="Arial" w:hAnsi="Arial" w:cs="Arial"/>
          <w:b/>
          <w:sz w:val="22"/>
          <w:szCs w:val="22"/>
          <w:lang w:val="es-ES"/>
        </w:rPr>
        <w:t>En virtud de lo</w:t>
      </w:r>
      <w:r w:rsidR="00AE7D5D" w:rsidRPr="0074132F">
        <w:rPr>
          <w:rFonts w:ascii="Arial" w:hAnsi="Arial" w:cs="Arial"/>
          <w:b/>
          <w:sz w:val="22"/>
          <w:szCs w:val="22"/>
          <w:lang w:val="es-ES"/>
        </w:rPr>
        <w:t xml:space="preserve"> señalado en la Especificación T</w:t>
      </w:r>
      <w:r w:rsidRPr="0074132F">
        <w:rPr>
          <w:rFonts w:ascii="Arial" w:hAnsi="Arial" w:cs="Arial"/>
          <w:b/>
          <w:sz w:val="22"/>
          <w:szCs w:val="22"/>
          <w:lang w:val="es-ES"/>
        </w:rPr>
        <w:t xml:space="preserve">écnica IMSS de la tela: norma- 250 telas institucionales – franela algodón 100%, </w:t>
      </w:r>
      <w:r w:rsidR="00861667" w:rsidRPr="0074132F">
        <w:rPr>
          <w:rFonts w:ascii="Arial" w:hAnsi="Arial" w:cs="Arial"/>
          <w:b/>
          <w:sz w:val="22"/>
          <w:szCs w:val="22"/>
        </w:rPr>
        <w:t xml:space="preserve">los licitantes deberán presentar los </w:t>
      </w:r>
      <w:r w:rsidR="00A83E38" w:rsidRPr="0074132F">
        <w:rPr>
          <w:rFonts w:ascii="Arial" w:hAnsi="Arial" w:cs="Arial"/>
          <w:b/>
          <w:sz w:val="22"/>
          <w:szCs w:val="22"/>
        </w:rPr>
        <w:t xml:space="preserve">informes de resultados </w:t>
      </w:r>
      <w:r w:rsidR="00861667" w:rsidRPr="0074132F">
        <w:rPr>
          <w:rFonts w:ascii="Arial" w:hAnsi="Arial" w:cs="Arial"/>
          <w:b/>
          <w:sz w:val="22"/>
          <w:szCs w:val="22"/>
        </w:rPr>
        <w:t xml:space="preserve">emitidos por un </w:t>
      </w:r>
      <w:r w:rsidR="00DA3003">
        <w:rPr>
          <w:rFonts w:ascii="Arial" w:hAnsi="Arial" w:cs="Arial"/>
          <w:b/>
          <w:sz w:val="22"/>
          <w:szCs w:val="22"/>
        </w:rPr>
        <w:t xml:space="preserve">laboratorio público o privado </w:t>
      </w:r>
      <w:r w:rsidR="00861667" w:rsidRPr="0074132F">
        <w:rPr>
          <w:rFonts w:ascii="Arial" w:hAnsi="Arial" w:cs="Arial"/>
          <w:b/>
          <w:sz w:val="22"/>
          <w:szCs w:val="22"/>
        </w:rPr>
        <w:t>acreditado ante la EMA</w:t>
      </w:r>
      <w:r w:rsidR="00CF279E" w:rsidRPr="0074132F">
        <w:rPr>
          <w:rFonts w:ascii="Arial" w:hAnsi="Arial" w:cs="Arial"/>
          <w:b/>
          <w:sz w:val="22"/>
          <w:szCs w:val="22"/>
        </w:rPr>
        <w:t xml:space="preserve"> </w:t>
      </w:r>
      <w:r w:rsidR="00CF279E" w:rsidRPr="0074132F">
        <w:rPr>
          <w:rFonts w:ascii="Arial" w:hAnsi="Arial" w:cs="Arial"/>
          <w:b/>
          <w:lang w:val="es-ES" w:eastAsia="ar-SA"/>
        </w:rPr>
        <w:t>en el área textil y del vestido</w:t>
      </w:r>
      <w:r w:rsidR="00861667" w:rsidRPr="0074132F">
        <w:rPr>
          <w:rFonts w:ascii="Arial" w:hAnsi="Arial" w:cs="Arial"/>
          <w:b/>
          <w:sz w:val="22"/>
          <w:szCs w:val="22"/>
        </w:rPr>
        <w:t>, que cumplan con las siguientes especificaciones</w:t>
      </w:r>
      <w:r w:rsidR="004936DB">
        <w:rPr>
          <w:rFonts w:ascii="Arial" w:hAnsi="Arial" w:cs="Arial"/>
          <w:b/>
          <w:sz w:val="22"/>
          <w:szCs w:val="22"/>
        </w:rPr>
        <w:t xml:space="preserve">: </w:t>
      </w:r>
    </w:p>
    <w:tbl>
      <w:tblPr>
        <w:tblW w:w="10275" w:type="dxa"/>
        <w:jc w:val="center"/>
        <w:tblLayout w:type="fixed"/>
        <w:tblLook w:val="04A0" w:firstRow="1" w:lastRow="0" w:firstColumn="1" w:lastColumn="0" w:noHBand="0" w:noVBand="1"/>
      </w:tblPr>
      <w:tblGrid>
        <w:gridCol w:w="2562"/>
        <w:gridCol w:w="2268"/>
        <w:gridCol w:w="5445"/>
      </w:tblGrid>
      <w:tr w:rsidR="0074132F" w:rsidRPr="0074132F" w:rsidTr="002B1C88">
        <w:trPr>
          <w:trHeight w:val="301"/>
          <w:tblHeader/>
          <w:jc w:val="center"/>
        </w:trPr>
        <w:tc>
          <w:tcPr>
            <w:tcW w:w="2562" w:type="dxa"/>
            <w:tcBorders>
              <w:top w:val="single" w:sz="4" w:space="0" w:color="000000"/>
              <w:left w:val="single" w:sz="4" w:space="0" w:color="000000"/>
              <w:bottom w:val="single" w:sz="4" w:space="0" w:color="000000"/>
              <w:right w:val="nil"/>
            </w:tcBorders>
            <w:shd w:val="clear" w:color="auto" w:fill="A6A6A6" w:themeFill="background1" w:themeFillShade="A6"/>
            <w:vAlign w:val="center"/>
            <w:hideMark/>
          </w:tcPr>
          <w:p w:rsidR="00DE2092" w:rsidRPr="0074132F" w:rsidRDefault="003471DF" w:rsidP="00DE2092">
            <w:pPr>
              <w:tabs>
                <w:tab w:val="left" w:pos="180"/>
                <w:tab w:val="left" w:pos="1260"/>
              </w:tabs>
              <w:suppressAutoHyphens/>
              <w:snapToGrid w:val="0"/>
              <w:spacing w:line="276" w:lineRule="auto"/>
              <w:jc w:val="center"/>
              <w:rPr>
                <w:rFonts w:ascii="Arial" w:hAnsi="Arial" w:cs="Arial"/>
                <w:b/>
                <w:sz w:val="16"/>
                <w:szCs w:val="16"/>
                <w:lang w:val="es-ES" w:eastAsia="ar-SA"/>
              </w:rPr>
            </w:pPr>
            <w:r>
              <w:rPr>
                <w:rFonts w:ascii="Arial" w:hAnsi="Arial" w:cs="Arial"/>
                <w:b/>
                <w:sz w:val="22"/>
                <w:szCs w:val="22"/>
              </w:rPr>
              <w:br w:type="page"/>
            </w:r>
            <w:r w:rsidR="00DE2092" w:rsidRPr="0074132F">
              <w:rPr>
                <w:rFonts w:ascii="Arial" w:hAnsi="Arial" w:cs="Arial"/>
                <w:b/>
                <w:sz w:val="16"/>
                <w:szCs w:val="16"/>
                <w:lang w:val="es-ES" w:eastAsia="ar-SA"/>
              </w:rPr>
              <w:t>Ensayo</w:t>
            </w:r>
          </w:p>
        </w:tc>
        <w:tc>
          <w:tcPr>
            <w:tcW w:w="2268" w:type="dxa"/>
            <w:tcBorders>
              <w:top w:val="single" w:sz="4" w:space="0" w:color="000000"/>
              <w:left w:val="single" w:sz="4" w:space="0" w:color="000000"/>
              <w:bottom w:val="single" w:sz="4" w:space="0" w:color="000000"/>
              <w:right w:val="nil"/>
            </w:tcBorders>
            <w:shd w:val="clear" w:color="auto" w:fill="A6A6A6" w:themeFill="background1" w:themeFillShade="A6"/>
            <w:vAlign w:val="center"/>
            <w:hideMark/>
          </w:tcPr>
          <w:p w:rsidR="00DE2092" w:rsidRPr="0074132F" w:rsidRDefault="00DE2092" w:rsidP="00DE2092">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Especificación</w:t>
            </w:r>
          </w:p>
        </w:tc>
        <w:tc>
          <w:tcPr>
            <w:tcW w:w="544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vAlign w:val="center"/>
            <w:hideMark/>
          </w:tcPr>
          <w:p w:rsidR="00DE2092" w:rsidRPr="0074132F" w:rsidRDefault="00DE2092" w:rsidP="00DE2092">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Norma aplicada o método de prueba</w:t>
            </w:r>
          </w:p>
        </w:tc>
      </w:tr>
      <w:tr w:rsidR="0074132F" w:rsidRPr="0074132F" w:rsidTr="00F15B2D">
        <w:trPr>
          <w:trHeight w:val="456"/>
          <w:jc w:val="center"/>
        </w:trPr>
        <w:tc>
          <w:tcPr>
            <w:tcW w:w="2562" w:type="dxa"/>
            <w:tcBorders>
              <w:top w:val="single" w:sz="4" w:space="0" w:color="000000"/>
              <w:left w:val="single" w:sz="4" w:space="0" w:color="000000"/>
              <w:bottom w:val="single" w:sz="4" w:space="0" w:color="000000"/>
              <w:right w:val="nil"/>
            </w:tcBorders>
            <w:vAlign w:val="center"/>
            <w:hideMark/>
          </w:tcPr>
          <w:p w:rsidR="007E7FC2" w:rsidRPr="0074132F" w:rsidRDefault="007E7FC2" w:rsidP="00F15B2D">
            <w:pPr>
              <w:tabs>
                <w:tab w:val="left" w:pos="180"/>
                <w:tab w:val="left" w:pos="1260"/>
              </w:tabs>
              <w:suppressAutoHyphens/>
              <w:ind w:left="709" w:hanging="709"/>
              <w:contextualSpacing/>
              <w:jc w:val="center"/>
              <w:rPr>
                <w:rFonts w:ascii="Arial" w:hAnsi="Arial" w:cs="Arial"/>
                <w:sz w:val="16"/>
                <w:szCs w:val="16"/>
              </w:rPr>
            </w:pPr>
            <w:r w:rsidRPr="0074132F">
              <w:rPr>
                <w:rFonts w:ascii="Arial" w:hAnsi="Arial" w:cs="Arial"/>
                <w:sz w:val="16"/>
                <w:szCs w:val="16"/>
              </w:rPr>
              <w:t>% Contenido de fibra</w:t>
            </w:r>
          </w:p>
        </w:tc>
        <w:tc>
          <w:tcPr>
            <w:tcW w:w="2268" w:type="dxa"/>
            <w:tcBorders>
              <w:top w:val="single" w:sz="4" w:space="0" w:color="000000"/>
              <w:left w:val="single" w:sz="4" w:space="0" w:color="000000"/>
              <w:bottom w:val="single" w:sz="4" w:space="0" w:color="000000"/>
              <w:right w:val="nil"/>
            </w:tcBorders>
            <w:vAlign w:val="center"/>
            <w:hideMark/>
          </w:tcPr>
          <w:p w:rsidR="007E7FC2" w:rsidRPr="0074132F" w:rsidRDefault="007E7FC2" w:rsidP="00F15B2D">
            <w:pPr>
              <w:tabs>
                <w:tab w:val="left" w:pos="180"/>
                <w:tab w:val="left" w:pos="1260"/>
              </w:tabs>
              <w:snapToGrid w:val="0"/>
              <w:spacing w:line="276" w:lineRule="auto"/>
              <w:jc w:val="center"/>
              <w:rPr>
                <w:rFonts w:ascii="Arial" w:hAnsi="Arial" w:cs="Arial"/>
                <w:sz w:val="16"/>
                <w:szCs w:val="16"/>
              </w:rPr>
            </w:pPr>
            <w:r w:rsidRPr="0074132F">
              <w:rPr>
                <w:rFonts w:ascii="Arial" w:hAnsi="Arial" w:cs="Arial"/>
                <w:sz w:val="16"/>
                <w:szCs w:val="16"/>
              </w:rPr>
              <w:t>Algodón 100%</w:t>
            </w:r>
          </w:p>
        </w:tc>
        <w:tc>
          <w:tcPr>
            <w:tcW w:w="5445" w:type="dxa"/>
            <w:tcBorders>
              <w:top w:val="single" w:sz="4" w:space="0" w:color="000000"/>
              <w:left w:val="single" w:sz="4" w:space="0" w:color="000000"/>
              <w:bottom w:val="single" w:sz="4" w:space="0" w:color="000000"/>
              <w:right w:val="single" w:sz="4" w:space="0" w:color="000000"/>
            </w:tcBorders>
            <w:vAlign w:val="center"/>
            <w:hideMark/>
          </w:tcPr>
          <w:p w:rsidR="007E7FC2" w:rsidRPr="00272319" w:rsidRDefault="00272319" w:rsidP="00F15B2D">
            <w:pPr>
              <w:tabs>
                <w:tab w:val="left" w:pos="180"/>
                <w:tab w:val="left" w:pos="1260"/>
              </w:tabs>
              <w:snapToGrid w:val="0"/>
              <w:spacing w:line="276" w:lineRule="auto"/>
              <w:jc w:val="both"/>
              <w:rPr>
                <w:rFonts w:ascii="Arial" w:hAnsi="Arial" w:cs="Arial"/>
                <w:color w:val="FF0000"/>
                <w:sz w:val="16"/>
                <w:szCs w:val="16"/>
              </w:rPr>
            </w:pPr>
            <w:r w:rsidRPr="000C2FE9">
              <w:rPr>
                <w:rFonts w:ascii="Arial" w:hAnsi="Arial" w:cs="Arial"/>
                <w:b/>
                <w:sz w:val="16"/>
                <w:szCs w:val="16"/>
              </w:rPr>
              <w:t xml:space="preserve">NMX-A-084-INNTEX-2015 </w:t>
            </w:r>
            <w:r w:rsidRPr="000C2FE9">
              <w:rPr>
                <w:rFonts w:ascii="Arial" w:hAnsi="Arial" w:cs="Arial"/>
                <w:sz w:val="16"/>
                <w:szCs w:val="16"/>
              </w:rPr>
              <w:t>Industria Textil – Fibras Textiles – Análisis Cualitativo – Cuantitativo para una fibra 100% - Método de ensayo.</w:t>
            </w:r>
          </w:p>
        </w:tc>
      </w:tr>
      <w:tr w:rsidR="0074132F" w:rsidRPr="0074132F" w:rsidTr="005D268F">
        <w:trPr>
          <w:trHeight w:val="704"/>
          <w:jc w:val="center"/>
        </w:trPr>
        <w:tc>
          <w:tcPr>
            <w:tcW w:w="2562" w:type="dxa"/>
            <w:tcBorders>
              <w:top w:val="single" w:sz="4" w:space="0" w:color="000000"/>
              <w:left w:val="single" w:sz="4" w:space="0" w:color="000000"/>
              <w:bottom w:val="single" w:sz="4" w:space="0" w:color="000000"/>
              <w:right w:val="nil"/>
            </w:tcBorders>
            <w:hideMark/>
          </w:tcPr>
          <w:p w:rsidR="007E7FC2" w:rsidRPr="0074132F" w:rsidRDefault="007E7FC2" w:rsidP="00101666">
            <w:pPr>
              <w:tabs>
                <w:tab w:val="left" w:pos="180"/>
                <w:tab w:val="left" w:pos="1260"/>
              </w:tabs>
              <w:suppressAutoHyphens/>
              <w:ind w:left="709" w:hanging="709"/>
              <w:contextualSpacing/>
              <w:jc w:val="center"/>
              <w:rPr>
                <w:rFonts w:ascii="Arial" w:hAnsi="Arial" w:cs="Arial"/>
                <w:sz w:val="16"/>
                <w:szCs w:val="16"/>
              </w:rPr>
            </w:pPr>
            <w:r w:rsidRPr="0074132F">
              <w:rPr>
                <w:rFonts w:ascii="Arial" w:hAnsi="Arial" w:cs="Arial"/>
                <w:sz w:val="16"/>
                <w:szCs w:val="16"/>
              </w:rPr>
              <w:t>Masa por metro cuadrado</w:t>
            </w:r>
          </w:p>
          <w:p w:rsidR="007E7FC2" w:rsidRPr="0074132F" w:rsidRDefault="00064892" w:rsidP="00101666">
            <w:pPr>
              <w:tabs>
                <w:tab w:val="left" w:pos="180"/>
                <w:tab w:val="left" w:pos="1260"/>
              </w:tabs>
              <w:suppressAutoHyphens/>
              <w:ind w:left="709" w:hanging="709"/>
              <w:contextualSpacing/>
              <w:jc w:val="both"/>
              <w:rPr>
                <w:rFonts w:ascii="Arial" w:hAnsi="Arial" w:cs="Arial"/>
                <w:sz w:val="16"/>
                <w:szCs w:val="16"/>
              </w:rPr>
            </w:pPr>
            <w:r w:rsidRPr="0074132F">
              <w:rPr>
                <w:rFonts w:ascii="Arial" w:hAnsi="Arial" w:cs="Arial"/>
                <w:sz w:val="16"/>
                <w:szCs w:val="16"/>
              </w:rPr>
              <w:t xml:space="preserve">(método 5 </w:t>
            </w:r>
            <w:r w:rsidR="007E7FC2" w:rsidRPr="0074132F">
              <w:rPr>
                <w:rFonts w:ascii="Arial" w:hAnsi="Arial" w:cs="Arial"/>
                <w:sz w:val="16"/>
                <w:szCs w:val="16"/>
              </w:rPr>
              <w:t xml:space="preserve">especímenes </w:t>
            </w:r>
            <w:r w:rsidR="00101666" w:rsidRPr="0074132F">
              <w:rPr>
                <w:rFonts w:ascii="Arial" w:hAnsi="Arial" w:cs="Arial"/>
                <w:sz w:val="16"/>
                <w:szCs w:val="16"/>
              </w:rPr>
              <w:t>p</w:t>
            </w:r>
            <w:r w:rsidR="007E7FC2" w:rsidRPr="0074132F">
              <w:rPr>
                <w:rFonts w:ascii="Arial" w:hAnsi="Arial" w:cs="Arial"/>
                <w:sz w:val="16"/>
                <w:szCs w:val="16"/>
              </w:rPr>
              <w:t>equeños)</w:t>
            </w:r>
          </w:p>
        </w:tc>
        <w:tc>
          <w:tcPr>
            <w:tcW w:w="2268" w:type="dxa"/>
            <w:tcBorders>
              <w:top w:val="single" w:sz="4" w:space="0" w:color="000000"/>
              <w:left w:val="single" w:sz="4" w:space="0" w:color="000000"/>
              <w:bottom w:val="single" w:sz="4" w:space="0" w:color="000000"/>
              <w:right w:val="nil"/>
            </w:tcBorders>
            <w:hideMark/>
          </w:tcPr>
          <w:p w:rsidR="007E7FC2" w:rsidRPr="0074132F" w:rsidRDefault="007E7FC2" w:rsidP="00874C74">
            <w:pPr>
              <w:tabs>
                <w:tab w:val="left" w:pos="180"/>
                <w:tab w:val="left" w:pos="1260"/>
              </w:tabs>
              <w:snapToGrid w:val="0"/>
              <w:spacing w:line="276" w:lineRule="auto"/>
              <w:jc w:val="both"/>
              <w:rPr>
                <w:rFonts w:ascii="Arial" w:hAnsi="Arial" w:cs="Arial"/>
                <w:sz w:val="16"/>
                <w:szCs w:val="16"/>
              </w:rPr>
            </w:pPr>
            <w:r w:rsidRPr="0074132F">
              <w:rPr>
                <w:rFonts w:ascii="Arial" w:hAnsi="Arial" w:cs="Arial"/>
                <w:sz w:val="16"/>
                <w:szCs w:val="16"/>
              </w:rPr>
              <w:t xml:space="preserve">155 g/m²  </w:t>
            </w:r>
            <w:r w:rsidR="003007FD" w:rsidRPr="0074132F">
              <w:rPr>
                <w:rFonts w:ascii="Arial" w:hAnsi="Arial" w:cs="Arial"/>
                <w:sz w:val="16"/>
                <w:szCs w:val="16"/>
              </w:rPr>
              <w:t>mínimo</w:t>
            </w:r>
          </w:p>
        </w:tc>
        <w:tc>
          <w:tcPr>
            <w:tcW w:w="5445" w:type="dxa"/>
            <w:tcBorders>
              <w:top w:val="single" w:sz="4" w:space="0" w:color="000000"/>
              <w:left w:val="single" w:sz="4" w:space="0" w:color="000000"/>
              <w:bottom w:val="single" w:sz="4" w:space="0" w:color="000000"/>
              <w:right w:val="single" w:sz="4" w:space="0" w:color="000000"/>
            </w:tcBorders>
            <w:vAlign w:val="center"/>
            <w:hideMark/>
          </w:tcPr>
          <w:p w:rsidR="007E7FC2" w:rsidRPr="0074132F" w:rsidRDefault="00DF78E4" w:rsidP="00F15B2D">
            <w:pPr>
              <w:tabs>
                <w:tab w:val="left" w:pos="180"/>
                <w:tab w:val="left" w:pos="1260"/>
              </w:tabs>
              <w:snapToGrid w:val="0"/>
              <w:spacing w:line="276" w:lineRule="auto"/>
              <w:jc w:val="both"/>
              <w:rPr>
                <w:rFonts w:ascii="Arial" w:hAnsi="Arial" w:cs="Arial"/>
                <w:sz w:val="16"/>
                <w:szCs w:val="16"/>
              </w:rPr>
            </w:pPr>
            <w:r w:rsidRPr="0074132F">
              <w:rPr>
                <w:rFonts w:ascii="Arial" w:hAnsi="Arial" w:cs="Arial"/>
                <w:b/>
                <w:sz w:val="16"/>
                <w:szCs w:val="16"/>
              </w:rPr>
              <w:t>NMX-A-3801-INNTEX-2012</w:t>
            </w:r>
            <w:r w:rsidR="008B7818">
              <w:rPr>
                <w:rFonts w:ascii="Arial" w:hAnsi="Arial" w:cs="Arial"/>
                <w:b/>
                <w:sz w:val="16"/>
                <w:szCs w:val="16"/>
              </w:rPr>
              <w:t xml:space="preserve"> </w:t>
            </w:r>
            <w:r w:rsidR="00DE2092" w:rsidRPr="0074132F">
              <w:rPr>
                <w:rFonts w:ascii="Arial" w:hAnsi="Arial" w:cs="Arial"/>
                <w:sz w:val="16"/>
                <w:szCs w:val="16"/>
              </w:rPr>
              <w:t>Industria Textil-determinación de la masa del tejido por unidad de longitud y área</w:t>
            </w:r>
            <w:r w:rsidRPr="0074132F">
              <w:rPr>
                <w:rFonts w:ascii="Arial" w:hAnsi="Arial" w:cs="Arial"/>
                <w:sz w:val="16"/>
                <w:szCs w:val="16"/>
              </w:rPr>
              <w:t>.</w:t>
            </w:r>
          </w:p>
        </w:tc>
      </w:tr>
      <w:tr w:rsidR="0074132F" w:rsidRPr="0074132F" w:rsidTr="005D268F">
        <w:trPr>
          <w:jc w:val="center"/>
        </w:trPr>
        <w:tc>
          <w:tcPr>
            <w:tcW w:w="2562" w:type="dxa"/>
            <w:tcBorders>
              <w:top w:val="single" w:sz="4" w:space="0" w:color="000000"/>
              <w:left w:val="single" w:sz="4" w:space="0" w:color="000000"/>
              <w:bottom w:val="single" w:sz="4" w:space="0" w:color="000000"/>
              <w:right w:val="nil"/>
            </w:tcBorders>
          </w:tcPr>
          <w:p w:rsidR="007E7FC2" w:rsidRPr="0074132F" w:rsidRDefault="007E7FC2" w:rsidP="00101666">
            <w:pPr>
              <w:suppressAutoHyphens/>
              <w:ind w:left="709" w:hanging="709"/>
              <w:contextualSpacing/>
              <w:jc w:val="center"/>
              <w:rPr>
                <w:rFonts w:ascii="Arial" w:hAnsi="Arial" w:cs="Arial"/>
                <w:sz w:val="16"/>
                <w:szCs w:val="16"/>
              </w:rPr>
            </w:pPr>
            <w:r w:rsidRPr="0074132F">
              <w:rPr>
                <w:rFonts w:ascii="Arial" w:hAnsi="Arial" w:cs="Arial"/>
                <w:sz w:val="16"/>
                <w:szCs w:val="16"/>
              </w:rPr>
              <w:t>R</w:t>
            </w:r>
            <w:r w:rsidR="003007FD" w:rsidRPr="0074132F">
              <w:rPr>
                <w:rFonts w:ascii="Arial" w:hAnsi="Arial" w:cs="Arial"/>
                <w:sz w:val="16"/>
                <w:szCs w:val="16"/>
              </w:rPr>
              <w:t>esistencia a la tracción,</w:t>
            </w:r>
          </w:p>
          <w:p w:rsidR="007E7FC2" w:rsidRPr="0074132F" w:rsidRDefault="007E7FC2" w:rsidP="00FF2E6A">
            <w:pPr>
              <w:suppressAutoHyphens/>
              <w:ind w:left="709" w:hanging="709"/>
              <w:contextualSpacing/>
              <w:jc w:val="both"/>
              <w:rPr>
                <w:rFonts w:ascii="Arial" w:hAnsi="Arial" w:cs="Arial"/>
                <w:sz w:val="8"/>
                <w:szCs w:val="8"/>
              </w:rPr>
            </w:pPr>
          </w:p>
          <w:p w:rsidR="007E7FC2" w:rsidRPr="0074132F" w:rsidRDefault="007E7FC2" w:rsidP="00FF2E6A">
            <w:pPr>
              <w:suppressAutoHyphens/>
              <w:ind w:left="709" w:hanging="709"/>
              <w:contextualSpacing/>
              <w:jc w:val="both"/>
              <w:rPr>
                <w:rFonts w:ascii="Arial" w:hAnsi="Arial" w:cs="Arial"/>
                <w:sz w:val="16"/>
                <w:szCs w:val="16"/>
              </w:rPr>
            </w:pPr>
            <w:r w:rsidRPr="0074132F">
              <w:rPr>
                <w:rFonts w:ascii="Arial" w:hAnsi="Arial" w:cs="Arial"/>
                <w:sz w:val="16"/>
                <w:szCs w:val="16"/>
              </w:rPr>
              <w:t>U</w:t>
            </w:r>
            <w:r w:rsidR="00EF2328" w:rsidRPr="0074132F">
              <w:rPr>
                <w:rFonts w:ascii="Arial" w:hAnsi="Arial" w:cs="Arial"/>
                <w:sz w:val="16"/>
                <w:szCs w:val="16"/>
              </w:rPr>
              <w:t>rdimbre</w:t>
            </w:r>
          </w:p>
          <w:p w:rsidR="007E7FC2" w:rsidRPr="0074132F" w:rsidRDefault="007E7FC2" w:rsidP="00FF2E6A">
            <w:pPr>
              <w:suppressAutoHyphens/>
              <w:ind w:left="709" w:hanging="709"/>
              <w:contextualSpacing/>
              <w:jc w:val="both"/>
              <w:rPr>
                <w:rFonts w:ascii="Arial" w:hAnsi="Arial" w:cs="Arial"/>
                <w:sz w:val="8"/>
                <w:szCs w:val="8"/>
              </w:rPr>
            </w:pPr>
          </w:p>
          <w:p w:rsidR="007E7FC2" w:rsidRPr="0074132F" w:rsidRDefault="007E7FC2" w:rsidP="00FF2E6A">
            <w:pPr>
              <w:suppressAutoHyphens/>
              <w:ind w:left="709" w:hanging="709"/>
              <w:contextualSpacing/>
              <w:jc w:val="both"/>
              <w:rPr>
                <w:rFonts w:ascii="Arial" w:hAnsi="Arial" w:cs="Arial"/>
                <w:sz w:val="16"/>
                <w:szCs w:val="16"/>
              </w:rPr>
            </w:pPr>
            <w:r w:rsidRPr="0074132F">
              <w:rPr>
                <w:rFonts w:ascii="Arial" w:hAnsi="Arial" w:cs="Arial"/>
                <w:sz w:val="16"/>
                <w:szCs w:val="16"/>
              </w:rPr>
              <w:t>T</w:t>
            </w:r>
            <w:r w:rsidR="00EF2328" w:rsidRPr="0074132F">
              <w:rPr>
                <w:rFonts w:ascii="Arial" w:hAnsi="Arial" w:cs="Arial"/>
                <w:sz w:val="16"/>
                <w:szCs w:val="16"/>
              </w:rPr>
              <w:t>rama</w:t>
            </w:r>
          </w:p>
        </w:tc>
        <w:tc>
          <w:tcPr>
            <w:tcW w:w="2268" w:type="dxa"/>
            <w:tcBorders>
              <w:top w:val="single" w:sz="4" w:space="0" w:color="000000"/>
              <w:left w:val="single" w:sz="4" w:space="0" w:color="000000"/>
              <w:bottom w:val="single" w:sz="4" w:space="0" w:color="000000"/>
              <w:right w:val="nil"/>
            </w:tcBorders>
          </w:tcPr>
          <w:p w:rsidR="007E7FC2" w:rsidRPr="0074132F" w:rsidRDefault="007E7FC2">
            <w:pPr>
              <w:tabs>
                <w:tab w:val="left" w:pos="180"/>
                <w:tab w:val="left" w:pos="1260"/>
              </w:tabs>
              <w:snapToGrid w:val="0"/>
              <w:spacing w:line="276" w:lineRule="auto"/>
              <w:jc w:val="both"/>
              <w:rPr>
                <w:rFonts w:ascii="Arial" w:hAnsi="Arial" w:cs="Arial"/>
                <w:sz w:val="8"/>
                <w:szCs w:val="8"/>
              </w:rPr>
            </w:pPr>
          </w:p>
          <w:p w:rsidR="007E7FC2" w:rsidRPr="0074132F" w:rsidRDefault="007E7FC2">
            <w:pPr>
              <w:tabs>
                <w:tab w:val="left" w:pos="180"/>
                <w:tab w:val="left" w:pos="1260"/>
              </w:tabs>
              <w:snapToGrid w:val="0"/>
              <w:spacing w:line="276" w:lineRule="auto"/>
              <w:jc w:val="both"/>
              <w:rPr>
                <w:rFonts w:ascii="Arial" w:hAnsi="Arial" w:cs="Arial"/>
                <w:sz w:val="8"/>
                <w:szCs w:val="8"/>
              </w:rPr>
            </w:pPr>
          </w:p>
          <w:p w:rsidR="007E7FC2" w:rsidRPr="0074132F" w:rsidRDefault="003007FD">
            <w:pPr>
              <w:spacing w:line="276" w:lineRule="auto"/>
              <w:jc w:val="both"/>
              <w:rPr>
                <w:rFonts w:ascii="Arial" w:hAnsi="Arial" w:cs="Arial"/>
                <w:sz w:val="16"/>
                <w:szCs w:val="16"/>
                <w:lang w:val="pt-BR"/>
              </w:rPr>
            </w:pPr>
            <w:r w:rsidRPr="0074132F">
              <w:rPr>
                <w:rFonts w:ascii="Arial" w:hAnsi="Arial" w:cs="Arial"/>
                <w:sz w:val="16"/>
                <w:szCs w:val="16"/>
                <w:lang w:val="pt-BR"/>
              </w:rPr>
              <w:t xml:space="preserve">39,24, N/cm </w:t>
            </w:r>
            <w:r w:rsidRPr="0074132F">
              <w:rPr>
                <w:rFonts w:ascii="Arial" w:hAnsi="Arial" w:cs="Arial"/>
                <w:sz w:val="16"/>
                <w:szCs w:val="16"/>
              </w:rPr>
              <w:t>mínimo</w:t>
            </w:r>
          </w:p>
          <w:p w:rsidR="007E7FC2" w:rsidRPr="0074132F" w:rsidRDefault="007E7FC2">
            <w:pPr>
              <w:spacing w:line="276" w:lineRule="auto"/>
              <w:ind w:left="228"/>
              <w:jc w:val="both"/>
              <w:rPr>
                <w:rFonts w:ascii="Arial" w:hAnsi="Arial" w:cs="Arial"/>
                <w:sz w:val="8"/>
                <w:szCs w:val="8"/>
                <w:lang w:val="pt-BR"/>
              </w:rPr>
            </w:pPr>
          </w:p>
          <w:p w:rsidR="007E7FC2" w:rsidRPr="0074132F" w:rsidRDefault="007E7FC2" w:rsidP="003007FD">
            <w:pPr>
              <w:tabs>
                <w:tab w:val="left" w:pos="180"/>
                <w:tab w:val="left" w:pos="1260"/>
              </w:tabs>
              <w:snapToGrid w:val="0"/>
              <w:spacing w:line="276" w:lineRule="auto"/>
              <w:jc w:val="both"/>
              <w:rPr>
                <w:rFonts w:ascii="Arial" w:hAnsi="Arial" w:cs="Arial"/>
                <w:sz w:val="16"/>
                <w:szCs w:val="16"/>
              </w:rPr>
            </w:pPr>
            <w:r w:rsidRPr="0074132F">
              <w:rPr>
                <w:rFonts w:ascii="Arial" w:hAnsi="Arial" w:cs="Arial"/>
                <w:sz w:val="16"/>
                <w:szCs w:val="16"/>
                <w:lang w:val="pt-BR"/>
              </w:rPr>
              <w:t>58,84 N/cm</w:t>
            </w:r>
            <w:r w:rsidR="00AE44F2" w:rsidRPr="0074132F">
              <w:rPr>
                <w:rFonts w:ascii="Arial" w:hAnsi="Arial" w:cs="Arial"/>
                <w:sz w:val="16"/>
                <w:szCs w:val="16"/>
                <w:lang w:val="pt-BR"/>
              </w:rPr>
              <w:t xml:space="preserve"> </w:t>
            </w:r>
            <w:r w:rsidR="003007FD" w:rsidRPr="0074132F">
              <w:rPr>
                <w:rFonts w:ascii="Arial" w:hAnsi="Arial" w:cs="Arial"/>
                <w:sz w:val="16"/>
                <w:szCs w:val="16"/>
              </w:rPr>
              <w:t>mínimo</w:t>
            </w:r>
          </w:p>
        </w:tc>
        <w:tc>
          <w:tcPr>
            <w:tcW w:w="5445" w:type="dxa"/>
            <w:tcBorders>
              <w:top w:val="single" w:sz="4" w:space="0" w:color="000000"/>
              <w:left w:val="single" w:sz="4" w:space="0" w:color="000000"/>
              <w:bottom w:val="single" w:sz="4" w:space="0" w:color="000000"/>
              <w:right w:val="single" w:sz="4" w:space="0" w:color="000000"/>
            </w:tcBorders>
            <w:vAlign w:val="center"/>
          </w:tcPr>
          <w:p w:rsidR="007E7FC2" w:rsidRPr="0074132F" w:rsidRDefault="002A26B6" w:rsidP="00F15B2D">
            <w:pPr>
              <w:snapToGrid w:val="0"/>
              <w:spacing w:line="276" w:lineRule="auto"/>
              <w:ind w:right="237" w:hanging="16"/>
              <w:jc w:val="both"/>
              <w:rPr>
                <w:rFonts w:ascii="Arial" w:hAnsi="Arial" w:cs="Arial"/>
                <w:sz w:val="16"/>
                <w:szCs w:val="16"/>
              </w:rPr>
            </w:pPr>
            <w:r w:rsidRPr="0074132F">
              <w:rPr>
                <w:rFonts w:ascii="Arial" w:hAnsi="Arial" w:cs="Arial"/>
                <w:b/>
                <w:sz w:val="16"/>
                <w:szCs w:val="16"/>
              </w:rPr>
              <w:t>NMX-A-059/2-INNTEX-2008</w:t>
            </w:r>
            <w:r w:rsidRPr="0074132F">
              <w:rPr>
                <w:rFonts w:ascii="Arial" w:hAnsi="Arial" w:cs="Arial"/>
                <w:sz w:val="16"/>
                <w:szCs w:val="16"/>
              </w:rPr>
              <w:t xml:space="preserve"> Industria Textil-propiedades de los tejidos frente a la tracción-parte 2-determinación de la fuerza máxima por el método de agarre-método grab.</w:t>
            </w:r>
          </w:p>
        </w:tc>
      </w:tr>
      <w:tr w:rsidR="0074132F" w:rsidRPr="0074132F" w:rsidTr="005D268F">
        <w:trPr>
          <w:trHeight w:val="718"/>
          <w:jc w:val="center"/>
        </w:trPr>
        <w:tc>
          <w:tcPr>
            <w:tcW w:w="2562" w:type="dxa"/>
            <w:tcBorders>
              <w:top w:val="single" w:sz="4" w:space="0" w:color="000000"/>
              <w:left w:val="single" w:sz="4" w:space="0" w:color="000000"/>
              <w:bottom w:val="single" w:sz="4" w:space="0" w:color="000000"/>
              <w:right w:val="nil"/>
            </w:tcBorders>
          </w:tcPr>
          <w:p w:rsidR="007E7FC2" w:rsidRPr="0074132F" w:rsidRDefault="007E7FC2" w:rsidP="00101666">
            <w:pPr>
              <w:tabs>
                <w:tab w:val="left" w:pos="180"/>
                <w:tab w:val="left" w:pos="1260"/>
              </w:tabs>
              <w:suppressAutoHyphens/>
              <w:ind w:left="709" w:hanging="709"/>
              <w:contextualSpacing/>
              <w:jc w:val="center"/>
              <w:rPr>
                <w:rFonts w:ascii="Arial" w:hAnsi="Arial" w:cs="Arial"/>
                <w:sz w:val="16"/>
                <w:szCs w:val="16"/>
              </w:rPr>
            </w:pPr>
            <w:r w:rsidRPr="0074132F">
              <w:rPr>
                <w:rFonts w:ascii="Arial" w:hAnsi="Arial" w:cs="Arial"/>
                <w:sz w:val="16"/>
                <w:szCs w:val="16"/>
              </w:rPr>
              <w:t>R</w:t>
            </w:r>
            <w:r w:rsidR="00EF2328" w:rsidRPr="0074132F">
              <w:rPr>
                <w:rFonts w:ascii="Arial" w:hAnsi="Arial" w:cs="Arial"/>
                <w:sz w:val="16"/>
                <w:szCs w:val="16"/>
              </w:rPr>
              <w:t>esistencia al rasgado</w:t>
            </w:r>
          </w:p>
          <w:p w:rsidR="00EF2328" w:rsidRPr="0074132F" w:rsidRDefault="00EF2328" w:rsidP="00FF2E6A">
            <w:pPr>
              <w:tabs>
                <w:tab w:val="left" w:pos="180"/>
                <w:tab w:val="left" w:pos="1260"/>
              </w:tabs>
              <w:suppressAutoHyphens/>
              <w:ind w:left="709" w:hanging="709"/>
              <w:contextualSpacing/>
              <w:jc w:val="both"/>
              <w:rPr>
                <w:rFonts w:ascii="Arial" w:hAnsi="Arial" w:cs="Arial"/>
                <w:sz w:val="8"/>
                <w:szCs w:val="8"/>
              </w:rPr>
            </w:pPr>
          </w:p>
          <w:p w:rsidR="007E7FC2" w:rsidRPr="0074132F" w:rsidRDefault="007E7FC2" w:rsidP="00FF2E6A">
            <w:pPr>
              <w:tabs>
                <w:tab w:val="left" w:pos="180"/>
                <w:tab w:val="left" w:pos="1260"/>
              </w:tabs>
              <w:suppressAutoHyphens/>
              <w:ind w:left="709" w:hanging="709"/>
              <w:contextualSpacing/>
              <w:jc w:val="both"/>
              <w:rPr>
                <w:rFonts w:ascii="Arial" w:hAnsi="Arial" w:cs="Arial"/>
                <w:sz w:val="16"/>
                <w:szCs w:val="16"/>
              </w:rPr>
            </w:pPr>
            <w:r w:rsidRPr="0074132F">
              <w:rPr>
                <w:rFonts w:ascii="Arial" w:hAnsi="Arial" w:cs="Arial"/>
                <w:sz w:val="16"/>
                <w:szCs w:val="16"/>
              </w:rPr>
              <w:t>U</w:t>
            </w:r>
            <w:r w:rsidR="00EF2328" w:rsidRPr="0074132F">
              <w:rPr>
                <w:rFonts w:ascii="Arial" w:hAnsi="Arial" w:cs="Arial"/>
                <w:sz w:val="16"/>
                <w:szCs w:val="16"/>
              </w:rPr>
              <w:t>rdimbre</w:t>
            </w:r>
          </w:p>
          <w:p w:rsidR="007E7FC2" w:rsidRPr="0074132F" w:rsidRDefault="007E7FC2" w:rsidP="00FF2E6A">
            <w:pPr>
              <w:tabs>
                <w:tab w:val="left" w:pos="180"/>
                <w:tab w:val="left" w:pos="1260"/>
              </w:tabs>
              <w:suppressAutoHyphens/>
              <w:ind w:left="709" w:hanging="709"/>
              <w:contextualSpacing/>
              <w:jc w:val="both"/>
              <w:rPr>
                <w:rFonts w:ascii="Arial" w:hAnsi="Arial" w:cs="Arial"/>
                <w:sz w:val="8"/>
                <w:szCs w:val="8"/>
              </w:rPr>
            </w:pPr>
          </w:p>
          <w:p w:rsidR="007E7FC2" w:rsidRPr="0074132F" w:rsidRDefault="007E7FC2" w:rsidP="00FF2E6A">
            <w:pPr>
              <w:tabs>
                <w:tab w:val="left" w:pos="180"/>
                <w:tab w:val="left" w:pos="1260"/>
              </w:tabs>
              <w:suppressAutoHyphens/>
              <w:ind w:left="709" w:hanging="709"/>
              <w:contextualSpacing/>
              <w:jc w:val="both"/>
              <w:rPr>
                <w:rFonts w:ascii="Arial" w:hAnsi="Arial" w:cs="Arial"/>
                <w:sz w:val="16"/>
                <w:szCs w:val="16"/>
              </w:rPr>
            </w:pPr>
            <w:r w:rsidRPr="0074132F">
              <w:rPr>
                <w:rFonts w:ascii="Arial" w:hAnsi="Arial" w:cs="Arial"/>
                <w:sz w:val="16"/>
                <w:szCs w:val="16"/>
              </w:rPr>
              <w:t>T</w:t>
            </w:r>
            <w:r w:rsidR="00EF2328" w:rsidRPr="0074132F">
              <w:rPr>
                <w:rFonts w:ascii="Arial" w:hAnsi="Arial" w:cs="Arial"/>
                <w:sz w:val="16"/>
                <w:szCs w:val="16"/>
              </w:rPr>
              <w:t>rama</w:t>
            </w:r>
          </w:p>
        </w:tc>
        <w:tc>
          <w:tcPr>
            <w:tcW w:w="2268" w:type="dxa"/>
            <w:tcBorders>
              <w:top w:val="single" w:sz="4" w:space="0" w:color="000000"/>
              <w:left w:val="single" w:sz="4" w:space="0" w:color="000000"/>
              <w:bottom w:val="single" w:sz="4" w:space="0" w:color="000000"/>
              <w:right w:val="nil"/>
            </w:tcBorders>
          </w:tcPr>
          <w:p w:rsidR="007E7FC2" w:rsidRPr="0074132F" w:rsidRDefault="007E7FC2">
            <w:pPr>
              <w:tabs>
                <w:tab w:val="left" w:pos="180"/>
                <w:tab w:val="left" w:pos="1260"/>
              </w:tabs>
              <w:snapToGrid w:val="0"/>
              <w:spacing w:line="276" w:lineRule="auto"/>
              <w:jc w:val="both"/>
              <w:rPr>
                <w:rFonts w:ascii="Arial" w:hAnsi="Arial" w:cs="Arial"/>
                <w:sz w:val="8"/>
                <w:szCs w:val="8"/>
              </w:rPr>
            </w:pPr>
          </w:p>
          <w:p w:rsidR="007E7FC2" w:rsidRPr="0074132F" w:rsidRDefault="007E7FC2">
            <w:pPr>
              <w:tabs>
                <w:tab w:val="left" w:pos="180"/>
                <w:tab w:val="left" w:pos="1260"/>
              </w:tabs>
              <w:spacing w:line="276" w:lineRule="auto"/>
              <w:jc w:val="both"/>
              <w:rPr>
                <w:rFonts w:ascii="Arial" w:hAnsi="Arial" w:cs="Arial"/>
                <w:sz w:val="8"/>
                <w:szCs w:val="8"/>
              </w:rPr>
            </w:pPr>
          </w:p>
          <w:p w:rsidR="007E7FC2" w:rsidRPr="0074132F" w:rsidRDefault="004F400D">
            <w:pPr>
              <w:tabs>
                <w:tab w:val="left" w:pos="180"/>
                <w:tab w:val="left" w:pos="1260"/>
              </w:tabs>
              <w:spacing w:line="276" w:lineRule="auto"/>
              <w:jc w:val="both"/>
              <w:rPr>
                <w:rFonts w:ascii="Arial" w:hAnsi="Arial" w:cs="Arial"/>
                <w:sz w:val="16"/>
                <w:szCs w:val="16"/>
              </w:rPr>
            </w:pPr>
            <w:r w:rsidRPr="0074132F">
              <w:rPr>
                <w:rFonts w:ascii="Arial" w:hAnsi="Arial" w:cs="Arial"/>
                <w:sz w:val="16"/>
                <w:szCs w:val="16"/>
              </w:rPr>
              <w:t>17.6 N</w:t>
            </w:r>
            <w:r w:rsidR="00834FFB" w:rsidRPr="0074132F">
              <w:rPr>
                <w:rFonts w:ascii="Arial" w:hAnsi="Arial" w:cs="Arial"/>
                <w:sz w:val="16"/>
                <w:szCs w:val="16"/>
              </w:rPr>
              <w:t xml:space="preserve"> (1800 g</w:t>
            </w:r>
            <w:r w:rsidR="00C9337A" w:rsidRPr="0074132F">
              <w:rPr>
                <w:rFonts w:ascii="Arial" w:hAnsi="Arial" w:cs="Arial"/>
                <w:sz w:val="16"/>
                <w:szCs w:val="16"/>
              </w:rPr>
              <w:t>f</w:t>
            </w:r>
            <w:r w:rsidR="00834FFB" w:rsidRPr="0074132F">
              <w:rPr>
                <w:rFonts w:ascii="Arial" w:hAnsi="Arial" w:cs="Arial"/>
                <w:sz w:val="16"/>
                <w:szCs w:val="16"/>
              </w:rPr>
              <w:t>)</w:t>
            </w:r>
            <w:r w:rsidR="001772C2" w:rsidRPr="0074132F">
              <w:rPr>
                <w:rFonts w:ascii="Arial" w:hAnsi="Arial" w:cs="Arial"/>
                <w:sz w:val="16"/>
                <w:szCs w:val="16"/>
              </w:rPr>
              <w:t xml:space="preserve"> mínimo</w:t>
            </w:r>
          </w:p>
          <w:p w:rsidR="007E7FC2" w:rsidRPr="0074132F" w:rsidRDefault="007E7FC2">
            <w:pPr>
              <w:tabs>
                <w:tab w:val="left" w:pos="180"/>
                <w:tab w:val="left" w:pos="1260"/>
              </w:tabs>
              <w:spacing w:line="276" w:lineRule="auto"/>
              <w:jc w:val="both"/>
              <w:rPr>
                <w:rFonts w:ascii="Arial" w:hAnsi="Arial" w:cs="Arial"/>
                <w:sz w:val="8"/>
                <w:szCs w:val="8"/>
              </w:rPr>
            </w:pPr>
          </w:p>
          <w:p w:rsidR="007E7FC2" w:rsidRPr="0074132F" w:rsidRDefault="004F400D">
            <w:pPr>
              <w:tabs>
                <w:tab w:val="left" w:pos="180"/>
                <w:tab w:val="left" w:pos="1260"/>
              </w:tabs>
              <w:spacing w:line="276" w:lineRule="auto"/>
              <w:jc w:val="both"/>
              <w:rPr>
                <w:rFonts w:ascii="Arial" w:hAnsi="Arial" w:cs="Arial"/>
                <w:sz w:val="16"/>
                <w:szCs w:val="16"/>
              </w:rPr>
            </w:pPr>
            <w:r w:rsidRPr="0074132F">
              <w:rPr>
                <w:rFonts w:ascii="Arial" w:hAnsi="Arial" w:cs="Arial"/>
                <w:sz w:val="16"/>
                <w:szCs w:val="16"/>
              </w:rPr>
              <w:t>19.6 N</w:t>
            </w:r>
            <w:r w:rsidR="00AE44F2" w:rsidRPr="0074132F">
              <w:rPr>
                <w:rFonts w:ascii="Arial" w:hAnsi="Arial" w:cs="Arial"/>
                <w:sz w:val="16"/>
                <w:szCs w:val="16"/>
              </w:rPr>
              <w:t xml:space="preserve"> </w:t>
            </w:r>
            <w:r w:rsidR="00834FFB" w:rsidRPr="0074132F">
              <w:rPr>
                <w:rFonts w:ascii="Arial" w:hAnsi="Arial" w:cs="Arial"/>
                <w:sz w:val="16"/>
                <w:szCs w:val="16"/>
              </w:rPr>
              <w:t>(2000 g</w:t>
            </w:r>
            <w:r w:rsidR="00C9337A" w:rsidRPr="0074132F">
              <w:rPr>
                <w:rFonts w:ascii="Arial" w:hAnsi="Arial" w:cs="Arial"/>
                <w:sz w:val="16"/>
                <w:szCs w:val="16"/>
              </w:rPr>
              <w:t>f</w:t>
            </w:r>
            <w:r w:rsidR="00834FFB" w:rsidRPr="0074132F">
              <w:rPr>
                <w:rFonts w:ascii="Arial" w:hAnsi="Arial" w:cs="Arial"/>
                <w:sz w:val="16"/>
                <w:szCs w:val="16"/>
              </w:rPr>
              <w:t xml:space="preserve">) </w:t>
            </w:r>
            <w:r w:rsidR="001772C2" w:rsidRPr="0074132F">
              <w:rPr>
                <w:rFonts w:ascii="Arial" w:hAnsi="Arial" w:cs="Arial"/>
                <w:sz w:val="16"/>
                <w:szCs w:val="16"/>
              </w:rPr>
              <w:t>mínimo</w:t>
            </w:r>
          </w:p>
        </w:tc>
        <w:tc>
          <w:tcPr>
            <w:tcW w:w="5445" w:type="dxa"/>
            <w:tcBorders>
              <w:top w:val="single" w:sz="4" w:space="0" w:color="000000"/>
              <w:left w:val="single" w:sz="4" w:space="0" w:color="000000"/>
              <w:bottom w:val="single" w:sz="4" w:space="0" w:color="000000"/>
              <w:right w:val="single" w:sz="4" w:space="0" w:color="000000"/>
            </w:tcBorders>
            <w:vAlign w:val="center"/>
            <w:hideMark/>
          </w:tcPr>
          <w:p w:rsidR="007E7FC2" w:rsidRPr="0074132F" w:rsidRDefault="00726573" w:rsidP="00F15B2D">
            <w:pPr>
              <w:tabs>
                <w:tab w:val="left" w:pos="180"/>
                <w:tab w:val="left" w:pos="1260"/>
              </w:tabs>
              <w:snapToGrid w:val="0"/>
              <w:spacing w:line="276" w:lineRule="auto"/>
              <w:jc w:val="both"/>
              <w:rPr>
                <w:rFonts w:ascii="Arial" w:hAnsi="Arial" w:cs="Arial"/>
                <w:sz w:val="16"/>
                <w:szCs w:val="16"/>
              </w:rPr>
            </w:pPr>
            <w:r w:rsidRPr="0074132F">
              <w:rPr>
                <w:rFonts w:ascii="Arial" w:hAnsi="Arial" w:cs="Arial"/>
                <w:b/>
                <w:sz w:val="16"/>
                <w:szCs w:val="16"/>
              </w:rPr>
              <w:t>NMX-A-109-INNTEX-2012</w:t>
            </w:r>
            <w:r w:rsidR="001918EB">
              <w:rPr>
                <w:rFonts w:ascii="Arial" w:hAnsi="Arial" w:cs="Arial"/>
                <w:b/>
                <w:sz w:val="16"/>
                <w:szCs w:val="16"/>
              </w:rPr>
              <w:t xml:space="preserve"> </w:t>
            </w:r>
            <w:r w:rsidR="002A26B6" w:rsidRPr="0074132F">
              <w:rPr>
                <w:rFonts w:ascii="Arial" w:hAnsi="Arial" w:cs="Arial"/>
                <w:sz w:val="16"/>
                <w:szCs w:val="16"/>
              </w:rPr>
              <w:t>Industria Textil – tejidos de calada – determinación de la resistencia al rasgado por el método del péndulo de descenso libre – método de prueba</w:t>
            </w:r>
          </w:p>
        </w:tc>
      </w:tr>
      <w:tr w:rsidR="0074132F" w:rsidRPr="0074132F" w:rsidTr="005D268F">
        <w:trPr>
          <w:trHeight w:val="993"/>
          <w:jc w:val="center"/>
        </w:trPr>
        <w:tc>
          <w:tcPr>
            <w:tcW w:w="2562" w:type="dxa"/>
            <w:tcBorders>
              <w:top w:val="single" w:sz="4" w:space="0" w:color="000000"/>
              <w:left w:val="single" w:sz="4" w:space="0" w:color="000000"/>
              <w:bottom w:val="single" w:sz="4" w:space="0" w:color="000000"/>
              <w:right w:val="nil"/>
            </w:tcBorders>
          </w:tcPr>
          <w:p w:rsidR="007E7FC2" w:rsidRPr="0074132F" w:rsidRDefault="007E7FC2" w:rsidP="00101666">
            <w:pPr>
              <w:tabs>
                <w:tab w:val="left" w:pos="180"/>
                <w:tab w:val="left" w:pos="1260"/>
              </w:tabs>
              <w:suppressAutoHyphens/>
              <w:ind w:left="709" w:hanging="709"/>
              <w:contextualSpacing/>
              <w:jc w:val="center"/>
              <w:rPr>
                <w:rFonts w:ascii="Arial" w:hAnsi="Arial" w:cs="Arial"/>
                <w:sz w:val="16"/>
                <w:szCs w:val="16"/>
              </w:rPr>
            </w:pPr>
            <w:r w:rsidRPr="0074132F">
              <w:rPr>
                <w:rFonts w:ascii="Arial" w:hAnsi="Arial" w:cs="Arial"/>
                <w:sz w:val="16"/>
                <w:szCs w:val="16"/>
              </w:rPr>
              <w:t>E</w:t>
            </w:r>
            <w:r w:rsidR="001772C2" w:rsidRPr="0074132F">
              <w:rPr>
                <w:rFonts w:ascii="Arial" w:hAnsi="Arial" w:cs="Arial"/>
                <w:sz w:val="16"/>
                <w:szCs w:val="16"/>
              </w:rPr>
              <w:t>stabilidad dimensional</w:t>
            </w:r>
          </w:p>
          <w:p w:rsidR="00330E7B" w:rsidRPr="0074132F" w:rsidRDefault="00330E7B" w:rsidP="00101666">
            <w:pPr>
              <w:tabs>
                <w:tab w:val="left" w:pos="180"/>
                <w:tab w:val="left" w:pos="1260"/>
              </w:tabs>
              <w:suppressAutoHyphens/>
              <w:ind w:left="709" w:hanging="709"/>
              <w:contextualSpacing/>
              <w:jc w:val="center"/>
              <w:rPr>
                <w:rFonts w:ascii="Arial" w:hAnsi="Arial" w:cs="Arial"/>
                <w:sz w:val="16"/>
                <w:szCs w:val="16"/>
              </w:rPr>
            </w:pPr>
            <w:r w:rsidRPr="0074132F">
              <w:rPr>
                <w:rFonts w:ascii="Arial" w:hAnsi="Arial" w:cs="Arial"/>
                <w:sz w:val="16"/>
                <w:szCs w:val="16"/>
              </w:rPr>
              <w:t>Procedimiento de lavado 4Bea</w:t>
            </w:r>
          </w:p>
          <w:p w:rsidR="007E7FC2" w:rsidRPr="0074132F" w:rsidRDefault="007E7FC2" w:rsidP="00FF2E6A">
            <w:pPr>
              <w:tabs>
                <w:tab w:val="left" w:pos="180"/>
                <w:tab w:val="left" w:pos="1260"/>
              </w:tabs>
              <w:suppressAutoHyphens/>
              <w:ind w:left="709" w:hanging="709"/>
              <w:contextualSpacing/>
              <w:jc w:val="both"/>
              <w:rPr>
                <w:rFonts w:ascii="Arial" w:hAnsi="Arial" w:cs="Arial"/>
                <w:sz w:val="8"/>
                <w:szCs w:val="8"/>
              </w:rPr>
            </w:pPr>
          </w:p>
          <w:p w:rsidR="00101666" w:rsidRPr="0074132F" w:rsidRDefault="00101666" w:rsidP="00FF2E6A">
            <w:pPr>
              <w:tabs>
                <w:tab w:val="left" w:pos="180"/>
                <w:tab w:val="left" w:pos="1260"/>
              </w:tabs>
              <w:suppressAutoHyphens/>
              <w:ind w:left="709" w:hanging="709"/>
              <w:contextualSpacing/>
              <w:jc w:val="both"/>
              <w:rPr>
                <w:rFonts w:ascii="Arial" w:hAnsi="Arial" w:cs="Arial"/>
                <w:sz w:val="8"/>
                <w:szCs w:val="8"/>
              </w:rPr>
            </w:pPr>
          </w:p>
          <w:p w:rsidR="007E7FC2" w:rsidRPr="0074132F" w:rsidRDefault="007E7FC2" w:rsidP="00FF2E6A">
            <w:pPr>
              <w:tabs>
                <w:tab w:val="left" w:pos="180"/>
                <w:tab w:val="left" w:pos="1260"/>
              </w:tabs>
              <w:suppressAutoHyphens/>
              <w:ind w:left="709" w:hanging="709"/>
              <w:contextualSpacing/>
              <w:jc w:val="both"/>
              <w:rPr>
                <w:rFonts w:ascii="Arial" w:hAnsi="Arial" w:cs="Arial"/>
                <w:sz w:val="16"/>
                <w:szCs w:val="16"/>
              </w:rPr>
            </w:pPr>
            <w:r w:rsidRPr="0074132F">
              <w:rPr>
                <w:rFonts w:ascii="Arial" w:hAnsi="Arial" w:cs="Arial"/>
                <w:sz w:val="16"/>
                <w:szCs w:val="16"/>
              </w:rPr>
              <w:t>U</w:t>
            </w:r>
            <w:r w:rsidR="001772C2" w:rsidRPr="0074132F">
              <w:rPr>
                <w:rFonts w:ascii="Arial" w:hAnsi="Arial" w:cs="Arial"/>
                <w:sz w:val="16"/>
                <w:szCs w:val="16"/>
              </w:rPr>
              <w:t>rdimbre</w:t>
            </w:r>
          </w:p>
          <w:p w:rsidR="007E7FC2" w:rsidRPr="0074132F" w:rsidRDefault="007E7FC2" w:rsidP="00FF2E6A">
            <w:pPr>
              <w:tabs>
                <w:tab w:val="left" w:pos="180"/>
                <w:tab w:val="left" w:pos="1260"/>
              </w:tabs>
              <w:suppressAutoHyphens/>
              <w:ind w:left="709" w:hanging="709"/>
              <w:contextualSpacing/>
              <w:jc w:val="both"/>
              <w:rPr>
                <w:rFonts w:ascii="Arial" w:hAnsi="Arial" w:cs="Arial"/>
                <w:sz w:val="8"/>
                <w:szCs w:val="8"/>
              </w:rPr>
            </w:pPr>
          </w:p>
          <w:p w:rsidR="007E7FC2" w:rsidRPr="0074132F" w:rsidRDefault="007E7FC2" w:rsidP="00FF2E6A">
            <w:pPr>
              <w:tabs>
                <w:tab w:val="left" w:pos="180"/>
                <w:tab w:val="left" w:pos="1260"/>
              </w:tabs>
              <w:suppressAutoHyphens/>
              <w:ind w:left="709" w:hanging="709"/>
              <w:contextualSpacing/>
              <w:jc w:val="both"/>
              <w:rPr>
                <w:rFonts w:ascii="Arial" w:hAnsi="Arial" w:cs="Arial"/>
                <w:sz w:val="16"/>
                <w:szCs w:val="16"/>
              </w:rPr>
            </w:pPr>
            <w:r w:rsidRPr="0074132F">
              <w:rPr>
                <w:rFonts w:ascii="Arial" w:hAnsi="Arial" w:cs="Arial"/>
                <w:sz w:val="16"/>
                <w:szCs w:val="16"/>
              </w:rPr>
              <w:t>T</w:t>
            </w:r>
            <w:r w:rsidR="001772C2" w:rsidRPr="0074132F">
              <w:rPr>
                <w:rFonts w:ascii="Arial" w:hAnsi="Arial" w:cs="Arial"/>
                <w:sz w:val="16"/>
                <w:szCs w:val="16"/>
              </w:rPr>
              <w:t>rama</w:t>
            </w:r>
          </w:p>
        </w:tc>
        <w:tc>
          <w:tcPr>
            <w:tcW w:w="2268" w:type="dxa"/>
            <w:tcBorders>
              <w:top w:val="single" w:sz="4" w:space="0" w:color="000000"/>
              <w:left w:val="single" w:sz="4" w:space="0" w:color="000000"/>
              <w:bottom w:val="single" w:sz="4" w:space="0" w:color="000000"/>
              <w:right w:val="nil"/>
            </w:tcBorders>
          </w:tcPr>
          <w:p w:rsidR="007E7FC2" w:rsidRPr="0074132F" w:rsidRDefault="007E7FC2">
            <w:pPr>
              <w:tabs>
                <w:tab w:val="left" w:pos="180"/>
                <w:tab w:val="left" w:pos="1260"/>
              </w:tabs>
              <w:snapToGrid w:val="0"/>
              <w:spacing w:line="276" w:lineRule="auto"/>
              <w:jc w:val="both"/>
              <w:rPr>
                <w:rFonts w:ascii="Arial" w:hAnsi="Arial" w:cs="Arial"/>
                <w:sz w:val="8"/>
                <w:szCs w:val="8"/>
              </w:rPr>
            </w:pPr>
          </w:p>
          <w:p w:rsidR="007E7FC2" w:rsidRPr="0074132F" w:rsidRDefault="007E7FC2">
            <w:pPr>
              <w:tabs>
                <w:tab w:val="left" w:pos="180"/>
                <w:tab w:val="left" w:pos="1260"/>
              </w:tabs>
              <w:spacing w:line="276" w:lineRule="auto"/>
              <w:jc w:val="both"/>
              <w:rPr>
                <w:rFonts w:ascii="Arial" w:hAnsi="Arial" w:cs="Arial"/>
                <w:sz w:val="8"/>
                <w:szCs w:val="8"/>
              </w:rPr>
            </w:pPr>
          </w:p>
          <w:p w:rsidR="00101666" w:rsidRPr="0074132F" w:rsidRDefault="00101666">
            <w:pPr>
              <w:tabs>
                <w:tab w:val="left" w:pos="180"/>
                <w:tab w:val="left" w:pos="1260"/>
              </w:tabs>
              <w:spacing w:line="276" w:lineRule="auto"/>
              <w:jc w:val="both"/>
              <w:rPr>
                <w:rFonts w:ascii="Arial" w:hAnsi="Arial" w:cs="Arial"/>
                <w:sz w:val="8"/>
                <w:szCs w:val="8"/>
              </w:rPr>
            </w:pPr>
          </w:p>
          <w:p w:rsidR="00726573" w:rsidRPr="0074132F" w:rsidRDefault="00726573">
            <w:pPr>
              <w:tabs>
                <w:tab w:val="left" w:pos="180"/>
                <w:tab w:val="left" w:pos="1260"/>
              </w:tabs>
              <w:spacing w:line="360" w:lineRule="auto"/>
              <w:jc w:val="both"/>
              <w:rPr>
                <w:rFonts w:ascii="Arial" w:hAnsi="Arial" w:cs="Arial"/>
                <w:sz w:val="8"/>
                <w:szCs w:val="8"/>
              </w:rPr>
            </w:pPr>
          </w:p>
          <w:p w:rsidR="00101666" w:rsidRPr="0074132F" w:rsidRDefault="00101666">
            <w:pPr>
              <w:tabs>
                <w:tab w:val="left" w:pos="180"/>
                <w:tab w:val="left" w:pos="1260"/>
              </w:tabs>
              <w:spacing w:line="360" w:lineRule="auto"/>
              <w:jc w:val="both"/>
              <w:rPr>
                <w:rFonts w:ascii="Arial" w:hAnsi="Arial" w:cs="Arial"/>
                <w:sz w:val="8"/>
                <w:szCs w:val="8"/>
              </w:rPr>
            </w:pPr>
          </w:p>
          <w:p w:rsidR="007E7FC2" w:rsidRPr="0074132F" w:rsidRDefault="007E7FC2">
            <w:pPr>
              <w:tabs>
                <w:tab w:val="left" w:pos="180"/>
                <w:tab w:val="left" w:pos="1260"/>
              </w:tabs>
              <w:spacing w:line="360" w:lineRule="auto"/>
              <w:jc w:val="both"/>
              <w:rPr>
                <w:rFonts w:ascii="Arial" w:hAnsi="Arial" w:cs="Arial"/>
                <w:sz w:val="16"/>
                <w:szCs w:val="16"/>
              </w:rPr>
            </w:pPr>
            <w:r w:rsidRPr="0074132F">
              <w:rPr>
                <w:rFonts w:ascii="Arial" w:hAnsi="Arial" w:cs="Arial"/>
                <w:sz w:val="16"/>
                <w:szCs w:val="16"/>
              </w:rPr>
              <w:t>±3,0%</w:t>
            </w:r>
          </w:p>
          <w:p w:rsidR="007E7FC2" w:rsidRPr="0074132F" w:rsidRDefault="007E7FC2">
            <w:pPr>
              <w:tabs>
                <w:tab w:val="left" w:pos="180"/>
                <w:tab w:val="left" w:pos="1260"/>
              </w:tabs>
              <w:spacing w:line="360" w:lineRule="auto"/>
              <w:jc w:val="both"/>
              <w:rPr>
                <w:rFonts w:ascii="Arial" w:hAnsi="Arial" w:cs="Arial"/>
                <w:sz w:val="16"/>
                <w:szCs w:val="16"/>
              </w:rPr>
            </w:pPr>
            <w:r w:rsidRPr="0074132F">
              <w:rPr>
                <w:rFonts w:ascii="Arial" w:hAnsi="Arial" w:cs="Arial"/>
                <w:sz w:val="16"/>
                <w:szCs w:val="16"/>
              </w:rPr>
              <w:t>±3,0%</w:t>
            </w:r>
          </w:p>
        </w:tc>
        <w:tc>
          <w:tcPr>
            <w:tcW w:w="5445" w:type="dxa"/>
            <w:tcBorders>
              <w:top w:val="single" w:sz="4" w:space="0" w:color="000000"/>
              <w:left w:val="single" w:sz="4" w:space="0" w:color="000000"/>
              <w:bottom w:val="single" w:sz="4" w:space="0" w:color="000000"/>
              <w:right w:val="single" w:sz="4" w:space="0" w:color="000000"/>
            </w:tcBorders>
            <w:vAlign w:val="center"/>
          </w:tcPr>
          <w:p w:rsidR="000571FF" w:rsidRPr="0074132F" w:rsidRDefault="000571FF" w:rsidP="000571FF">
            <w:pPr>
              <w:tabs>
                <w:tab w:val="left" w:pos="180"/>
                <w:tab w:val="left" w:pos="1260"/>
              </w:tabs>
              <w:suppressAutoHyphens/>
              <w:snapToGrid w:val="0"/>
              <w:jc w:val="both"/>
              <w:rPr>
                <w:rFonts w:ascii="Arial" w:hAnsi="Arial" w:cs="Arial"/>
                <w:sz w:val="16"/>
                <w:szCs w:val="16"/>
                <w:lang w:val="es-ES" w:eastAsia="ar-SA"/>
              </w:rPr>
            </w:pPr>
            <w:r w:rsidRPr="0074132F">
              <w:rPr>
                <w:rFonts w:ascii="Arial" w:hAnsi="Arial" w:cs="Arial"/>
                <w:b/>
                <w:sz w:val="16"/>
                <w:szCs w:val="16"/>
                <w:lang w:val="es-ES" w:eastAsia="ar-SA"/>
              </w:rPr>
              <w:t>NMX-A-</w:t>
            </w:r>
            <w:r>
              <w:rPr>
                <w:rFonts w:ascii="Arial" w:hAnsi="Arial" w:cs="Arial"/>
                <w:b/>
                <w:color w:val="FF0000"/>
                <w:sz w:val="16"/>
                <w:szCs w:val="16"/>
                <w:lang w:val="es-ES" w:eastAsia="ar-SA"/>
              </w:rPr>
              <w:t>5077</w:t>
            </w:r>
            <w:r w:rsidRPr="0074132F">
              <w:rPr>
                <w:rFonts w:ascii="Arial" w:hAnsi="Arial" w:cs="Arial"/>
                <w:b/>
                <w:sz w:val="16"/>
                <w:szCs w:val="16"/>
                <w:lang w:val="es-ES" w:eastAsia="ar-SA"/>
              </w:rPr>
              <w:t>-INNTEX-20</w:t>
            </w:r>
            <w:r>
              <w:rPr>
                <w:rFonts w:ascii="Arial" w:hAnsi="Arial" w:cs="Arial"/>
                <w:b/>
                <w:color w:val="FF0000"/>
                <w:sz w:val="16"/>
                <w:szCs w:val="16"/>
                <w:lang w:val="es-ES" w:eastAsia="ar-SA"/>
              </w:rPr>
              <w:t>15</w:t>
            </w:r>
            <w:r w:rsidRPr="0074132F">
              <w:rPr>
                <w:rFonts w:ascii="Arial" w:hAnsi="Arial" w:cs="Arial"/>
                <w:sz w:val="16"/>
                <w:szCs w:val="16"/>
                <w:lang w:val="es-ES" w:eastAsia="ar-SA"/>
              </w:rPr>
              <w:t>-Industria Textil-determinación de</w:t>
            </w:r>
            <w:r>
              <w:rPr>
                <w:rFonts w:ascii="Arial" w:hAnsi="Arial" w:cs="Arial"/>
                <w:sz w:val="16"/>
                <w:szCs w:val="16"/>
                <w:lang w:val="es-ES" w:eastAsia="ar-SA"/>
              </w:rPr>
              <w:t>l</w:t>
            </w:r>
            <w:r w:rsidRPr="0074132F">
              <w:rPr>
                <w:rFonts w:ascii="Arial" w:hAnsi="Arial" w:cs="Arial"/>
                <w:sz w:val="16"/>
                <w:szCs w:val="16"/>
                <w:lang w:val="es-ES" w:eastAsia="ar-SA"/>
              </w:rPr>
              <w:t xml:space="preserve"> </w:t>
            </w:r>
            <w:r>
              <w:rPr>
                <w:rFonts w:ascii="Arial" w:hAnsi="Arial" w:cs="Arial"/>
                <w:sz w:val="16"/>
                <w:szCs w:val="16"/>
                <w:lang w:val="es-ES" w:eastAsia="ar-SA"/>
              </w:rPr>
              <w:t>cambio dimensional</w:t>
            </w:r>
            <w:r w:rsidRPr="0074132F">
              <w:rPr>
                <w:rFonts w:ascii="Arial" w:hAnsi="Arial" w:cs="Arial"/>
                <w:sz w:val="16"/>
                <w:szCs w:val="16"/>
                <w:lang w:val="es-ES" w:eastAsia="ar-SA"/>
              </w:rPr>
              <w:t xml:space="preserve"> en el lavado </w:t>
            </w:r>
            <w:r>
              <w:rPr>
                <w:rFonts w:ascii="Arial" w:hAnsi="Arial" w:cs="Arial"/>
                <w:sz w:val="16"/>
                <w:szCs w:val="16"/>
                <w:lang w:val="es-ES" w:eastAsia="ar-SA"/>
              </w:rPr>
              <w:t>y secado</w:t>
            </w:r>
            <w:r w:rsidRPr="0074132F">
              <w:rPr>
                <w:rFonts w:ascii="Arial" w:hAnsi="Arial" w:cs="Arial"/>
                <w:sz w:val="16"/>
                <w:szCs w:val="16"/>
                <w:lang w:val="es-ES" w:eastAsia="ar-SA"/>
              </w:rPr>
              <w:t>.</w:t>
            </w:r>
          </w:p>
          <w:p w:rsidR="000571FF" w:rsidRPr="0074132F" w:rsidRDefault="000571FF" w:rsidP="000571FF">
            <w:pPr>
              <w:tabs>
                <w:tab w:val="left" w:pos="180"/>
                <w:tab w:val="left" w:pos="1260"/>
              </w:tabs>
              <w:suppressAutoHyphens/>
              <w:snapToGrid w:val="0"/>
              <w:jc w:val="both"/>
              <w:rPr>
                <w:rFonts w:ascii="Arial" w:hAnsi="Arial" w:cs="Arial"/>
                <w:sz w:val="16"/>
                <w:szCs w:val="16"/>
                <w:lang w:val="es-ES" w:eastAsia="ar-SA"/>
              </w:rPr>
            </w:pPr>
          </w:p>
          <w:p w:rsidR="007E7FC2" w:rsidRPr="0074132F" w:rsidRDefault="000571FF" w:rsidP="000571FF">
            <w:pPr>
              <w:tabs>
                <w:tab w:val="left" w:pos="180"/>
                <w:tab w:val="left" w:pos="1260"/>
              </w:tabs>
              <w:snapToGrid w:val="0"/>
              <w:spacing w:line="276" w:lineRule="auto"/>
              <w:jc w:val="both"/>
              <w:rPr>
                <w:rFonts w:ascii="Arial" w:hAnsi="Arial" w:cs="Arial"/>
                <w:sz w:val="16"/>
                <w:szCs w:val="16"/>
                <w:lang w:val="es-ES"/>
              </w:rPr>
            </w:pPr>
            <w:r w:rsidRPr="0074132F">
              <w:rPr>
                <w:rFonts w:ascii="Arial" w:hAnsi="Arial" w:cs="Arial"/>
                <w:b/>
                <w:sz w:val="16"/>
                <w:szCs w:val="16"/>
                <w:lang w:val="es-ES" w:eastAsia="ar-SA"/>
              </w:rPr>
              <w:t>NMX-A-</w:t>
            </w:r>
            <w:r>
              <w:rPr>
                <w:rFonts w:ascii="Arial" w:hAnsi="Arial" w:cs="Arial"/>
                <w:b/>
                <w:color w:val="FF0000"/>
                <w:sz w:val="16"/>
                <w:szCs w:val="16"/>
                <w:lang w:val="es-ES" w:eastAsia="ar-SA"/>
              </w:rPr>
              <w:t>6330</w:t>
            </w:r>
            <w:r w:rsidRPr="0074132F">
              <w:rPr>
                <w:rFonts w:ascii="Arial" w:hAnsi="Arial" w:cs="Arial"/>
                <w:b/>
                <w:sz w:val="16"/>
                <w:szCs w:val="16"/>
                <w:lang w:val="es-ES" w:eastAsia="ar-SA"/>
              </w:rPr>
              <w:t>-INNTEX-20</w:t>
            </w:r>
            <w:r>
              <w:rPr>
                <w:rFonts w:ascii="Arial" w:hAnsi="Arial" w:cs="Arial"/>
                <w:b/>
                <w:color w:val="FF0000"/>
                <w:sz w:val="16"/>
                <w:szCs w:val="16"/>
                <w:lang w:val="es-ES" w:eastAsia="ar-SA"/>
              </w:rPr>
              <w:t xml:space="preserve">15 </w:t>
            </w:r>
            <w:r w:rsidRPr="0074132F">
              <w:rPr>
                <w:rFonts w:ascii="Arial" w:hAnsi="Arial" w:cs="Arial"/>
                <w:sz w:val="16"/>
                <w:szCs w:val="16"/>
                <w:lang w:val="es-ES" w:eastAsia="ar-SA"/>
              </w:rPr>
              <w:t>Industria Textil – procedimiento</w:t>
            </w:r>
            <w:r>
              <w:rPr>
                <w:rFonts w:ascii="Arial" w:hAnsi="Arial" w:cs="Arial"/>
                <w:sz w:val="16"/>
                <w:szCs w:val="16"/>
                <w:lang w:val="es-ES" w:eastAsia="ar-SA"/>
              </w:rPr>
              <w:t>s</w:t>
            </w:r>
            <w:r w:rsidRPr="0074132F">
              <w:rPr>
                <w:rFonts w:ascii="Arial" w:hAnsi="Arial" w:cs="Arial"/>
                <w:sz w:val="16"/>
                <w:szCs w:val="16"/>
                <w:lang w:val="es-ES" w:eastAsia="ar-SA"/>
              </w:rPr>
              <w:t xml:space="preserve"> de lavado y secado domestico para los ensayos textiles.</w:t>
            </w:r>
          </w:p>
        </w:tc>
      </w:tr>
      <w:tr w:rsidR="0074132F" w:rsidRPr="0074132F" w:rsidTr="005D268F">
        <w:trPr>
          <w:trHeight w:val="993"/>
          <w:jc w:val="center"/>
        </w:trPr>
        <w:tc>
          <w:tcPr>
            <w:tcW w:w="2562" w:type="dxa"/>
            <w:tcBorders>
              <w:top w:val="single" w:sz="4" w:space="0" w:color="000000"/>
              <w:left w:val="single" w:sz="4" w:space="0" w:color="000000"/>
              <w:bottom w:val="single" w:sz="4" w:space="0" w:color="000000"/>
              <w:right w:val="nil"/>
            </w:tcBorders>
            <w:vAlign w:val="center"/>
          </w:tcPr>
          <w:p w:rsidR="005D268F" w:rsidRPr="0074132F" w:rsidRDefault="005D268F" w:rsidP="00F15B2D">
            <w:pPr>
              <w:tabs>
                <w:tab w:val="left" w:pos="180"/>
                <w:tab w:val="left" w:pos="1260"/>
              </w:tabs>
              <w:suppressAutoHyphens/>
              <w:ind w:left="44" w:hanging="44"/>
              <w:contextualSpacing/>
              <w:jc w:val="both"/>
              <w:rPr>
                <w:rFonts w:ascii="Arial" w:hAnsi="Arial" w:cs="Arial"/>
                <w:sz w:val="16"/>
                <w:szCs w:val="16"/>
              </w:rPr>
            </w:pPr>
            <w:r w:rsidRPr="0074132F">
              <w:rPr>
                <w:rFonts w:ascii="Arial" w:hAnsi="Arial" w:cs="Arial"/>
                <w:sz w:val="16"/>
                <w:szCs w:val="16"/>
              </w:rPr>
              <w:t>Solidez del color al lavado en húmedo</w:t>
            </w:r>
          </w:p>
          <w:p w:rsidR="005D268F" w:rsidRPr="0074132F" w:rsidRDefault="005D268F" w:rsidP="00F15B2D">
            <w:pPr>
              <w:tabs>
                <w:tab w:val="left" w:pos="180"/>
                <w:tab w:val="left" w:pos="1260"/>
              </w:tabs>
              <w:suppressAutoHyphens/>
              <w:ind w:left="44" w:hanging="44"/>
              <w:contextualSpacing/>
              <w:jc w:val="both"/>
              <w:rPr>
                <w:rFonts w:ascii="Arial" w:hAnsi="Arial" w:cs="Arial"/>
                <w:sz w:val="8"/>
                <w:szCs w:val="8"/>
              </w:rPr>
            </w:pPr>
          </w:p>
          <w:p w:rsidR="005D268F" w:rsidRPr="0074132F" w:rsidRDefault="005D268F" w:rsidP="00F15B2D">
            <w:pPr>
              <w:tabs>
                <w:tab w:val="left" w:pos="180"/>
                <w:tab w:val="left" w:pos="1260"/>
              </w:tabs>
              <w:suppressAutoHyphens/>
              <w:ind w:left="44" w:hanging="44"/>
              <w:contextualSpacing/>
              <w:jc w:val="both"/>
              <w:rPr>
                <w:rFonts w:ascii="Arial" w:hAnsi="Arial" w:cs="Arial"/>
                <w:sz w:val="16"/>
                <w:szCs w:val="16"/>
              </w:rPr>
            </w:pPr>
            <w:r w:rsidRPr="0074132F">
              <w:rPr>
                <w:rFonts w:ascii="Arial" w:hAnsi="Arial" w:cs="Arial"/>
                <w:sz w:val="16"/>
                <w:szCs w:val="16"/>
              </w:rPr>
              <w:t>Procedimiento de lavado  D3M</w:t>
            </w:r>
          </w:p>
          <w:p w:rsidR="005D268F" w:rsidRPr="0074132F" w:rsidRDefault="005D268F" w:rsidP="00F15B2D">
            <w:pPr>
              <w:tabs>
                <w:tab w:val="left" w:pos="180"/>
                <w:tab w:val="left" w:pos="1260"/>
              </w:tabs>
              <w:suppressAutoHyphens/>
              <w:ind w:left="44" w:hanging="44"/>
              <w:contextualSpacing/>
              <w:jc w:val="both"/>
              <w:rPr>
                <w:rFonts w:ascii="Arial" w:hAnsi="Arial" w:cs="Arial"/>
                <w:sz w:val="16"/>
                <w:szCs w:val="16"/>
                <w:lang w:eastAsia="ar-SA"/>
              </w:rPr>
            </w:pPr>
            <w:r w:rsidRPr="0074132F">
              <w:rPr>
                <w:rFonts w:ascii="Arial" w:hAnsi="Arial" w:cs="Arial"/>
                <w:sz w:val="16"/>
                <w:szCs w:val="16"/>
              </w:rPr>
              <w:t>(70°C , 50 ml ,0,015% De cloro activo,45 min,100 balines Y pH 10,5 ± 0,1)</w:t>
            </w:r>
          </w:p>
        </w:tc>
        <w:tc>
          <w:tcPr>
            <w:tcW w:w="2268" w:type="dxa"/>
            <w:tcBorders>
              <w:top w:val="single" w:sz="4" w:space="0" w:color="000000"/>
              <w:left w:val="single" w:sz="4" w:space="0" w:color="000000"/>
              <w:bottom w:val="single" w:sz="4" w:space="0" w:color="000000"/>
              <w:right w:val="nil"/>
            </w:tcBorders>
            <w:vAlign w:val="center"/>
          </w:tcPr>
          <w:p w:rsidR="005D268F" w:rsidRPr="0074132F" w:rsidRDefault="005D268F" w:rsidP="009D0559">
            <w:pPr>
              <w:tabs>
                <w:tab w:val="left" w:pos="180"/>
                <w:tab w:val="left" w:pos="1260"/>
              </w:tabs>
              <w:suppressAutoHyphens/>
              <w:ind w:left="709" w:hanging="709"/>
              <w:contextualSpacing/>
              <w:jc w:val="both"/>
              <w:rPr>
                <w:rFonts w:ascii="Arial" w:hAnsi="Arial" w:cs="Arial"/>
                <w:sz w:val="16"/>
                <w:szCs w:val="16"/>
              </w:rPr>
            </w:pPr>
            <w:r w:rsidRPr="0074132F">
              <w:rPr>
                <w:rFonts w:ascii="Arial" w:hAnsi="Arial" w:cs="Arial"/>
                <w:sz w:val="16"/>
                <w:szCs w:val="16"/>
              </w:rPr>
              <w:t>Cambio de color grado 4 mínimo</w:t>
            </w:r>
          </w:p>
          <w:p w:rsidR="005D268F" w:rsidRPr="0074132F" w:rsidRDefault="005D268F" w:rsidP="009D0559">
            <w:pPr>
              <w:tabs>
                <w:tab w:val="left" w:pos="180"/>
                <w:tab w:val="left" w:pos="1260"/>
              </w:tabs>
              <w:suppressAutoHyphens/>
              <w:ind w:left="709" w:hanging="709"/>
              <w:contextualSpacing/>
              <w:jc w:val="both"/>
              <w:rPr>
                <w:rFonts w:ascii="Arial" w:hAnsi="Arial" w:cs="Arial"/>
                <w:sz w:val="8"/>
                <w:szCs w:val="8"/>
              </w:rPr>
            </w:pPr>
          </w:p>
          <w:p w:rsidR="005D268F" w:rsidRPr="0074132F" w:rsidRDefault="005D268F" w:rsidP="009D0559">
            <w:pPr>
              <w:tabs>
                <w:tab w:val="left" w:pos="180"/>
                <w:tab w:val="left" w:pos="1260"/>
              </w:tabs>
              <w:suppressAutoHyphens/>
              <w:ind w:left="709" w:hanging="709"/>
              <w:contextualSpacing/>
              <w:jc w:val="both"/>
              <w:rPr>
                <w:rFonts w:ascii="Arial" w:hAnsi="Arial" w:cs="Arial"/>
                <w:sz w:val="14"/>
                <w:szCs w:val="14"/>
              </w:rPr>
            </w:pPr>
            <w:r w:rsidRPr="0074132F">
              <w:rPr>
                <w:rFonts w:ascii="Arial" w:hAnsi="Arial" w:cs="Arial"/>
                <w:sz w:val="14"/>
                <w:szCs w:val="14"/>
              </w:rPr>
              <w:t>Transferencia de color</w:t>
            </w:r>
          </w:p>
          <w:p w:rsidR="005D268F" w:rsidRPr="0074132F" w:rsidRDefault="005D268F" w:rsidP="009D0559">
            <w:pPr>
              <w:tabs>
                <w:tab w:val="left" w:pos="180"/>
                <w:tab w:val="left" w:pos="1260"/>
              </w:tabs>
              <w:suppressAutoHyphens/>
              <w:ind w:left="709" w:hanging="709"/>
              <w:contextualSpacing/>
              <w:jc w:val="both"/>
              <w:rPr>
                <w:rFonts w:ascii="Arial" w:hAnsi="Arial" w:cs="Arial"/>
                <w:sz w:val="14"/>
                <w:szCs w:val="14"/>
                <w:lang w:val="es-ES" w:eastAsia="ar-SA"/>
              </w:rPr>
            </w:pPr>
            <w:r w:rsidRPr="0074132F">
              <w:rPr>
                <w:rFonts w:ascii="Arial" w:hAnsi="Arial" w:cs="Arial"/>
                <w:sz w:val="14"/>
                <w:szCs w:val="14"/>
                <w:lang w:val="es-ES" w:eastAsia="ar-SA"/>
              </w:rPr>
              <w:t>Triacetato grado 4 mínimo</w:t>
            </w:r>
          </w:p>
          <w:p w:rsidR="005D268F" w:rsidRPr="0074132F" w:rsidRDefault="005D268F" w:rsidP="009D0559">
            <w:pPr>
              <w:tabs>
                <w:tab w:val="left" w:pos="180"/>
                <w:tab w:val="left" w:pos="1260"/>
              </w:tabs>
              <w:suppressAutoHyphens/>
              <w:ind w:left="709" w:hanging="709"/>
              <w:contextualSpacing/>
              <w:jc w:val="both"/>
              <w:rPr>
                <w:rFonts w:ascii="Arial" w:hAnsi="Arial" w:cs="Arial"/>
                <w:sz w:val="14"/>
                <w:szCs w:val="14"/>
                <w:lang w:val="es-ES" w:eastAsia="ar-SA"/>
              </w:rPr>
            </w:pPr>
            <w:r w:rsidRPr="0074132F">
              <w:rPr>
                <w:rFonts w:ascii="Arial" w:hAnsi="Arial" w:cs="Arial"/>
                <w:sz w:val="14"/>
                <w:szCs w:val="14"/>
                <w:lang w:val="es-ES" w:eastAsia="ar-SA"/>
              </w:rPr>
              <w:t>Algodón grado 4 mínimo</w:t>
            </w:r>
          </w:p>
          <w:p w:rsidR="005D268F" w:rsidRPr="0074132F" w:rsidRDefault="005D268F" w:rsidP="009D0559">
            <w:pPr>
              <w:tabs>
                <w:tab w:val="left" w:pos="180"/>
                <w:tab w:val="left" w:pos="1260"/>
              </w:tabs>
              <w:suppressAutoHyphens/>
              <w:ind w:left="709" w:hanging="709"/>
              <w:contextualSpacing/>
              <w:jc w:val="both"/>
              <w:rPr>
                <w:rFonts w:ascii="Arial" w:hAnsi="Arial" w:cs="Arial"/>
                <w:sz w:val="14"/>
                <w:szCs w:val="14"/>
                <w:lang w:val="es-ES" w:eastAsia="ar-SA"/>
              </w:rPr>
            </w:pPr>
            <w:r w:rsidRPr="0074132F">
              <w:rPr>
                <w:rFonts w:ascii="Arial" w:hAnsi="Arial" w:cs="Arial"/>
                <w:sz w:val="14"/>
                <w:szCs w:val="14"/>
                <w:lang w:val="es-ES" w:eastAsia="ar-SA"/>
              </w:rPr>
              <w:t>Poliamida grado 4 mínimo</w:t>
            </w:r>
          </w:p>
          <w:p w:rsidR="005D268F" w:rsidRPr="0074132F" w:rsidRDefault="005D268F" w:rsidP="009D0559">
            <w:pPr>
              <w:tabs>
                <w:tab w:val="left" w:pos="180"/>
                <w:tab w:val="left" w:pos="1260"/>
              </w:tabs>
              <w:suppressAutoHyphens/>
              <w:ind w:left="709" w:hanging="709"/>
              <w:contextualSpacing/>
              <w:jc w:val="both"/>
              <w:rPr>
                <w:rFonts w:ascii="Arial" w:hAnsi="Arial" w:cs="Arial"/>
                <w:sz w:val="14"/>
                <w:szCs w:val="14"/>
                <w:lang w:val="es-ES" w:eastAsia="ar-SA"/>
              </w:rPr>
            </w:pPr>
            <w:r w:rsidRPr="0074132F">
              <w:rPr>
                <w:rFonts w:ascii="Arial" w:hAnsi="Arial" w:cs="Arial"/>
                <w:sz w:val="14"/>
                <w:szCs w:val="14"/>
                <w:lang w:val="es-ES" w:eastAsia="ar-SA"/>
              </w:rPr>
              <w:t>Poliéster grado 4 mínimo</w:t>
            </w:r>
          </w:p>
          <w:p w:rsidR="005D268F" w:rsidRPr="0074132F" w:rsidRDefault="005D268F" w:rsidP="009D0559">
            <w:pPr>
              <w:tabs>
                <w:tab w:val="left" w:pos="180"/>
                <w:tab w:val="left" w:pos="1260"/>
              </w:tabs>
              <w:suppressAutoHyphens/>
              <w:ind w:left="709" w:hanging="709"/>
              <w:contextualSpacing/>
              <w:jc w:val="both"/>
              <w:rPr>
                <w:rFonts w:ascii="Arial" w:hAnsi="Arial" w:cs="Arial"/>
                <w:sz w:val="14"/>
                <w:szCs w:val="14"/>
                <w:lang w:val="es-ES" w:eastAsia="ar-SA"/>
              </w:rPr>
            </w:pPr>
            <w:r w:rsidRPr="0074132F">
              <w:rPr>
                <w:rFonts w:ascii="Arial" w:hAnsi="Arial" w:cs="Arial"/>
                <w:sz w:val="14"/>
                <w:szCs w:val="14"/>
                <w:lang w:val="es-ES" w:eastAsia="ar-SA"/>
              </w:rPr>
              <w:t>Acrílico grado 4 mínimo</w:t>
            </w:r>
          </w:p>
          <w:p w:rsidR="005D268F" w:rsidRPr="0074132F" w:rsidRDefault="005D268F" w:rsidP="009D0559">
            <w:pPr>
              <w:tabs>
                <w:tab w:val="left" w:pos="180"/>
                <w:tab w:val="left" w:pos="1260"/>
              </w:tabs>
              <w:suppressAutoHyphens/>
              <w:ind w:left="709" w:hanging="709"/>
              <w:contextualSpacing/>
              <w:jc w:val="both"/>
              <w:rPr>
                <w:rFonts w:ascii="Arial" w:hAnsi="Arial" w:cs="Arial"/>
                <w:sz w:val="16"/>
                <w:szCs w:val="16"/>
              </w:rPr>
            </w:pPr>
            <w:r w:rsidRPr="0074132F">
              <w:rPr>
                <w:rFonts w:ascii="Arial" w:hAnsi="Arial" w:cs="Arial"/>
                <w:sz w:val="14"/>
                <w:szCs w:val="14"/>
                <w:lang w:val="es-ES" w:eastAsia="ar-SA"/>
              </w:rPr>
              <w:t>Viscosa grado 4 mínimo</w:t>
            </w:r>
          </w:p>
        </w:tc>
        <w:tc>
          <w:tcPr>
            <w:tcW w:w="5445" w:type="dxa"/>
            <w:tcBorders>
              <w:top w:val="single" w:sz="4" w:space="0" w:color="000000"/>
              <w:left w:val="single" w:sz="4" w:space="0" w:color="000000"/>
              <w:bottom w:val="single" w:sz="4" w:space="0" w:color="000000"/>
              <w:right w:val="single" w:sz="4" w:space="0" w:color="000000"/>
            </w:tcBorders>
            <w:vAlign w:val="center"/>
          </w:tcPr>
          <w:p w:rsidR="005D268F" w:rsidRPr="00187E3C" w:rsidRDefault="00187E3C" w:rsidP="00F15B2D">
            <w:pPr>
              <w:tabs>
                <w:tab w:val="left" w:pos="180"/>
                <w:tab w:val="left" w:pos="1260"/>
              </w:tabs>
              <w:suppressAutoHyphens/>
              <w:ind w:left="34" w:hanging="34"/>
              <w:contextualSpacing/>
              <w:jc w:val="both"/>
              <w:rPr>
                <w:rFonts w:ascii="Arial" w:hAnsi="Arial" w:cs="Arial"/>
                <w:color w:val="FF0000"/>
                <w:sz w:val="16"/>
                <w:szCs w:val="16"/>
              </w:rPr>
            </w:pPr>
            <w:r w:rsidRPr="000C2FE9">
              <w:rPr>
                <w:rFonts w:ascii="Arial" w:hAnsi="Arial" w:cs="Arial"/>
                <w:b/>
                <w:sz w:val="16"/>
                <w:szCs w:val="16"/>
              </w:rPr>
              <w:t xml:space="preserve">NMX-A-105-C06-INNTEX-2015 </w:t>
            </w:r>
            <w:r w:rsidRPr="000C2FE9">
              <w:rPr>
                <w:rFonts w:ascii="Arial" w:hAnsi="Arial" w:cs="Arial"/>
                <w:sz w:val="16"/>
                <w:szCs w:val="16"/>
              </w:rPr>
              <w:t>Industria Textil – Método de Ensayo de Solidez del Color – Parte C06 – Solidez del Color al Lavado Doméstico y Comercial (cancela la NMX-A-074-INNTEX-2005).</w:t>
            </w:r>
          </w:p>
        </w:tc>
      </w:tr>
      <w:tr w:rsidR="0074132F" w:rsidRPr="0074132F" w:rsidTr="005D268F">
        <w:trPr>
          <w:trHeight w:val="993"/>
          <w:jc w:val="center"/>
        </w:trPr>
        <w:tc>
          <w:tcPr>
            <w:tcW w:w="2562" w:type="dxa"/>
            <w:tcBorders>
              <w:top w:val="single" w:sz="4" w:space="0" w:color="000000"/>
              <w:left w:val="single" w:sz="4" w:space="0" w:color="000000"/>
              <w:bottom w:val="single" w:sz="4" w:space="0" w:color="000000"/>
              <w:right w:val="nil"/>
            </w:tcBorders>
            <w:vAlign w:val="center"/>
          </w:tcPr>
          <w:p w:rsidR="005D268F" w:rsidRPr="0074132F" w:rsidRDefault="005D268F" w:rsidP="009D0559">
            <w:pPr>
              <w:tabs>
                <w:tab w:val="left" w:pos="180"/>
                <w:tab w:val="left" w:pos="1260"/>
              </w:tabs>
              <w:suppressAutoHyphens/>
              <w:ind w:left="709" w:hanging="709"/>
              <w:contextualSpacing/>
              <w:jc w:val="both"/>
              <w:rPr>
                <w:rFonts w:ascii="Arial" w:hAnsi="Arial" w:cs="Arial"/>
                <w:sz w:val="16"/>
                <w:szCs w:val="16"/>
              </w:rPr>
            </w:pPr>
            <w:r w:rsidRPr="0074132F">
              <w:rPr>
                <w:rFonts w:ascii="Arial" w:hAnsi="Arial" w:cs="Arial"/>
                <w:sz w:val="16"/>
                <w:szCs w:val="16"/>
              </w:rPr>
              <w:t>Solidez de color al frote en seco</w:t>
            </w:r>
          </w:p>
          <w:p w:rsidR="005D268F" w:rsidRPr="0074132F" w:rsidRDefault="005D268F" w:rsidP="009D0559">
            <w:pPr>
              <w:tabs>
                <w:tab w:val="left" w:pos="180"/>
                <w:tab w:val="left" w:pos="1260"/>
              </w:tabs>
              <w:suppressAutoHyphens/>
              <w:ind w:left="709" w:hanging="709"/>
              <w:contextualSpacing/>
              <w:jc w:val="both"/>
              <w:rPr>
                <w:rFonts w:ascii="Arial" w:hAnsi="Arial" w:cs="Arial"/>
                <w:sz w:val="8"/>
                <w:szCs w:val="8"/>
              </w:rPr>
            </w:pPr>
          </w:p>
          <w:p w:rsidR="005D268F" w:rsidRPr="0074132F" w:rsidRDefault="005D268F" w:rsidP="009D0559">
            <w:pPr>
              <w:tabs>
                <w:tab w:val="left" w:pos="180"/>
                <w:tab w:val="left" w:pos="1260"/>
              </w:tabs>
              <w:suppressAutoHyphens/>
              <w:ind w:left="709" w:hanging="709"/>
              <w:contextualSpacing/>
              <w:jc w:val="both"/>
              <w:rPr>
                <w:rFonts w:ascii="Arial" w:hAnsi="Arial" w:cs="Arial"/>
                <w:sz w:val="16"/>
                <w:szCs w:val="16"/>
              </w:rPr>
            </w:pPr>
            <w:r w:rsidRPr="0074132F">
              <w:rPr>
                <w:rFonts w:ascii="Arial" w:hAnsi="Arial" w:cs="Arial"/>
                <w:sz w:val="16"/>
                <w:szCs w:val="16"/>
              </w:rPr>
              <w:t>Cambio de color</w:t>
            </w:r>
          </w:p>
          <w:p w:rsidR="005D268F" w:rsidRPr="0074132F" w:rsidRDefault="005D268F" w:rsidP="009D0559">
            <w:pPr>
              <w:tabs>
                <w:tab w:val="left" w:pos="180"/>
                <w:tab w:val="left" w:pos="1260"/>
              </w:tabs>
              <w:suppressAutoHyphens/>
              <w:ind w:left="709" w:hanging="709"/>
              <w:contextualSpacing/>
              <w:jc w:val="both"/>
              <w:rPr>
                <w:rFonts w:ascii="Arial" w:hAnsi="Arial" w:cs="Arial"/>
                <w:sz w:val="8"/>
                <w:szCs w:val="8"/>
              </w:rPr>
            </w:pPr>
          </w:p>
          <w:p w:rsidR="005D268F" w:rsidRPr="0074132F" w:rsidRDefault="005D268F" w:rsidP="009D0559">
            <w:pPr>
              <w:tabs>
                <w:tab w:val="left" w:pos="180"/>
                <w:tab w:val="left" w:pos="1260"/>
              </w:tabs>
              <w:suppressAutoHyphens/>
              <w:ind w:left="709" w:hanging="709"/>
              <w:contextualSpacing/>
              <w:jc w:val="both"/>
              <w:rPr>
                <w:rFonts w:ascii="Arial" w:hAnsi="Arial" w:cs="Arial"/>
                <w:sz w:val="16"/>
                <w:szCs w:val="16"/>
              </w:rPr>
            </w:pPr>
            <w:r w:rsidRPr="0074132F">
              <w:rPr>
                <w:rFonts w:ascii="Arial" w:hAnsi="Arial" w:cs="Arial"/>
                <w:sz w:val="16"/>
                <w:szCs w:val="16"/>
              </w:rPr>
              <w:t>Transferencia de color</w:t>
            </w:r>
          </w:p>
        </w:tc>
        <w:tc>
          <w:tcPr>
            <w:tcW w:w="2268" w:type="dxa"/>
            <w:tcBorders>
              <w:top w:val="single" w:sz="4" w:space="0" w:color="000000"/>
              <w:left w:val="single" w:sz="4" w:space="0" w:color="000000"/>
              <w:bottom w:val="single" w:sz="4" w:space="0" w:color="000000"/>
              <w:right w:val="nil"/>
            </w:tcBorders>
            <w:vAlign w:val="center"/>
          </w:tcPr>
          <w:p w:rsidR="005D268F" w:rsidRPr="0074132F" w:rsidRDefault="005D268F" w:rsidP="009D0559">
            <w:pPr>
              <w:tabs>
                <w:tab w:val="left" w:pos="180"/>
                <w:tab w:val="left" w:pos="1260"/>
              </w:tabs>
              <w:suppressAutoHyphens/>
              <w:ind w:left="709" w:hanging="709"/>
              <w:contextualSpacing/>
              <w:jc w:val="both"/>
              <w:rPr>
                <w:rFonts w:ascii="Arial" w:hAnsi="Arial" w:cs="Arial"/>
                <w:sz w:val="16"/>
                <w:szCs w:val="16"/>
              </w:rPr>
            </w:pPr>
          </w:p>
          <w:p w:rsidR="005D268F" w:rsidRPr="0074132F" w:rsidRDefault="005D268F" w:rsidP="009D0559">
            <w:pPr>
              <w:tabs>
                <w:tab w:val="left" w:pos="180"/>
                <w:tab w:val="left" w:pos="1260"/>
              </w:tabs>
              <w:suppressAutoHyphens/>
              <w:ind w:left="709" w:hanging="709"/>
              <w:contextualSpacing/>
              <w:jc w:val="both"/>
              <w:rPr>
                <w:rFonts w:ascii="Arial" w:hAnsi="Arial" w:cs="Arial"/>
                <w:sz w:val="8"/>
                <w:szCs w:val="8"/>
              </w:rPr>
            </w:pPr>
          </w:p>
          <w:p w:rsidR="005D268F" w:rsidRPr="0074132F" w:rsidRDefault="005D268F" w:rsidP="009D0559">
            <w:pPr>
              <w:tabs>
                <w:tab w:val="left" w:pos="180"/>
                <w:tab w:val="left" w:pos="1260"/>
              </w:tabs>
              <w:suppressAutoHyphens/>
              <w:ind w:left="709" w:hanging="709"/>
              <w:contextualSpacing/>
              <w:jc w:val="both"/>
              <w:rPr>
                <w:rFonts w:ascii="Arial" w:hAnsi="Arial" w:cs="Arial"/>
                <w:sz w:val="16"/>
                <w:szCs w:val="16"/>
              </w:rPr>
            </w:pPr>
            <w:r w:rsidRPr="0074132F">
              <w:rPr>
                <w:rFonts w:ascii="Arial" w:hAnsi="Arial" w:cs="Arial"/>
                <w:sz w:val="16"/>
                <w:szCs w:val="16"/>
              </w:rPr>
              <w:t>Grado 4 mínimo</w:t>
            </w:r>
          </w:p>
          <w:p w:rsidR="005D268F" w:rsidRPr="0074132F" w:rsidRDefault="005D268F" w:rsidP="009D0559">
            <w:pPr>
              <w:tabs>
                <w:tab w:val="left" w:pos="180"/>
                <w:tab w:val="left" w:pos="1260"/>
              </w:tabs>
              <w:suppressAutoHyphens/>
              <w:ind w:left="709" w:hanging="709"/>
              <w:contextualSpacing/>
              <w:jc w:val="both"/>
              <w:rPr>
                <w:rFonts w:ascii="Arial" w:hAnsi="Arial" w:cs="Arial"/>
                <w:sz w:val="8"/>
                <w:szCs w:val="8"/>
              </w:rPr>
            </w:pPr>
          </w:p>
          <w:p w:rsidR="005D268F" w:rsidRPr="0074132F" w:rsidRDefault="005D268F" w:rsidP="009D0559">
            <w:pPr>
              <w:tabs>
                <w:tab w:val="left" w:pos="180"/>
                <w:tab w:val="left" w:pos="1260"/>
              </w:tabs>
              <w:suppressAutoHyphens/>
              <w:ind w:left="709" w:hanging="709"/>
              <w:contextualSpacing/>
              <w:jc w:val="both"/>
              <w:rPr>
                <w:rFonts w:ascii="Arial" w:hAnsi="Arial" w:cs="Arial"/>
                <w:sz w:val="16"/>
                <w:szCs w:val="16"/>
              </w:rPr>
            </w:pPr>
            <w:r w:rsidRPr="0074132F">
              <w:rPr>
                <w:rFonts w:ascii="Arial" w:hAnsi="Arial" w:cs="Arial"/>
                <w:sz w:val="16"/>
                <w:szCs w:val="16"/>
              </w:rPr>
              <w:t>Grado 4 mínimo</w:t>
            </w:r>
          </w:p>
        </w:tc>
        <w:tc>
          <w:tcPr>
            <w:tcW w:w="5445" w:type="dxa"/>
            <w:tcBorders>
              <w:top w:val="single" w:sz="4" w:space="0" w:color="000000"/>
              <w:left w:val="single" w:sz="4" w:space="0" w:color="000000"/>
              <w:bottom w:val="single" w:sz="4" w:space="0" w:color="000000"/>
              <w:right w:val="single" w:sz="4" w:space="0" w:color="000000"/>
            </w:tcBorders>
            <w:vAlign w:val="center"/>
          </w:tcPr>
          <w:p w:rsidR="005D268F" w:rsidRPr="0074132F" w:rsidRDefault="005D268F" w:rsidP="00F15B2D">
            <w:pPr>
              <w:tabs>
                <w:tab w:val="left" w:pos="180"/>
                <w:tab w:val="left" w:pos="1260"/>
              </w:tabs>
              <w:suppressAutoHyphens/>
              <w:ind w:left="34" w:hanging="34"/>
              <w:contextualSpacing/>
              <w:jc w:val="both"/>
              <w:rPr>
                <w:rFonts w:ascii="Arial" w:hAnsi="Arial" w:cs="Arial"/>
                <w:sz w:val="16"/>
                <w:szCs w:val="16"/>
              </w:rPr>
            </w:pPr>
            <w:r w:rsidRPr="0074132F">
              <w:rPr>
                <w:rFonts w:ascii="Arial" w:hAnsi="Arial" w:cs="Arial"/>
                <w:b/>
                <w:sz w:val="16"/>
                <w:szCs w:val="16"/>
              </w:rPr>
              <w:t>NMX-A-073-INNTEX- 2005</w:t>
            </w:r>
            <w:r w:rsidRPr="0074132F">
              <w:rPr>
                <w:rFonts w:ascii="Arial" w:hAnsi="Arial" w:cs="Arial"/>
                <w:sz w:val="16"/>
                <w:szCs w:val="16"/>
              </w:rPr>
              <w:t xml:space="preserve"> Industria Textil – solidez del color – determinación de la solidez del color al frote – método de prueba.</w:t>
            </w:r>
          </w:p>
        </w:tc>
      </w:tr>
      <w:tr w:rsidR="0074132F" w:rsidRPr="0074132F" w:rsidTr="005D268F">
        <w:trPr>
          <w:trHeight w:val="993"/>
          <w:jc w:val="center"/>
        </w:trPr>
        <w:tc>
          <w:tcPr>
            <w:tcW w:w="2562" w:type="dxa"/>
            <w:tcBorders>
              <w:top w:val="single" w:sz="4" w:space="0" w:color="000000"/>
              <w:left w:val="single" w:sz="4" w:space="0" w:color="000000"/>
              <w:bottom w:val="single" w:sz="4" w:space="0" w:color="000000"/>
              <w:right w:val="nil"/>
            </w:tcBorders>
            <w:vAlign w:val="center"/>
          </w:tcPr>
          <w:p w:rsidR="005D268F" w:rsidRPr="0074132F" w:rsidRDefault="005D268F" w:rsidP="00F15B2D">
            <w:pPr>
              <w:tabs>
                <w:tab w:val="left" w:pos="180"/>
                <w:tab w:val="left" w:pos="1260"/>
              </w:tabs>
              <w:suppressAutoHyphens/>
              <w:ind w:left="44" w:hanging="44"/>
              <w:contextualSpacing/>
              <w:jc w:val="both"/>
              <w:rPr>
                <w:rFonts w:ascii="Arial" w:hAnsi="Arial" w:cs="Arial"/>
                <w:sz w:val="16"/>
                <w:szCs w:val="16"/>
              </w:rPr>
            </w:pPr>
            <w:r w:rsidRPr="0074132F">
              <w:rPr>
                <w:rFonts w:ascii="Arial" w:hAnsi="Arial" w:cs="Arial"/>
                <w:sz w:val="16"/>
                <w:szCs w:val="16"/>
              </w:rPr>
              <w:t>Solidez de color al frote en húmedo</w:t>
            </w:r>
          </w:p>
          <w:p w:rsidR="005D268F" w:rsidRPr="0074132F" w:rsidRDefault="005D268F" w:rsidP="009D0559">
            <w:pPr>
              <w:tabs>
                <w:tab w:val="left" w:pos="180"/>
                <w:tab w:val="left" w:pos="1260"/>
              </w:tabs>
              <w:suppressAutoHyphens/>
              <w:ind w:left="709" w:hanging="709"/>
              <w:contextualSpacing/>
              <w:jc w:val="both"/>
              <w:rPr>
                <w:rFonts w:ascii="Arial" w:hAnsi="Arial" w:cs="Arial"/>
                <w:sz w:val="8"/>
                <w:szCs w:val="8"/>
              </w:rPr>
            </w:pPr>
          </w:p>
          <w:p w:rsidR="005D268F" w:rsidRPr="0074132F" w:rsidRDefault="005D268F" w:rsidP="009D0559">
            <w:pPr>
              <w:tabs>
                <w:tab w:val="left" w:pos="180"/>
                <w:tab w:val="left" w:pos="1260"/>
              </w:tabs>
              <w:suppressAutoHyphens/>
              <w:ind w:left="709" w:hanging="709"/>
              <w:contextualSpacing/>
              <w:jc w:val="both"/>
              <w:rPr>
                <w:rFonts w:ascii="Arial" w:hAnsi="Arial" w:cs="Arial"/>
                <w:sz w:val="16"/>
                <w:szCs w:val="16"/>
              </w:rPr>
            </w:pPr>
            <w:r w:rsidRPr="0074132F">
              <w:rPr>
                <w:rFonts w:ascii="Arial" w:hAnsi="Arial" w:cs="Arial"/>
                <w:sz w:val="16"/>
                <w:szCs w:val="16"/>
              </w:rPr>
              <w:t>Cambio de color</w:t>
            </w:r>
          </w:p>
          <w:p w:rsidR="005D268F" w:rsidRPr="0074132F" w:rsidRDefault="005D268F" w:rsidP="009D0559">
            <w:pPr>
              <w:tabs>
                <w:tab w:val="left" w:pos="180"/>
                <w:tab w:val="left" w:pos="1260"/>
              </w:tabs>
              <w:suppressAutoHyphens/>
              <w:ind w:left="709" w:hanging="709"/>
              <w:contextualSpacing/>
              <w:jc w:val="both"/>
              <w:rPr>
                <w:rFonts w:ascii="Arial" w:hAnsi="Arial" w:cs="Arial"/>
                <w:sz w:val="8"/>
                <w:szCs w:val="8"/>
              </w:rPr>
            </w:pPr>
          </w:p>
          <w:p w:rsidR="005D268F" w:rsidRPr="0074132F" w:rsidRDefault="005D268F" w:rsidP="009D0559">
            <w:pPr>
              <w:tabs>
                <w:tab w:val="left" w:pos="180"/>
                <w:tab w:val="left" w:pos="1260"/>
              </w:tabs>
              <w:suppressAutoHyphens/>
              <w:ind w:left="709" w:hanging="709"/>
              <w:contextualSpacing/>
              <w:jc w:val="both"/>
              <w:rPr>
                <w:rFonts w:ascii="Arial" w:hAnsi="Arial" w:cs="Arial"/>
                <w:sz w:val="16"/>
                <w:szCs w:val="16"/>
              </w:rPr>
            </w:pPr>
            <w:r w:rsidRPr="0074132F">
              <w:rPr>
                <w:rFonts w:ascii="Arial" w:hAnsi="Arial" w:cs="Arial"/>
                <w:sz w:val="16"/>
                <w:szCs w:val="16"/>
              </w:rPr>
              <w:t>Transferencia de color</w:t>
            </w:r>
          </w:p>
        </w:tc>
        <w:tc>
          <w:tcPr>
            <w:tcW w:w="2268" w:type="dxa"/>
            <w:tcBorders>
              <w:top w:val="single" w:sz="4" w:space="0" w:color="000000"/>
              <w:left w:val="single" w:sz="4" w:space="0" w:color="000000"/>
              <w:bottom w:val="single" w:sz="4" w:space="0" w:color="000000"/>
              <w:right w:val="nil"/>
            </w:tcBorders>
            <w:vAlign w:val="center"/>
          </w:tcPr>
          <w:p w:rsidR="005D268F" w:rsidRPr="0074132F" w:rsidRDefault="005D268F" w:rsidP="009D0559">
            <w:pPr>
              <w:tabs>
                <w:tab w:val="left" w:pos="180"/>
                <w:tab w:val="left" w:pos="1260"/>
              </w:tabs>
              <w:suppressAutoHyphens/>
              <w:ind w:left="709" w:hanging="709"/>
              <w:contextualSpacing/>
              <w:jc w:val="both"/>
              <w:rPr>
                <w:rFonts w:ascii="Arial" w:hAnsi="Arial" w:cs="Arial"/>
                <w:sz w:val="16"/>
                <w:szCs w:val="16"/>
              </w:rPr>
            </w:pPr>
          </w:p>
          <w:p w:rsidR="005D268F" w:rsidRPr="0074132F" w:rsidRDefault="005D268F" w:rsidP="009D0559">
            <w:pPr>
              <w:tabs>
                <w:tab w:val="left" w:pos="180"/>
                <w:tab w:val="left" w:pos="1260"/>
              </w:tabs>
              <w:suppressAutoHyphens/>
              <w:ind w:left="709" w:hanging="709"/>
              <w:contextualSpacing/>
              <w:jc w:val="both"/>
              <w:rPr>
                <w:rFonts w:ascii="Arial" w:hAnsi="Arial" w:cs="Arial"/>
                <w:sz w:val="16"/>
                <w:szCs w:val="16"/>
              </w:rPr>
            </w:pPr>
          </w:p>
          <w:p w:rsidR="005D268F" w:rsidRPr="0074132F" w:rsidRDefault="005D268F" w:rsidP="009D0559">
            <w:pPr>
              <w:tabs>
                <w:tab w:val="left" w:pos="180"/>
                <w:tab w:val="left" w:pos="1260"/>
              </w:tabs>
              <w:suppressAutoHyphens/>
              <w:ind w:left="709" w:hanging="709"/>
              <w:contextualSpacing/>
              <w:jc w:val="both"/>
              <w:rPr>
                <w:rFonts w:ascii="Arial" w:hAnsi="Arial" w:cs="Arial"/>
                <w:sz w:val="8"/>
                <w:szCs w:val="8"/>
              </w:rPr>
            </w:pPr>
          </w:p>
          <w:p w:rsidR="005D268F" w:rsidRPr="0074132F" w:rsidRDefault="005D268F" w:rsidP="009D0559">
            <w:pPr>
              <w:tabs>
                <w:tab w:val="left" w:pos="180"/>
                <w:tab w:val="left" w:pos="1260"/>
              </w:tabs>
              <w:suppressAutoHyphens/>
              <w:ind w:left="709" w:hanging="709"/>
              <w:contextualSpacing/>
              <w:jc w:val="both"/>
              <w:rPr>
                <w:rFonts w:ascii="Arial" w:hAnsi="Arial" w:cs="Arial"/>
                <w:sz w:val="16"/>
                <w:szCs w:val="16"/>
              </w:rPr>
            </w:pPr>
            <w:r w:rsidRPr="0074132F">
              <w:rPr>
                <w:rFonts w:ascii="Arial" w:hAnsi="Arial" w:cs="Arial"/>
                <w:sz w:val="16"/>
                <w:szCs w:val="16"/>
              </w:rPr>
              <w:t>Grado 3 mínimo</w:t>
            </w:r>
          </w:p>
          <w:p w:rsidR="005D268F" w:rsidRPr="0074132F" w:rsidRDefault="005D268F" w:rsidP="009D0559">
            <w:pPr>
              <w:tabs>
                <w:tab w:val="left" w:pos="180"/>
                <w:tab w:val="left" w:pos="1260"/>
              </w:tabs>
              <w:suppressAutoHyphens/>
              <w:ind w:left="709" w:hanging="709"/>
              <w:contextualSpacing/>
              <w:jc w:val="both"/>
              <w:rPr>
                <w:rFonts w:ascii="Arial" w:hAnsi="Arial" w:cs="Arial"/>
                <w:sz w:val="8"/>
                <w:szCs w:val="8"/>
              </w:rPr>
            </w:pPr>
          </w:p>
          <w:p w:rsidR="005D268F" w:rsidRPr="0074132F" w:rsidRDefault="005D268F" w:rsidP="009D0559">
            <w:pPr>
              <w:tabs>
                <w:tab w:val="left" w:pos="180"/>
                <w:tab w:val="left" w:pos="1260"/>
              </w:tabs>
              <w:suppressAutoHyphens/>
              <w:ind w:left="709" w:hanging="709"/>
              <w:contextualSpacing/>
              <w:jc w:val="both"/>
              <w:rPr>
                <w:rFonts w:ascii="Arial" w:hAnsi="Arial" w:cs="Arial"/>
                <w:sz w:val="16"/>
                <w:szCs w:val="16"/>
              </w:rPr>
            </w:pPr>
            <w:r w:rsidRPr="0074132F">
              <w:rPr>
                <w:rFonts w:ascii="Arial" w:hAnsi="Arial" w:cs="Arial"/>
                <w:sz w:val="16"/>
                <w:szCs w:val="16"/>
              </w:rPr>
              <w:t>Grado 3 mínimo</w:t>
            </w:r>
          </w:p>
        </w:tc>
        <w:tc>
          <w:tcPr>
            <w:tcW w:w="5445" w:type="dxa"/>
            <w:tcBorders>
              <w:top w:val="single" w:sz="4" w:space="0" w:color="000000"/>
              <w:left w:val="single" w:sz="4" w:space="0" w:color="000000"/>
              <w:bottom w:val="single" w:sz="4" w:space="0" w:color="000000"/>
              <w:right w:val="single" w:sz="4" w:space="0" w:color="000000"/>
            </w:tcBorders>
            <w:vAlign w:val="center"/>
          </w:tcPr>
          <w:p w:rsidR="005D268F" w:rsidRPr="0074132F" w:rsidRDefault="005D268F" w:rsidP="00F15B2D">
            <w:pPr>
              <w:tabs>
                <w:tab w:val="left" w:pos="180"/>
                <w:tab w:val="left" w:pos="1260"/>
              </w:tabs>
              <w:suppressAutoHyphens/>
              <w:ind w:left="34" w:hanging="34"/>
              <w:contextualSpacing/>
              <w:jc w:val="both"/>
              <w:rPr>
                <w:rFonts w:ascii="Arial" w:hAnsi="Arial" w:cs="Arial"/>
                <w:sz w:val="16"/>
                <w:szCs w:val="16"/>
              </w:rPr>
            </w:pPr>
            <w:r w:rsidRPr="0074132F">
              <w:rPr>
                <w:rFonts w:ascii="Arial" w:hAnsi="Arial" w:cs="Arial"/>
                <w:b/>
                <w:sz w:val="16"/>
                <w:szCs w:val="16"/>
              </w:rPr>
              <w:t>NMX-A-073-INNTEX- 2005</w:t>
            </w:r>
            <w:r w:rsidRPr="0074132F">
              <w:rPr>
                <w:rFonts w:ascii="Arial" w:hAnsi="Arial" w:cs="Arial"/>
                <w:sz w:val="16"/>
                <w:szCs w:val="16"/>
              </w:rPr>
              <w:t xml:space="preserve"> Industria Textil – solidez del color – determinación de la solidez del color al frote – método de prueba.</w:t>
            </w:r>
          </w:p>
        </w:tc>
      </w:tr>
      <w:tr w:rsidR="0074132F" w:rsidRPr="0074132F" w:rsidTr="005D268F">
        <w:trPr>
          <w:trHeight w:val="993"/>
          <w:jc w:val="center"/>
        </w:trPr>
        <w:tc>
          <w:tcPr>
            <w:tcW w:w="2562" w:type="dxa"/>
            <w:tcBorders>
              <w:top w:val="single" w:sz="4" w:space="0" w:color="000000"/>
              <w:left w:val="single" w:sz="4" w:space="0" w:color="000000"/>
              <w:bottom w:val="single" w:sz="4" w:space="0" w:color="000000"/>
              <w:right w:val="nil"/>
            </w:tcBorders>
            <w:vAlign w:val="center"/>
          </w:tcPr>
          <w:p w:rsidR="005D268F" w:rsidRPr="0074132F" w:rsidRDefault="005D268F" w:rsidP="009D0559">
            <w:pPr>
              <w:tabs>
                <w:tab w:val="left" w:pos="180"/>
                <w:tab w:val="left" w:pos="1260"/>
              </w:tabs>
              <w:suppressAutoHyphens/>
              <w:ind w:left="709" w:hanging="709"/>
              <w:contextualSpacing/>
              <w:jc w:val="both"/>
              <w:rPr>
                <w:rFonts w:ascii="Arial" w:hAnsi="Arial" w:cs="Arial"/>
                <w:sz w:val="16"/>
                <w:szCs w:val="16"/>
              </w:rPr>
            </w:pPr>
            <w:r w:rsidRPr="0074132F">
              <w:rPr>
                <w:rFonts w:ascii="Arial" w:hAnsi="Arial" w:cs="Arial"/>
                <w:sz w:val="16"/>
                <w:szCs w:val="16"/>
              </w:rPr>
              <w:t>Solidez de color al sudor ácido</w:t>
            </w:r>
          </w:p>
          <w:p w:rsidR="005D268F" w:rsidRPr="0074132F" w:rsidRDefault="005D268F" w:rsidP="009D0559">
            <w:pPr>
              <w:tabs>
                <w:tab w:val="left" w:pos="180"/>
                <w:tab w:val="left" w:pos="1260"/>
              </w:tabs>
              <w:suppressAutoHyphens/>
              <w:ind w:left="709" w:hanging="709"/>
              <w:contextualSpacing/>
              <w:jc w:val="both"/>
              <w:rPr>
                <w:rFonts w:ascii="Arial" w:hAnsi="Arial" w:cs="Arial"/>
                <w:sz w:val="16"/>
                <w:szCs w:val="16"/>
              </w:rPr>
            </w:pPr>
          </w:p>
          <w:p w:rsidR="005D268F" w:rsidRPr="0074132F" w:rsidRDefault="005D268F" w:rsidP="009D0559">
            <w:pPr>
              <w:tabs>
                <w:tab w:val="left" w:pos="180"/>
                <w:tab w:val="left" w:pos="1260"/>
              </w:tabs>
              <w:suppressAutoHyphens/>
              <w:ind w:left="709" w:hanging="709"/>
              <w:contextualSpacing/>
              <w:jc w:val="both"/>
              <w:rPr>
                <w:rFonts w:ascii="Arial" w:hAnsi="Arial" w:cs="Arial"/>
                <w:sz w:val="16"/>
                <w:szCs w:val="16"/>
              </w:rPr>
            </w:pPr>
          </w:p>
          <w:p w:rsidR="005D268F" w:rsidRPr="0074132F" w:rsidRDefault="005D268F" w:rsidP="009D0559">
            <w:pPr>
              <w:tabs>
                <w:tab w:val="left" w:pos="180"/>
                <w:tab w:val="left" w:pos="1260"/>
              </w:tabs>
              <w:suppressAutoHyphens/>
              <w:ind w:left="709" w:hanging="709"/>
              <w:contextualSpacing/>
              <w:jc w:val="both"/>
              <w:rPr>
                <w:rFonts w:ascii="Arial" w:hAnsi="Arial" w:cs="Arial"/>
                <w:sz w:val="16"/>
                <w:szCs w:val="16"/>
              </w:rPr>
            </w:pPr>
            <w:r w:rsidRPr="0074132F">
              <w:rPr>
                <w:rFonts w:ascii="Arial" w:hAnsi="Arial" w:cs="Arial"/>
                <w:sz w:val="16"/>
                <w:szCs w:val="16"/>
              </w:rPr>
              <w:t>Cambio de color</w:t>
            </w:r>
          </w:p>
          <w:p w:rsidR="005D268F" w:rsidRPr="0074132F" w:rsidRDefault="005D268F" w:rsidP="009D0559">
            <w:pPr>
              <w:tabs>
                <w:tab w:val="left" w:pos="180"/>
                <w:tab w:val="left" w:pos="1260"/>
              </w:tabs>
              <w:suppressAutoHyphens/>
              <w:ind w:left="709" w:hanging="709"/>
              <w:contextualSpacing/>
              <w:jc w:val="both"/>
              <w:rPr>
                <w:rFonts w:ascii="Arial" w:hAnsi="Arial" w:cs="Arial"/>
                <w:sz w:val="16"/>
                <w:szCs w:val="16"/>
              </w:rPr>
            </w:pPr>
          </w:p>
          <w:p w:rsidR="005D268F" w:rsidRPr="0074132F" w:rsidRDefault="005D268F" w:rsidP="009D0559">
            <w:pPr>
              <w:tabs>
                <w:tab w:val="left" w:pos="180"/>
                <w:tab w:val="left" w:pos="1260"/>
              </w:tabs>
              <w:suppressAutoHyphens/>
              <w:ind w:left="709" w:hanging="709"/>
              <w:contextualSpacing/>
              <w:jc w:val="both"/>
              <w:rPr>
                <w:rFonts w:ascii="Arial" w:hAnsi="Arial" w:cs="Arial"/>
                <w:sz w:val="16"/>
                <w:szCs w:val="16"/>
              </w:rPr>
            </w:pPr>
            <w:r w:rsidRPr="0074132F">
              <w:rPr>
                <w:rFonts w:ascii="Arial" w:hAnsi="Arial" w:cs="Arial"/>
                <w:sz w:val="16"/>
                <w:szCs w:val="16"/>
              </w:rPr>
              <w:t>Transferencia de color</w:t>
            </w:r>
          </w:p>
          <w:p w:rsidR="005D268F" w:rsidRPr="0074132F" w:rsidRDefault="005D268F" w:rsidP="009D0559">
            <w:pPr>
              <w:tabs>
                <w:tab w:val="left" w:pos="180"/>
                <w:tab w:val="left" w:pos="1260"/>
              </w:tabs>
              <w:suppressAutoHyphens/>
              <w:ind w:left="709" w:hanging="709"/>
              <w:contextualSpacing/>
              <w:jc w:val="both"/>
              <w:rPr>
                <w:rFonts w:ascii="Arial" w:hAnsi="Arial" w:cs="Arial"/>
                <w:sz w:val="16"/>
                <w:szCs w:val="16"/>
              </w:rPr>
            </w:pPr>
          </w:p>
        </w:tc>
        <w:tc>
          <w:tcPr>
            <w:tcW w:w="2268" w:type="dxa"/>
            <w:tcBorders>
              <w:top w:val="single" w:sz="4" w:space="0" w:color="000000"/>
              <w:left w:val="single" w:sz="4" w:space="0" w:color="000000"/>
              <w:bottom w:val="single" w:sz="4" w:space="0" w:color="000000"/>
              <w:right w:val="nil"/>
            </w:tcBorders>
            <w:vAlign w:val="center"/>
          </w:tcPr>
          <w:p w:rsidR="005D268F" w:rsidRPr="0074132F" w:rsidRDefault="005D268F" w:rsidP="009D0559">
            <w:pPr>
              <w:tabs>
                <w:tab w:val="left" w:pos="180"/>
                <w:tab w:val="left" w:pos="1260"/>
              </w:tabs>
              <w:suppressAutoHyphens/>
              <w:ind w:left="709" w:hanging="709"/>
              <w:contextualSpacing/>
              <w:jc w:val="both"/>
              <w:rPr>
                <w:rFonts w:ascii="Arial" w:hAnsi="Arial" w:cs="Arial"/>
                <w:sz w:val="16"/>
                <w:szCs w:val="16"/>
              </w:rPr>
            </w:pPr>
            <w:r w:rsidRPr="0074132F">
              <w:rPr>
                <w:rFonts w:ascii="Arial" w:hAnsi="Arial" w:cs="Arial"/>
                <w:sz w:val="16"/>
                <w:szCs w:val="16"/>
              </w:rPr>
              <w:t>Cambio de color grado 4 mínimo</w:t>
            </w:r>
          </w:p>
          <w:p w:rsidR="005D268F" w:rsidRPr="0074132F" w:rsidRDefault="005D268F" w:rsidP="009D0559">
            <w:pPr>
              <w:tabs>
                <w:tab w:val="left" w:pos="180"/>
                <w:tab w:val="left" w:pos="1260"/>
              </w:tabs>
              <w:suppressAutoHyphens/>
              <w:ind w:left="709" w:hanging="709"/>
              <w:contextualSpacing/>
              <w:jc w:val="both"/>
              <w:rPr>
                <w:rFonts w:ascii="Arial" w:hAnsi="Arial" w:cs="Arial"/>
                <w:sz w:val="8"/>
                <w:szCs w:val="8"/>
              </w:rPr>
            </w:pPr>
          </w:p>
          <w:p w:rsidR="005D268F" w:rsidRPr="0074132F" w:rsidRDefault="005D268F" w:rsidP="009D0559">
            <w:pPr>
              <w:tabs>
                <w:tab w:val="left" w:pos="180"/>
                <w:tab w:val="left" w:pos="1260"/>
              </w:tabs>
              <w:suppressAutoHyphens/>
              <w:ind w:left="709" w:hanging="709"/>
              <w:contextualSpacing/>
              <w:jc w:val="both"/>
              <w:rPr>
                <w:rFonts w:ascii="Arial" w:hAnsi="Arial" w:cs="Arial"/>
                <w:sz w:val="14"/>
                <w:szCs w:val="14"/>
              </w:rPr>
            </w:pPr>
            <w:r w:rsidRPr="0074132F">
              <w:rPr>
                <w:rFonts w:ascii="Arial" w:hAnsi="Arial" w:cs="Arial"/>
                <w:sz w:val="14"/>
                <w:szCs w:val="14"/>
              </w:rPr>
              <w:t>Transferencia de color</w:t>
            </w:r>
          </w:p>
          <w:p w:rsidR="005D268F" w:rsidRPr="0074132F" w:rsidRDefault="005D268F" w:rsidP="009D0559">
            <w:pPr>
              <w:tabs>
                <w:tab w:val="left" w:pos="180"/>
                <w:tab w:val="left" w:pos="1260"/>
              </w:tabs>
              <w:suppressAutoHyphens/>
              <w:ind w:left="709" w:hanging="709"/>
              <w:contextualSpacing/>
              <w:jc w:val="both"/>
              <w:rPr>
                <w:rFonts w:ascii="Arial" w:hAnsi="Arial" w:cs="Arial"/>
                <w:sz w:val="14"/>
                <w:szCs w:val="14"/>
              </w:rPr>
            </w:pPr>
            <w:r w:rsidRPr="0074132F">
              <w:rPr>
                <w:rFonts w:ascii="Arial" w:hAnsi="Arial" w:cs="Arial"/>
                <w:sz w:val="14"/>
                <w:szCs w:val="14"/>
              </w:rPr>
              <w:t>Acetato grado 4 mínimo</w:t>
            </w:r>
          </w:p>
          <w:p w:rsidR="005D268F" w:rsidRPr="0074132F" w:rsidRDefault="005D268F" w:rsidP="009D0559">
            <w:pPr>
              <w:tabs>
                <w:tab w:val="left" w:pos="180"/>
                <w:tab w:val="left" w:pos="1260"/>
              </w:tabs>
              <w:suppressAutoHyphens/>
              <w:ind w:left="709" w:hanging="709"/>
              <w:contextualSpacing/>
              <w:jc w:val="both"/>
              <w:rPr>
                <w:rFonts w:ascii="Arial" w:hAnsi="Arial" w:cs="Arial"/>
                <w:sz w:val="14"/>
                <w:szCs w:val="14"/>
              </w:rPr>
            </w:pPr>
            <w:r w:rsidRPr="0074132F">
              <w:rPr>
                <w:rFonts w:ascii="Arial" w:hAnsi="Arial" w:cs="Arial"/>
                <w:sz w:val="14"/>
                <w:szCs w:val="14"/>
              </w:rPr>
              <w:t>Algodón grado 4 mínimo</w:t>
            </w:r>
          </w:p>
          <w:p w:rsidR="005D268F" w:rsidRPr="0074132F" w:rsidRDefault="005D268F" w:rsidP="009D0559">
            <w:pPr>
              <w:tabs>
                <w:tab w:val="left" w:pos="180"/>
                <w:tab w:val="left" w:pos="1260"/>
              </w:tabs>
              <w:suppressAutoHyphens/>
              <w:ind w:left="709" w:hanging="709"/>
              <w:contextualSpacing/>
              <w:jc w:val="both"/>
              <w:rPr>
                <w:rFonts w:ascii="Arial" w:hAnsi="Arial" w:cs="Arial"/>
                <w:sz w:val="14"/>
                <w:szCs w:val="14"/>
              </w:rPr>
            </w:pPr>
            <w:r w:rsidRPr="0074132F">
              <w:rPr>
                <w:rFonts w:ascii="Arial" w:hAnsi="Arial" w:cs="Arial"/>
                <w:sz w:val="14"/>
                <w:szCs w:val="14"/>
              </w:rPr>
              <w:t>Poliamida grado 4 mínimo</w:t>
            </w:r>
          </w:p>
          <w:p w:rsidR="005D268F" w:rsidRPr="0074132F" w:rsidRDefault="005D268F" w:rsidP="009D0559">
            <w:pPr>
              <w:tabs>
                <w:tab w:val="left" w:pos="180"/>
                <w:tab w:val="left" w:pos="1260"/>
              </w:tabs>
              <w:suppressAutoHyphens/>
              <w:ind w:left="709" w:hanging="709"/>
              <w:contextualSpacing/>
              <w:jc w:val="both"/>
              <w:rPr>
                <w:rFonts w:ascii="Arial" w:hAnsi="Arial" w:cs="Arial"/>
                <w:sz w:val="14"/>
                <w:szCs w:val="14"/>
              </w:rPr>
            </w:pPr>
            <w:r w:rsidRPr="0074132F">
              <w:rPr>
                <w:rFonts w:ascii="Arial" w:hAnsi="Arial" w:cs="Arial"/>
                <w:sz w:val="14"/>
                <w:szCs w:val="14"/>
              </w:rPr>
              <w:t>Poliéster grado 4 mínimo</w:t>
            </w:r>
          </w:p>
          <w:p w:rsidR="005D268F" w:rsidRPr="0074132F" w:rsidRDefault="005D268F" w:rsidP="009D0559">
            <w:pPr>
              <w:tabs>
                <w:tab w:val="left" w:pos="180"/>
                <w:tab w:val="left" w:pos="1260"/>
              </w:tabs>
              <w:suppressAutoHyphens/>
              <w:ind w:left="709" w:hanging="709"/>
              <w:contextualSpacing/>
              <w:jc w:val="both"/>
              <w:rPr>
                <w:rFonts w:ascii="Arial" w:hAnsi="Arial" w:cs="Arial"/>
                <w:sz w:val="14"/>
                <w:szCs w:val="14"/>
              </w:rPr>
            </w:pPr>
            <w:r w:rsidRPr="0074132F">
              <w:rPr>
                <w:rFonts w:ascii="Arial" w:hAnsi="Arial" w:cs="Arial"/>
                <w:sz w:val="14"/>
                <w:szCs w:val="14"/>
              </w:rPr>
              <w:t>Acrílico grado 4 mínimo</w:t>
            </w:r>
          </w:p>
          <w:p w:rsidR="005D268F" w:rsidRPr="0074132F" w:rsidRDefault="005D268F" w:rsidP="009D0559">
            <w:pPr>
              <w:tabs>
                <w:tab w:val="left" w:pos="180"/>
                <w:tab w:val="left" w:pos="1260"/>
              </w:tabs>
              <w:suppressAutoHyphens/>
              <w:ind w:left="709" w:hanging="709"/>
              <w:contextualSpacing/>
              <w:jc w:val="both"/>
              <w:rPr>
                <w:rFonts w:ascii="Arial" w:hAnsi="Arial" w:cs="Arial"/>
                <w:sz w:val="16"/>
                <w:szCs w:val="16"/>
              </w:rPr>
            </w:pPr>
            <w:r w:rsidRPr="0074132F">
              <w:rPr>
                <w:rFonts w:ascii="Arial" w:hAnsi="Arial" w:cs="Arial"/>
                <w:sz w:val="14"/>
                <w:szCs w:val="14"/>
              </w:rPr>
              <w:t>Lana grado 4 mínimo</w:t>
            </w:r>
          </w:p>
        </w:tc>
        <w:tc>
          <w:tcPr>
            <w:tcW w:w="5445" w:type="dxa"/>
            <w:tcBorders>
              <w:top w:val="single" w:sz="4" w:space="0" w:color="000000"/>
              <w:left w:val="single" w:sz="4" w:space="0" w:color="000000"/>
              <w:bottom w:val="single" w:sz="4" w:space="0" w:color="000000"/>
              <w:right w:val="single" w:sz="4" w:space="0" w:color="000000"/>
            </w:tcBorders>
            <w:vAlign w:val="center"/>
          </w:tcPr>
          <w:p w:rsidR="005D268F" w:rsidRPr="0074132F" w:rsidRDefault="005D268F" w:rsidP="00F15B2D">
            <w:pPr>
              <w:tabs>
                <w:tab w:val="left" w:pos="180"/>
                <w:tab w:val="left" w:pos="1260"/>
              </w:tabs>
              <w:suppressAutoHyphens/>
              <w:ind w:left="34" w:hanging="34"/>
              <w:contextualSpacing/>
              <w:jc w:val="both"/>
              <w:rPr>
                <w:rFonts w:ascii="Arial" w:hAnsi="Arial" w:cs="Arial"/>
                <w:sz w:val="16"/>
                <w:szCs w:val="16"/>
              </w:rPr>
            </w:pPr>
            <w:r w:rsidRPr="0074132F">
              <w:rPr>
                <w:rFonts w:ascii="Arial" w:hAnsi="Arial" w:cs="Arial"/>
                <w:b/>
                <w:sz w:val="16"/>
                <w:szCs w:val="16"/>
              </w:rPr>
              <w:t>NMX-A-065-INNTEX -2005</w:t>
            </w:r>
            <w:r w:rsidRPr="0074132F">
              <w:rPr>
                <w:rFonts w:ascii="Arial" w:hAnsi="Arial" w:cs="Arial"/>
                <w:sz w:val="16"/>
                <w:szCs w:val="16"/>
              </w:rPr>
              <w:t xml:space="preserve"> Industria Textil – determinación de la solidez del color al sudor – método de prueba</w:t>
            </w:r>
          </w:p>
        </w:tc>
      </w:tr>
      <w:tr w:rsidR="005D268F" w:rsidRPr="0074132F" w:rsidTr="005D268F">
        <w:trPr>
          <w:trHeight w:val="993"/>
          <w:jc w:val="center"/>
        </w:trPr>
        <w:tc>
          <w:tcPr>
            <w:tcW w:w="2562" w:type="dxa"/>
            <w:tcBorders>
              <w:top w:val="single" w:sz="4" w:space="0" w:color="000000"/>
              <w:left w:val="single" w:sz="4" w:space="0" w:color="000000"/>
              <w:bottom w:val="single" w:sz="4" w:space="0" w:color="000000"/>
              <w:right w:val="nil"/>
            </w:tcBorders>
            <w:vAlign w:val="center"/>
          </w:tcPr>
          <w:p w:rsidR="005D268F" w:rsidRPr="0074132F" w:rsidRDefault="005D268F" w:rsidP="009D0559">
            <w:pPr>
              <w:tabs>
                <w:tab w:val="left" w:pos="180"/>
                <w:tab w:val="left" w:pos="1260"/>
              </w:tabs>
              <w:suppressAutoHyphens/>
              <w:ind w:left="709" w:hanging="709"/>
              <w:contextualSpacing/>
              <w:jc w:val="both"/>
              <w:rPr>
                <w:rFonts w:ascii="Arial" w:hAnsi="Arial" w:cs="Arial"/>
                <w:sz w:val="16"/>
                <w:szCs w:val="16"/>
              </w:rPr>
            </w:pPr>
            <w:r w:rsidRPr="0074132F">
              <w:rPr>
                <w:rFonts w:ascii="Arial" w:hAnsi="Arial" w:cs="Arial"/>
                <w:sz w:val="16"/>
                <w:szCs w:val="16"/>
              </w:rPr>
              <w:t>Solidez de color al sudor alcalino</w:t>
            </w:r>
          </w:p>
          <w:p w:rsidR="005D268F" w:rsidRPr="0074132F" w:rsidRDefault="005D268F" w:rsidP="009D0559">
            <w:pPr>
              <w:tabs>
                <w:tab w:val="left" w:pos="180"/>
                <w:tab w:val="left" w:pos="1260"/>
              </w:tabs>
              <w:suppressAutoHyphens/>
              <w:ind w:left="709" w:hanging="709"/>
              <w:contextualSpacing/>
              <w:jc w:val="both"/>
              <w:rPr>
                <w:rFonts w:ascii="Arial" w:hAnsi="Arial" w:cs="Arial"/>
                <w:sz w:val="16"/>
                <w:szCs w:val="16"/>
              </w:rPr>
            </w:pPr>
          </w:p>
          <w:p w:rsidR="005D268F" w:rsidRPr="0074132F" w:rsidRDefault="005D268F" w:rsidP="009D0559">
            <w:pPr>
              <w:tabs>
                <w:tab w:val="left" w:pos="180"/>
                <w:tab w:val="left" w:pos="1260"/>
              </w:tabs>
              <w:suppressAutoHyphens/>
              <w:ind w:left="709" w:hanging="709"/>
              <w:contextualSpacing/>
              <w:jc w:val="both"/>
              <w:rPr>
                <w:rFonts w:ascii="Arial" w:hAnsi="Arial" w:cs="Arial"/>
                <w:sz w:val="16"/>
                <w:szCs w:val="16"/>
              </w:rPr>
            </w:pPr>
            <w:r w:rsidRPr="0074132F">
              <w:rPr>
                <w:rFonts w:ascii="Arial" w:hAnsi="Arial" w:cs="Arial"/>
                <w:sz w:val="16"/>
                <w:szCs w:val="16"/>
              </w:rPr>
              <w:t>Cambio de color</w:t>
            </w:r>
          </w:p>
          <w:p w:rsidR="005D268F" w:rsidRPr="0074132F" w:rsidRDefault="005D268F" w:rsidP="009D0559">
            <w:pPr>
              <w:tabs>
                <w:tab w:val="left" w:pos="180"/>
                <w:tab w:val="left" w:pos="1260"/>
              </w:tabs>
              <w:suppressAutoHyphens/>
              <w:ind w:left="709" w:hanging="709"/>
              <w:contextualSpacing/>
              <w:jc w:val="both"/>
              <w:rPr>
                <w:rFonts w:ascii="Arial" w:hAnsi="Arial" w:cs="Arial"/>
                <w:sz w:val="16"/>
                <w:szCs w:val="16"/>
              </w:rPr>
            </w:pPr>
          </w:p>
          <w:p w:rsidR="005D268F" w:rsidRPr="0074132F" w:rsidRDefault="005D268F" w:rsidP="009D0559">
            <w:pPr>
              <w:tabs>
                <w:tab w:val="left" w:pos="180"/>
                <w:tab w:val="left" w:pos="1260"/>
              </w:tabs>
              <w:suppressAutoHyphens/>
              <w:ind w:left="709" w:hanging="709"/>
              <w:contextualSpacing/>
              <w:jc w:val="both"/>
              <w:rPr>
                <w:rFonts w:ascii="Arial" w:hAnsi="Arial" w:cs="Arial"/>
                <w:sz w:val="16"/>
                <w:szCs w:val="16"/>
              </w:rPr>
            </w:pPr>
            <w:r w:rsidRPr="0074132F">
              <w:rPr>
                <w:rFonts w:ascii="Arial" w:hAnsi="Arial" w:cs="Arial"/>
                <w:sz w:val="16"/>
                <w:szCs w:val="16"/>
              </w:rPr>
              <w:t>Transferencia de color</w:t>
            </w:r>
          </w:p>
          <w:p w:rsidR="005D268F" w:rsidRPr="0074132F" w:rsidRDefault="005D268F" w:rsidP="009D0559">
            <w:pPr>
              <w:tabs>
                <w:tab w:val="left" w:pos="180"/>
                <w:tab w:val="left" w:pos="1260"/>
              </w:tabs>
              <w:suppressAutoHyphens/>
              <w:ind w:left="709" w:hanging="709"/>
              <w:contextualSpacing/>
              <w:jc w:val="both"/>
              <w:rPr>
                <w:rFonts w:ascii="Arial" w:hAnsi="Arial" w:cs="Arial"/>
                <w:sz w:val="16"/>
                <w:szCs w:val="16"/>
              </w:rPr>
            </w:pPr>
          </w:p>
        </w:tc>
        <w:tc>
          <w:tcPr>
            <w:tcW w:w="2268" w:type="dxa"/>
            <w:tcBorders>
              <w:top w:val="single" w:sz="4" w:space="0" w:color="000000"/>
              <w:left w:val="single" w:sz="4" w:space="0" w:color="000000"/>
              <w:bottom w:val="single" w:sz="4" w:space="0" w:color="000000"/>
              <w:right w:val="nil"/>
            </w:tcBorders>
            <w:vAlign w:val="center"/>
          </w:tcPr>
          <w:p w:rsidR="005D268F" w:rsidRPr="0074132F" w:rsidRDefault="005D268F" w:rsidP="009D0559">
            <w:pPr>
              <w:tabs>
                <w:tab w:val="left" w:pos="180"/>
                <w:tab w:val="left" w:pos="1260"/>
              </w:tabs>
              <w:suppressAutoHyphens/>
              <w:ind w:left="709" w:hanging="709"/>
              <w:contextualSpacing/>
              <w:jc w:val="both"/>
              <w:rPr>
                <w:rFonts w:ascii="Arial" w:hAnsi="Arial" w:cs="Arial"/>
                <w:sz w:val="16"/>
                <w:szCs w:val="16"/>
              </w:rPr>
            </w:pPr>
            <w:r w:rsidRPr="0074132F">
              <w:rPr>
                <w:rFonts w:ascii="Arial" w:hAnsi="Arial" w:cs="Arial"/>
                <w:sz w:val="16"/>
                <w:szCs w:val="16"/>
              </w:rPr>
              <w:t>Cambio de color grado 4 mínimo</w:t>
            </w:r>
          </w:p>
          <w:p w:rsidR="005D268F" w:rsidRPr="0074132F" w:rsidRDefault="005D268F" w:rsidP="009D0559">
            <w:pPr>
              <w:tabs>
                <w:tab w:val="left" w:pos="180"/>
                <w:tab w:val="left" w:pos="1260"/>
              </w:tabs>
              <w:suppressAutoHyphens/>
              <w:ind w:left="709" w:hanging="709"/>
              <w:contextualSpacing/>
              <w:jc w:val="both"/>
              <w:rPr>
                <w:rFonts w:ascii="Arial" w:hAnsi="Arial" w:cs="Arial"/>
                <w:sz w:val="8"/>
                <w:szCs w:val="8"/>
              </w:rPr>
            </w:pPr>
          </w:p>
          <w:p w:rsidR="005D268F" w:rsidRPr="0074132F" w:rsidRDefault="005D268F" w:rsidP="009D0559">
            <w:pPr>
              <w:tabs>
                <w:tab w:val="left" w:pos="180"/>
                <w:tab w:val="left" w:pos="1260"/>
              </w:tabs>
              <w:suppressAutoHyphens/>
              <w:ind w:left="709" w:hanging="709"/>
              <w:contextualSpacing/>
              <w:jc w:val="both"/>
              <w:rPr>
                <w:rFonts w:ascii="Arial" w:hAnsi="Arial" w:cs="Arial"/>
                <w:sz w:val="14"/>
                <w:szCs w:val="14"/>
              </w:rPr>
            </w:pPr>
            <w:r w:rsidRPr="0074132F">
              <w:rPr>
                <w:rFonts w:ascii="Arial" w:hAnsi="Arial" w:cs="Arial"/>
                <w:sz w:val="14"/>
                <w:szCs w:val="14"/>
              </w:rPr>
              <w:t>Transferencia de color</w:t>
            </w:r>
          </w:p>
          <w:p w:rsidR="005D268F" w:rsidRPr="0074132F" w:rsidRDefault="005D268F" w:rsidP="009D0559">
            <w:pPr>
              <w:tabs>
                <w:tab w:val="left" w:pos="180"/>
                <w:tab w:val="left" w:pos="1260"/>
              </w:tabs>
              <w:suppressAutoHyphens/>
              <w:ind w:left="709" w:hanging="709"/>
              <w:contextualSpacing/>
              <w:jc w:val="both"/>
              <w:rPr>
                <w:rFonts w:ascii="Arial" w:hAnsi="Arial" w:cs="Arial"/>
                <w:sz w:val="14"/>
                <w:szCs w:val="14"/>
              </w:rPr>
            </w:pPr>
            <w:r w:rsidRPr="0074132F">
              <w:rPr>
                <w:rFonts w:ascii="Arial" w:hAnsi="Arial" w:cs="Arial"/>
                <w:sz w:val="14"/>
                <w:szCs w:val="14"/>
              </w:rPr>
              <w:t>Acetato grado 4 mínimo</w:t>
            </w:r>
          </w:p>
          <w:p w:rsidR="005D268F" w:rsidRPr="0074132F" w:rsidRDefault="005D268F" w:rsidP="009D0559">
            <w:pPr>
              <w:tabs>
                <w:tab w:val="left" w:pos="180"/>
                <w:tab w:val="left" w:pos="1260"/>
              </w:tabs>
              <w:suppressAutoHyphens/>
              <w:ind w:left="709" w:hanging="709"/>
              <w:contextualSpacing/>
              <w:jc w:val="both"/>
              <w:rPr>
                <w:rFonts w:ascii="Arial" w:hAnsi="Arial" w:cs="Arial"/>
                <w:sz w:val="14"/>
                <w:szCs w:val="14"/>
              </w:rPr>
            </w:pPr>
            <w:r w:rsidRPr="0074132F">
              <w:rPr>
                <w:rFonts w:ascii="Arial" w:hAnsi="Arial" w:cs="Arial"/>
                <w:sz w:val="14"/>
                <w:szCs w:val="14"/>
              </w:rPr>
              <w:t>Algodón grado 4 mínimo</w:t>
            </w:r>
          </w:p>
          <w:p w:rsidR="005D268F" w:rsidRPr="0074132F" w:rsidRDefault="005D268F" w:rsidP="009D0559">
            <w:pPr>
              <w:tabs>
                <w:tab w:val="left" w:pos="180"/>
                <w:tab w:val="left" w:pos="1260"/>
              </w:tabs>
              <w:suppressAutoHyphens/>
              <w:ind w:left="709" w:hanging="709"/>
              <w:contextualSpacing/>
              <w:jc w:val="both"/>
              <w:rPr>
                <w:rFonts w:ascii="Arial" w:hAnsi="Arial" w:cs="Arial"/>
                <w:sz w:val="14"/>
                <w:szCs w:val="14"/>
              </w:rPr>
            </w:pPr>
            <w:r w:rsidRPr="0074132F">
              <w:rPr>
                <w:rFonts w:ascii="Arial" w:hAnsi="Arial" w:cs="Arial"/>
                <w:sz w:val="14"/>
                <w:szCs w:val="14"/>
              </w:rPr>
              <w:t>Poliamida grado 4 mínimo</w:t>
            </w:r>
          </w:p>
          <w:p w:rsidR="005D268F" w:rsidRPr="0074132F" w:rsidRDefault="005D268F" w:rsidP="009D0559">
            <w:pPr>
              <w:tabs>
                <w:tab w:val="left" w:pos="180"/>
                <w:tab w:val="left" w:pos="1260"/>
              </w:tabs>
              <w:suppressAutoHyphens/>
              <w:ind w:left="709" w:hanging="709"/>
              <w:contextualSpacing/>
              <w:jc w:val="both"/>
              <w:rPr>
                <w:rFonts w:ascii="Arial" w:hAnsi="Arial" w:cs="Arial"/>
                <w:sz w:val="14"/>
                <w:szCs w:val="14"/>
              </w:rPr>
            </w:pPr>
            <w:r w:rsidRPr="0074132F">
              <w:rPr>
                <w:rFonts w:ascii="Arial" w:hAnsi="Arial" w:cs="Arial"/>
                <w:sz w:val="14"/>
                <w:szCs w:val="14"/>
              </w:rPr>
              <w:t>Poliéster grado 4 mínimo</w:t>
            </w:r>
          </w:p>
          <w:p w:rsidR="005D268F" w:rsidRPr="0074132F" w:rsidRDefault="005D268F" w:rsidP="009D0559">
            <w:pPr>
              <w:tabs>
                <w:tab w:val="left" w:pos="180"/>
                <w:tab w:val="left" w:pos="1260"/>
              </w:tabs>
              <w:suppressAutoHyphens/>
              <w:ind w:left="709" w:hanging="709"/>
              <w:contextualSpacing/>
              <w:jc w:val="both"/>
              <w:rPr>
                <w:rFonts w:ascii="Arial" w:hAnsi="Arial" w:cs="Arial"/>
                <w:sz w:val="14"/>
                <w:szCs w:val="14"/>
              </w:rPr>
            </w:pPr>
            <w:r w:rsidRPr="0074132F">
              <w:rPr>
                <w:rFonts w:ascii="Arial" w:hAnsi="Arial" w:cs="Arial"/>
                <w:sz w:val="14"/>
                <w:szCs w:val="14"/>
              </w:rPr>
              <w:t>Acrílico grado 4 mínimo</w:t>
            </w:r>
          </w:p>
          <w:p w:rsidR="005D268F" w:rsidRPr="0074132F" w:rsidRDefault="005D268F" w:rsidP="009D0559">
            <w:pPr>
              <w:tabs>
                <w:tab w:val="left" w:pos="180"/>
                <w:tab w:val="left" w:pos="1260"/>
              </w:tabs>
              <w:suppressAutoHyphens/>
              <w:ind w:left="709" w:hanging="709"/>
              <w:contextualSpacing/>
              <w:jc w:val="both"/>
              <w:rPr>
                <w:rFonts w:ascii="Arial" w:hAnsi="Arial" w:cs="Arial"/>
                <w:sz w:val="16"/>
                <w:szCs w:val="16"/>
              </w:rPr>
            </w:pPr>
            <w:r w:rsidRPr="0074132F">
              <w:rPr>
                <w:rFonts w:ascii="Arial" w:hAnsi="Arial" w:cs="Arial"/>
                <w:sz w:val="14"/>
                <w:szCs w:val="14"/>
              </w:rPr>
              <w:t>Lana grado 4 mínimo</w:t>
            </w:r>
          </w:p>
        </w:tc>
        <w:tc>
          <w:tcPr>
            <w:tcW w:w="5445" w:type="dxa"/>
            <w:tcBorders>
              <w:top w:val="single" w:sz="4" w:space="0" w:color="000000"/>
              <w:left w:val="single" w:sz="4" w:space="0" w:color="000000"/>
              <w:bottom w:val="single" w:sz="4" w:space="0" w:color="000000"/>
              <w:right w:val="single" w:sz="4" w:space="0" w:color="000000"/>
            </w:tcBorders>
            <w:vAlign w:val="center"/>
          </w:tcPr>
          <w:p w:rsidR="005D268F" w:rsidRPr="0074132F" w:rsidRDefault="005D268F" w:rsidP="00F15B2D">
            <w:pPr>
              <w:tabs>
                <w:tab w:val="left" w:pos="180"/>
                <w:tab w:val="left" w:pos="1260"/>
              </w:tabs>
              <w:suppressAutoHyphens/>
              <w:ind w:left="34" w:hanging="34"/>
              <w:contextualSpacing/>
              <w:jc w:val="both"/>
              <w:rPr>
                <w:rFonts w:ascii="Arial" w:hAnsi="Arial" w:cs="Arial"/>
                <w:sz w:val="16"/>
                <w:szCs w:val="16"/>
              </w:rPr>
            </w:pPr>
            <w:r w:rsidRPr="0074132F">
              <w:rPr>
                <w:rFonts w:ascii="Arial" w:hAnsi="Arial" w:cs="Arial"/>
                <w:b/>
                <w:sz w:val="16"/>
                <w:szCs w:val="16"/>
              </w:rPr>
              <w:t>NMX-A-065-INNTEX -2005</w:t>
            </w:r>
            <w:r w:rsidRPr="0074132F">
              <w:rPr>
                <w:rFonts w:ascii="Arial" w:hAnsi="Arial" w:cs="Arial"/>
                <w:sz w:val="16"/>
                <w:szCs w:val="16"/>
              </w:rPr>
              <w:t xml:space="preserve"> Industria Textil – determinación de la solidez del color al sudor – método de prueba.</w:t>
            </w:r>
            <w:r w:rsidR="001D7019" w:rsidRPr="0074132F">
              <w:rPr>
                <w:rFonts w:ascii="Arial" w:hAnsi="Arial" w:cs="Arial"/>
                <w:sz w:val="16"/>
                <w:szCs w:val="16"/>
              </w:rPr>
              <w:t xml:space="preserve"> </w:t>
            </w:r>
          </w:p>
        </w:tc>
      </w:tr>
    </w:tbl>
    <w:p w:rsidR="008D1921" w:rsidRDefault="008D1921" w:rsidP="000377BE">
      <w:pPr>
        <w:rPr>
          <w:rFonts w:ascii="Arial" w:hAnsi="Arial" w:cs="Arial"/>
          <w:b/>
          <w:sz w:val="22"/>
          <w:szCs w:val="22"/>
          <w:lang w:val="es-ES"/>
        </w:rPr>
      </w:pPr>
    </w:p>
    <w:p w:rsidR="003471DF" w:rsidRDefault="003471DF">
      <w:pPr>
        <w:spacing w:after="200" w:line="276" w:lineRule="auto"/>
        <w:rPr>
          <w:rFonts w:ascii="Arial" w:hAnsi="Arial" w:cs="Arial"/>
          <w:b/>
          <w:sz w:val="22"/>
          <w:szCs w:val="22"/>
          <w:lang w:val="es-ES"/>
        </w:rPr>
      </w:pPr>
      <w:r>
        <w:rPr>
          <w:rFonts w:ascii="Arial" w:hAnsi="Arial" w:cs="Arial"/>
          <w:b/>
          <w:sz w:val="22"/>
          <w:szCs w:val="22"/>
          <w:lang w:val="es-ES"/>
        </w:rPr>
        <w:br w:type="page"/>
      </w:r>
    </w:p>
    <w:p w:rsidR="00C323C6" w:rsidRPr="0074132F" w:rsidRDefault="00C323C6" w:rsidP="000377BE">
      <w:pPr>
        <w:rPr>
          <w:rFonts w:ascii="Arial" w:hAnsi="Arial" w:cs="Arial"/>
          <w:b/>
          <w:sz w:val="22"/>
          <w:szCs w:val="22"/>
          <w:lang w:val="es-ES"/>
        </w:rPr>
      </w:pPr>
    </w:p>
    <w:p w:rsidR="005D268F" w:rsidRPr="0074132F" w:rsidRDefault="005D268F" w:rsidP="002872CA">
      <w:pPr>
        <w:pStyle w:val="Prrafodelista"/>
        <w:numPr>
          <w:ilvl w:val="0"/>
          <w:numId w:val="40"/>
        </w:numPr>
        <w:tabs>
          <w:tab w:val="left" w:pos="709"/>
        </w:tabs>
        <w:suppressAutoHyphens/>
        <w:spacing w:after="0" w:line="240" w:lineRule="auto"/>
        <w:jc w:val="center"/>
        <w:rPr>
          <w:rFonts w:ascii="Arial" w:hAnsi="Arial" w:cs="Arial"/>
          <w:b/>
          <w:lang w:val="es-ES" w:eastAsia="ar-SA"/>
        </w:rPr>
      </w:pPr>
      <w:r w:rsidRPr="0074132F">
        <w:rPr>
          <w:rFonts w:ascii="Arial" w:hAnsi="Arial" w:cs="Arial"/>
          <w:b/>
          <w:lang w:val="es-ES" w:eastAsia="ar-SA"/>
        </w:rPr>
        <w:t>Partida 15</w:t>
      </w:r>
    </w:p>
    <w:p w:rsidR="005D268F" w:rsidRPr="0074132F" w:rsidRDefault="005D268F" w:rsidP="005D268F">
      <w:pPr>
        <w:pStyle w:val="Prrafodelista"/>
        <w:tabs>
          <w:tab w:val="left" w:pos="709"/>
        </w:tabs>
        <w:suppressAutoHyphens/>
        <w:spacing w:after="0" w:line="240" w:lineRule="auto"/>
        <w:jc w:val="center"/>
        <w:rPr>
          <w:rFonts w:ascii="Arial" w:hAnsi="Arial" w:cs="Arial"/>
          <w:b/>
          <w:lang w:val="es-ES" w:eastAsia="ar-SA"/>
        </w:rPr>
      </w:pPr>
      <w:r w:rsidRPr="0074132F">
        <w:rPr>
          <w:rFonts w:ascii="Arial" w:hAnsi="Arial" w:cs="Arial"/>
          <w:b/>
          <w:sz w:val="18"/>
          <w:lang w:val="es-ES" w:eastAsia="ar-SA"/>
        </w:rPr>
        <w:t xml:space="preserve">Bata para Adulto talla mediana </w:t>
      </w:r>
    </w:p>
    <w:p w:rsidR="005D268F" w:rsidRPr="0074132F" w:rsidRDefault="005D268F" w:rsidP="005D268F">
      <w:pPr>
        <w:jc w:val="center"/>
        <w:rPr>
          <w:rFonts w:ascii="Arial" w:hAnsi="Arial" w:cs="Arial"/>
          <w:b/>
          <w:sz w:val="22"/>
          <w:szCs w:val="22"/>
          <w:lang w:val="es-ES" w:eastAsia="en-US"/>
        </w:rPr>
      </w:pPr>
    </w:p>
    <w:p w:rsidR="005D268F" w:rsidRPr="0074132F" w:rsidRDefault="005D268F" w:rsidP="002872CA">
      <w:pPr>
        <w:pStyle w:val="Prrafodelista"/>
        <w:numPr>
          <w:ilvl w:val="0"/>
          <w:numId w:val="41"/>
        </w:numPr>
        <w:spacing w:after="0" w:line="240" w:lineRule="auto"/>
        <w:jc w:val="both"/>
        <w:rPr>
          <w:rFonts w:ascii="Arial" w:hAnsi="Arial" w:cs="Arial"/>
          <w:lang w:val="es-ES" w:eastAsia="ar-SA"/>
        </w:rPr>
      </w:pPr>
      <w:r w:rsidRPr="0074132F">
        <w:rPr>
          <w:rFonts w:ascii="Arial" w:hAnsi="Arial" w:cs="Arial"/>
          <w:lang w:val="es-ES" w:eastAsia="ar-SA"/>
        </w:rPr>
        <w:t xml:space="preserve">Clave de identificación del bien en el cuadro básico Institucional de productos textiles y calzado, descripción del producto, documentos normativos y observaciones. </w:t>
      </w:r>
    </w:p>
    <w:p w:rsidR="002A26B6" w:rsidRPr="0074132F" w:rsidRDefault="002A26B6" w:rsidP="000377BE">
      <w:pPr>
        <w:rPr>
          <w:rFonts w:ascii="Arial" w:hAnsi="Arial" w:cs="Arial"/>
          <w:b/>
          <w:sz w:val="22"/>
          <w:szCs w:val="22"/>
          <w:lang w:val="es-ES"/>
        </w:rPr>
      </w:pPr>
    </w:p>
    <w:tbl>
      <w:tblPr>
        <w:tblStyle w:val="Tablaconcuadrcula"/>
        <w:tblW w:w="0" w:type="auto"/>
        <w:tblLook w:val="04A0" w:firstRow="1" w:lastRow="0" w:firstColumn="1" w:lastColumn="0" w:noHBand="0" w:noVBand="1"/>
      </w:tblPr>
      <w:tblGrid>
        <w:gridCol w:w="1668"/>
        <w:gridCol w:w="2150"/>
        <w:gridCol w:w="1535"/>
        <w:gridCol w:w="1559"/>
        <w:gridCol w:w="3119"/>
      </w:tblGrid>
      <w:tr w:rsidR="0074132F" w:rsidRPr="0074132F" w:rsidTr="005D268F">
        <w:tc>
          <w:tcPr>
            <w:tcW w:w="1668" w:type="dxa"/>
            <w:shd w:val="clear" w:color="auto" w:fill="auto"/>
            <w:vAlign w:val="center"/>
          </w:tcPr>
          <w:p w:rsidR="002A26B6" w:rsidRPr="0074132F" w:rsidRDefault="002A26B6" w:rsidP="005D268F">
            <w:pPr>
              <w:jc w:val="center"/>
              <w:rPr>
                <w:rFonts w:ascii="Arial" w:hAnsi="Arial" w:cs="Arial"/>
                <w:b/>
                <w:sz w:val="16"/>
                <w:szCs w:val="16"/>
                <w:lang w:val="es-ES" w:eastAsia="en-US"/>
              </w:rPr>
            </w:pPr>
            <w:r w:rsidRPr="0074132F">
              <w:rPr>
                <w:rFonts w:ascii="Arial" w:hAnsi="Arial" w:cs="Arial"/>
                <w:b/>
                <w:sz w:val="16"/>
                <w:szCs w:val="16"/>
                <w:lang w:val="es-ES" w:eastAsia="en-US"/>
              </w:rPr>
              <w:t>Clave</w:t>
            </w:r>
          </w:p>
        </w:tc>
        <w:tc>
          <w:tcPr>
            <w:tcW w:w="2150" w:type="dxa"/>
            <w:shd w:val="clear" w:color="auto" w:fill="auto"/>
            <w:vAlign w:val="center"/>
          </w:tcPr>
          <w:p w:rsidR="002A26B6" w:rsidRPr="0074132F" w:rsidRDefault="002A26B6" w:rsidP="005D268F">
            <w:pPr>
              <w:jc w:val="center"/>
              <w:rPr>
                <w:rFonts w:ascii="Arial" w:hAnsi="Arial" w:cs="Arial"/>
                <w:b/>
                <w:sz w:val="16"/>
                <w:szCs w:val="16"/>
                <w:lang w:val="es-ES" w:eastAsia="en-US"/>
              </w:rPr>
            </w:pPr>
            <w:r w:rsidRPr="0074132F">
              <w:rPr>
                <w:rFonts w:ascii="Arial" w:hAnsi="Arial" w:cs="Arial"/>
                <w:b/>
                <w:sz w:val="16"/>
                <w:szCs w:val="16"/>
                <w:lang w:val="es-ES" w:eastAsia="en-US"/>
              </w:rPr>
              <w:t>Descripción del producto</w:t>
            </w:r>
          </w:p>
        </w:tc>
        <w:tc>
          <w:tcPr>
            <w:tcW w:w="1535" w:type="dxa"/>
            <w:shd w:val="clear" w:color="auto" w:fill="auto"/>
            <w:vAlign w:val="center"/>
          </w:tcPr>
          <w:p w:rsidR="002A26B6" w:rsidRPr="0074132F" w:rsidRDefault="002A26B6" w:rsidP="005D268F">
            <w:pPr>
              <w:jc w:val="center"/>
              <w:rPr>
                <w:rFonts w:ascii="Arial" w:hAnsi="Arial" w:cs="Arial"/>
                <w:b/>
                <w:sz w:val="16"/>
                <w:szCs w:val="16"/>
                <w:lang w:val="es-ES" w:eastAsia="en-US"/>
              </w:rPr>
            </w:pPr>
            <w:r w:rsidRPr="0074132F">
              <w:rPr>
                <w:rFonts w:ascii="Arial" w:hAnsi="Arial" w:cs="Arial"/>
                <w:b/>
                <w:sz w:val="16"/>
                <w:szCs w:val="16"/>
                <w:lang w:val="es-ES" w:eastAsia="en-US"/>
              </w:rPr>
              <w:t>Documento normativo de la tela para la confección de la prenda</w:t>
            </w:r>
          </w:p>
        </w:tc>
        <w:tc>
          <w:tcPr>
            <w:tcW w:w="1559" w:type="dxa"/>
            <w:shd w:val="clear" w:color="auto" w:fill="auto"/>
            <w:vAlign w:val="center"/>
          </w:tcPr>
          <w:p w:rsidR="002A26B6" w:rsidRPr="0074132F" w:rsidRDefault="002A26B6" w:rsidP="005D268F">
            <w:pPr>
              <w:jc w:val="center"/>
              <w:rPr>
                <w:rFonts w:ascii="Arial" w:hAnsi="Arial" w:cs="Arial"/>
                <w:b/>
                <w:sz w:val="16"/>
                <w:szCs w:val="16"/>
                <w:lang w:val="es-ES" w:eastAsia="en-US"/>
              </w:rPr>
            </w:pPr>
            <w:r w:rsidRPr="0074132F">
              <w:rPr>
                <w:rFonts w:ascii="Arial" w:hAnsi="Arial" w:cs="Arial"/>
                <w:b/>
                <w:sz w:val="16"/>
                <w:szCs w:val="16"/>
                <w:lang w:val="es-ES" w:eastAsia="en-US"/>
              </w:rPr>
              <w:t>Documento normativo para la confección de la prenda</w:t>
            </w:r>
          </w:p>
        </w:tc>
        <w:tc>
          <w:tcPr>
            <w:tcW w:w="3119" w:type="dxa"/>
            <w:shd w:val="clear" w:color="auto" w:fill="auto"/>
            <w:vAlign w:val="center"/>
          </w:tcPr>
          <w:p w:rsidR="002A26B6" w:rsidRPr="0074132F" w:rsidRDefault="002A26B6" w:rsidP="005D268F">
            <w:pPr>
              <w:jc w:val="center"/>
              <w:rPr>
                <w:rFonts w:ascii="Arial" w:hAnsi="Arial" w:cs="Arial"/>
                <w:b/>
                <w:sz w:val="16"/>
                <w:szCs w:val="16"/>
                <w:lang w:val="es-ES" w:eastAsia="en-US"/>
              </w:rPr>
            </w:pPr>
            <w:r w:rsidRPr="0074132F">
              <w:rPr>
                <w:rFonts w:ascii="Arial" w:hAnsi="Arial" w:cs="Arial"/>
                <w:b/>
                <w:sz w:val="16"/>
                <w:szCs w:val="16"/>
                <w:lang w:val="es-ES" w:eastAsia="en-US"/>
              </w:rPr>
              <w:t>Observaciones</w:t>
            </w:r>
          </w:p>
        </w:tc>
      </w:tr>
      <w:tr w:rsidR="0042527F" w:rsidRPr="0074132F" w:rsidTr="005D268F">
        <w:tc>
          <w:tcPr>
            <w:tcW w:w="1668" w:type="dxa"/>
            <w:shd w:val="clear" w:color="auto" w:fill="auto"/>
            <w:vAlign w:val="center"/>
          </w:tcPr>
          <w:p w:rsidR="0042527F" w:rsidRPr="0074132F" w:rsidRDefault="0042527F" w:rsidP="005D268F">
            <w:pPr>
              <w:jc w:val="center"/>
              <w:rPr>
                <w:rFonts w:ascii="Arial" w:hAnsi="Arial" w:cs="Arial"/>
                <w:b/>
                <w:sz w:val="16"/>
                <w:szCs w:val="16"/>
                <w:lang w:val="es-ES" w:eastAsia="en-US"/>
              </w:rPr>
            </w:pPr>
            <w:r w:rsidRPr="0074132F">
              <w:rPr>
                <w:rFonts w:ascii="Arial" w:hAnsi="Arial" w:cs="Arial"/>
                <w:bCs/>
                <w:sz w:val="16"/>
                <w:szCs w:val="16"/>
                <w:lang w:val="es-ES" w:eastAsia="ar-SA"/>
              </w:rPr>
              <w:t>220 070 6592 0</w:t>
            </w:r>
            <w:r w:rsidR="00485C95" w:rsidRPr="0074132F">
              <w:rPr>
                <w:rFonts w:ascii="Arial" w:hAnsi="Arial" w:cs="Arial"/>
                <w:bCs/>
                <w:sz w:val="16"/>
                <w:szCs w:val="16"/>
                <w:lang w:val="es-ES" w:eastAsia="ar-SA"/>
              </w:rPr>
              <w:t>2</w:t>
            </w:r>
            <w:r w:rsidRPr="0074132F">
              <w:rPr>
                <w:rFonts w:ascii="Arial" w:hAnsi="Arial" w:cs="Arial"/>
                <w:bCs/>
                <w:sz w:val="16"/>
                <w:szCs w:val="16"/>
                <w:lang w:val="es-ES" w:eastAsia="ar-SA"/>
              </w:rPr>
              <w:t xml:space="preserve"> 01</w:t>
            </w:r>
          </w:p>
        </w:tc>
        <w:tc>
          <w:tcPr>
            <w:tcW w:w="2150" w:type="dxa"/>
            <w:shd w:val="clear" w:color="auto" w:fill="auto"/>
            <w:vAlign w:val="center"/>
          </w:tcPr>
          <w:p w:rsidR="0042527F" w:rsidRPr="0074132F" w:rsidRDefault="00225867" w:rsidP="005D268F">
            <w:pPr>
              <w:jc w:val="both"/>
              <w:rPr>
                <w:rFonts w:ascii="Arial" w:hAnsi="Arial" w:cs="Arial"/>
                <w:sz w:val="16"/>
                <w:szCs w:val="16"/>
                <w:lang w:val="es-ES" w:eastAsia="en-US"/>
              </w:rPr>
            </w:pPr>
            <w:r w:rsidRPr="0074132F">
              <w:rPr>
                <w:rFonts w:ascii="Arial" w:hAnsi="Arial" w:cs="Arial"/>
                <w:sz w:val="16"/>
                <w:szCs w:val="16"/>
                <w:lang w:val="es-ES" w:eastAsia="en-US"/>
              </w:rPr>
              <w:t>Bata para adulto talla mediana tipo recta, larga, cruzada, escote en "v", el delantero izquierdo con ojal de refuerzo, espalda de una pieza, manga recta, larga de una pieza, confeccionada en tela franela 100 por ciento algodón color verde agua, código pantone 333 u.</w:t>
            </w:r>
          </w:p>
        </w:tc>
        <w:tc>
          <w:tcPr>
            <w:tcW w:w="1535" w:type="dxa"/>
            <w:shd w:val="clear" w:color="auto" w:fill="auto"/>
            <w:vAlign w:val="center"/>
          </w:tcPr>
          <w:p w:rsidR="0042527F" w:rsidRPr="0074132F" w:rsidRDefault="004F400D" w:rsidP="005D268F">
            <w:pPr>
              <w:jc w:val="both"/>
              <w:rPr>
                <w:rFonts w:ascii="Arial" w:hAnsi="Arial" w:cs="Arial"/>
                <w:sz w:val="16"/>
                <w:szCs w:val="16"/>
                <w:lang w:val="es-ES" w:eastAsia="en-US"/>
              </w:rPr>
            </w:pPr>
            <w:r w:rsidRPr="0074132F">
              <w:rPr>
                <w:rFonts w:ascii="Arial" w:hAnsi="Arial" w:cs="Arial"/>
                <w:sz w:val="16"/>
                <w:szCs w:val="16"/>
                <w:lang w:val="es-ES" w:eastAsia="en-US"/>
              </w:rPr>
              <w:t>Especificación técnica de la tela, norma 250 telas Institucionales – franela algodón 100%.</w:t>
            </w:r>
          </w:p>
        </w:tc>
        <w:tc>
          <w:tcPr>
            <w:tcW w:w="1559" w:type="dxa"/>
            <w:shd w:val="clear" w:color="auto" w:fill="auto"/>
            <w:vAlign w:val="center"/>
          </w:tcPr>
          <w:p w:rsidR="005D268F" w:rsidRPr="0074132F" w:rsidRDefault="0042527F" w:rsidP="005D268F">
            <w:pPr>
              <w:jc w:val="center"/>
              <w:rPr>
                <w:rFonts w:ascii="Arial" w:hAnsi="Arial" w:cs="Arial"/>
                <w:b/>
                <w:sz w:val="16"/>
                <w:szCs w:val="16"/>
                <w:lang w:val="es-ES" w:eastAsia="en-US"/>
              </w:rPr>
            </w:pPr>
            <w:r w:rsidRPr="0074132F">
              <w:rPr>
                <w:rFonts w:ascii="Arial" w:hAnsi="Arial" w:cs="Arial"/>
                <w:b/>
                <w:sz w:val="16"/>
                <w:szCs w:val="16"/>
                <w:lang w:val="es-ES" w:eastAsia="en-US"/>
              </w:rPr>
              <w:t>NMX-A-004/1-INNTEX-2009</w:t>
            </w:r>
          </w:p>
          <w:p w:rsidR="005D268F" w:rsidRPr="0074132F" w:rsidRDefault="005D268F" w:rsidP="005D268F">
            <w:pPr>
              <w:jc w:val="center"/>
              <w:rPr>
                <w:rFonts w:ascii="Arial" w:hAnsi="Arial" w:cs="Arial"/>
                <w:sz w:val="16"/>
                <w:szCs w:val="16"/>
                <w:lang w:val="es-ES" w:eastAsia="en-US"/>
              </w:rPr>
            </w:pPr>
          </w:p>
          <w:p w:rsidR="0042527F" w:rsidRPr="0074132F" w:rsidRDefault="002A26B6" w:rsidP="005D268F">
            <w:pPr>
              <w:jc w:val="both"/>
              <w:rPr>
                <w:rFonts w:ascii="Arial" w:hAnsi="Arial" w:cs="Arial"/>
                <w:sz w:val="16"/>
                <w:szCs w:val="16"/>
                <w:lang w:val="es-ES" w:eastAsia="en-US"/>
              </w:rPr>
            </w:pPr>
            <w:r w:rsidRPr="0074132F">
              <w:rPr>
                <w:rFonts w:ascii="Arial" w:hAnsi="Arial" w:cs="Arial"/>
                <w:sz w:val="16"/>
                <w:szCs w:val="16"/>
                <w:lang w:val="es-ES" w:eastAsia="en-US"/>
              </w:rPr>
              <w:t>Industria Textil-vestido-batas-parte 1-servicios hospitalarios-especificaciones</w:t>
            </w:r>
          </w:p>
        </w:tc>
        <w:tc>
          <w:tcPr>
            <w:tcW w:w="3119" w:type="dxa"/>
            <w:shd w:val="clear" w:color="auto" w:fill="auto"/>
            <w:vAlign w:val="center"/>
          </w:tcPr>
          <w:p w:rsidR="0042527F" w:rsidRPr="0074132F" w:rsidRDefault="009E3684" w:rsidP="005D268F">
            <w:pPr>
              <w:jc w:val="both"/>
              <w:rPr>
                <w:rFonts w:ascii="Arial" w:hAnsi="Arial" w:cs="Arial"/>
                <w:sz w:val="16"/>
                <w:szCs w:val="16"/>
                <w:lang w:val="es-ES" w:eastAsia="en-US"/>
              </w:rPr>
            </w:pPr>
            <w:r w:rsidRPr="0074132F">
              <w:rPr>
                <w:rFonts w:ascii="Arial" w:hAnsi="Arial" w:cs="Arial"/>
                <w:sz w:val="16"/>
                <w:szCs w:val="16"/>
                <w:lang w:val="es-ES" w:eastAsia="en-US"/>
              </w:rPr>
              <w:t xml:space="preserve">1.- </w:t>
            </w:r>
            <w:r w:rsidR="00077033" w:rsidRPr="0074132F">
              <w:rPr>
                <w:rFonts w:ascii="Arial" w:hAnsi="Arial" w:cs="Arial"/>
                <w:sz w:val="16"/>
                <w:szCs w:val="16"/>
                <w:lang w:val="es-ES" w:eastAsia="en-US"/>
              </w:rPr>
              <w:t>Las dimensiones de la talla median</w:t>
            </w:r>
            <w:r w:rsidR="00AD5DBD" w:rsidRPr="0074132F">
              <w:rPr>
                <w:rFonts w:ascii="Arial" w:hAnsi="Arial" w:cs="Arial"/>
                <w:sz w:val="16"/>
                <w:szCs w:val="16"/>
                <w:lang w:val="es-ES" w:eastAsia="en-US"/>
              </w:rPr>
              <w:t>a</w:t>
            </w:r>
            <w:r w:rsidR="00077033" w:rsidRPr="0074132F">
              <w:rPr>
                <w:rFonts w:ascii="Arial" w:hAnsi="Arial" w:cs="Arial"/>
                <w:sz w:val="16"/>
                <w:szCs w:val="16"/>
                <w:lang w:val="es-ES" w:eastAsia="en-US"/>
              </w:rPr>
              <w:t xml:space="preserve"> en la especificación técnica IMSS 220 ropa para servicios médicos – bata para adulto, son las correspondientes a la talla grande de la </w:t>
            </w:r>
            <w:r w:rsidR="00077033" w:rsidRPr="0074132F">
              <w:rPr>
                <w:rFonts w:ascii="Arial" w:hAnsi="Arial" w:cs="Arial"/>
                <w:b/>
                <w:sz w:val="16"/>
                <w:szCs w:val="16"/>
                <w:lang w:val="es-ES" w:eastAsia="en-US"/>
              </w:rPr>
              <w:t>NMX-A-004/1-INNTEX-2009</w:t>
            </w:r>
            <w:r w:rsidR="00077033" w:rsidRPr="0074132F">
              <w:rPr>
                <w:rFonts w:ascii="Arial" w:hAnsi="Arial" w:cs="Arial"/>
                <w:sz w:val="16"/>
                <w:szCs w:val="16"/>
                <w:lang w:val="es-ES" w:eastAsia="en-US"/>
              </w:rPr>
              <w:t>, por lo que las prendas se confeccionaran con las medidas de la talla grande de la NMX referida.</w:t>
            </w:r>
          </w:p>
          <w:p w:rsidR="00077033" w:rsidRPr="0074132F" w:rsidRDefault="00077033" w:rsidP="005D268F">
            <w:pPr>
              <w:jc w:val="both"/>
              <w:rPr>
                <w:rFonts w:ascii="Arial" w:hAnsi="Arial" w:cs="Arial"/>
                <w:sz w:val="8"/>
                <w:szCs w:val="8"/>
                <w:lang w:val="es-ES" w:eastAsia="en-US"/>
              </w:rPr>
            </w:pPr>
          </w:p>
          <w:p w:rsidR="00077033" w:rsidRPr="0074132F" w:rsidRDefault="00077033" w:rsidP="005D268F">
            <w:pPr>
              <w:jc w:val="both"/>
              <w:rPr>
                <w:rFonts w:ascii="Arial" w:hAnsi="Arial" w:cs="Arial"/>
                <w:sz w:val="16"/>
                <w:szCs w:val="16"/>
                <w:lang w:val="es-ES" w:eastAsia="en-US"/>
              </w:rPr>
            </w:pPr>
            <w:r w:rsidRPr="0074132F">
              <w:rPr>
                <w:rFonts w:ascii="Arial" w:hAnsi="Arial" w:cs="Arial"/>
                <w:sz w:val="16"/>
                <w:szCs w:val="16"/>
                <w:lang w:val="es-ES" w:eastAsia="en-US"/>
              </w:rPr>
              <w:t>2.-Cuando exista escasez de la tela franela 100% algodón, se podrá tener la opción de que la prenda sea confeccionada con tela franela 85% algodón 15% poliéster.</w:t>
            </w:r>
          </w:p>
          <w:p w:rsidR="00077033" w:rsidRPr="0074132F" w:rsidRDefault="00077033" w:rsidP="005D268F">
            <w:pPr>
              <w:jc w:val="both"/>
              <w:rPr>
                <w:rFonts w:ascii="Arial" w:hAnsi="Arial" w:cs="Arial"/>
                <w:sz w:val="8"/>
                <w:szCs w:val="8"/>
                <w:lang w:val="es-ES" w:eastAsia="en-US"/>
              </w:rPr>
            </w:pPr>
          </w:p>
          <w:p w:rsidR="00077033" w:rsidRPr="0074132F" w:rsidRDefault="00077033" w:rsidP="005D268F">
            <w:pPr>
              <w:jc w:val="both"/>
              <w:rPr>
                <w:rFonts w:ascii="Arial" w:hAnsi="Arial" w:cs="Arial"/>
                <w:sz w:val="16"/>
                <w:szCs w:val="16"/>
                <w:lang w:val="es-ES" w:eastAsia="en-US"/>
              </w:rPr>
            </w:pPr>
            <w:r w:rsidRPr="0074132F">
              <w:rPr>
                <w:rFonts w:ascii="Arial" w:hAnsi="Arial" w:cs="Arial"/>
                <w:bCs/>
                <w:sz w:val="16"/>
                <w:szCs w:val="16"/>
                <w:lang w:val="es-ES" w:eastAsia="ar-SA"/>
              </w:rPr>
              <w:t>3.-</w:t>
            </w:r>
            <w:r w:rsidR="005E0415" w:rsidRPr="0074132F">
              <w:rPr>
                <w:rFonts w:ascii="Arial" w:hAnsi="Arial" w:cs="Arial"/>
                <w:sz w:val="16"/>
                <w:szCs w:val="16"/>
              </w:rPr>
              <w:t xml:space="preserve"> </w:t>
            </w:r>
            <w:r w:rsidR="006B76A3" w:rsidRPr="0074132F">
              <w:rPr>
                <w:rFonts w:ascii="Arial" w:hAnsi="Arial" w:cs="Arial"/>
                <w:sz w:val="16"/>
                <w:szCs w:val="16"/>
              </w:rPr>
              <w:t xml:space="preserve">En virtud de que no hay </w:t>
            </w:r>
            <w:r w:rsidR="00302ABB">
              <w:rPr>
                <w:rFonts w:ascii="Arial" w:hAnsi="Arial" w:cs="Arial"/>
                <w:sz w:val="16"/>
                <w:szCs w:val="16"/>
              </w:rPr>
              <w:t xml:space="preserve">laboratorio público o privado </w:t>
            </w:r>
            <w:r w:rsidR="006B76A3" w:rsidRPr="0074132F">
              <w:rPr>
                <w:rFonts w:ascii="Arial" w:hAnsi="Arial" w:cs="Arial"/>
                <w:sz w:val="16"/>
                <w:szCs w:val="16"/>
              </w:rPr>
              <w:t xml:space="preserve">acreditado </w:t>
            </w:r>
            <w:r w:rsidR="005E0415" w:rsidRPr="0074132F">
              <w:rPr>
                <w:rFonts w:ascii="Arial" w:hAnsi="Arial" w:cs="Arial"/>
                <w:sz w:val="16"/>
                <w:szCs w:val="16"/>
              </w:rPr>
              <w:t xml:space="preserve">ante la EMA para determinar el </w:t>
            </w:r>
            <w:r w:rsidR="00BD745A" w:rsidRPr="0074132F">
              <w:rPr>
                <w:rFonts w:ascii="Arial" w:hAnsi="Arial" w:cs="Arial"/>
                <w:sz w:val="16"/>
                <w:szCs w:val="16"/>
              </w:rPr>
              <w:t>título</w:t>
            </w:r>
            <w:r w:rsidR="005E0415" w:rsidRPr="0074132F">
              <w:rPr>
                <w:rFonts w:ascii="Arial" w:hAnsi="Arial" w:cs="Arial"/>
                <w:sz w:val="16"/>
                <w:szCs w:val="16"/>
              </w:rPr>
              <w:t xml:space="preserve"> y composición de hilo de las prendas, no se evaluarán dichos conceptos a la muestra que entregue el Licitante.</w:t>
            </w:r>
          </w:p>
          <w:p w:rsidR="003859A1" w:rsidRPr="0074132F" w:rsidRDefault="003859A1" w:rsidP="005D268F">
            <w:pPr>
              <w:jc w:val="both"/>
              <w:rPr>
                <w:rFonts w:ascii="Arial" w:hAnsi="Arial" w:cs="Arial"/>
                <w:sz w:val="8"/>
                <w:szCs w:val="8"/>
                <w:lang w:val="es-ES" w:eastAsia="en-US"/>
              </w:rPr>
            </w:pPr>
          </w:p>
          <w:p w:rsidR="003859A1" w:rsidRPr="0074132F" w:rsidRDefault="003859A1" w:rsidP="005D268F">
            <w:pPr>
              <w:jc w:val="both"/>
              <w:rPr>
                <w:rFonts w:ascii="Arial" w:hAnsi="Arial" w:cs="Arial"/>
                <w:sz w:val="16"/>
                <w:szCs w:val="16"/>
                <w:lang w:val="es-ES"/>
              </w:rPr>
            </w:pPr>
            <w:r w:rsidRPr="0074132F">
              <w:rPr>
                <w:rFonts w:ascii="Arial" w:hAnsi="Arial" w:cs="Arial"/>
                <w:sz w:val="16"/>
                <w:szCs w:val="16"/>
                <w:lang w:val="es-ES" w:eastAsia="en-US"/>
              </w:rPr>
              <w:t>4.-Para la identificación de la talla extra</w:t>
            </w:r>
            <w:r w:rsidR="00FE354F" w:rsidRPr="0074132F">
              <w:rPr>
                <w:rFonts w:ascii="Arial" w:hAnsi="Arial" w:cs="Arial"/>
                <w:sz w:val="16"/>
                <w:szCs w:val="16"/>
                <w:lang w:val="es-ES" w:eastAsia="en-US"/>
              </w:rPr>
              <w:t xml:space="preserve"> </w:t>
            </w:r>
            <w:r w:rsidRPr="0074132F">
              <w:rPr>
                <w:rFonts w:ascii="Arial" w:hAnsi="Arial" w:cs="Arial"/>
                <w:sz w:val="16"/>
                <w:szCs w:val="16"/>
                <w:lang w:val="es-ES" w:eastAsia="en-US"/>
              </w:rPr>
              <w:t>grande, deberá llevar doble costura en el dobladillo de la base de la prenda</w:t>
            </w:r>
            <w:r w:rsidR="00FE354F" w:rsidRPr="0074132F">
              <w:rPr>
                <w:rFonts w:ascii="Arial" w:hAnsi="Arial" w:cs="Arial"/>
                <w:sz w:val="16"/>
                <w:szCs w:val="16"/>
                <w:lang w:val="es-ES" w:eastAsia="en-US"/>
              </w:rPr>
              <w:t>.</w:t>
            </w:r>
          </w:p>
        </w:tc>
      </w:tr>
    </w:tbl>
    <w:p w:rsidR="00E062B6" w:rsidRPr="0074132F" w:rsidRDefault="00E062B6" w:rsidP="0042527F">
      <w:pPr>
        <w:rPr>
          <w:rFonts w:ascii="Arial" w:hAnsi="Arial" w:cs="Arial"/>
          <w:b/>
          <w:lang w:val="es-ES"/>
        </w:rPr>
      </w:pPr>
    </w:p>
    <w:p w:rsidR="008B33D1" w:rsidRDefault="005D268F" w:rsidP="008B33D1">
      <w:pPr>
        <w:pStyle w:val="Prrafodelista"/>
        <w:numPr>
          <w:ilvl w:val="0"/>
          <w:numId w:val="41"/>
        </w:numPr>
        <w:rPr>
          <w:rFonts w:ascii="Arial" w:hAnsi="Arial" w:cs="Arial"/>
          <w:lang w:val="es-ES"/>
        </w:rPr>
      </w:pPr>
      <w:r w:rsidRPr="0074132F">
        <w:rPr>
          <w:rFonts w:ascii="Arial" w:hAnsi="Arial" w:cs="Arial"/>
          <w:lang w:val="es-ES"/>
        </w:rPr>
        <w:t>Especificaciones de las dimensiones</w:t>
      </w:r>
      <w:r w:rsidR="00F15B2D" w:rsidRPr="0074132F">
        <w:rPr>
          <w:rFonts w:ascii="Arial" w:hAnsi="Arial" w:cs="Arial"/>
          <w:lang w:val="es-ES"/>
        </w:rPr>
        <w:t xml:space="preserve"> y confección</w:t>
      </w:r>
      <w:r w:rsidRPr="0074132F">
        <w:rPr>
          <w:rFonts w:ascii="Arial" w:hAnsi="Arial" w:cs="Arial"/>
          <w:lang w:val="es-ES"/>
        </w:rPr>
        <w:t xml:space="preserve"> de la prenda</w:t>
      </w:r>
    </w:p>
    <w:p w:rsidR="005E0415" w:rsidRDefault="00F12062" w:rsidP="00F92B2A">
      <w:pPr>
        <w:jc w:val="both"/>
        <w:rPr>
          <w:rFonts w:ascii="Arial" w:hAnsi="Arial" w:cs="Arial"/>
          <w:b/>
        </w:rPr>
      </w:pPr>
      <w:r w:rsidRPr="00DA3003">
        <w:rPr>
          <w:rFonts w:ascii="Arial" w:hAnsi="Arial" w:cs="Arial"/>
          <w:b/>
        </w:rPr>
        <w:t xml:space="preserve">Los licitantes deberán presentar  informes de resultados emitidos por un </w:t>
      </w:r>
      <w:r w:rsidR="00302ABB" w:rsidRPr="00DA3003">
        <w:rPr>
          <w:rFonts w:ascii="Arial" w:hAnsi="Arial" w:cs="Arial"/>
          <w:b/>
        </w:rPr>
        <w:t xml:space="preserve">laboratorio público o privado </w:t>
      </w:r>
      <w:r w:rsidRPr="00DA3003">
        <w:rPr>
          <w:rFonts w:ascii="Arial" w:hAnsi="Arial" w:cs="Arial"/>
          <w:b/>
        </w:rPr>
        <w:t>acreditado ante la EMA</w:t>
      </w:r>
      <w:r w:rsidR="008B33D1" w:rsidRPr="00DA3003">
        <w:rPr>
          <w:rFonts w:ascii="Arial" w:hAnsi="Arial" w:cs="Arial"/>
          <w:b/>
          <w:lang w:val="es-ES" w:eastAsia="ar-SA"/>
        </w:rPr>
        <w:t xml:space="preserve"> en el área textil y del vestido</w:t>
      </w:r>
      <w:r w:rsidR="009D25C0">
        <w:rPr>
          <w:rFonts w:ascii="Arial" w:hAnsi="Arial" w:cs="Arial"/>
          <w:b/>
          <w:lang w:val="es-ES" w:eastAsia="ar-SA"/>
        </w:rPr>
        <w:t>,</w:t>
      </w:r>
      <w:r w:rsidR="009D25C0">
        <w:rPr>
          <w:rFonts w:ascii="Arial" w:hAnsi="Arial" w:cs="Arial"/>
          <w:b/>
        </w:rPr>
        <w:t xml:space="preserve"> </w:t>
      </w:r>
      <w:r w:rsidRPr="00DA3003">
        <w:rPr>
          <w:rFonts w:ascii="Arial" w:hAnsi="Arial" w:cs="Arial"/>
          <w:b/>
        </w:rPr>
        <w:t xml:space="preserve">los cuales deben tener una fecha de emisión no mayor a 6 meses previos </w:t>
      </w:r>
      <w:r w:rsidR="00D016B6" w:rsidRPr="00DA3003">
        <w:rPr>
          <w:rFonts w:ascii="Arial" w:hAnsi="Arial" w:cs="Arial"/>
          <w:b/>
        </w:rPr>
        <w:t>a la publicación del acto de apertura y presentación de proposiciones</w:t>
      </w:r>
      <w:r w:rsidRPr="00DA3003">
        <w:rPr>
          <w:rFonts w:ascii="Arial" w:hAnsi="Arial" w:cs="Arial"/>
          <w:b/>
        </w:rPr>
        <w:t>.</w:t>
      </w:r>
    </w:p>
    <w:p w:rsidR="003471DF" w:rsidRPr="00DA3003" w:rsidRDefault="003471DF" w:rsidP="00F92B2A">
      <w:pPr>
        <w:jc w:val="both"/>
        <w:rPr>
          <w:rFonts w:ascii="Arial" w:hAnsi="Arial" w:cs="Arial"/>
          <w:lang w:val="es-ES"/>
        </w:rPr>
      </w:pPr>
    </w:p>
    <w:tbl>
      <w:tblPr>
        <w:tblW w:w="94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0"/>
        <w:gridCol w:w="5042"/>
        <w:gridCol w:w="2570"/>
      </w:tblGrid>
      <w:tr w:rsidR="0074132F" w:rsidRPr="0074132F" w:rsidTr="008E70C4">
        <w:trPr>
          <w:trHeight w:val="64"/>
          <w:jc w:val="center"/>
        </w:trPr>
        <w:tc>
          <w:tcPr>
            <w:tcW w:w="1830" w:type="dxa"/>
            <w:shd w:val="clear" w:color="auto" w:fill="A6A6A6" w:themeFill="background1" w:themeFillShade="A6"/>
            <w:vAlign w:val="center"/>
            <w:hideMark/>
          </w:tcPr>
          <w:p w:rsidR="008C5F48" w:rsidRPr="0074132F" w:rsidRDefault="008C5F48" w:rsidP="000B3221">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Ensayo</w:t>
            </w:r>
          </w:p>
        </w:tc>
        <w:tc>
          <w:tcPr>
            <w:tcW w:w="5042" w:type="dxa"/>
            <w:shd w:val="clear" w:color="auto" w:fill="A6A6A6" w:themeFill="background1" w:themeFillShade="A6"/>
            <w:vAlign w:val="center"/>
            <w:hideMark/>
          </w:tcPr>
          <w:p w:rsidR="008C5F48" w:rsidRPr="0074132F" w:rsidRDefault="008C5F48" w:rsidP="000B3221">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Especificación</w:t>
            </w:r>
          </w:p>
        </w:tc>
        <w:tc>
          <w:tcPr>
            <w:tcW w:w="2570" w:type="dxa"/>
            <w:shd w:val="clear" w:color="auto" w:fill="A6A6A6" w:themeFill="background1" w:themeFillShade="A6"/>
          </w:tcPr>
          <w:p w:rsidR="008C5F48" w:rsidRPr="0074132F" w:rsidRDefault="008C5F48" w:rsidP="000B3221">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Norma o método de prueba que aplica</w:t>
            </w:r>
          </w:p>
        </w:tc>
      </w:tr>
      <w:tr w:rsidR="0074132F" w:rsidRPr="0074132F" w:rsidTr="005E2529">
        <w:trPr>
          <w:jc w:val="center"/>
        </w:trPr>
        <w:tc>
          <w:tcPr>
            <w:tcW w:w="1830" w:type="dxa"/>
            <w:vAlign w:val="center"/>
            <w:hideMark/>
          </w:tcPr>
          <w:p w:rsidR="008C5F48" w:rsidRPr="0074132F" w:rsidRDefault="008C5F48" w:rsidP="00CC7545">
            <w:pPr>
              <w:tabs>
                <w:tab w:val="left" w:pos="180"/>
                <w:tab w:val="left" w:pos="1260"/>
              </w:tabs>
              <w:snapToGrid w:val="0"/>
              <w:spacing w:line="276" w:lineRule="auto"/>
              <w:jc w:val="center"/>
              <w:rPr>
                <w:rFonts w:ascii="Arial" w:hAnsi="Arial" w:cs="Arial"/>
                <w:sz w:val="16"/>
                <w:szCs w:val="14"/>
              </w:rPr>
            </w:pPr>
            <w:r w:rsidRPr="0074132F">
              <w:rPr>
                <w:rFonts w:ascii="Arial" w:hAnsi="Arial" w:cs="Arial"/>
                <w:sz w:val="16"/>
                <w:szCs w:val="14"/>
              </w:rPr>
              <w:t>Dimensiones</w:t>
            </w:r>
          </w:p>
        </w:tc>
        <w:tc>
          <w:tcPr>
            <w:tcW w:w="5042" w:type="dxa"/>
          </w:tcPr>
          <w:p w:rsidR="008C5F48" w:rsidRPr="0074132F" w:rsidRDefault="008C5F48" w:rsidP="00CC7545">
            <w:pPr>
              <w:tabs>
                <w:tab w:val="left" w:pos="180"/>
                <w:tab w:val="left" w:pos="1260"/>
              </w:tabs>
              <w:snapToGrid w:val="0"/>
              <w:spacing w:line="276" w:lineRule="auto"/>
              <w:jc w:val="both"/>
              <w:rPr>
                <w:rFonts w:ascii="Arial" w:hAnsi="Arial" w:cs="Arial"/>
                <w:b/>
                <w:sz w:val="16"/>
                <w:szCs w:val="14"/>
              </w:rPr>
            </w:pPr>
            <w:r w:rsidRPr="0074132F">
              <w:rPr>
                <w:rFonts w:ascii="Arial" w:hAnsi="Arial" w:cs="Arial"/>
                <w:sz w:val="16"/>
                <w:szCs w:val="14"/>
              </w:rPr>
              <w:t xml:space="preserve">Debe cumplir con las dimensiones de la talla a evaluar de la </w:t>
            </w:r>
            <w:r w:rsidRPr="0074132F">
              <w:rPr>
                <w:rFonts w:ascii="Arial" w:hAnsi="Arial" w:cs="Arial"/>
                <w:b/>
                <w:sz w:val="16"/>
                <w:szCs w:val="14"/>
              </w:rPr>
              <w:t>tabla 13</w:t>
            </w:r>
            <w:r w:rsidRPr="0074132F">
              <w:rPr>
                <w:rFonts w:ascii="Arial" w:hAnsi="Arial" w:cs="Arial"/>
                <w:sz w:val="16"/>
                <w:szCs w:val="14"/>
              </w:rPr>
              <w:t xml:space="preserve"> del </w:t>
            </w:r>
            <w:r w:rsidRPr="001918EB">
              <w:rPr>
                <w:rFonts w:ascii="Arial" w:hAnsi="Arial" w:cs="Arial"/>
                <w:b/>
                <w:sz w:val="16"/>
                <w:szCs w:val="14"/>
              </w:rPr>
              <w:t>numeral 5.4.2</w:t>
            </w:r>
            <w:r w:rsidR="00F4018B" w:rsidRPr="0074132F">
              <w:rPr>
                <w:rFonts w:ascii="Arial" w:hAnsi="Arial" w:cs="Arial"/>
                <w:sz w:val="16"/>
                <w:szCs w:val="14"/>
              </w:rPr>
              <w:t xml:space="preserve"> </w:t>
            </w:r>
            <w:r w:rsidRPr="0074132F">
              <w:rPr>
                <w:rFonts w:ascii="Arial" w:hAnsi="Arial" w:cs="Arial"/>
                <w:b/>
                <w:bCs/>
                <w:sz w:val="16"/>
                <w:szCs w:val="14"/>
              </w:rPr>
              <w:t>NMX-A-004/1-INNTEX-2009</w:t>
            </w:r>
            <w:r w:rsidRPr="0074132F">
              <w:rPr>
                <w:rFonts w:ascii="Arial" w:hAnsi="Arial" w:cs="Arial"/>
                <w:bCs/>
                <w:sz w:val="16"/>
                <w:szCs w:val="14"/>
              </w:rPr>
              <w:t xml:space="preserve"> I</w:t>
            </w:r>
            <w:r w:rsidRPr="0074132F">
              <w:rPr>
                <w:rFonts w:ascii="Arial" w:hAnsi="Arial" w:cs="Arial"/>
                <w:sz w:val="16"/>
                <w:szCs w:val="14"/>
              </w:rPr>
              <w:t>ndustria Textil-vestido-batas-parte 1-servicios hospitalarios-especificaciones.</w:t>
            </w:r>
          </w:p>
        </w:tc>
        <w:tc>
          <w:tcPr>
            <w:tcW w:w="2570" w:type="dxa"/>
            <w:vMerge w:val="restart"/>
          </w:tcPr>
          <w:p w:rsidR="008C5F48" w:rsidRPr="0074132F" w:rsidRDefault="008C5F48" w:rsidP="008E70C4">
            <w:pPr>
              <w:tabs>
                <w:tab w:val="left" w:pos="180"/>
                <w:tab w:val="left" w:pos="1260"/>
              </w:tabs>
              <w:snapToGrid w:val="0"/>
              <w:spacing w:line="276" w:lineRule="auto"/>
              <w:jc w:val="center"/>
              <w:rPr>
                <w:rFonts w:ascii="Arial" w:hAnsi="Arial" w:cs="Arial"/>
                <w:sz w:val="16"/>
                <w:szCs w:val="14"/>
              </w:rPr>
            </w:pPr>
            <w:r w:rsidRPr="0074132F">
              <w:rPr>
                <w:rFonts w:ascii="Arial" w:hAnsi="Arial" w:cs="Arial"/>
                <w:sz w:val="16"/>
                <w:szCs w:val="16"/>
                <w:lang w:val="es-ES" w:eastAsia="ar-SA"/>
              </w:rPr>
              <w:t>Presentar informe de resultados de la verificación de dimensiones y confección de las prendas conforme a alguno de los métodos acreditados por la EMA</w:t>
            </w:r>
          </w:p>
        </w:tc>
      </w:tr>
      <w:tr w:rsidR="0074132F" w:rsidRPr="0074132F" w:rsidTr="005E2529">
        <w:trPr>
          <w:jc w:val="center"/>
        </w:trPr>
        <w:tc>
          <w:tcPr>
            <w:tcW w:w="1830" w:type="dxa"/>
            <w:vAlign w:val="center"/>
          </w:tcPr>
          <w:p w:rsidR="008C5F48" w:rsidRPr="0074132F" w:rsidRDefault="008C5F48" w:rsidP="00CC7545">
            <w:pPr>
              <w:tabs>
                <w:tab w:val="left" w:pos="180"/>
                <w:tab w:val="left" w:pos="1260"/>
              </w:tabs>
              <w:snapToGrid w:val="0"/>
              <w:spacing w:line="276" w:lineRule="auto"/>
              <w:jc w:val="center"/>
              <w:rPr>
                <w:rFonts w:ascii="Arial" w:hAnsi="Arial" w:cs="Arial"/>
                <w:sz w:val="16"/>
                <w:szCs w:val="14"/>
              </w:rPr>
            </w:pPr>
            <w:r w:rsidRPr="0074132F">
              <w:rPr>
                <w:rFonts w:ascii="Arial" w:hAnsi="Arial" w:cs="Arial"/>
                <w:sz w:val="16"/>
                <w:szCs w:val="14"/>
              </w:rPr>
              <w:t>Corte y confección</w:t>
            </w:r>
          </w:p>
        </w:tc>
        <w:tc>
          <w:tcPr>
            <w:tcW w:w="5042" w:type="dxa"/>
          </w:tcPr>
          <w:p w:rsidR="008C5F48" w:rsidRPr="0074132F" w:rsidRDefault="008C5F48" w:rsidP="00CC7545">
            <w:pPr>
              <w:tabs>
                <w:tab w:val="left" w:pos="180"/>
                <w:tab w:val="left" w:pos="1260"/>
              </w:tabs>
              <w:snapToGrid w:val="0"/>
              <w:jc w:val="both"/>
              <w:rPr>
                <w:rFonts w:ascii="Arial" w:hAnsi="Arial" w:cs="Arial"/>
                <w:sz w:val="16"/>
                <w:szCs w:val="14"/>
              </w:rPr>
            </w:pPr>
            <w:r w:rsidRPr="0074132F">
              <w:rPr>
                <w:rFonts w:ascii="Arial" w:hAnsi="Arial" w:cs="Arial"/>
                <w:sz w:val="16"/>
                <w:szCs w:val="14"/>
              </w:rPr>
              <w:t xml:space="preserve">Debe cumplir con las indicaciones de corte y confección de la </w:t>
            </w:r>
            <w:r w:rsidRPr="0074132F">
              <w:rPr>
                <w:rFonts w:ascii="Arial" w:hAnsi="Arial" w:cs="Arial"/>
                <w:b/>
                <w:sz w:val="16"/>
                <w:szCs w:val="14"/>
              </w:rPr>
              <w:t>tabla 14</w:t>
            </w:r>
            <w:r w:rsidRPr="0074132F">
              <w:rPr>
                <w:rFonts w:ascii="Arial" w:hAnsi="Arial" w:cs="Arial"/>
                <w:sz w:val="16"/>
                <w:szCs w:val="14"/>
              </w:rPr>
              <w:t xml:space="preserve"> </w:t>
            </w:r>
            <w:r w:rsidR="00591BC8" w:rsidRPr="0074132F">
              <w:rPr>
                <w:rFonts w:ascii="Arial" w:hAnsi="Arial" w:cs="Arial"/>
                <w:sz w:val="16"/>
                <w:szCs w:val="14"/>
              </w:rPr>
              <w:t xml:space="preserve"> </w:t>
            </w:r>
            <w:r w:rsidRPr="0074132F">
              <w:rPr>
                <w:rFonts w:ascii="Arial" w:hAnsi="Arial" w:cs="Arial"/>
                <w:sz w:val="16"/>
                <w:szCs w:val="14"/>
              </w:rPr>
              <w:t xml:space="preserve">del </w:t>
            </w:r>
            <w:r w:rsidRPr="001918EB">
              <w:rPr>
                <w:rFonts w:ascii="Arial" w:hAnsi="Arial" w:cs="Arial"/>
                <w:b/>
                <w:sz w:val="16"/>
                <w:szCs w:val="14"/>
              </w:rPr>
              <w:t>numeral 5.4.3.1</w:t>
            </w:r>
            <w:r w:rsidRPr="0074132F">
              <w:rPr>
                <w:rFonts w:ascii="Arial" w:hAnsi="Arial" w:cs="Arial"/>
                <w:b/>
                <w:sz w:val="16"/>
                <w:szCs w:val="14"/>
              </w:rPr>
              <w:t xml:space="preserve"> </w:t>
            </w:r>
            <w:r w:rsidRPr="0074132F">
              <w:rPr>
                <w:rFonts w:ascii="Arial" w:hAnsi="Arial" w:cs="Arial"/>
                <w:b/>
                <w:bCs/>
                <w:sz w:val="16"/>
                <w:szCs w:val="14"/>
              </w:rPr>
              <w:t xml:space="preserve">NMX-A-004/1-INNTEX-2009 </w:t>
            </w:r>
            <w:r w:rsidRPr="0074132F">
              <w:rPr>
                <w:rFonts w:ascii="Arial" w:hAnsi="Arial" w:cs="Arial"/>
                <w:bCs/>
                <w:sz w:val="16"/>
                <w:szCs w:val="14"/>
              </w:rPr>
              <w:t>I</w:t>
            </w:r>
            <w:r w:rsidRPr="0074132F">
              <w:rPr>
                <w:rFonts w:ascii="Arial" w:hAnsi="Arial" w:cs="Arial"/>
                <w:sz w:val="16"/>
                <w:szCs w:val="14"/>
              </w:rPr>
              <w:t>ndustria Textil-vestido-batas-parte 1-servicios hospitalarios-especificaciones.</w:t>
            </w:r>
          </w:p>
        </w:tc>
        <w:tc>
          <w:tcPr>
            <w:tcW w:w="2570" w:type="dxa"/>
            <w:vMerge/>
          </w:tcPr>
          <w:p w:rsidR="008C5F48" w:rsidRPr="0074132F" w:rsidRDefault="008C5F48" w:rsidP="00CC7545">
            <w:pPr>
              <w:tabs>
                <w:tab w:val="left" w:pos="180"/>
                <w:tab w:val="left" w:pos="1260"/>
              </w:tabs>
              <w:snapToGrid w:val="0"/>
              <w:jc w:val="both"/>
              <w:rPr>
                <w:rFonts w:ascii="Arial" w:hAnsi="Arial" w:cs="Arial"/>
                <w:sz w:val="16"/>
                <w:szCs w:val="14"/>
              </w:rPr>
            </w:pPr>
          </w:p>
        </w:tc>
      </w:tr>
      <w:tr w:rsidR="008C5F48" w:rsidRPr="0074132F" w:rsidTr="005E2529">
        <w:trPr>
          <w:jc w:val="center"/>
        </w:trPr>
        <w:tc>
          <w:tcPr>
            <w:tcW w:w="1830" w:type="dxa"/>
            <w:vAlign w:val="center"/>
          </w:tcPr>
          <w:p w:rsidR="008C5F48" w:rsidRPr="0074132F" w:rsidRDefault="008C5F48" w:rsidP="00CC7545">
            <w:pPr>
              <w:tabs>
                <w:tab w:val="left" w:pos="180"/>
                <w:tab w:val="left" w:pos="1260"/>
              </w:tabs>
              <w:snapToGrid w:val="0"/>
              <w:spacing w:line="276" w:lineRule="auto"/>
              <w:jc w:val="center"/>
              <w:rPr>
                <w:rFonts w:ascii="Arial" w:hAnsi="Arial" w:cs="Arial"/>
                <w:sz w:val="16"/>
                <w:szCs w:val="14"/>
              </w:rPr>
            </w:pPr>
            <w:r w:rsidRPr="0074132F">
              <w:rPr>
                <w:rFonts w:ascii="Arial" w:hAnsi="Arial" w:cs="Arial"/>
                <w:sz w:val="16"/>
                <w:szCs w:val="14"/>
              </w:rPr>
              <w:t>Tipos de puntadas</w:t>
            </w:r>
          </w:p>
        </w:tc>
        <w:tc>
          <w:tcPr>
            <w:tcW w:w="5042" w:type="dxa"/>
          </w:tcPr>
          <w:p w:rsidR="008C5F48" w:rsidRPr="0074132F" w:rsidRDefault="008C5F48" w:rsidP="00591BC8">
            <w:pPr>
              <w:tabs>
                <w:tab w:val="left" w:pos="180"/>
                <w:tab w:val="left" w:pos="1260"/>
              </w:tabs>
              <w:snapToGrid w:val="0"/>
              <w:jc w:val="both"/>
              <w:rPr>
                <w:rFonts w:ascii="Arial" w:hAnsi="Arial" w:cs="Arial"/>
                <w:sz w:val="16"/>
                <w:szCs w:val="14"/>
              </w:rPr>
            </w:pPr>
            <w:r w:rsidRPr="0074132F">
              <w:rPr>
                <w:rFonts w:ascii="Arial" w:hAnsi="Arial" w:cs="Arial"/>
                <w:sz w:val="16"/>
                <w:szCs w:val="14"/>
              </w:rPr>
              <w:t xml:space="preserve">Debe cumplir con las </w:t>
            </w:r>
            <w:r w:rsidR="00591BC8" w:rsidRPr="0074132F">
              <w:rPr>
                <w:rFonts w:ascii="Arial" w:hAnsi="Arial" w:cs="Arial"/>
                <w:sz w:val="16"/>
                <w:szCs w:val="14"/>
              </w:rPr>
              <w:t xml:space="preserve">puntadas </w:t>
            </w:r>
            <w:r w:rsidRPr="0074132F">
              <w:rPr>
                <w:rFonts w:ascii="Arial" w:hAnsi="Arial" w:cs="Arial"/>
                <w:sz w:val="16"/>
                <w:szCs w:val="14"/>
              </w:rPr>
              <w:t xml:space="preserve"> interiores y exteriores de la </w:t>
            </w:r>
            <w:r w:rsidRPr="0074132F">
              <w:rPr>
                <w:rFonts w:ascii="Arial" w:hAnsi="Arial" w:cs="Arial"/>
                <w:b/>
                <w:sz w:val="16"/>
                <w:szCs w:val="14"/>
              </w:rPr>
              <w:t>tabla 15</w:t>
            </w:r>
            <w:r w:rsidRPr="0074132F">
              <w:rPr>
                <w:rFonts w:ascii="Arial" w:hAnsi="Arial" w:cs="Arial"/>
                <w:sz w:val="16"/>
                <w:szCs w:val="14"/>
              </w:rPr>
              <w:t xml:space="preserve"> del </w:t>
            </w:r>
            <w:r w:rsidRPr="001918EB">
              <w:rPr>
                <w:rFonts w:ascii="Arial" w:hAnsi="Arial" w:cs="Arial"/>
                <w:b/>
                <w:sz w:val="16"/>
                <w:szCs w:val="14"/>
              </w:rPr>
              <w:t>numeral 5.4.3.2</w:t>
            </w:r>
            <w:r w:rsidR="00591BC8" w:rsidRPr="0074132F">
              <w:rPr>
                <w:rFonts w:ascii="Arial" w:hAnsi="Arial" w:cs="Arial"/>
                <w:sz w:val="16"/>
                <w:szCs w:val="14"/>
              </w:rPr>
              <w:t xml:space="preserve"> </w:t>
            </w:r>
            <w:r w:rsidRPr="0074132F">
              <w:rPr>
                <w:rFonts w:ascii="Arial" w:hAnsi="Arial" w:cs="Arial"/>
                <w:b/>
                <w:bCs/>
                <w:sz w:val="16"/>
                <w:szCs w:val="14"/>
              </w:rPr>
              <w:t>NMX-A-004/1-INNTEX-2009</w:t>
            </w:r>
            <w:r w:rsidR="001918EB">
              <w:rPr>
                <w:rFonts w:ascii="Arial" w:hAnsi="Arial" w:cs="Arial"/>
                <w:b/>
                <w:bCs/>
                <w:sz w:val="16"/>
                <w:szCs w:val="14"/>
              </w:rPr>
              <w:t xml:space="preserve"> </w:t>
            </w:r>
            <w:r w:rsidRPr="0074132F">
              <w:rPr>
                <w:rFonts w:ascii="Arial" w:hAnsi="Arial" w:cs="Arial"/>
                <w:sz w:val="16"/>
                <w:szCs w:val="14"/>
              </w:rPr>
              <w:t xml:space="preserve">Industria Textil-vestido-batas-parte 1-servicios hospitalarios-especificaciones </w:t>
            </w:r>
          </w:p>
        </w:tc>
        <w:tc>
          <w:tcPr>
            <w:tcW w:w="2570" w:type="dxa"/>
            <w:vMerge/>
          </w:tcPr>
          <w:p w:rsidR="008C5F48" w:rsidRPr="0074132F" w:rsidRDefault="008C5F48" w:rsidP="002A26B6">
            <w:pPr>
              <w:tabs>
                <w:tab w:val="left" w:pos="180"/>
                <w:tab w:val="left" w:pos="1260"/>
              </w:tabs>
              <w:snapToGrid w:val="0"/>
              <w:jc w:val="both"/>
              <w:rPr>
                <w:rFonts w:ascii="Arial" w:hAnsi="Arial" w:cs="Arial"/>
                <w:sz w:val="16"/>
                <w:szCs w:val="14"/>
              </w:rPr>
            </w:pPr>
          </w:p>
        </w:tc>
      </w:tr>
    </w:tbl>
    <w:p w:rsidR="00A50907" w:rsidRPr="0074132F" w:rsidRDefault="00A50907" w:rsidP="00BD745A">
      <w:pPr>
        <w:ind w:right="-518"/>
        <w:jc w:val="both"/>
        <w:rPr>
          <w:rFonts w:ascii="Arial" w:hAnsi="Arial" w:cs="Arial"/>
          <w:b/>
          <w:sz w:val="22"/>
          <w:szCs w:val="22"/>
        </w:rPr>
      </w:pPr>
    </w:p>
    <w:p w:rsidR="00CC7545" w:rsidRPr="0074132F" w:rsidRDefault="00CC7545" w:rsidP="002872CA">
      <w:pPr>
        <w:pStyle w:val="Prrafodelista"/>
        <w:numPr>
          <w:ilvl w:val="0"/>
          <w:numId w:val="41"/>
        </w:numPr>
        <w:rPr>
          <w:rFonts w:ascii="Arial" w:hAnsi="Arial" w:cs="Arial"/>
        </w:rPr>
      </w:pPr>
      <w:r w:rsidRPr="0074132F">
        <w:rPr>
          <w:rFonts w:ascii="Arial" w:hAnsi="Arial" w:cs="Arial"/>
        </w:rPr>
        <w:t>Del etiquetado del producto</w:t>
      </w:r>
    </w:p>
    <w:p w:rsidR="004F0F19" w:rsidRDefault="00CC7545" w:rsidP="008B33D1">
      <w:pPr>
        <w:pStyle w:val="Prrafodelista"/>
        <w:suppressAutoHyphens/>
        <w:spacing w:line="240" w:lineRule="auto"/>
        <w:ind w:left="390"/>
        <w:jc w:val="both"/>
        <w:rPr>
          <w:rFonts w:ascii="Arial" w:hAnsi="Arial" w:cs="Arial"/>
          <w:lang w:val="es-ES" w:eastAsia="ar-SA"/>
        </w:rPr>
      </w:pPr>
      <w:r w:rsidRPr="0074132F">
        <w:rPr>
          <w:rFonts w:ascii="Arial" w:hAnsi="Arial" w:cs="Arial"/>
          <w:lang w:val="es-ES" w:eastAsia="ar-SA"/>
        </w:rPr>
        <w:t>Las etiquetas deben contener impreso en forma legible e indeleble los datos del producto, de conformidad con la Norma Oficial Mexicana “NOM-004-SCFI Información comercial, etiquetado de producto</w:t>
      </w:r>
      <w:r w:rsidR="00BD745A" w:rsidRPr="0074132F">
        <w:rPr>
          <w:rFonts w:ascii="Arial" w:hAnsi="Arial" w:cs="Arial"/>
          <w:lang w:val="es-ES" w:eastAsia="ar-SA"/>
        </w:rPr>
        <w:t xml:space="preserve">s textiles, prendas de vestir, </w:t>
      </w:r>
      <w:r w:rsidRPr="0074132F">
        <w:rPr>
          <w:rFonts w:ascii="Arial" w:hAnsi="Arial" w:cs="Arial"/>
          <w:lang w:val="es-ES" w:eastAsia="ar-SA"/>
        </w:rPr>
        <w:t>sus accesorios</w:t>
      </w:r>
      <w:r w:rsidR="00BD745A" w:rsidRPr="0074132F">
        <w:rPr>
          <w:rFonts w:ascii="Arial" w:hAnsi="Arial" w:cs="Arial"/>
          <w:lang w:val="es-ES" w:eastAsia="ar-SA"/>
        </w:rPr>
        <w:t xml:space="preserve"> y ropa de casa</w:t>
      </w:r>
      <w:r w:rsidRPr="0074132F">
        <w:rPr>
          <w:rFonts w:ascii="Arial" w:hAnsi="Arial" w:cs="Arial"/>
          <w:lang w:val="es-ES" w:eastAsia="ar-SA"/>
        </w:rPr>
        <w:t>”.</w:t>
      </w:r>
    </w:p>
    <w:p w:rsidR="00940BDE" w:rsidRDefault="00940BDE" w:rsidP="008B33D1">
      <w:pPr>
        <w:pStyle w:val="Prrafodelista"/>
        <w:suppressAutoHyphens/>
        <w:spacing w:line="240" w:lineRule="auto"/>
        <w:ind w:left="390"/>
        <w:jc w:val="both"/>
        <w:rPr>
          <w:rFonts w:ascii="Arial" w:hAnsi="Arial" w:cs="Arial"/>
          <w:lang w:val="es-ES" w:eastAsia="ar-SA"/>
        </w:rPr>
      </w:pPr>
    </w:p>
    <w:p w:rsidR="003471DF" w:rsidRDefault="003471DF" w:rsidP="008B33D1">
      <w:pPr>
        <w:pStyle w:val="Prrafodelista"/>
        <w:suppressAutoHyphens/>
        <w:spacing w:line="240" w:lineRule="auto"/>
        <w:ind w:left="390"/>
        <w:jc w:val="both"/>
        <w:rPr>
          <w:rFonts w:ascii="Arial" w:hAnsi="Arial" w:cs="Arial"/>
          <w:lang w:val="es-ES" w:eastAsia="ar-SA"/>
        </w:rPr>
      </w:pPr>
    </w:p>
    <w:p w:rsidR="00AE710E" w:rsidRPr="0074132F" w:rsidRDefault="00AE710E" w:rsidP="00AE710E">
      <w:pPr>
        <w:jc w:val="both"/>
        <w:rPr>
          <w:rFonts w:ascii="Arial" w:hAnsi="Arial" w:cs="Arial"/>
          <w:b/>
          <w:sz w:val="22"/>
          <w:szCs w:val="22"/>
        </w:rPr>
      </w:pPr>
      <w:r w:rsidRPr="0074132F">
        <w:rPr>
          <w:rFonts w:ascii="Arial" w:hAnsi="Arial" w:cs="Arial"/>
          <w:b/>
          <w:sz w:val="22"/>
          <w:szCs w:val="22"/>
        </w:rPr>
        <w:t>Figuras descriptivas para las partidas conforme a las especificaciones técnicas IMSS 220 ropa para servicios médicos</w:t>
      </w:r>
    </w:p>
    <w:p w:rsidR="00AE710E" w:rsidRPr="0074132F" w:rsidRDefault="00AE710E" w:rsidP="00AE710E">
      <w:pPr>
        <w:jc w:val="center"/>
        <w:rPr>
          <w:rFonts w:ascii="Arial" w:hAnsi="Arial" w:cs="Arial"/>
          <w:b/>
          <w:sz w:val="22"/>
          <w:szCs w:val="22"/>
          <w:lang w:val="es-ES" w:eastAsia="en-US"/>
        </w:rPr>
      </w:pPr>
    </w:p>
    <w:p w:rsidR="00AE710E" w:rsidRPr="0074132F" w:rsidRDefault="00AE710E" w:rsidP="00AE710E">
      <w:pPr>
        <w:rPr>
          <w:rFonts w:ascii="Arial" w:hAnsi="Arial" w:cs="Arial"/>
          <w:b/>
          <w:sz w:val="22"/>
          <w:szCs w:val="22"/>
          <w:lang w:val="es-ES"/>
        </w:rPr>
      </w:pPr>
      <w:r w:rsidRPr="0074132F">
        <w:rPr>
          <w:rFonts w:ascii="Arial" w:hAnsi="Arial" w:cs="Arial"/>
          <w:b/>
          <w:sz w:val="22"/>
          <w:szCs w:val="22"/>
          <w:lang w:val="es-ES"/>
        </w:rPr>
        <w:t xml:space="preserve">PARTIDA 15 </w:t>
      </w:r>
      <w:r w:rsidRPr="0074132F">
        <w:rPr>
          <w:rFonts w:ascii="Arial" w:hAnsi="Arial" w:cs="Arial"/>
          <w:sz w:val="22"/>
          <w:szCs w:val="22"/>
          <w:lang w:val="es-ES"/>
        </w:rPr>
        <w:t>“Bata para adulto talla mediana”.</w:t>
      </w:r>
    </w:p>
    <w:p w:rsidR="00AE710E" w:rsidRPr="0074132F" w:rsidRDefault="00AE710E" w:rsidP="00AE710E">
      <w:pPr>
        <w:rPr>
          <w:rFonts w:ascii="Arial" w:hAnsi="Arial" w:cs="Arial"/>
          <w:b/>
          <w:sz w:val="22"/>
          <w:szCs w:val="22"/>
          <w:lang w:val="es-ES"/>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112"/>
      </w:tblGrid>
      <w:tr w:rsidR="00AE710E" w:rsidRPr="0074132F" w:rsidTr="00773BC1">
        <w:tc>
          <w:tcPr>
            <w:tcW w:w="10112" w:type="dxa"/>
          </w:tcPr>
          <w:p w:rsidR="00AE710E" w:rsidRPr="0074132F" w:rsidRDefault="00AE710E" w:rsidP="00773BC1">
            <w:pPr>
              <w:ind w:left="360"/>
              <w:jc w:val="center"/>
              <w:rPr>
                <w:rFonts w:ascii="Arial" w:hAnsi="Arial" w:cs="Arial"/>
                <w:b/>
                <w:sz w:val="18"/>
                <w:szCs w:val="18"/>
              </w:rPr>
            </w:pPr>
            <w:r w:rsidRPr="0074132F">
              <w:rPr>
                <w:rFonts w:ascii="Arial" w:hAnsi="Arial" w:cs="Arial"/>
                <w:b/>
                <w:sz w:val="18"/>
                <w:szCs w:val="18"/>
              </w:rPr>
              <w:t xml:space="preserve">FIGURA </w:t>
            </w:r>
            <w:r>
              <w:rPr>
                <w:rFonts w:ascii="Arial" w:hAnsi="Arial" w:cs="Arial"/>
                <w:b/>
                <w:sz w:val="18"/>
                <w:szCs w:val="18"/>
              </w:rPr>
              <w:t>7</w:t>
            </w:r>
            <w:r w:rsidRPr="0074132F">
              <w:rPr>
                <w:rFonts w:ascii="Arial" w:hAnsi="Arial" w:cs="Arial"/>
                <w:b/>
                <w:sz w:val="18"/>
                <w:szCs w:val="18"/>
              </w:rPr>
              <w:t xml:space="preserve">  IDENTIFICACIÓN DE TALLAS DE BATA PARA ADULTO</w:t>
            </w:r>
          </w:p>
        </w:tc>
      </w:tr>
    </w:tbl>
    <w:p w:rsidR="00AE710E" w:rsidRPr="007D1F78" w:rsidRDefault="00AE710E" w:rsidP="00AE710E">
      <w:pPr>
        <w:rPr>
          <w:rFonts w:ascii="Arial" w:hAnsi="Arial" w:cs="Arial"/>
          <w:b/>
          <w:sz w:val="22"/>
          <w:szCs w:val="22"/>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56"/>
        <w:gridCol w:w="2696"/>
        <w:gridCol w:w="3636"/>
      </w:tblGrid>
      <w:tr w:rsidR="00AE710E" w:rsidRPr="0074132F" w:rsidTr="00773BC1">
        <w:tc>
          <w:tcPr>
            <w:tcW w:w="3856" w:type="dxa"/>
          </w:tcPr>
          <w:p w:rsidR="00AE710E" w:rsidRPr="0074132F" w:rsidRDefault="00AE710E" w:rsidP="00773BC1">
            <w:pPr>
              <w:jc w:val="center"/>
              <w:rPr>
                <w:rFonts w:ascii="Arial" w:hAnsi="Arial" w:cs="Arial"/>
                <w:b/>
                <w:sz w:val="18"/>
                <w:szCs w:val="18"/>
              </w:rPr>
            </w:pPr>
            <w:r w:rsidRPr="0074132F">
              <w:rPr>
                <w:rFonts w:ascii="Arial" w:hAnsi="Arial" w:cs="Arial"/>
                <w:b/>
                <w:sz w:val="18"/>
                <w:szCs w:val="18"/>
              </w:rPr>
              <w:t>VISTA DE FRENTE</w:t>
            </w:r>
          </w:p>
          <w:p w:rsidR="00AE710E" w:rsidRPr="0074132F" w:rsidRDefault="00AE710E" w:rsidP="00773BC1">
            <w:pPr>
              <w:jc w:val="center"/>
              <w:rPr>
                <w:rFonts w:ascii="Arial" w:hAnsi="Arial" w:cs="Arial"/>
                <w:b/>
                <w:sz w:val="22"/>
                <w:szCs w:val="22"/>
                <w:lang w:val="es-ES"/>
              </w:rPr>
            </w:pPr>
          </w:p>
        </w:tc>
        <w:tc>
          <w:tcPr>
            <w:tcW w:w="2696" w:type="dxa"/>
          </w:tcPr>
          <w:p w:rsidR="00AE710E" w:rsidRPr="0074132F" w:rsidRDefault="00AE710E" w:rsidP="00773BC1">
            <w:pPr>
              <w:jc w:val="center"/>
              <w:rPr>
                <w:noProof/>
                <w:lang w:eastAsia="es-MX"/>
              </w:rPr>
            </w:pPr>
          </w:p>
        </w:tc>
        <w:tc>
          <w:tcPr>
            <w:tcW w:w="3636" w:type="dxa"/>
          </w:tcPr>
          <w:p w:rsidR="00AE710E" w:rsidRPr="0074132F" w:rsidRDefault="00AE710E" w:rsidP="00773BC1">
            <w:pPr>
              <w:tabs>
                <w:tab w:val="left" w:pos="1418"/>
              </w:tabs>
              <w:snapToGrid w:val="0"/>
              <w:spacing w:line="276" w:lineRule="auto"/>
              <w:jc w:val="center"/>
              <w:rPr>
                <w:rFonts w:ascii="Arial" w:hAnsi="Arial" w:cs="Arial"/>
                <w:b/>
                <w:sz w:val="18"/>
                <w:szCs w:val="18"/>
              </w:rPr>
            </w:pPr>
            <w:r w:rsidRPr="0074132F">
              <w:rPr>
                <w:rFonts w:ascii="Arial" w:hAnsi="Arial" w:cs="Arial"/>
                <w:b/>
                <w:sz w:val="18"/>
                <w:szCs w:val="18"/>
              </w:rPr>
              <w:t>VISTA DE LA ESPALDA</w:t>
            </w:r>
          </w:p>
        </w:tc>
      </w:tr>
      <w:tr w:rsidR="00AE710E" w:rsidRPr="0074132F" w:rsidTr="00773BC1">
        <w:tc>
          <w:tcPr>
            <w:tcW w:w="3856" w:type="dxa"/>
          </w:tcPr>
          <w:p w:rsidR="00AE710E" w:rsidRPr="0074132F" w:rsidRDefault="00B519FD" w:rsidP="00773BC1">
            <w:pPr>
              <w:rPr>
                <w:rFonts w:ascii="Arial" w:hAnsi="Arial" w:cs="Arial"/>
                <w:b/>
                <w:sz w:val="22"/>
                <w:szCs w:val="22"/>
                <w:lang w:val="es-ES"/>
              </w:rPr>
            </w:pPr>
            <w:r>
              <w:rPr>
                <w:noProof/>
                <w:lang w:eastAsia="es-MX"/>
              </w:rPr>
              <mc:AlternateContent>
                <mc:Choice Requires="wps">
                  <w:drawing>
                    <wp:anchor distT="0" distB="0" distL="114300" distR="114300" simplePos="0" relativeHeight="251729920" behindDoc="0" locked="0" layoutInCell="1" allowOverlap="1" wp14:anchorId="745AFAA5" wp14:editId="614E8579">
                      <wp:simplePos x="0" y="0"/>
                      <wp:positionH relativeFrom="column">
                        <wp:posOffset>1838325</wp:posOffset>
                      </wp:positionH>
                      <wp:positionV relativeFrom="paragraph">
                        <wp:posOffset>1929130</wp:posOffset>
                      </wp:positionV>
                      <wp:extent cx="767715" cy="427355"/>
                      <wp:effectExtent l="38100" t="0" r="32385" b="48895"/>
                      <wp:wrapNone/>
                      <wp:docPr id="338" name="Conector recto 3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767715" cy="427355"/>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Conector recto 321" o:spid="_x0000_s1026" style="position:absolute;flip:x;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4.75pt,151.9pt" to="205.2pt,18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" strokeweight=".26mm">
                      <v:stroke endarrow="block" joinstyle="miter"/>
                    </v:line>
                  </w:pict>
                </mc:Fallback>
              </mc:AlternateContent>
            </w:r>
            <w:r w:rsidR="00AE710E" w:rsidRPr="0074132F">
              <w:rPr>
                <w:rFonts w:ascii="Arial" w:hAnsi="Arial" w:cs="Arial"/>
                <w:b/>
                <w:noProof/>
                <w:sz w:val="20"/>
                <w:lang w:eastAsia="es-MX"/>
              </w:rPr>
              <w:drawing>
                <wp:inline distT="0" distB="0" distL="0" distR="0" wp14:anchorId="1C6364C7" wp14:editId="2C1DD666">
                  <wp:extent cx="2311400" cy="2574925"/>
                  <wp:effectExtent l="0" t="0" r="0" b="0"/>
                  <wp:docPr id="341" name="Imagen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0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311400" cy="2574925"/>
                          </a:xfrm>
                          <a:prstGeom prst="rect">
                            <a:avLst/>
                          </a:prstGeom>
                          <a:solidFill>
                            <a:srgbClr val="FFFFFF"/>
                          </a:solidFill>
                          <a:ln>
                            <a:noFill/>
                          </a:ln>
                        </pic:spPr>
                      </pic:pic>
                    </a:graphicData>
                  </a:graphic>
                </wp:inline>
              </w:drawing>
            </w:r>
          </w:p>
        </w:tc>
        <w:tc>
          <w:tcPr>
            <w:tcW w:w="2696" w:type="dxa"/>
          </w:tcPr>
          <w:p w:rsidR="00AE710E" w:rsidRPr="0074132F" w:rsidRDefault="00B519FD" w:rsidP="00773BC1">
            <w:pPr>
              <w:rPr>
                <w:rFonts w:ascii="Arial" w:hAnsi="Arial" w:cs="Arial"/>
                <w:b/>
                <w:sz w:val="22"/>
                <w:szCs w:val="22"/>
                <w:lang w:val="es-ES"/>
              </w:rPr>
            </w:pPr>
            <w:r>
              <w:rPr>
                <w:noProof/>
                <w:lang w:eastAsia="es-MX"/>
              </w:rPr>
              <mc:AlternateContent>
                <mc:Choice Requires="wps">
                  <w:drawing>
                    <wp:anchor distT="0" distB="0" distL="114300" distR="114300" simplePos="0" relativeHeight="251730944" behindDoc="0" locked="0" layoutInCell="1" allowOverlap="1" wp14:anchorId="0FB6D210" wp14:editId="73A55C78">
                      <wp:simplePos x="0" y="0"/>
                      <wp:positionH relativeFrom="column">
                        <wp:posOffset>1419860</wp:posOffset>
                      </wp:positionH>
                      <wp:positionV relativeFrom="paragraph">
                        <wp:posOffset>1938020</wp:posOffset>
                      </wp:positionV>
                      <wp:extent cx="763270" cy="528320"/>
                      <wp:effectExtent l="0" t="0" r="74930" b="62230"/>
                      <wp:wrapNone/>
                      <wp:docPr id="339" name="Conector recto 3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63270" cy="528320"/>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Conector recto 320" o:spid="_x0000_s1026" style="position:absolute;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1.8pt,152.6pt" to="171.9pt,19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" strokeweight=".26mm">
                      <v:stroke endarrow="block" joinstyle="miter"/>
                    </v:line>
                  </w:pict>
                </mc:Fallback>
              </mc:AlternateContent>
            </w:r>
            <w:r>
              <w:rPr>
                <w:noProof/>
                <w:lang w:eastAsia="es-MX"/>
              </w:rPr>
              <mc:AlternateContent>
                <mc:Choice Requires="wps">
                  <w:drawing>
                    <wp:anchor distT="0" distB="0" distL="114935" distR="114935" simplePos="0" relativeHeight="251728896" behindDoc="0" locked="0" layoutInCell="1" allowOverlap="1" wp14:anchorId="29D94B53" wp14:editId="102B8001">
                      <wp:simplePos x="0" y="0"/>
                      <wp:positionH relativeFrom="column">
                        <wp:posOffset>28575</wp:posOffset>
                      </wp:positionH>
                      <wp:positionV relativeFrom="paragraph">
                        <wp:posOffset>1478915</wp:posOffset>
                      </wp:positionV>
                      <wp:extent cx="1499870" cy="460375"/>
                      <wp:effectExtent l="0" t="0" r="24130" b="15875"/>
                      <wp:wrapNone/>
                      <wp:docPr id="340" name="Cuadro de texto 3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9870" cy="460375"/>
                              </a:xfrm>
                              <a:prstGeom prst="rect">
                                <a:avLst/>
                              </a:prstGeom>
                              <a:solidFill>
                                <a:srgbClr val="FFFFFF"/>
                              </a:solidFill>
                              <a:ln w="6350">
                                <a:solidFill>
                                  <a:srgbClr val="000000"/>
                                </a:solidFill>
                                <a:miter lim="800000"/>
                                <a:headEnd/>
                                <a:tailEnd/>
                              </a:ln>
                            </wps:spPr>
                            <wps:txbx>
                              <w:txbxContent>
                                <w:p w:rsidR="00445DDB" w:rsidRDefault="00445DDB" w:rsidP="00AE710E">
                                  <w:pPr>
                                    <w:jc w:val="both"/>
                                    <w:rPr>
                                      <w:rFonts w:ascii="Arial" w:hAnsi="Arial" w:cs="Arial"/>
                                      <w:sz w:val="16"/>
                                      <w:szCs w:val="16"/>
                                    </w:rPr>
                                  </w:pPr>
                                  <w:r>
                                    <w:rPr>
                                      <w:rFonts w:ascii="Arial" w:hAnsi="Arial" w:cs="Arial"/>
                                      <w:sz w:val="16"/>
                                      <w:szCs w:val="16"/>
                                    </w:rPr>
                                    <w:t>DOBLE COSTURA PARA IDENTIFICACIÓN DE LA TALLA EXTRA GRANDE</w:t>
                                  </w: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id="Cuadro de texto 322" o:spid="_x0000_s1030" type="#_x0000_t202" style="position:absolute;margin-left:2.25pt;margin-top:116.45pt;width:118.1pt;height:36.25pt;z-index:25172889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" strokeweight=".5pt">
                      <v:textbox inset="7.45pt,3.85pt,7.45pt,3.85pt">
                        <w:txbxContent>
                          <w:p w:rsidR="00445DDB" w:rsidRDefault="00445DDB" w:rsidP="00AE710E">
                            <w:pPr>
                              <w:jc w:val="both"/>
                              <w:rPr>
                                <w:rFonts w:ascii="Arial" w:hAnsi="Arial" w:cs="Arial"/>
                                <w:sz w:val="16"/>
                                <w:szCs w:val="16"/>
                              </w:rPr>
                            </w:pPr>
                            <w:r>
                              <w:rPr>
                                <w:rFonts w:ascii="Arial" w:hAnsi="Arial" w:cs="Arial"/>
                                <w:sz w:val="16"/>
                                <w:szCs w:val="16"/>
                              </w:rPr>
                              <w:t>DOBLE COSTURA PARA IDENTIFICACIÓN DE LA TALLA EXTRA GRANDE</w:t>
                            </w:r>
                          </w:p>
                        </w:txbxContent>
                      </v:textbox>
                    </v:shape>
                  </w:pict>
                </mc:Fallback>
              </mc:AlternateContent>
            </w:r>
          </w:p>
        </w:tc>
        <w:tc>
          <w:tcPr>
            <w:tcW w:w="3636" w:type="dxa"/>
          </w:tcPr>
          <w:p w:rsidR="00AE710E" w:rsidRPr="0074132F" w:rsidRDefault="00AE710E" w:rsidP="00773BC1">
            <w:pPr>
              <w:rPr>
                <w:rFonts w:ascii="Arial" w:hAnsi="Arial" w:cs="Arial"/>
                <w:b/>
                <w:sz w:val="22"/>
                <w:szCs w:val="22"/>
                <w:lang w:val="es-ES"/>
              </w:rPr>
            </w:pPr>
            <w:r w:rsidRPr="0074132F">
              <w:rPr>
                <w:rFonts w:ascii="Arial" w:hAnsi="Arial" w:cs="Arial"/>
                <w:b/>
                <w:noProof/>
                <w:sz w:val="20"/>
                <w:lang w:eastAsia="es-MX"/>
              </w:rPr>
              <w:drawing>
                <wp:inline distT="0" distB="0" distL="0" distR="0" wp14:anchorId="6FDA5976" wp14:editId="26A6FF6D">
                  <wp:extent cx="2165350" cy="2647950"/>
                  <wp:effectExtent l="0" t="0" r="6350" b="0"/>
                  <wp:docPr id="342" name="Imagen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0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165350" cy="2647950"/>
                          </a:xfrm>
                          <a:prstGeom prst="rect">
                            <a:avLst/>
                          </a:prstGeom>
                          <a:solidFill>
                            <a:srgbClr val="FFFFFF"/>
                          </a:solidFill>
                          <a:ln>
                            <a:noFill/>
                          </a:ln>
                        </pic:spPr>
                      </pic:pic>
                    </a:graphicData>
                  </a:graphic>
                </wp:inline>
              </w:drawing>
            </w:r>
          </w:p>
        </w:tc>
      </w:tr>
    </w:tbl>
    <w:p w:rsidR="00CC7545" w:rsidRPr="0074132F" w:rsidRDefault="00CC7545" w:rsidP="002872CA">
      <w:pPr>
        <w:pStyle w:val="Prrafodelista"/>
        <w:numPr>
          <w:ilvl w:val="0"/>
          <w:numId w:val="33"/>
        </w:numPr>
        <w:tabs>
          <w:tab w:val="left" w:pos="709"/>
        </w:tabs>
        <w:suppressAutoHyphens/>
        <w:spacing w:after="0" w:line="240" w:lineRule="auto"/>
        <w:jc w:val="center"/>
        <w:rPr>
          <w:rFonts w:ascii="Arial" w:hAnsi="Arial" w:cs="Arial"/>
          <w:b/>
          <w:lang w:val="es-ES" w:eastAsia="ar-SA"/>
        </w:rPr>
      </w:pPr>
      <w:r w:rsidRPr="0074132F">
        <w:rPr>
          <w:rFonts w:ascii="Arial" w:hAnsi="Arial" w:cs="Arial"/>
          <w:b/>
          <w:lang w:val="es-ES" w:eastAsia="ar-SA"/>
        </w:rPr>
        <w:t>Partida 16</w:t>
      </w:r>
    </w:p>
    <w:p w:rsidR="00CC7545" w:rsidRPr="0074132F" w:rsidRDefault="00FE354F" w:rsidP="00CC7545">
      <w:pPr>
        <w:pStyle w:val="Prrafodelista"/>
        <w:tabs>
          <w:tab w:val="left" w:pos="709"/>
        </w:tabs>
        <w:suppressAutoHyphens/>
        <w:spacing w:after="0" w:line="240" w:lineRule="auto"/>
        <w:jc w:val="center"/>
        <w:rPr>
          <w:rFonts w:ascii="Arial" w:hAnsi="Arial" w:cs="Arial"/>
          <w:b/>
          <w:lang w:val="es-ES" w:eastAsia="ar-SA"/>
        </w:rPr>
      </w:pPr>
      <w:r w:rsidRPr="0074132F">
        <w:rPr>
          <w:rFonts w:ascii="Arial" w:hAnsi="Arial" w:cs="Arial"/>
          <w:b/>
          <w:sz w:val="18"/>
          <w:lang w:val="es-ES" w:eastAsia="ar-SA"/>
        </w:rPr>
        <w:t>Bata para Adulto Talla Extra G</w:t>
      </w:r>
      <w:r w:rsidR="00CC7545" w:rsidRPr="0074132F">
        <w:rPr>
          <w:rFonts w:ascii="Arial" w:hAnsi="Arial" w:cs="Arial"/>
          <w:b/>
          <w:sz w:val="18"/>
          <w:lang w:val="es-ES" w:eastAsia="ar-SA"/>
        </w:rPr>
        <w:t xml:space="preserve">rande </w:t>
      </w:r>
    </w:p>
    <w:p w:rsidR="00CC7545" w:rsidRPr="0074132F" w:rsidRDefault="00CC7545" w:rsidP="00CC7545">
      <w:pPr>
        <w:jc w:val="center"/>
        <w:rPr>
          <w:rFonts w:ascii="Arial" w:hAnsi="Arial" w:cs="Arial"/>
          <w:b/>
          <w:sz w:val="22"/>
          <w:szCs w:val="22"/>
          <w:lang w:val="es-ES" w:eastAsia="en-US"/>
        </w:rPr>
      </w:pPr>
    </w:p>
    <w:p w:rsidR="00CC7545" w:rsidRPr="0074132F" w:rsidRDefault="00CC7545" w:rsidP="002872CA">
      <w:pPr>
        <w:pStyle w:val="Prrafodelista"/>
        <w:numPr>
          <w:ilvl w:val="0"/>
          <w:numId w:val="34"/>
        </w:numPr>
        <w:spacing w:after="0" w:line="240" w:lineRule="auto"/>
        <w:jc w:val="both"/>
        <w:rPr>
          <w:rFonts w:ascii="Arial" w:hAnsi="Arial" w:cs="Arial"/>
          <w:lang w:val="es-ES" w:eastAsia="ar-SA"/>
        </w:rPr>
      </w:pPr>
      <w:r w:rsidRPr="0074132F">
        <w:rPr>
          <w:rFonts w:ascii="Arial" w:hAnsi="Arial" w:cs="Arial"/>
          <w:lang w:val="es-ES" w:eastAsia="ar-SA"/>
        </w:rPr>
        <w:t xml:space="preserve">Clave de identificación del bien en el cuadro básico Institucional de productos textiles y calzado, descripción del producto, documentos normativos y observaciones. </w:t>
      </w:r>
    </w:p>
    <w:p w:rsidR="008A72CF" w:rsidRPr="0074132F" w:rsidRDefault="008A72CF" w:rsidP="008A72CF">
      <w:pPr>
        <w:ind w:left="708"/>
        <w:jc w:val="both"/>
        <w:rPr>
          <w:rFonts w:ascii="Arial" w:hAnsi="Arial" w:cs="Arial"/>
          <w:b/>
          <w:lang w:val="es-ES"/>
        </w:rPr>
      </w:pPr>
    </w:p>
    <w:tbl>
      <w:tblPr>
        <w:tblStyle w:val="Tablaconcuadrcula"/>
        <w:tblW w:w="0" w:type="auto"/>
        <w:tblLook w:val="04A0" w:firstRow="1" w:lastRow="0" w:firstColumn="1" w:lastColumn="0" w:noHBand="0" w:noVBand="1"/>
      </w:tblPr>
      <w:tblGrid>
        <w:gridCol w:w="1668"/>
        <w:gridCol w:w="1984"/>
        <w:gridCol w:w="1559"/>
        <w:gridCol w:w="1560"/>
        <w:gridCol w:w="3402"/>
      </w:tblGrid>
      <w:tr w:rsidR="0074132F" w:rsidRPr="0074132F" w:rsidTr="00084A94">
        <w:tc>
          <w:tcPr>
            <w:tcW w:w="1668" w:type="dxa"/>
            <w:shd w:val="clear" w:color="auto" w:fill="auto"/>
            <w:vAlign w:val="center"/>
          </w:tcPr>
          <w:p w:rsidR="002A26B6" w:rsidRPr="0074132F" w:rsidRDefault="002A26B6" w:rsidP="00084A94">
            <w:pPr>
              <w:jc w:val="center"/>
              <w:rPr>
                <w:rFonts w:ascii="Arial" w:hAnsi="Arial" w:cs="Arial"/>
                <w:b/>
                <w:sz w:val="16"/>
                <w:szCs w:val="16"/>
                <w:lang w:val="es-ES" w:eastAsia="en-US"/>
              </w:rPr>
            </w:pPr>
            <w:r w:rsidRPr="0074132F">
              <w:rPr>
                <w:rFonts w:ascii="Arial" w:hAnsi="Arial" w:cs="Arial"/>
                <w:b/>
                <w:sz w:val="16"/>
                <w:szCs w:val="16"/>
                <w:lang w:val="es-ES" w:eastAsia="en-US"/>
              </w:rPr>
              <w:t>Clave</w:t>
            </w:r>
          </w:p>
        </w:tc>
        <w:tc>
          <w:tcPr>
            <w:tcW w:w="1984" w:type="dxa"/>
            <w:shd w:val="clear" w:color="auto" w:fill="auto"/>
            <w:vAlign w:val="center"/>
          </w:tcPr>
          <w:p w:rsidR="002A26B6" w:rsidRPr="0074132F" w:rsidRDefault="002A26B6" w:rsidP="00084A94">
            <w:pPr>
              <w:jc w:val="center"/>
              <w:rPr>
                <w:rFonts w:ascii="Arial" w:hAnsi="Arial" w:cs="Arial"/>
                <w:b/>
                <w:sz w:val="16"/>
                <w:szCs w:val="16"/>
                <w:lang w:val="es-ES" w:eastAsia="en-US"/>
              </w:rPr>
            </w:pPr>
            <w:r w:rsidRPr="0074132F">
              <w:rPr>
                <w:rFonts w:ascii="Arial" w:hAnsi="Arial" w:cs="Arial"/>
                <w:b/>
                <w:sz w:val="16"/>
                <w:szCs w:val="16"/>
                <w:lang w:val="es-ES" w:eastAsia="en-US"/>
              </w:rPr>
              <w:t>Descripción del producto</w:t>
            </w:r>
          </w:p>
        </w:tc>
        <w:tc>
          <w:tcPr>
            <w:tcW w:w="1559" w:type="dxa"/>
            <w:shd w:val="clear" w:color="auto" w:fill="auto"/>
            <w:vAlign w:val="center"/>
          </w:tcPr>
          <w:p w:rsidR="002A26B6" w:rsidRPr="0074132F" w:rsidRDefault="002A26B6" w:rsidP="00084A94">
            <w:pPr>
              <w:jc w:val="center"/>
              <w:rPr>
                <w:rFonts w:ascii="Arial" w:hAnsi="Arial" w:cs="Arial"/>
                <w:b/>
                <w:sz w:val="16"/>
                <w:szCs w:val="16"/>
                <w:lang w:val="es-ES" w:eastAsia="en-US"/>
              </w:rPr>
            </w:pPr>
            <w:r w:rsidRPr="0074132F">
              <w:rPr>
                <w:rFonts w:ascii="Arial" w:hAnsi="Arial" w:cs="Arial"/>
                <w:b/>
                <w:sz w:val="16"/>
                <w:szCs w:val="16"/>
                <w:lang w:val="es-ES" w:eastAsia="en-US"/>
              </w:rPr>
              <w:t>Documento normativo de la tela para la confección de la prenda</w:t>
            </w:r>
          </w:p>
        </w:tc>
        <w:tc>
          <w:tcPr>
            <w:tcW w:w="1560" w:type="dxa"/>
            <w:shd w:val="clear" w:color="auto" w:fill="auto"/>
            <w:vAlign w:val="center"/>
          </w:tcPr>
          <w:p w:rsidR="002A26B6" w:rsidRPr="0074132F" w:rsidRDefault="002A26B6" w:rsidP="00084A94">
            <w:pPr>
              <w:jc w:val="center"/>
              <w:rPr>
                <w:rFonts w:ascii="Arial" w:hAnsi="Arial" w:cs="Arial"/>
                <w:b/>
                <w:sz w:val="16"/>
                <w:szCs w:val="16"/>
                <w:lang w:val="es-ES" w:eastAsia="en-US"/>
              </w:rPr>
            </w:pPr>
            <w:r w:rsidRPr="0074132F">
              <w:rPr>
                <w:rFonts w:ascii="Arial" w:hAnsi="Arial" w:cs="Arial"/>
                <w:b/>
                <w:sz w:val="16"/>
                <w:szCs w:val="16"/>
                <w:lang w:val="es-ES" w:eastAsia="en-US"/>
              </w:rPr>
              <w:t>Documento normativo para la confección de la prenda</w:t>
            </w:r>
          </w:p>
        </w:tc>
        <w:tc>
          <w:tcPr>
            <w:tcW w:w="3402" w:type="dxa"/>
            <w:shd w:val="clear" w:color="auto" w:fill="auto"/>
            <w:vAlign w:val="center"/>
          </w:tcPr>
          <w:p w:rsidR="002A26B6" w:rsidRPr="0074132F" w:rsidRDefault="002A26B6" w:rsidP="00084A94">
            <w:pPr>
              <w:jc w:val="center"/>
              <w:rPr>
                <w:rFonts w:ascii="Arial" w:hAnsi="Arial" w:cs="Arial"/>
                <w:b/>
                <w:sz w:val="16"/>
                <w:szCs w:val="16"/>
                <w:lang w:val="es-ES" w:eastAsia="en-US"/>
              </w:rPr>
            </w:pPr>
            <w:r w:rsidRPr="0074132F">
              <w:rPr>
                <w:rFonts w:ascii="Arial" w:hAnsi="Arial" w:cs="Arial"/>
                <w:b/>
                <w:sz w:val="16"/>
                <w:szCs w:val="16"/>
                <w:lang w:val="es-ES" w:eastAsia="en-US"/>
              </w:rPr>
              <w:t>Observaciones</w:t>
            </w:r>
          </w:p>
        </w:tc>
      </w:tr>
      <w:tr w:rsidR="007534FF" w:rsidRPr="0074132F" w:rsidTr="00084A94">
        <w:tc>
          <w:tcPr>
            <w:tcW w:w="1668" w:type="dxa"/>
            <w:shd w:val="clear" w:color="auto" w:fill="auto"/>
            <w:vAlign w:val="center"/>
          </w:tcPr>
          <w:p w:rsidR="007534FF" w:rsidRPr="0074132F" w:rsidRDefault="00BD7DF0" w:rsidP="00084A94">
            <w:pPr>
              <w:jc w:val="center"/>
              <w:rPr>
                <w:rFonts w:ascii="Arial" w:hAnsi="Arial" w:cs="Arial"/>
                <w:b/>
                <w:sz w:val="16"/>
                <w:szCs w:val="16"/>
                <w:lang w:val="es-ES" w:eastAsia="en-US"/>
              </w:rPr>
            </w:pPr>
            <w:r w:rsidRPr="0074132F">
              <w:rPr>
                <w:rFonts w:ascii="Arial" w:hAnsi="Arial" w:cs="Arial"/>
                <w:bCs/>
                <w:sz w:val="16"/>
                <w:szCs w:val="16"/>
                <w:lang w:val="es-ES" w:eastAsia="ar-SA"/>
              </w:rPr>
              <w:t>220 070 0553 0</w:t>
            </w:r>
            <w:r w:rsidR="00485C95" w:rsidRPr="0074132F">
              <w:rPr>
                <w:rFonts w:ascii="Arial" w:hAnsi="Arial" w:cs="Arial"/>
                <w:bCs/>
                <w:sz w:val="16"/>
                <w:szCs w:val="16"/>
                <w:lang w:val="es-ES" w:eastAsia="ar-SA"/>
              </w:rPr>
              <w:t>4</w:t>
            </w:r>
            <w:r w:rsidR="007534FF" w:rsidRPr="0074132F">
              <w:rPr>
                <w:rFonts w:ascii="Arial" w:hAnsi="Arial" w:cs="Arial"/>
                <w:bCs/>
                <w:sz w:val="16"/>
                <w:szCs w:val="16"/>
                <w:lang w:val="es-ES" w:eastAsia="ar-SA"/>
              </w:rPr>
              <w:t xml:space="preserve"> 01</w:t>
            </w:r>
          </w:p>
        </w:tc>
        <w:tc>
          <w:tcPr>
            <w:tcW w:w="1984" w:type="dxa"/>
            <w:shd w:val="clear" w:color="auto" w:fill="auto"/>
            <w:vAlign w:val="center"/>
          </w:tcPr>
          <w:p w:rsidR="007534FF" w:rsidRPr="0074132F" w:rsidRDefault="0067592B" w:rsidP="00084A94">
            <w:pPr>
              <w:jc w:val="both"/>
              <w:rPr>
                <w:rFonts w:ascii="Arial" w:hAnsi="Arial" w:cs="Arial"/>
                <w:sz w:val="16"/>
                <w:szCs w:val="16"/>
                <w:lang w:val="es-ES" w:eastAsia="en-US"/>
              </w:rPr>
            </w:pPr>
            <w:r w:rsidRPr="0074132F">
              <w:rPr>
                <w:rFonts w:ascii="Arial" w:hAnsi="Arial" w:cs="Arial"/>
                <w:sz w:val="16"/>
                <w:szCs w:val="16"/>
                <w:lang w:val="es-ES" w:eastAsia="en-US"/>
              </w:rPr>
              <w:t>Bata para adulto talla extra grande tipo recta, larga, cruzada, escote en "v", el delantero izquierdo con ojal de refuerzo, espalda de una pieza, manga recta, larga de una pieza, confeccionada en tela franela 100 por ciento algodón color verde agua, código pantone 333 u.</w:t>
            </w:r>
          </w:p>
        </w:tc>
        <w:tc>
          <w:tcPr>
            <w:tcW w:w="1559" w:type="dxa"/>
            <w:shd w:val="clear" w:color="auto" w:fill="auto"/>
            <w:vAlign w:val="center"/>
          </w:tcPr>
          <w:p w:rsidR="007534FF" w:rsidRPr="0074132F" w:rsidRDefault="00651C10" w:rsidP="00084A94">
            <w:pPr>
              <w:jc w:val="both"/>
              <w:rPr>
                <w:rFonts w:ascii="Arial" w:hAnsi="Arial" w:cs="Arial"/>
                <w:b/>
                <w:sz w:val="16"/>
                <w:szCs w:val="16"/>
                <w:lang w:val="es-ES" w:eastAsia="en-US"/>
              </w:rPr>
            </w:pPr>
            <w:r w:rsidRPr="0074132F">
              <w:rPr>
                <w:rFonts w:ascii="Arial" w:hAnsi="Arial" w:cs="Arial"/>
                <w:sz w:val="16"/>
                <w:szCs w:val="16"/>
                <w:lang w:val="es-ES" w:eastAsia="en-US"/>
              </w:rPr>
              <w:t>Especificación técnica de la tela, norma 250 telas Institucionales – franela algodón 100%.</w:t>
            </w:r>
          </w:p>
        </w:tc>
        <w:tc>
          <w:tcPr>
            <w:tcW w:w="1560" w:type="dxa"/>
            <w:shd w:val="clear" w:color="auto" w:fill="auto"/>
            <w:vAlign w:val="center"/>
          </w:tcPr>
          <w:p w:rsidR="00084A94" w:rsidRPr="0074132F" w:rsidRDefault="007534FF" w:rsidP="00084A94">
            <w:pPr>
              <w:jc w:val="center"/>
              <w:rPr>
                <w:rFonts w:ascii="Arial" w:hAnsi="Arial" w:cs="Arial"/>
                <w:b/>
                <w:sz w:val="16"/>
                <w:szCs w:val="16"/>
                <w:lang w:val="es-ES" w:eastAsia="en-US"/>
              </w:rPr>
            </w:pPr>
            <w:r w:rsidRPr="0074132F">
              <w:rPr>
                <w:rFonts w:ascii="Arial" w:hAnsi="Arial" w:cs="Arial"/>
                <w:b/>
                <w:sz w:val="16"/>
                <w:szCs w:val="16"/>
                <w:lang w:val="es-ES" w:eastAsia="en-US"/>
              </w:rPr>
              <w:t xml:space="preserve">NMX-A-004/1-INNTEX-2009 </w:t>
            </w:r>
          </w:p>
          <w:p w:rsidR="00084A94" w:rsidRPr="0074132F" w:rsidRDefault="00084A94" w:rsidP="00084A94">
            <w:pPr>
              <w:jc w:val="center"/>
              <w:rPr>
                <w:rFonts w:ascii="Arial" w:hAnsi="Arial" w:cs="Arial"/>
                <w:sz w:val="16"/>
                <w:szCs w:val="16"/>
                <w:lang w:val="es-ES" w:eastAsia="en-US"/>
              </w:rPr>
            </w:pPr>
          </w:p>
          <w:p w:rsidR="007534FF" w:rsidRPr="0074132F" w:rsidRDefault="00357573" w:rsidP="00084A94">
            <w:pPr>
              <w:jc w:val="both"/>
              <w:rPr>
                <w:rFonts w:ascii="Arial" w:hAnsi="Arial" w:cs="Arial"/>
                <w:sz w:val="16"/>
                <w:szCs w:val="16"/>
                <w:lang w:val="es-ES" w:eastAsia="en-US"/>
              </w:rPr>
            </w:pPr>
            <w:r w:rsidRPr="0074132F">
              <w:rPr>
                <w:rFonts w:ascii="Arial" w:hAnsi="Arial" w:cs="Arial"/>
                <w:sz w:val="16"/>
                <w:szCs w:val="16"/>
                <w:lang w:val="es-ES" w:eastAsia="en-US"/>
              </w:rPr>
              <w:t>Industria Textil-vestido-batas-parte 1-servicios hospitalarios-especificaciones</w:t>
            </w:r>
          </w:p>
        </w:tc>
        <w:tc>
          <w:tcPr>
            <w:tcW w:w="3402" w:type="dxa"/>
            <w:shd w:val="clear" w:color="auto" w:fill="auto"/>
            <w:vAlign w:val="center"/>
          </w:tcPr>
          <w:p w:rsidR="00175DB8" w:rsidRPr="0074132F" w:rsidRDefault="007534FF" w:rsidP="00084A94">
            <w:pPr>
              <w:jc w:val="both"/>
              <w:rPr>
                <w:rFonts w:ascii="Arial" w:hAnsi="Arial" w:cs="Arial"/>
                <w:sz w:val="16"/>
                <w:szCs w:val="16"/>
                <w:lang w:val="es-ES" w:eastAsia="en-US"/>
              </w:rPr>
            </w:pPr>
            <w:r w:rsidRPr="0074132F">
              <w:rPr>
                <w:rFonts w:ascii="Arial" w:hAnsi="Arial" w:cs="Arial"/>
                <w:sz w:val="16"/>
                <w:szCs w:val="16"/>
                <w:lang w:val="es-ES" w:eastAsia="en-US"/>
              </w:rPr>
              <w:t>1.- La</w:t>
            </w:r>
            <w:r w:rsidR="00AD5DBD" w:rsidRPr="0074132F">
              <w:rPr>
                <w:rFonts w:ascii="Arial" w:hAnsi="Arial" w:cs="Arial"/>
                <w:sz w:val="16"/>
                <w:szCs w:val="16"/>
                <w:lang w:val="es-ES" w:eastAsia="en-US"/>
              </w:rPr>
              <w:t>s dimensiones de la talla extra</w:t>
            </w:r>
            <w:r w:rsidR="00FE354F" w:rsidRPr="0074132F">
              <w:rPr>
                <w:rFonts w:ascii="Arial" w:hAnsi="Arial" w:cs="Arial"/>
                <w:sz w:val="16"/>
                <w:szCs w:val="16"/>
                <w:lang w:val="es-ES" w:eastAsia="en-US"/>
              </w:rPr>
              <w:t xml:space="preserve"> </w:t>
            </w:r>
            <w:r w:rsidR="00AD5DBD" w:rsidRPr="0074132F">
              <w:rPr>
                <w:rFonts w:ascii="Arial" w:hAnsi="Arial" w:cs="Arial"/>
                <w:sz w:val="16"/>
                <w:szCs w:val="16"/>
                <w:lang w:val="es-ES" w:eastAsia="en-US"/>
              </w:rPr>
              <w:t>grande</w:t>
            </w:r>
            <w:r w:rsidRPr="0074132F">
              <w:rPr>
                <w:rFonts w:ascii="Arial" w:hAnsi="Arial" w:cs="Arial"/>
                <w:sz w:val="16"/>
                <w:szCs w:val="16"/>
                <w:lang w:val="es-ES" w:eastAsia="en-US"/>
              </w:rPr>
              <w:t xml:space="preserve"> en la especificación técnica IMSS 220 ropa para servicios médicos – bata para adulto, son las co</w:t>
            </w:r>
            <w:r w:rsidR="00AD5DBD" w:rsidRPr="0074132F">
              <w:rPr>
                <w:rFonts w:ascii="Arial" w:hAnsi="Arial" w:cs="Arial"/>
                <w:sz w:val="16"/>
                <w:szCs w:val="16"/>
                <w:lang w:val="es-ES" w:eastAsia="en-US"/>
              </w:rPr>
              <w:t>rrespondientes a la talla especial</w:t>
            </w:r>
            <w:r w:rsidR="006E4FE2" w:rsidRPr="0074132F">
              <w:rPr>
                <w:rFonts w:ascii="Arial" w:hAnsi="Arial" w:cs="Arial"/>
                <w:sz w:val="16"/>
                <w:szCs w:val="16"/>
                <w:lang w:val="es-ES" w:eastAsia="en-US"/>
              </w:rPr>
              <w:t xml:space="preserve"> de la NMX-A-004/1-INNTEX-2009</w:t>
            </w:r>
            <w:r w:rsidR="00175DB8" w:rsidRPr="0074132F">
              <w:rPr>
                <w:rFonts w:ascii="Arial" w:hAnsi="Arial" w:cs="Arial"/>
                <w:sz w:val="16"/>
                <w:szCs w:val="16"/>
                <w:lang w:val="es-ES" w:eastAsia="en-US"/>
              </w:rPr>
              <w:t>, por lo que las prendas se confeccionaran con las dimensiones de la talla especial de la norma mencionada.</w:t>
            </w:r>
          </w:p>
          <w:p w:rsidR="007534FF" w:rsidRPr="0074132F" w:rsidRDefault="007534FF" w:rsidP="00084A94">
            <w:pPr>
              <w:jc w:val="both"/>
              <w:rPr>
                <w:rFonts w:ascii="Arial" w:hAnsi="Arial" w:cs="Arial"/>
                <w:sz w:val="8"/>
                <w:szCs w:val="8"/>
                <w:lang w:val="es-ES" w:eastAsia="en-US"/>
              </w:rPr>
            </w:pPr>
          </w:p>
          <w:p w:rsidR="007534FF" w:rsidRPr="0074132F" w:rsidRDefault="007534FF" w:rsidP="00084A94">
            <w:pPr>
              <w:jc w:val="both"/>
              <w:rPr>
                <w:rFonts w:ascii="Arial" w:hAnsi="Arial" w:cs="Arial"/>
                <w:sz w:val="16"/>
                <w:szCs w:val="16"/>
                <w:lang w:val="es-ES" w:eastAsia="en-US"/>
              </w:rPr>
            </w:pPr>
            <w:r w:rsidRPr="0074132F">
              <w:rPr>
                <w:rFonts w:ascii="Arial" w:hAnsi="Arial" w:cs="Arial"/>
                <w:sz w:val="16"/>
                <w:szCs w:val="16"/>
                <w:lang w:val="es-ES" w:eastAsia="en-US"/>
              </w:rPr>
              <w:t>2.-Cuando exista escasez de la tela franela 100% algodón, se podrá tener la opción de que la prenda sea confeccionada con tela franela 85% algodón 15% poliéster.</w:t>
            </w:r>
          </w:p>
          <w:p w:rsidR="007534FF" w:rsidRPr="0074132F" w:rsidRDefault="007534FF" w:rsidP="00084A94">
            <w:pPr>
              <w:jc w:val="both"/>
              <w:rPr>
                <w:rFonts w:ascii="Arial" w:hAnsi="Arial" w:cs="Arial"/>
                <w:sz w:val="8"/>
                <w:szCs w:val="8"/>
                <w:lang w:val="es-ES" w:eastAsia="en-US"/>
              </w:rPr>
            </w:pPr>
          </w:p>
          <w:p w:rsidR="00175DB8" w:rsidRPr="0074132F" w:rsidRDefault="007534FF" w:rsidP="00084A94">
            <w:pPr>
              <w:jc w:val="both"/>
              <w:rPr>
                <w:rFonts w:ascii="Arial" w:hAnsi="Arial" w:cs="Arial"/>
                <w:sz w:val="16"/>
                <w:szCs w:val="16"/>
              </w:rPr>
            </w:pPr>
            <w:r w:rsidRPr="0074132F">
              <w:rPr>
                <w:rFonts w:ascii="Arial" w:hAnsi="Arial" w:cs="Arial"/>
                <w:bCs/>
                <w:sz w:val="16"/>
                <w:szCs w:val="16"/>
                <w:lang w:val="es-ES" w:eastAsia="ar-SA"/>
              </w:rPr>
              <w:t>3.-</w:t>
            </w:r>
            <w:r w:rsidR="002A26B6" w:rsidRPr="0074132F">
              <w:rPr>
                <w:rFonts w:ascii="Arial" w:hAnsi="Arial" w:cs="Arial"/>
                <w:bCs/>
                <w:sz w:val="16"/>
                <w:szCs w:val="16"/>
                <w:lang w:val="es-ES" w:eastAsia="ar-SA"/>
              </w:rPr>
              <w:t xml:space="preserve"> </w:t>
            </w:r>
            <w:r w:rsidR="006B76A3" w:rsidRPr="0074132F">
              <w:rPr>
                <w:rFonts w:ascii="Arial" w:hAnsi="Arial" w:cs="Arial"/>
                <w:sz w:val="16"/>
                <w:szCs w:val="16"/>
              </w:rPr>
              <w:t xml:space="preserve">En virtud de que no hay </w:t>
            </w:r>
            <w:r w:rsidR="00302ABB">
              <w:rPr>
                <w:rFonts w:ascii="Arial" w:hAnsi="Arial" w:cs="Arial"/>
                <w:sz w:val="16"/>
                <w:szCs w:val="16"/>
              </w:rPr>
              <w:t xml:space="preserve">laboratorio público o privado </w:t>
            </w:r>
            <w:r w:rsidR="006B76A3" w:rsidRPr="0074132F">
              <w:rPr>
                <w:rFonts w:ascii="Arial" w:hAnsi="Arial" w:cs="Arial"/>
                <w:sz w:val="16"/>
                <w:szCs w:val="16"/>
              </w:rPr>
              <w:t xml:space="preserve">acreditado </w:t>
            </w:r>
            <w:r w:rsidR="005E0415" w:rsidRPr="0074132F">
              <w:rPr>
                <w:rFonts w:ascii="Arial" w:hAnsi="Arial" w:cs="Arial"/>
                <w:sz w:val="16"/>
                <w:szCs w:val="16"/>
              </w:rPr>
              <w:t xml:space="preserve">ante la EMA para determinar el </w:t>
            </w:r>
            <w:r w:rsidR="00D47B11" w:rsidRPr="0074132F">
              <w:rPr>
                <w:rFonts w:ascii="Arial" w:hAnsi="Arial" w:cs="Arial"/>
                <w:sz w:val="16"/>
                <w:szCs w:val="16"/>
              </w:rPr>
              <w:t>título</w:t>
            </w:r>
            <w:r w:rsidR="005E0415" w:rsidRPr="0074132F">
              <w:rPr>
                <w:rFonts w:ascii="Arial" w:hAnsi="Arial" w:cs="Arial"/>
                <w:sz w:val="16"/>
                <w:szCs w:val="16"/>
              </w:rPr>
              <w:t xml:space="preserve"> y composición de hilo de las prendas, no se evaluarán dichos conceptos a la muestra que entregue el Licitante.</w:t>
            </w:r>
          </w:p>
          <w:p w:rsidR="005E0415" w:rsidRPr="0074132F" w:rsidRDefault="005E0415" w:rsidP="00084A94">
            <w:pPr>
              <w:jc w:val="both"/>
              <w:rPr>
                <w:rFonts w:ascii="Arial" w:hAnsi="Arial" w:cs="Arial"/>
                <w:sz w:val="8"/>
                <w:szCs w:val="8"/>
                <w:lang w:val="es-ES" w:eastAsia="en-US"/>
              </w:rPr>
            </w:pPr>
          </w:p>
          <w:p w:rsidR="00175DB8" w:rsidRPr="0074132F" w:rsidRDefault="00175DB8" w:rsidP="00084A94">
            <w:pPr>
              <w:jc w:val="both"/>
              <w:rPr>
                <w:rFonts w:ascii="Arial" w:hAnsi="Arial" w:cs="Arial"/>
                <w:sz w:val="16"/>
                <w:szCs w:val="16"/>
                <w:lang w:val="es-ES" w:eastAsia="en-US"/>
              </w:rPr>
            </w:pPr>
            <w:r w:rsidRPr="0074132F">
              <w:rPr>
                <w:rFonts w:ascii="Arial" w:hAnsi="Arial" w:cs="Arial"/>
                <w:sz w:val="16"/>
                <w:szCs w:val="16"/>
                <w:lang w:val="es-ES" w:eastAsia="en-US"/>
              </w:rPr>
              <w:t>4.- Para la identificación de la talla extra</w:t>
            </w:r>
            <w:r w:rsidR="00FE354F" w:rsidRPr="0074132F">
              <w:rPr>
                <w:rFonts w:ascii="Arial" w:hAnsi="Arial" w:cs="Arial"/>
                <w:sz w:val="16"/>
                <w:szCs w:val="16"/>
                <w:lang w:val="es-ES" w:eastAsia="en-US"/>
              </w:rPr>
              <w:t xml:space="preserve"> </w:t>
            </w:r>
            <w:r w:rsidRPr="0074132F">
              <w:rPr>
                <w:rFonts w:ascii="Arial" w:hAnsi="Arial" w:cs="Arial"/>
                <w:sz w:val="16"/>
                <w:szCs w:val="16"/>
                <w:lang w:val="es-ES" w:eastAsia="en-US"/>
              </w:rPr>
              <w:t>grande, deberá llevar doble costura en el dobladillo de la base de la prenda</w:t>
            </w:r>
          </w:p>
        </w:tc>
      </w:tr>
    </w:tbl>
    <w:p w:rsidR="00084A94" w:rsidRPr="0074132F" w:rsidRDefault="00084A94" w:rsidP="007534FF">
      <w:pPr>
        <w:rPr>
          <w:rFonts w:ascii="Arial" w:hAnsi="Arial" w:cs="Arial"/>
          <w:b/>
          <w:lang w:val="es-ES"/>
        </w:rPr>
      </w:pPr>
    </w:p>
    <w:p w:rsidR="00084A94" w:rsidRPr="0074132F" w:rsidRDefault="00084A94" w:rsidP="002872CA">
      <w:pPr>
        <w:pStyle w:val="Prrafodelista"/>
        <w:numPr>
          <w:ilvl w:val="0"/>
          <w:numId w:val="34"/>
        </w:numPr>
        <w:spacing w:after="0" w:line="240" w:lineRule="auto"/>
        <w:jc w:val="both"/>
        <w:rPr>
          <w:rFonts w:ascii="Arial" w:hAnsi="Arial" w:cs="Arial"/>
          <w:lang w:val="es-ES"/>
        </w:rPr>
      </w:pPr>
      <w:r w:rsidRPr="0074132F">
        <w:rPr>
          <w:rFonts w:ascii="Arial" w:hAnsi="Arial" w:cs="Arial"/>
          <w:lang w:val="es-ES"/>
        </w:rPr>
        <w:t>Especificaciones de las dimensiones</w:t>
      </w:r>
      <w:r w:rsidR="00F15B2D" w:rsidRPr="0074132F">
        <w:rPr>
          <w:rFonts w:ascii="Arial" w:hAnsi="Arial" w:cs="Arial"/>
          <w:lang w:val="es-ES"/>
        </w:rPr>
        <w:t xml:space="preserve"> y confección</w:t>
      </w:r>
      <w:r w:rsidRPr="0074132F">
        <w:rPr>
          <w:rFonts w:ascii="Arial" w:hAnsi="Arial" w:cs="Arial"/>
          <w:lang w:val="es-ES"/>
        </w:rPr>
        <w:t xml:space="preserve"> de la prenda.</w:t>
      </w:r>
    </w:p>
    <w:p w:rsidR="005E0415" w:rsidRPr="0074132F" w:rsidRDefault="005E0415" w:rsidP="005E0415">
      <w:pPr>
        <w:pStyle w:val="Sinespaciado"/>
        <w:jc w:val="both"/>
        <w:rPr>
          <w:lang w:val="es-ES"/>
        </w:rPr>
      </w:pPr>
    </w:p>
    <w:p w:rsidR="008A35C3" w:rsidRDefault="00F12062" w:rsidP="007534FF">
      <w:pPr>
        <w:ind w:left="-426" w:right="-518"/>
        <w:jc w:val="both"/>
        <w:rPr>
          <w:rFonts w:ascii="Arial" w:eastAsiaTheme="minorEastAsia" w:hAnsi="Arial" w:cs="Arial"/>
          <w:b/>
          <w:sz w:val="22"/>
          <w:szCs w:val="22"/>
          <w:lang w:eastAsia="es-MX"/>
        </w:rPr>
      </w:pPr>
      <w:r w:rsidRPr="0074132F">
        <w:rPr>
          <w:rFonts w:ascii="Arial" w:eastAsiaTheme="minorEastAsia" w:hAnsi="Arial" w:cs="Arial"/>
          <w:b/>
          <w:sz w:val="22"/>
          <w:szCs w:val="22"/>
          <w:lang w:eastAsia="es-MX"/>
        </w:rPr>
        <w:t xml:space="preserve">Los licitantes deberán presentar  informes de resultados emitidos por un </w:t>
      </w:r>
      <w:r w:rsidR="00302ABB">
        <w:rPr>
          <w:rFonts w:ascii="Arial" w:eastAsiaTheme="minorEastAsia" w:hAnsi="Arial" w:cs="Arial"/>
          <w:b/>
          <w:sz w:val="22"/>
          <w:szCs w:val="22"/>
          <w:lang w:eastAsia="es-MX"/>
        </w:rPr>
        <w:t xml:space="preserve">laboratorio público o privado </w:t>
      </w:r>
      <w:r w:rsidRPr="0074132F">
        <w:rPr>
          <w:rFonts w:ascii="Arial" w:eastAsiaTheme="minorEastAsia" w:hAnsi="Arial" w:cs="Arial"/>
          <w:b/>
          <w:sz w:val="22"/>
          <w:szCs w:val="22"/>
          <w:lang w:eastAsia="es-MX"/>
        </w:rPr>
        <w:t xml:space="preserve">acreditado ante la EMA </w:t>
      </w:r>
      <w:r w:rsidR="008B33D1" w:rsidRPr="0074132F">
        <w:rPr>
          <w:rFonts w:ascii="Arial" w:hAnsi="Arial" w:cs="Arial"/>
          <w:b/>
          <w:lang w:val="es-ES" w:eastAsia="ar-SA"/>
        </w:rPr>
        <w:t>en el área textil y del vestido</w:t>
      </w:r>
      <w:r w:rsidR="009D25C0">
        <w:rPr>
          <w:rFonts w:ascii="Arial" w:hAnsi="Arial" w:cs="Arial"/>
          <w:b/>
          <w:lang w:val="es-ES" w:eastAsia="ar-SA"/>
        </w:rPr>
        <w:t>,</w:t>
      </w:r>
      <w:r w:rsidR="008B33D1" w:rsidRPr="0074132F">
        <w:rPr>
          <w:rFonts w:ascii="Arial" w:eastAsiaTheme="minorEastAsia" w:hAnsi="Arial" w:cs="Arial"/>
          <w:b/>
          <w:sz w:val="22"/>
          <w:szCs w:val="22"/>
          <w:lang w:eastAsia="es-MX"/>
        </w:rPr>
        <w:t xml:space="preserve"> </w:t>
      </w:r>
      <w:r w:rsidRPr="0074132F">
        <w:rPr>
          <w:rFonts w:ascii="Arial" w:eastAsiaTheme="minorEastAsia" w:hAnsi="Arial" w:cs="Arial"/>
          <w:b/>
          <w:sz w:val="22"/>
          <w:szCs w:val="22"/>
          <w:lang w:eastAsia="es-MX"/>
        </w:rPr>
        <w:t xml:space="preserve">los cuales deben tener una fecha de emisión no mayor a 6 meses previos </w:t>
      </w:r>
      <w:r w:rsidR="00D016B6" w:rsidRPr="0074132F">
        <w:rPr>
          <w:rFonts w:ascii="Arial" w:hAnsi="Arial" w:cs="Arial"/>
        </w:rPr>
        <w:t xml:space="preserve">a la </w:t>
      </w:r>
      <w:r w:rsidR="00D016B6" w:rsidRPr="0074132F">
        <w:rPr>
          <w:rFonts w:ascii="Arial" w:eastAsiaTheme="minorEastAsia" w:hAnsi="Arial" w:cs="Arial"/>
          <w:b/>
          <w:sz w:val="22"/>
          <w:szCs w:val="22"/>
          <w:lang w:eastAsia="es-MX"/>
        </w:rPr>
        <w:t xml:space="preserve">publicación del acto de apertura </w:t>
      </w:r>
      <w:r w:rsidR="00940BDE">
        <w:rPr>
          <w:rFonts w:ascii="Arial" w:eastAsiaTheme="minorEastAsia" w:hAnsi="Arial" w:cs="Arial"/>
          <w:b/>
          <w:sz w:val="22"/>
          <w:szCs w:val="22"/>
          <w:lang w:eastAsia="es-MX"/>
        </w:rPr>
        <w:t>y presentación de proposiciones.</w:t>
      </w:r>
    </w:p>
    <w:p w:rsidR="003471DF" w:rsidRPr="0074132F" w:rsidRDefault="003471DF" w:rsidP="007534FF">
      <w:pPr>
        <w:ind w:left="-426" w:right="-518"/>
        <w:jc w:val="both"/>
        <w:rPr>
          <w:rFonts w:ascii="Arial" w:eastAsiaTheme="minorEastAsia" w:hAnsi="Arial" w:cs="Arial"/>
          <w:b/>
          <w:sz w:val="22"/>
          <w:szCs w:val="22"/>
          <w:lang w:eastAsia="es-MX"/>
        </w:rPr>
      </w:pPr>
    </w:p>
    <w:tbl>
      <w:tblPr>
        <w:tblW w:w="95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7"/>
        <w:gridCol w:w="5103"/>
        <w:gridCol w:w="2511"/>
      </w:tblGrid>
      <w:tr w:rsidR="0074132F" w:rsidRPr="0074132F" w:rsidTr="008E70C4">
        <w:trPr>
          <w:trHeight w:val="360"/>
          <w:jc w:val="center"/>
        </w:trPr>
        <w:tc>
          <w:tcPr>
            <w:tcW w:w="1897" w:type="dxa"/>
            <w:shd w:val="clear" w:color="auto" w:fill="A6A6A6" w:themeFill="background1" w:themeFillShade="A6"/>
            <w:vAlign w:val="center"/>
            <w:hideMark/>
          </w:tcPr>
          <w:p w:rsidR="007742B0" w:rsidRPr="0074132F" w:rsidRDefault="007742B0" w:rsidP="000B3221">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Ensayo</w:t>
            </w:r>
          </w:p>
        </w:tc>
        <w:tc>
          <w:tcPr>
            <w:tcW w:w="5103" w:type="dxa"/>
            <w:shd w:val="clear" w:color="auto" w:fill="A6A6A6" w:themeFill="background1" w:themeFillShade="A6"/>
            <w:vAlign w:val="center"/>
            <w:hideMark/>
          </w:tcPr>
          <w:p w:rsidR="007742B0" w:rsidRPr="0074132F" w:rsidRDefault="007742B0" w:rsidP="000B3221">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Especificación</w:t>
            </w:r>
          </w:p>
        </w:tc>
        <w:tc>
          <w:tcPr>
            <w:tcW w:w="2511" w:type="dxa"/>
            <w:shd w:val="clear" w:color="auto" w:fill="A6A6A6" w:themeFill="background1" w:themeFillShade="A6"/>
          </w:tcPr>
          <w:p w:rsidR="007742B0" w:rsidRPr="0074132F" w:rsidRDefault="007742B0" w:rsidP="000B3221">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Norma o método de prueba que aplica</w:t>
            </w:r>
          </w:p>
        </w:tc>
      </w:tr>
      <w:tr w:rsidR="0074132F" w:rsidRPr="0074132F" w:rsidTr="005E2529">
        <w:trPr>
          <w:jc w:val="center"/>
        </w:trPr>
        <w:tc>
          <w:tcPr>
            <w:tcW w:w="1897" w:type="dxa"/>
            <w:vAlign w:val="center"/>
            <w:hideMark/>
          </w:tcPr>
          <w:p w:rsidR="007742B0" w:rsidRPr="0074132F" w:rsidRDefault="007742B0" w:rsidP="00084A94">
            <w:pPr>
              <w:tabs>
                <w:tab w:val="left" w:pos="180"/>
                <w:tab w:val="left" w:pos="1260"/>
              </w:tabs>
              <w:snapToGrid w:val="0"/>
              <w:spacing w:line="276" w:lineRule="auto"/>
              <w:jc w:val="center"/>
              <w:rPr>
                <w:rFonts w:ascii="Arial" w:hAnsi="Arial" w:cs="Arial"/>
                <w:sz w:val="16"/>
                <w:szCs w:val="14"/>
              </w:rPr>
            </w:pPr>
            <w:r w:rsidRPr="0074132F">
              <w:rPr>
                <w:rFonts w:ascii="Arial" w:hAnsi="Arial" w:cs="Arial"/>
                <w:sz w:val="16"/>
                <w:szCs w:val="14"/>
              </w:rPr>
              <w:t>Dimensiones</w:t>
            </w:r>
          </w:p>
        </w:tc>
        <w:tc>
          <w:tcPr>
            <w:tcW w:w="5103" w:type="dxa"/>
          </w:tcPr>
          <w:p w:rsidR="007742B0" w:rsidRPr="0074132F" w:rsidRDefault="007742B0" w:rsidP="00084A94">
            <w:pPr>
              <w:tabs>
                <w:tab w:val="left" w:pos="180"/>
                <w:tab w:val="left" w:pos="1260"/>
              </w:tabs>
              <w:snapToGrid w:val="0"/>
              <w:spacing w:line="276" w:lineRule="auto"/>
              <w:jc w:val="both"/>
              <w:rPr>
                <w:rFonts w:ascii="Arial" w:hAnsi="Arial" w:cs="Arial"/>
                <w:b/>
                <w:sz w:val="16"/>
                <w:szCs w:val="14"/>
              </w:rPr>
            </w:pPr>
            <w:r w:rsidRPr="0074132F">
              <w:rPr>
                <w:rFonts w:ascii="Arial" w:hAnsi="Arial" w:cs="Arial"/>
                <w:sz w:val="16"/>
                <w:szCs w:val="14"/>
              </w:rPr>
              <w:t xml:space="preserve">Debe cumplir con las dimensiones de la talla a evaluar de la </w:t>
            </w:r>
            <w:r w:rsidRPr="0074132F">
              <w:rPr>
                <w:rFonts w:ascii="Arial" w:hAnsi="Arial" w:cs="Arial"/>
                <w:b/>
                <w:sz w:val="16"/>
                <w:szCs w:val="14"/>
              </w:rPr>
              <w:t>tabla 13</w:t>
            </w:r>
            <w:r w:rsidRPr="0074132F">
              <w:rPr>
                <w:rFonts w:ascii="Arial" w:hAnsi="Arial" w:cs="Arial"/>
                <w:sz w:val="16"/>
                <w:szCs w:val="14"/>
              </w:rPr>
              <w:t xml:space="preserve"> del </w:t>
            </w:r>
            <w:r w:rsidRPr="001918EB">
              <w:rPr>
                <w:rFonts w:ascii="Arial" w:hAnsi="Arial" w:cs="Arial"/>
                <w:b/>
                <w:sz w:val="16"/>
                <w:szCs w:val="14"/>
              </w:rPr>
              <w:t>numeral 5.4.2</w:t>
            </w:r>
            <w:r w:rsidR="003814E6" w:rsidRPr="0074132F">
              <w:rPr>
                <w:rFonts w:ascii="Arial" w:hAnsi="Arial" w:cs="Arial"/>
                <w:sz w:val="16"/>
                <w:szCs w:val="14"/>
              </w:rPr>
              <w:t xml:space="preserve"> </w:t>
            </w:r>
            <w:r w:rsidRPr="0074132F">
              <w:rPr>
                <w:rFonts w:ascii="Arial" w:hAnsi="Arial" w:cs="Arial"/>
                <w:b/>
                <w:bCs/>
                <w:sz w:val="16"/>
                <w:szCs w:val="14"/>
              </w:rPr>
              <w:t>NMX-A-004/1-INNTEX-2009</w:t>
            </w:r>
            <w:r w:rsidRPr="0074132F">
              <w:rPr>
                <w:rFonts w:ascii="Arial" w:hAnsi="Arial" w:cs="Arial"/>
                <w:bCs/>
                <w:sz w:val="16"/>
                <w:szCs w:val="14"/>
              </w:rPr>
              <w:t xml:space="preserve"> I</w:t>
            </w:r>
            <w:r w:rsidRPr="0074132F">
              <w:rPr>
                <w:rFonts w:ascii="Arial" w:hAnsi="Arial" w:cs="Arial"/>
                <w:sz w:val="16"/>
                <w:szCs w:val="14"/>
              </w:rPr>
              <w:t>ndustria Textil-vestido-batas-parte 1-servicios hospitalarios-especificaciones.</w:t>
            </w:r>
          </w:p>
        </w:tc>
        <w:tc>
          <w:tcPr>
            <w:tcW w:w="2511" w:type="dxa"/>
            <w:vMerge w:val="restart"/>
          </w:tcPr>
          <w:p w:rsidR="007742B0" w:rsidRPr="0074132F" w:rsidRDefault="007742B0" w:rsidP="008E70C4">
            <w:pPr>
              <w:tabs>
                <w:tab w:val="left" w:pos="180"/>
                <w:tab w:val="left" w:pos="1260"/>
              </w:tabs>
              <w:snapToGrid w:val="0"/>
              <w:spacing w:line="276" w:lineRule="auto"/>
              <w:jc w:val="center"/>
              <w:rPr>
                <w:rFonts w:ascii="Arial" w:hAnsi="Arial" w:cs="Arial"/>
                <w:sz w:val="16"/>
                <w:szCs w:val="14"/>
              </w:rPr>
            </w:pPr>
            <w:r w:rsidRPr="0074132F">
              <w:rPr>
                <w:rFonts w:ascii="Arial" w:hAnsi="Arial" w:cs="Arial"/>
                <w:sz w:val="16"/>
                <w:szCs w:val="16"/>
                <w:lang w:val="es-ES" w:eastAsia="ar-SA"/>
              </w:rPr>
              <w:t>Presentar informe de resultados de la verificación de dimensiones y confección de las prendas conforme a alguno de los métodos acreditados por la EMA</w:t>
            </w:r>
          </w:p>
        </w:tc>
      </w:tr>
      <w:tr w:rsidR="0074132F" w:rsidRPr="0074132F" w:rsidTr="005E2529">
        <w:trPr>
          <w:jc w:val="center"/>
        </w:trPr>
        <w:tc>
          <w:tcPr>
            <w:tcW w:w="1897" w:type="dxa"/>
            <w:vAlign w:val="center"/>
          </w:tcPr>
          <w:p w:rsidR="007742B0" w:rsidRPr="0074132F" w:rsidRDefault="007742B0" w:rsidP="00084A94">
            <w:pPr>
              <w:tabs>
                <w:tab w:val="left" w:pos="180"/>
                <w:tab w:val="left" w:pos="1260"/>
              </w:tabs>
              <w:snapToGrid w:val="0"/>
              <w:spacing w:line="276" w:lineRule="auto"/>
              <w:jc w:val="center"/>
              <w:rPr>
                <w:rFonts w:ascii="Arial" w:hAnsi="Arial" w:cs="Arial"/>
                <w:sz w:val="16"/>
                <w:szCs w:val="14"/>
              </w:rPr>
            </w:pPr>
            <w:r w:rsidRPr="0074132F">
              <w:rPr>
                <w:rFonts w:ascii="Arial" w:hAnsi="Arial" w:cs="Arial"/>
                <w:sz w:val="16"/>
                <w:szCs w:val="14"/>
              </w:rPr>
              <w:t>Corte y confección</w:t>
            </w:r>
          </w:p>
        </w:tc>
        <w:tc>
          <w:tcPr>
            <w:tcW w:w="5103" w:type="dxa"/>
          </w:tcPr>
          <w:p w:rsidR="007742B0" w:rsidRPr="0074132F" w:rsidRDefault="007742B0" w:rsidP="00084A94">
            <w:pPr>
              <w:tabs>
                <w:tab w:val="left" w:pos="180"/>
                <w:tab w:val="left" w:pos="1260"/>
              </w:tabs>
              <w:snapToGrid w:val="0"/>
              <w:jc w:val="both"/>
              <w:rPr>
                <w:rFonts w:ascii="Arial" w:hAnsi="Arial" w:cs="Arial"/>
                <w:sz w:val="16"/>
                <w:szCs w:val="14"/>
              </w:rPr>
            </w:pPr>
            <w:r w:rsidRPr="0074132F">
              <w:rPr>
                <w:rFonts w:ascii="Arial" w:hAnsi="Arial" w:cs="Arial"/>
                <w:sz w:val="16"/>
                <w:szCs w:val="14"/>
              </w:rPr>
              <w:t xml:space="preserve">Debe cumplir con las indicaciones de corte y confección de la </w:t>
            </w:r>
            <w:r w:rsidRPr="0074132F">
              <w:rPr>
                <w:rFonts w:ascii="Arial" w:hAnsi="Arial" w:cs="Arial"/>
                <w:b/>
                <w:sz w:val="16"/>
                <w:szCs w:val="14"/>
              </w:rPr>
              <w:t>tabla 14</w:t>
            </w:r>
            <w:r w:rsidRPr="0074132F">
              <w:rPr>
                <w:rFonts w:ascii="Arial" w:hAnsi="Arial" w:cs="Arial"/>
                <w:sz w:val="16"/>
                <w:szCs w:val="14"/>
              </w:rPr>
              <w:t xml:space="preserve"> del </w:t>
            </w:r>
            <w:r w:rsidRPr="001918EB">
              <w:rPr>
                <w:rFonts w:ascii="Arial" w:hAnsi="Arial" w:cs="Arial"/>
                <w:b/>
                <w:sz w:val="16"/>
                <w:szCs w:val="14"/>
              </w:rPr>
              <w:t>numeral 5.4.3.1</w:t>
            </w:r>
            <w:r w:rsidR="00DE6D71" w:rsidRPr="0074132F">
              <w:rPr>
                <w:rFonts w:ascii="Arial" w:hAnsi="Arial" w:cs="Arial"/>
                <w:sz w:val="16"/>
                <w:szCs w:val="14"/>
              </w:rPr>
              <w:t xml:space="preserve"> </w:t>
            </w:r>
            <w:r w:rsidRPr="0074132F">
              <w:rPr>
                <w:rFonts w:ascii="Arial" w:hAnsi="Arial" w:cs="Arial"/>
                <w:b/>
                <w:bCs/>
                <w:sz w:val="16"/>
                <w:szCs w:val="14"/>
              </w:rPr>
              <w:t>NMX-A-004/1-INNTEX-2009</w:t>
            </w:r>
            <w:r w:rsidR="004750E1" w:rsidRPr="0074132F">
              <w:rPr>
                <w:rFonts w:ascii="Arial" w:hAnsi="Arial" w:cs="Arial"/>
                <w:b/>
                <w:bCs/>
                <w:sz w:val="16"/>
                <w:szCs w:val="14"/>
              </w:rPr>
              <w:t xml:space="preserve"> </w:t>
            </w:r>
            <w:r w:rsidRPr="0074132F">
              <w:rPr>
                <w:rFonts w:ascii="Arial" w:hAnsi="Arial" w:cs="Arial"/>
                <w:bCs/>
                <w:sz w:val="16"/>
                <w:szCs w:val="14"/>
              </w:rPr>
              <w:t>I</w:t>
            </w:r>
            <w:r w:rsidRPr="0074132F">
              <w:rPr>
                <w:rFonts w:ascii="Arial" w:hAnsi="Arial" w:cs="Arial"/>
                <w:sz w:val="16"/>
                <w:szCs w:val="14"/>
              </w:rPr>
              <w:t xml:space="preserve">ndustria Textil-vestido-batas-parte 1-servicios hospitalarios-especificaciones. </w:t>
            </w:r>
          </w:p>
        </w:tc>
        <w:tc>
          <w:tcPr>
            <w:tcW w:w="2511" w:type="dxa"/>
            <w:vMerge/>
          </w:tcPr>
          <w:p w:rsidR="007742B0" w:rsidRPr="0074132F" w:rsidRDefault="007742B0" w:rsidP="00084A94">
            <w:pPr>
              <w:tabs>
                <w:tab w:val="left" w:pos="180"/>
                <w:tab w:val="left" w:pos="1260"/>
              </w:tabs>
              <w:snapToGrid w:val="0"/>
              <w:jc w:val="both"/>
              <w:rPr>
                <w:rFonts w:ascii="Arial" w:hAnsi="Arial" w:cs="Arial"/>
                <w:sz w:val="16"/>
                <w:szCs w:val="14"/>
              </w:rPr>
            </w:pPr>
          </w:p>
        </w:tc>
      </w:tr>
      <w:tr w:rsidR="007742B0" w:rsidRPr="0074132F" w:rsidTr="005E2529">
        <w:trPr>
          <w:jc w:val="center"/>
        </w:trPr>
        <w:tc>
          <w:tcPr>
            <w:tcW w:w="1897" w:type="dxa"/>
            <w:vAlign w:val="center"/>
          </w:tcPr>
          <w:p w:rsidR="007742B0" w:rsidRPr="0074132F" w:rsidRDefault="0039391B" w:rsidP="00084A94">
            <w:pPr>
              <w:tabs>
                <w:tab w:val="left" w:pos="180"/>
                <w:tab w:val="left" w:pos="1260"/>
              </w:tabs>
              <w:snapToGrid w:val="0"/>
              <w:spacing w:line="276" w:lineRule="auto"/>
              <w:jc w:val="center"/>
              <w:rPr>
                <w:rFonts w:ascii="Arial" w:hAnsi="Arial" w:cs="Arial"/>
                <w:sz w:val="16"/>
                <w:szCs w:val="14"/>
              </w:rPr>
            </w:pPr>
            <w:r w:rsidRPr="0074132F">
              <w:rPr>
                <w:rFonts w:ascii="Arial" w:hAnsi="Arial" w:cs="Arial"/>
                <w:sz w:val="16"/>
                <w:szCs w:val="14"/>
              </w:rPr>
              <w:t>Puntadas</w:t>
            </w:r>
          </w:p>
        </w:tc>
        <w:tc>
          <w:tcPr>
            <w:tcW w:w="5103" w:type="dxa"/>
          </w:tcPr>
          <w:p w:rsidR="007742B0" w:rsidRPr="0074132F" w:rsidRDefault="007742B0" w:rsidP="00034A24">
            <w:pPr>
              <w:tabs>
                <w:tab w:val="left" w:pos="180"/>
                <w:tab w:val="left" w:pos="1260"/>
              </w:tabs>
              <w:snapToGrid w:val="0"/>
              <w:jc w:val="both"/>
              <w:rPr>
                <w:rFonts w:ascii="Arial" w:hAnsi="Arial" w:cs="Arial"/>
                <w:sz w:val="16"/>
                <w:szCs w:val="14"/>
              </w:rPr>
            </w:pPr>
            <w:r w:rsidRPr="0074132F">
              <w:rPr>
                <w:rFonts w:ascii="Arial" w:hAnsi="Arial" w:cs="Arial"/>
                <w:sz w:val="16"/>
                <w:szCs w:val="14"/>
              </w:rPr>
              <w:t xml:space="preserve">Debe cumplir con las </w:t>
            </w:r>
            <w:r w:rsidR="00034A24" w:rsidRPr="0074132F">
              <w:rPr>
                <w:rFonts w:ascii="Arial" w:hAnsi="Arial" w:cs="Arial"/>
                <w:sz w:val="16"/>
                <w:szCs w:val="14"/>
              </w:rPr>
              <w:t>puntadas</w:t>
            </w:r>
            <w:r w:rsidRPr="0074132F">
              <w:rPr>
                <w:rFonts w:ascii="Arial" w:hAnsi="Arial" w:cs="Arial"/>
                <w:sz w:val="16"/>
                <w:szCs w:val="14"/>
              </w:rPr>
              <w:t xml:space="preserve"> interiores y exteriores de la </w:t>
            </w:r>
            <w:r w:rsidRPr="0074132F">
              <w:rPr>
                <w:rFonts w:ascii="Arial" w:hAnsi="Arial" w:cs="Arial"/>
                <w:b/>
                <w:sz w:val="16"/>
                <w:szCs w:val="14"/>
              </w:rPr>
              <w:t>tabla 15</w:t>
            </w:r>
            <w:r w:rsidRPr="0074132F">
              <w:rPr>
                <w:rFonts w:ascii="Arial" w:hAnsi="Arial" w:cs="Arial"/>
                <w:sz w:val="16"/>
                <w:szCs w:val="14"/>
              </w:rPr>
              <w:t xml:space="preserve"> del </w:t>
            </w:r>
            <w:r w:rsidRPr="001918EB">
              <w:rPr>
                <w:rFonts w:ascii="Arial" w:hAnsi="Arial" w:cs="Arial"/>
                <w:b/>
                <w:sz w:val="16"/>
                <w:szCs w:val="14"/>
              </w:rPr>
              <w:t>numeral 5.4.3.2</w:t>
            </w:r>
            <w:r w:rsidR="004750E1" w:rsidRPr="0074132F">
              <w:rPr>
                <w:rFonts w:ascii="Arial" w:hAnsi="Arial" w:cs="Arial"/>
                <w:sz w:val="16"/>
                <w:szCs w:val="14"/>
              </w:rPr>
              <w:t xml:space="preserve"> </w:t>
            </w:r>
            <w:r w:rsidRPr="0074132F">
              <w:rPr>
                <w:rFonts w:ascii="Arial" w:hAnsi="Arial" w:cs="Arial"/>
                <w:b/>
                <w:bCs/>
                <w:sz w:val="16"/>
                <w:szCs w:val="14"/>
              </w:rPr>
              <w:t>NMX-A-004/1-INNTEX-2009</w:t>
            </w:r>
            <w:r w:rsidR="004750E1" w:rsidRPr="0074132F">
              <w:rPr>
                <w:rFonts w:ascii="Arial" w:hAnsi="Arial" w:cs="Arial"/>
                <w:b/>
                <w:bCs/>
                <w:sz w:val="16"/>
                <w:szCs w:val="14"/>
              </w:rPr>
              <w:t xml:space="preserve"> </w:t>
            </w:r>
            <w:r w:rsidRPr="0074132F">
              <w:rPr>
                <w:rFonts w:ascii="Arial" w:hAnsi="Arial" w:cs="Arial"/>
                <w:sz w:val="16"/>
                <w:szCs w:val="14"/>
              </w:rPr>
              <w:t xml:space="preserve">Industria Textil-vestido-batas-parte 1-servicios hospitalarios-especificaciones. </w:t>
            </w:r>
          </w:p>
        </w:tc>
        <w:tc>
          <w:tcPr>
            <w:tcW w:w="2511" w:type="dxa"/>
            <w:vMerge/>
          </w:tcPr>
          <w:p w:rsidR="007742B0" w:rsidRPr="0074132F" w:rsidRDefault="007742B0" w:rsidP="002A26B6">
            <w:pPr>
              <w:tabs>
                <w:tab w:val="left" w:pos="180"/>
                <w:tab w:val="left" w:pos="1260"/>
              </w:tabs>
              <w:snapToGrid w:val="0"/>
              <w:jc w:val="both"/>
              <w:rPr>
                <w:rFonts w:ascii="Arial" w:hAnsi="Arial" w:cs="Arial"/>
                <w:sz w:val="16"/>
                <w:szCs w:val="14"/>
              </w:rPr>
            </w:pPr>
          </w:p>
        </w:tc>
      </w:tr>
    </w:tbl>
    <w:p w:rsidR="006F4FC1" w:rsidRPr="0074132F" w:rsidRDefault="006F4FC1" w:rsidP="006F4FC1">
      <w:pPr>
        <w:ind w:right="-518"/>
        <w:jc w:val="both"/>
        <w:rPr>
          <w:rFonts w:ascii="Arial" w:hAnsi="Arial" w:cs="Arial"/>
          <w:b/>
          <w:sz w:val="22"/>
          <w:szCs w:val="22"/>
        </w:rPr>
      </w:pPr>
    </w:p>
    <w:p w:rsidR="00084A94" w:rsidRPr="0074132F" w:rsidRDefault="00084A94" w:rsidP="002872CA">
      <w:pPr>
        <w:pStyle w:val="Prrafodelista"/>
        <w:numPr>
          <w:ilvl w:val="0"/>
          <w:numId w:val="34"/>
        </w:numPr>
        <w:spacing w:after="0" w:line="240" w:lineRule="auto"/>
        <w:jc w:val="both"/>
        <w:rPr>
          <w:rFonts w:ascii="Arial" w:hAnsi="Arial" w:cs="Arial"/>
          <w:lang w:val="es-ES"/>
        </w:rPr>
      </w:pPr>
      <w:r w:rsidRPr="0074132F">
        <w:rPr>
          <w:rFonts w:ascii="Arial" w:hAnsi="Arial" w:cs="Arial"/>
          <w:lang w:val="es-ES"/>
        </w:rPr>
        <w:t>Del etiquetado del producto.</w:t>
      </w:r>
    </w:p>
    <w:p w:rsidR="007534FF" w:rsidRPr="0074132F" w:rsidRDefault="007534FF" w:rsidP="007534FF">
      <w:pPr>
        <w:rPr>
          <w:rFonts w:ascii="Arial" w:hAnsi="Arial" w:cs="Arial"/>
          <w:b/>
        </w:rPr>
      </w:pPr>
    </w:p>
    <w:p w:rsidR="00D47B11" w:rsidRDefault="002A26B6" w:rsidP="00D47B11">
      <w:pPr>
        <w:pStyle w:val="Prrafodelista"/>
        <w:suppressAutoHyphens/>
        <w:ind w:left="390"/>
        <w:jc w:val="both"/>
        <w:rPr>
          <w:rFonts w:ascii="Arial" w:hAnsi="Arial" w:cs="Arial"/>
          <w:lang w:val="es-ES" w:eastAsia="ar-SA"/>
        </w:rPr>
      </w:pPr>
      <w:r w:rsidRPr="0074132F">
        <w:rPr>
          <w:rFonts w:ascii="Arial" w:hAnsi="Arial" w:cs="Arial"/>
          <w:lang w:val="es-ES" w:eastAsia="ar-SA"/>
        </w:rPr>
        <w:t xml:space="preserve">Las etiquetas deben contener impreso en forma legible e indeleble los datos del producto, de conformidad con la Norma Oficial Mexicana “NOM-004-SCFI Información comercial, etiquetado </w:t>
      </w:r>
      <w:r w:rsidR="00D47B11" w:rsidRPr="0074132F">
        <w:rPr>
          <w:rFonts w:ascii="Arial" w:hAnsi="Arial" w:cs="Arial"/>
          <w:lang w:val="es-ES" w:eastAsia="ar-SA"/>
        </w:rPr>
        <w:t>de productos textiles, prendas de vestir, sus accesorios y ropa de casa”.</w:t>
      </w:r>
    </w:p>
    <w:p w:rsidR="00084A94" w:rsidRPr="0074132F" w:rsidRDefault="00084A94" w:rsidP="008F41C4">
      <w:pPr>
        <w:jc w:val="both"/>
        <w:rPr>
          <w:rFonts w:ascii="Arial" w:hAnsi="Arial" w:cs="Arial"/>
          <w:b/>
          <w:sz w:val="22"/>
          <w:szCs w:val="22"/>
        </w:rPr>
      </w:pPr>
      <w:r w:rsidRPr="0074132F">
        <w:rPr>
          <w:rFonts w:ascii="Arial" w:hAnsi="Arial" w:cs="Arial"/>
          <w:b/>
          <w:sz w:val="22"/>
          <w:szCs w:val="22"/>
        </w:rPr>
        <w:t>Figuras descriptivas para las partidas</w:t>
      </w:r>
      <w:r w:rsidR="00DC3A52" w:rsidRPr="0074132F">
        <w:rPr>
          <w:rFonts w:ascii="Arial" w:hAnsi="Arial" w:cs="Arial"/>
          <w:b/>
          <w:sz w:val="22"/>
          <w:szCs w:val="22"/>
        </w:rPr>
        <w:t xml:space="preserve"> </w:t>
      </w:r>
      <w:r w:rsidR="008F41C4" w:rsidRPr="0074132F">
        <w:rPr>
          <w:rFonts w:ascii="Arial" w:hAnsi="Arial" w:cs="Arial"/>
          <w:b/>
          <w:sz w:val="22"/>
          <w:szCs w:val="22"/>
        </w:rPr>
        <w:t>conforme a las especificaciones técnicas IMSS 220 ropa para servicios médicos</w:t>
      </w:r>
    </w:p>
    <w:p w:rsidR="00084A94" w:rsidRPr="0074132F" w:rsidRDefault="00084A94" w:rsidP="00084A94">
      <w:pPr>
        <w:jc w:val="center"/>
        <w:rPr>
          <w:rFonts w:ascii="Arial" w:hAnsi="Arial" w:cs="Arial"/>
          <w:b/>
          <w:sz w:val="22"/>
          <w:szCs w:val="22"/>
          <w:lang w:val="es-ES" w:eastAsia="en-US"/>
        </w:rPr>
      </w:pPr>
    </w:p>
    <w:p w:rsidR="006A108B" w:rsidRPr="0074132F" w:rsidRDefault="006A108B" w:rsidP="0042527F">
      <w:pPr>
        <w:rPr>
          <w:rFonts w:ascii="Arial" w:hAnsi="Arial" w:cs="Arial"/>
          <w:b/>
          <w:sz w:val="22"/>
          <w:szCs w:val="22"/>
          <w:lang w:val="es-ES"/>
        </w:rPr>
      </w:pPr>
      <w:r w:rsidRPr="0074132F">
        <w:rPr>
          <w:rFonts w:ascii="Arial" w:hAnsi="Arial" w:cs="Arial"/>
          <w:b/>
          <w:sz w:val="22"/>
          <w:szCs w:val="22"/>
          <w:lang w:val="es-ES"/>
        </w:rPr>
        <w:t xml:space="preserve">PARTIDA 16 </w:t>
      </w:r>
      <w:r w:rsidR="00084A94" w:rsidRPr="0074132F">
        <w:rPr>
          <w:rFonts w:ascii="Arial" w:hAnsi="Arial" w:cs="Arial"/>
          <w:sz w:val="22"/>
          <w:szCs w:val="22"/>
          <w:lang w:val="es-ES"/>
        </w:rPr>
        <w:t>“</w:t>
      </w:r>
      <w:r w:rsidRPr="0074132F">
        <w:rPr>
          <w:rFonts w:ascii="Arial" w:hAnsi="Arial" w:cs="Arial"/>
          <w:sz w:val="22"/>
          <w:szCs w:val="22"/>
          <w:lang w:val="es-ES"/>
        </w:rPr>
        <w:t xml:space="preserve">Bata para adulto talla </w:t>
      </w:r>
      <w:r w:rsidR="00845A37" w:rsidRPr="0074132F">
        <w:rPr>
          <w:rFonts w:ascii="Arial" w:hAnsi="Arial" w:cs="Arial"/>
          <w:sz w:val="22"/>
          <w:szCs w:val="22"/>
          <w:lang w:val="es-ES"/>
        </w:rPr>
        <w:t>extragrande</w:t>
      </w:r>
      <w:r w:rsidR="00084A94" w:rsidRPr="0074132F">
        <w:rPr>
          <w:rFonts w:ascii="Arial" w:hAnsi="Arial" w:cs="Arial"/>
          <w:sz w:val="22"/>
          <w:szCs w:val="22"/>
          <w:lang w:val="es-ES"/>
        </w:rPr>
        <w:t>”</w:t>
      </w:r>
      <w:r w:rsidR="00FE354F" w:rsidRPr="0074132F">
        <w:rPr>
          <w:rFonts w:ascii="Arial" w:hAnsi="Arial" w:cs="Arial"/>
          <w:sz w:val="22"/>
          <w:szCs w:val="22"/>
          <w:lang w:val="es-ES"/>
        </w:rPr>
        <w:t>.</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112"/>
      </w:tblGrid>
      <w:tr w:rsidR="00084A94" w:rsidRPr="0074132F" w:rsidTr="00084A94">
        <w:tc>
          <w:tcPr>
            <w:tcW w:w="10112" w:type="dxa"/>
          </w:tcPr>
          <w:p w:rsidR="009D0559" w:rsidRPr="0074132F" w:rsidRDefault="009D0559" w:rsidP="00AA686A">
            <w:pPr>
              <w:rPr>
                <w:rFonts w:ascii="Arial" w:hAnsi="Arial" w:cs="Arial"/>
                <w:b/>
                <w:sz w:val="18"/>
                <w:szCs w:val="18"/>
              </w:rPr>
            </w:pPr>
          </w:p>
          <w:p w:rsidR="00084A94" w:rsidRPr="0074132F" w:rsidRDefault="00084A94" w:rsidP="00084A94">
            <w:pPr>
              <w:ind w:left="360"/>
              <w:jc w:val="center"/>
              <w:rPr>
                <w:rFonts w:ascii="Arial" w:hAnsi="Arial" w:cs="Arial"/>
                <w:b/>
                <w:sz w:val="18"/>
                <w:szCs w:val="18"/>
              </w:rPr>
            </w:pPr>
            <w:r w:rsidRPr="0074132F">
              <w:rPr>
                <w:rFonts w:ascii="Arial" w:hAnsi="Arial" w:cs="Arial"/>
                <w:b/>
                <w:sz w:val="18"/>
                <w:szCs w:val="18"/>
              </w:rPr>
              <w:t xml:space="preserve">FIGURA </w:t>
            </w:r>
            <w:r w:rsidR="00AE710E">
              <w:rPr>
                <w:rFonts w:ascii="Arial" w:hAnsi="Arial" w:cs="Arial"/>
                <w:b/>
                <w:sz w:val="18"/>
                <w:szCs w:val="18"/>
              </w:rPr>
              <w:t>8</w:t>
            </w:r>
            <w:r w:rsidR="007662A5" w:rsidRPr="0074132F">
              <w:rPr>
                <w:rFonts w:ascii="Arial" w:hAnsi="Arial" w:cs="Arial"/>
                <w:b/>
                <w:sz w:val="18"/>
                <w:szCs w:val="18"/>
              </w:rPr>
              <w:t xml:space="preserve"> </w:t>
            </w:r>
            <w:r w:rsidRPr="0074132F">
              <w:rPr>
                <w:rFonts w:ascii="Arial" w:hAnsi="Arial" w:cs="Arial"/>
                <w:b/>
                <w:sz w:val="18"/>
                <w:szCs w:val="18"/>
              </w:rPr>
              <w:t xml:space="preserve"> IDENTIFICACIÓN DE TALLAS DE BATA PARA ADULTO</w:t>
            </w:r>
          </w:p>
        </w:tc>
      </w:tr>
    </w:tbl>
    <w:p w:rsidR="009D0559" w:rsidRPr="0074132F" w:rsidRDefault="009D0559" w:rsidP="0042527F">
      <w:pPr>
        <w:rPr>
          <w:rFonts w:ascii="Arial" w:hAnsi="Arial" w:cs="Arial"/>
          <w:b/>
          <w:sz w:val="22"/>
          <w:szCs w:val="22"/>
          <w:lang w:val="es-ES"/>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56"/>
        <w:gridCol w:w="2696"/>
        <w:gridCol w:w="3636"/>
      </w:tblGrid>
      <w:tr w:rsidR="0074132F" w:rsidRPr="0074132F" w:rsidTr="009D0559">
        <w:tc>
          <w:tcPr>
            <w:tcW w:w="3856" w:type="dxa"/>
          </w:tcPr>
          <w:p w:rsidR="009D0559" w:rsidRPr="0074132F" w:rsidRDefault="009D0559" w:rsidP="009D0559">
            <w:pPr>
              <w:jc w:val="center"/>
              <w:rPr>
                <w:rFonts w:ascii="Arial" w:hAnsi="Arial" w:cs="Arial"/>
                <w:b/>
                <w:sz w:val="18"/>
                <w:szCs w:val="18"/>
              </w:rPr>
            </w:pPr>
            <w:r w:rsidRPr="0074132F">
              <w:rPr>
                <w:rFonts w:ascii="Arial" w:hAnsi="Arial" w:cs="Arial"/>
                <w:b/>
                <w:sz w:val="18"/>
                <w:szCs w:val="18"/>
              </w:rPr>
              <w:t>VISTA DE FRENTE</w:t>
            </w:r>
          </w:p>
          <w:p w:rsidR="009D0559" w:rsidRPr="0074132F" w:rsidRDefault="009D0559" w:rsidP="009D0559">
            <w:pPr>
              <w:jc w:val="center"/>
              <w:rPr>
                <w:rFonts w:ascii="Arial" w:hAnsi="Arial" w:cs="Arial"/>
                <w:b/>
                <w:sz w:val="18"/>
                <w:szCs w:val="18"/>
              </w:rPr>
            </w:pPr>
          </w:p>
          <w:p w:rsidR="009D0559" w:rsidRPr="0074132F" w:rsidRDefault="009D0559" w:rsidP="009D0559">
            <w:pPr>
              <w:jc w:val="center"/>
              <w:rPr>
                <w:rFonts w:ascii="Arial" w:hAnsi="Arial" w:cs="Arial"/>
                <w:b/>
                <w:sz w:val="22"/>
                <w:szCs w:val="22"/>
                <w:lang w:val="es-ES"/>
              </w:rPr>
            </w:pPr>
          </w:p>
        </w:tc>
        <w:tc>
          <w:tcPr>
            <w:tcW w:w="2696" w:type="dxa"/>
          </w:tcPr>
          <w:p w:rsidR="009D0559" w:rsidRPr="0074132F" w:rsidRDefault="009D0559" w:rsidP="009D0559">
            <w:pPr>
              <w:jc w:val="center"/>
              <w:rPr>
                <w:noProof/>
                <w:lang w:eastAsia="es-MX"/>
              </w:rPr>
            </w:pPr>
          </w:p>
        </w:tc>
        <w:tc>
          <w:tcPr>
            <w:tcW w:w="3636" w:type="dxa"/>
          </w:tcPr>
          <w:p w:rsidR="009D0559" w:rsidRPr="0074132F" w:rsidRDefault="009D0559" w:rsidP="009D0559">
            <w:pPr>
              <w:tabs>
                <w:tab w:val="left" w:pos="1418"/>
              </w:tabs>
              <w:snapToGrid w:val="0"/>
              <w:spacing w:line="276" w:lineRule="auto"/>
              <w:jc w:val="center"/>
              <w:rPr>
                <w:rFonts w:ascii="Arial" w:hAnsi="Arial" w:cs="Arial"/>
                <w:b/>
                <w:sz w:val="18"/>
                <w:szCs w:val="18"/>
              </w:rPr>
            </w:pPr>
            <w:r w:rsidRPr="0074132F">
              <w:rPr>
                <w:rFonts w:ascii="Arial" w:hAnsi="Arial" w:cs="Arial"/>
                <w:b/>
                <w:sz w:val="18"/>
                <w:szCs w:val="18"/>
              </w:rPr>
              <w:t>VISTA DE LA ESPALDA</w:t>
            </w:r>
          </w:p>
        </w:tc>
      </w:tr>
      <w:tr w:rsidR="009D0559" w:rsidRPr="0074132F" w:rsidTr="009D0559">
        <w:tc>
          <w:tcPr>
            <w:tcW w:w="3856" w:type="dxa"/>
          </w:tcPr>
          <w:p w:rsidR="009D0559" w:rsidRPr="0074132F" w:rsidRDefault="00B519FD" w:rsidP="0042527F">
            <w:pPr>
              <w:rPr>
                <w:rFonts w:ascii="Arial" w:hAnsi="Arial" w:cs="Arial"/>
                <w:b/>
                <w:sz w:val="22"/>
                <w:szCs w:val="22"/>
                <w:lang w:val="es-ES"/>
              </w:rPr>
            </w:pPr>
            <w:r>
              <w:rPr>
                <w:noProof/>
                <w:lang w:eastAsia="es-MX"/>
              </w:rPr>
              <mc:AlternateContent>
                <mc:Choice Requires="wps">
                  <w:drawing>
                    <wp:anchor distT="0" distB="0" distL="114300" distR="114300" simplePos="0" relativeHeight="251681792" behindDoc="0" locked="0" layoutInCell="1" allowOverlap="1" wp14:anchorId="6FA1C04D" wp14:editId="2B5B43A8">
                      <wp:simplePos x="0" y="0"/>
                      <wp:positionH relativeFrom="column">
                        <wp:posOffset>1838325</wp:posOffset>
                      </wp:positionH>
                      <wp:positionV relativeFrom="paragraph">
                        <wp:posOffset>1929130</wp:posOffset>
                      </wp:positionV>
                      <wp:extent cx="767715" cy="427355"/>
                      <wp:effectExtent l="38100" t="0" r="32385" b="48895"/>
                      <wp:wrapNone/>
                      <wp:docPr id="321" name="Conector recto 3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767715" cy="427355"/>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Conector recto 321" o:spid="_x0000_s1026" style="position:absolute;flip:x;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4.75pt,151.9pt" to="205.2pt,18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" strokeweight=".26mm">
                      <v:stroke endarrow="block" joinstyle="miter"/>
                    </v:line>
                  </w:pict>
                </mc:Fallback>
              </mc:AlternateContent>
            </w:r>
            <w:r w:rsidR="009D0559" w:rsidRPr="0074132F">
              <w:rPr>
                <w:rFonts w:ascii="Arial" w:hAnsi="Arial" w:cs="Arial"/>
                <w:b/>
                <w:noProof/>
                <w:sz w:val="20"/>
                <w:lang w:eastAsia="es-MX"/>
              </w:rPr>
              <w:drawing>
                <wp:inline distT="0" distB="0" distL="0" distR="0" wp14:anchorId="673F5D45" wp14:editId="04EA06B9">
                  <wp:extent cx="2311400" cy="2574925"/>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0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311400" cy="2574925"/>
                          </a:xfrm>
                          <a:prstGeom prst="rect">
                            <a:avLst/>
                          </a:prstGeom>
                          <a:solidFill>
                            <a:srgbClr val="FFFFFF"/>
                          </a:solidFill>
                          <a:ln>
                            <a:noFill/>
                          </a:ln>
                        </pic:spPr>
                      </pic:pic>
                    </a:graphicData>
                  </a:graphic>
                </wp:inline>
              </w:drawing>
            </w:r>
          </w:p>
        </w:tc>
        <w:tc>
          <w:tcPr>
            <w:tcW w:w="2696" w:type="dxa"/>
          </w:tcPr>
          <w:p w:rsidR="009D0559" w:rsidRPr="0074132F" w:rsidRDefault="00B519FD" w:rsidP="0042527F">
            <w:pPr>
              <w:rPr>
                <w:rFonts w:ascii="Arial" w:hAnsi="Arial" w:cs="Arial"/>
                <w:b/>
                <w:sz w:val="22"/>
                <w:szCs w:val="22"/>
                <w:lang w:val="es-ES"/>
              </w:rPr>
            </w:pPr>
            <w:r>
              <w:rPr>
                <w:noProof/>
                <w:lang w:eastAsia="es-MX"/>
              </w:rPr>
              <mc:AlternateContent>
                <mc:Choice Requires="wps">
                  <w:drawing>
                    <wp:anchor distT="0" distB="0" distL="114300" distR="114300" simplePos="0" relativeHeight="251682816" behindDoc="0" locked="0" layoutInCell="1" allowOverlap="1" wp14:anchorId="211094D7" wp14:editId="142AC756">
                      <wp:simplePos x="0" y="0"/>
                      <wp:positionH relativeFrom="column">
                        <wp:posOffset>1419860</wp:posOffset>
                      </wp:positionH>
                      <wp:positionV relativeFrom="paragraph">
                        <wp:posOffset>1938020</wp:posOffset>
                      </wp:positionV>
                      <wp:extent cx="763270" cy="528320"/>
                      <wp:effectExtent l="0" t="0" r="74930" b="62230"/>
                      <wp:wrapNone/>
                      <wp:docPr id="320" name="Conector recto 3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63270" cy="528320"/>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Conector recto 320" o:spid="_x0000_s1026" style="position:absolute;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1.8pt,152.6pt" to="171.9pt,19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" strokeweight=".26mm">
                      <v:stroke endarrow="block" joinstyle="miter"/>
                    </v:line>
                  </w:pict>
                </mc:Fallback>
              </mc:AlternateContent>
            </w:r>
            <w:r>
              <w:rPr>
                <w:noProof/>
                <w:lang w:eastAsia="es-MX"/>
              </w:rPr>
              <mc:AlternateContent>
                <mc:Choice Requires="wps">
                  <w:drawing>
                    <wp:anchor distT="0" distB="0" distL="114935" distR="114935" simplePos="0" relativeHeight="251680768" behindDoc="0" locked="0" layoutInCell="1" allowOverlap="1" wp14:anchorId="482DEFCE" wp14:editId="25558934">
                      <wp:simplePos x="0" y="0"/>
                      <wp:positionH relativeFrom="column">
                        <wp:posOffset>28575</wp:posOffset>
                      </wp:positionH>
                      <wp:positionV relativeFrom="paragraph">
                        <wp:posOffset>1478915</wp:posOffset>
                      </wp:positionV>
                      <wp:extent cx="1499870" cy="460375"/>
                      <wp:effectExtent l="0" t="0" r="24130" b="15875"/>
                      <wp:wrapNone/>
                      <wp:docPr id="322" name="Cuadro de texto 3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9870" cy="460375"/>
                              </a:xfrm>
                              <a:prstGeom prst="rect">
                                <a:avLst/>
                              </a:prstGeom>
                              <a:solidFill>
                                <a:srgbClr val="FFFFFF"/>
                              </a:solidFill>
                              <a:ln w="6350">
                                <a:solidFill>
                                  <a:srgbClr val="000000"/>
                                </a:solidFill>
                                <a:miter lim="800000"/>
                                <a:headEnd/>
                                <a:tailEnd/>
                              </a:ln>
                            </wps:spPr>
                            <wps:txbx>
                              <w:txbxContent>
                                <w:p w:rsidR="00445DDB" w:rsidRDefault="00445DDB" w:rsidP="00845A37">
                                  <w:pPr>
                                    <w:jc w:val="both"/>
                                    <w:rPr>
                                      <w:rFonts w:ascii="Arial" w:hAnsi="Arial" w:cs="Arial"/>
                                      <w:sz w:val="16"/>
                                      <w:szCs w:val="16"/>
                                    </w:rPr>
                                  </w:pPr>
                                  <w:r>
                                    <w:rPr>
                                      <w:rFonts w:ascii="Arial" w:hAnsi="Arial" w:cs="Arial"/>
                                      <w:sz w:val="16"/>
                                      <w:szCs w:val="16"/>
                                    </w:rPr>
                                    <w:t>DOBLE COSTURA PARA IDENTIFICACIÓN DE LA TALLA EXTRA GRANDE</w:t>
                                  </w: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31" type="#_x0000_t202" style="position:absolute;margin-left:2.25pt;margin-top:116.45pt;width:118.1pt;height:36.25pt;z-index:25168076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" strokeweight=".5pt">
                      <v:textbox inset="7.45pt,3.85pt,7.45pt,3.85pt">
                        <w:txbxContent>
                          <w:p w:rsidR="00445DDB" w:rsidRDefault="00445DDB" w:rsidP="00845A37">
                            <w:pPr>
                              <w:jc w:val="both"/>
                              <w:rPr>
                                <w:rFonts w:ascii="Arial" w:hAnsi="Arial" w:cs="Arial"/>
                                <w:sz w:val="16"/>
                                <w:szCs w:val="16"/>
                              </w:rPr>
                            </w:pPr>
                            <w:r>
                              <w:rPr>
                                <w:rFonts w:ascii="Arial" w:hAnsi="Arial" w:cs="Arial"/>
                                <w:sz w:val="16"/>
                                <w:szCs w:val="16"/>
                              </w:rPr>
                              <w:t>DOBLE COSTURA PARA IDENTIFICACIÓN DE LA TALLA EXTRA GRANDE</w:t>
                            </w:r>
                          </w:p>
                        </w:txbxContent>
                      </v:textbox>
                    </v:shape>
                  </w:pict>
                </mc:Fallback>
              </mc:AlternateContent>
            </w:r>
          </w:p>
        </w:tc>
        <w:tc>
          <w:tcPr>
            <w:tcW w:w="3636" w:type="dxa"/>
          </w:tcPr>
          <w:p w:rsidR="009D0559" w:rsidRPr="0074132F" w:rsidRDefault="009D0559" w:rsidP="0042527F">
            <w:pPr>
              <w:rPr>
                <w:rFonts w:ascii="Arial" w:hAnsi="Arial" w:cs="Arial"/>
                <w:b/>
                <w:sz w:val="22"/>
                <w:szCs w:val="22"/>
                <w:lang w:val="es-ES"/>
              </w:rPr>
            </w:pPr>
            <w:r w:rsidRPr="0074132F">
              <w:rPr>
                <w:rFonts w:ascii="Arial" w:hAnsi="Arial" w:cs="Arial"/>
                <w:b/>
                <w:noProof/>
                <w:sz w:val="20"/>
                <w:lang w:eastAsia="es-MX"/>
              </w:rPr>
              <w:drawing>
                <wp:inline distT="0" distB="0" distL="0" distR="0" wp14:anchorId="5D7D61C9" wp14:editId="2E1D4A51">
                  <wp:extent cx="2165350" cy="2647950"/>
                  <wp:effectExtent l="0" t="0" r="635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0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165350" cy="2647950"/>
                          </a:xfrm>
                          <a:prstGeom prst="rect">
                            <a:avLst/>
                          </a:prstGeom>
                          <a:solidFill>
                            <a:srgbClr val="FFFFFF"/>
                          </a:solidFill>
                          <a:ln>
                            <a:noFill/>
                          </a:ln>
                        </pic:spPr>
                      </pic:pic>
                    </a:graphicData>
                  </a:graphic>
                </wp:inline>
              </w:drawing>
            </w:r>
          </w:p>
        </w:tc>
      </w:tr>
    </w:tbl>
    <w:p w:rsidR="00084A94" w:rsidRDefault="00084A94" w:rsidP="0042527F">
      <w:pPr>
        <w:rPr>
          <w:rFonts w:ascii="Arial" w:hAnsi="Arial" w:cs="Arial"/>
          <w:b/>
          <w:sz w:val="22"/>
          <w:szCs w:val="22"/>
          <w:lang w:val="es-ES"/>
        </w:rPr>
      </w:pPr>
    </w:p>
    <w:p w:rsidR="007D1F78" w:rsidRDefault="007D1F78" w:rsidP="0042527F">
      <w:pPr>
        <w:rPr>
          <w:rFonts w:ascii="Arial" w:hAnsi="Arial" w:cs="Arial"/>
          <w:b/>
          <w:sz w:val="22"/>
          <w:szCs w:val="22"/>
          <w:lang w:val="es-ES"/>
        </w:rPr>
      </w:pPr>
    </w:p>
    <w:p w:rsidR="007D1F78" w:rsidRDefault="007D1F78" w:rsidP="0042527F">
      <w:pPr>
        <w:rPr>
          <w:rFonts w:ascii="Arial" w:hAnsi="Arial" w:cs="Arial"/>
          <w:b/>
          <w:sz w:val="22"/>
          <w:szCs w:val="22"/>
          <w:lang w:val="es-ES"/>
        </w:rPr>
      </w:pPr>
    </w:p>
    <w:p w:rsidR="007D1F78" w:rsidRPr="0074132F" w:rsidRDefault="007D1F78" w:rsidP="0042527F">
      <w:pPr>
        <w:rPr>
          <w:rFonts w:ascii="Arial" w:hAnsi="Arial" w:cs="Arial"/>
          <w:b/>
          <w:sz w:val="22"/>
          <w:szCs w:val="22"/>
          <w:lang w:val="es-ES"/>
        </w:rPr>
      </w:pPr>
    </w:p>
    <w:p w:rsidR="009D0559" w:rsidRPr="0074132F" w:rsidRDefault="009D0559" w:rsidP="002872CA">
      <w:pPr>
        <w:pStyle w:val="Prrafodelista"/>
        <w:numPr>
          <w:ilvl w:val="0"/>
          <w:numId w:val="33"/>
        </w:numPr>
        <w:tabs>
          <w:tab w:val="left" w:pos="709"/>
        </w:tabs>
        <w:suppressAutoHyphens/>
        <w:spacing w:after="0" w:line="240" w:lineRule="auto"/>
        <w:jc w:val="center"/>
        <w:rPr>
          <w:rFonts w:ascii="Arial" w:hAnsi="Arial" w:cs="Arial"/>
          <w:b/>
          <w:lang w:val="es-ES" w:eastAsia="ar-SA"/>
        </w:rPr>
      </w:pPr>
      <w:r w:rsidRPr="0074132F">
        <w:rPr>
          <w:rFonts w:ascii="Arial" w:hAnsi="Arial" w:cs="Arial"/>
          <w:b/>
          <w:lang w:val="es-ES" w:eastAsia="ar-SA"/>
        </w:rPr>
        <w:t>Partida 17</w:t>
      </w:r>
    </w:p>
    <w:p w:rsidR="009D0559" w:rsidRPr="0074132F" w:rsidRDefault="00A50907" w:rsidP="009D0559">
      <w:pPr>
        <w:pStyle w:val="Prrafodelista"/>
        <w:tabs>
          <w:tab w:val="left" w:pos="709"/>
        </w:tabs>
        <w:suppressAutoHyphens/>
        <w:spacing w:after="0" w:line="240" w:lineRule="auto"/>
        <w:jc w:val="center"/>
        <w:rPr>
          <w:rFonts w:ascii="Arial" w:hAnsi="Arial" w:cs="Arial"/>
          <w:b/>
          <w:lang w:val="es-ES" w:eastAsia="ar-SA"/>
        </w:rPr>
      </w:pPr>
      <w:r w:rsidRPr="0074132F">
        <w:rPr>
          <w:rFonts w:ascii="Arial" w:hAnsi="Arial" w:cs="Arial"/>
          <w:b/>
          <w:sz w:val="18"/>
          <w:lang w:val="es-ES" w:eastAsia="ar-SA"/>
        </w:rPr>
        <w:t>Bata Para Niño Talla M</w:t>
      </w:r>
      <w:r w:rsidR="009D0559" w:rsidRPr="0074132F">
        <w:rPr>
          <w:rFonts w:ascii="Arial" w:hAnsi="Arial" w:cs="Arial"/>
          <w:b/>
          <w:sz w:val="18"/>
          <w:lang w:val="es-ES" w:eastAsia="ar-SA"/>
        </w:rPr>
        <w:t xml:space="preserve">ediana </w:t>
      </w:r>
    </w:p>
    <w:p w:rsidR="009D0559" w:rsidRPr="0074132F" w:rsidRDefault="009D0559" w:rsidP="009D0559">
      <w:pPr>
        <w:jc w:val="center"/>
        <w:rPr>
          <w:rFonts w:ascii="Arial" w:hAnsi="Arial" w:cs="Arial"/>
          <w:b/>
          <w:sz w:val="22"/>
          <w:szCs w:val="22"/>
          <w:lang w:val="es-ES" w:eastAsia="en-US"/>
        </w:rPr>
      </w:pPr>
    </w:p>
    <w:p w:rsidR="009D0559" w:rsidRPr="0074132F" w:rsidRDefault="009D0559" w:rsidP="002872CA">
      <w:pPr>
        <w:pStyle w:val="Prrafodelista"/>
        <w:numPr>
          <w:ilvl w:val="0"/>
          <w:numId w:val="35"/>
        </w:numPr>
        <w:spacing w:after="0" w:line="240" w:lineRule="auto"/>
        <w:jc w:val="both"/>
        <w:rPr>
          <w:rFonts w:ascii="Arial" w:hAnsi="Arial" w:cs="Arial"/>
          <w:lang w:val="es-ES" w:eastAsia="ar-SA"/>
        </w:rPr>
      </w:pPr>
      <w:r w:rsidRPr="0074132F">
        <w:rPr>
          <w:rFonts w:ascii="Arial" w:hAnsi="Arial" w:cs="Arial"/>
          <w:lang w:val="es-ES" w:eastAsia="ar-SA"/>
        </w:rPr>
        <w:t xml:space="preserve">Clave de identificación del bien en el cuadro básico Institucional de productos textiles y calzado, descripción del producto, documentos normativos y observaciones. </w:t>
      </w:r>
    </w:p>
    <w:p w:rsidR="002A26B6" w:rsidRPr="0074132F" w:rsidRDefault="002A26B6" w:rsidP="002A26B6">
      <w:pPr>
        <w:jc w:val="both"/>
        <w:rPr>
          <w:rFonts w:ascii="Arial" w:hAnsi="Arial" w:cs="Arial"/>
          <w:b/>
          <w:lang w:val="es-ES"/>
        </w:rPr>
      </w:pPr>
    </w:p>
    <w:tbl>
      <w:tblPr>
        <w:tblStyle w:val="Tablaconcuadrcula"/>
        <w:tblW w:w="0" w:type="auto"/>
        <w:tblLayout w:type="fixed"/>
        <w:tblLook w:val="04A0" w:firstRow="1" w:lastRow="0" w:firstColumn="1" w:lastColumn="0" w:noHBand="0" w:noVBand="1"/>
      </w:tblPr>
      <w:tblGrid>
        <w:gridCol w:w="1668"/>
        <w:gridCol w:w="2551"/>
        <w:gridCol w:w="1701"/>
        <w:gridCol w:w="1588"/>
        <w:gridCol w:w="2665"/>
      </w:tblGrid>
      <w:tr w:rsidR="0074132F" w:rsidRPr="0074132F" w:rsidTr="009D0559">
        <w:tc>
          <w:tcPr>
            <w:tcW w:w="1668" w:type="dxa"/>
            <w:shd w:val="clear" w:color="auto" w:fill="auto"/>
            <w:vAlign w:val="center"/>
          </w:tcPr>
          <w:p w:rsidR="002A26B6" w:rsidRPr="0074132F" w:rsidRDefault="002A26B6" w:rsidP="009D0559">
            <w:pPr>
              <w:jc w:val="center"/>
              <w:rPr>
                <w:rFonts w:ascii="Arial" w:hAnsi="Arial" w:cs="Arial"/>
                <w:b/>
                <w:sz w:val="16"/>
                <w:szCs w:val="16"/>
                <w:lang w:val="es-ES" w:eastAsia="en-US"/>
              </w:rPr>
            </w:pPr>
            <w:r w:rsidRPr="0074132F">
              <w:rPr>
                <w:rFonts w:ascii="Arial" w:hAnsi="Arial" w:cs="Arial"/>
                <w:b/>
                <w:sz w:val="16"/>
                <w:szCs w:val="16"/>
                <w:lang w:val="es-ES" w:eastAsia="en-US"/>
              </w:rPr>
              <w:t>Clave</w:t>
            </w:r>
          </w:p>
        </w:tc>
        <w:tc>
          <w:tcPr>
            <w:tcW w:w="2551" w:type="dxa"/>
            <w:shd w:val="clear" w:color="auto" w:fill="auto"/>
            <w:vAlign w:val="center"/>
          </w:tcPr>
          <w:p w:rsidR="002A26B6" w:rsidRPr="0074132F" w:rsidRDefault="002A26B6" w:rsidP="009D0559">
            <w:pPr>
              <w:jc w:val="center"/>
              <w:rPr>
                <w:rFonts w:ascii="Arial" w:hAnsi="Arial" w:cs="Arial"/>
                <w:b/>
                <w:sz w:val="16"/>
                <w:szCs w:val="16"/>
                <w:lang w:val="es-ES" w:eastAsia="en-US"/>
              </w:rPr>
            </w:pPr>
            <w:r w:rsidRPr="0074132F">
              <w:rPr>
                <w:rFonts w:ascii="Arial" w:hAnsi="Arial" w:cs="Arial"/>
                <w:b/>
                <w:sz w:val="16"/>
                <w:szCs w:val="16"/>
                <w:lang w:val="es-ES" w:eastAsia="en-US"/>
              </w:rPr>
              <w:t>Descripción del producto</w:t>
            </w:r>
          </w:p>
        </w:tc>
        <w:tc>
          <w:tcPr>
            <w:tcW w:w="1701" w:type="dxa"/>
            <w:shd w:val="clear" w:color="auto" w:fill="auto"/>
            <w:vAlign w:val="center"/>
          </w:tcPr>
          <w:p w:rsidR="002A26B6" w:rsidRPr="0074132F" w:rsidRDefault="002A26B6" w:rsidP="009D0559">
            <w:pPr>
              <w:jc w:val="center"/>
              <w:rPr>
                <w:rFonts w:ascii="Arial" w:hAnsi="Arial" w:cs="Arial"/>
                <w:b/>
                <w:sz w:val="16"/>
                <w:szCs w:val="16"/>
                <w:lang w:val="es-ES" w:eastAsia="en-US"/>
              </w:rPr>
            </w:pPr>
            <w:r w:rsidRPr="0074132F">
              <w:rPr>
                <w:rFonts w:ascii="Arial" w:hAnsi="Arial" w:cs="Arial"/>
                <w:b/>
                <w:sz w:val="16"/>
                <w:szCs w:val="16"/>
                <w:lang w:val="es-ES" w:eastAsia="en-US"/>
              </w:rPr>
              <w:t>Documento normativo de la tela para la confección de la prenda</w:t>
            </w:r>
          </w:p>
        </w:tc>
        <w:tc>
          <w:tcPr>
            <w:tcW w:w="1588" w:type="dxa"/>
            <w:shd w:val="clear" w:color="auto" w:fill="auto"/>
            <w:vAlign w:val="center"/>
          </w:tcPr>
          <w:p w:rsidR="002A26B6" w:rsidRPr="0074132F" w:rsidRDefault="002A26B6" w:rsidP="009D0559">
            <w:pPr>
              <w:jc w:val="center"/>
              <w:rPr>
                <w:rFonts w:ascii="Arial" w:hAnsi="Arial" w:cs="Arial"/>
                <w:b/>
                <w:sz w:val="16"/>
                <w:szCs w:val="16"/>
                <w:lang w:val="es-ES" w:eastAsia="en-US"/>
              </w:rPr>
            </w:pPr>
            <w:r w:rsidRPr="0074132F">
              <w:rPr>
                <w:rFonts w:ascii="Arial" w:hAnsi="Arial" w:cs="Arial"/>
                <w:b/>
                <w:sz w:val="16"/>
                <w:szCs w:val="16"/>
                <w:lang w:val="es-ES" w:eastAsia="en-US"/>
              </w:rPr>
              <w:t>Documento normativo para la confección de la prenda</w:t>
            </w:r>
          </w:p>
        </w:tc>
        <w:tc>
          <w:tcPr>
            <w:tcW w:w="2665" w:type="dxa"/>
            <w:shd w:val="clear" w:color="auto" w:fill="auto"/>
            <w:vAlign w:val="center"/>
          </w:tcPr>
          <w:p w:rsidR="002A26B6" w:rsidRPr="0074132F" w:rsidRDefault="002A26B6" w:rsidP="009D0559">
            <w:pPr>
              <w:jc w:val="center"/>
              <w:rPr>
                <w:rFonts w:ascii="Arial" w:hAnsi="Arial" w:cs="Arial"/>
                <w:b/>
                <w:sz w:val="16"/>
                <w:szCs w:val="16"/>
                <w:lang w:val="es-ES" w:eastAsia="en-US"/>
              </w:rPr>
            </w:pPr>
            <w:r w:rsidRPr="0074132F">
              <w:rPr>
                <w:rFonts w:ascii="Arial" w:hAnsi="Arial" w:cs="Arial"/>
                <w:b/>
                <w:sz w:val="16"/>
                <w:szCs w:val="16"/>
                <w:lang w:val="es-ES" w:eastAsia="en-US"/>
              </w:rPr>
              <w:t>Observaciones</w:t>
            </w:r>
          </w:p>
        </w:tc>
      </w:tr>
      <w:tr w:rsidR="002548C7" w:rsidRPr="0074132F" w:rsidTr="009D0559">
        <w:tc>
          <w:tcPr>
            <w:tcW w:w="1668" w:type="dxa"/>
            <w:shd w:val="clear" w:color="auto" w:fill="auto"/>
            <w:vAlign w:val="center"/>
          </w:tcPr>
          <w:p w:rsidR="002548C7" w:rsidRPr="0074132F" w:rsidRDefault="00BD4BE8" w:rsidP="009D0559">
            <w:pPr>
              <w:tabs>
                <w:tab w:val="left" w:pos="-27302"/>
              </w:tabs>
              <w:suppressAutoHyphens/>
              <w:jc w:val="center"/>
              <w:rPr>
                <w:rFonts w:ascii="Arial" w:hAnsi="Arial" w:cs="Arial"/>
                <w:bCs/>
                <w:sz w:val="16"/>
                <w:szCs w:val="16"/>
                <w:lang w:val="es-ES" w:eastAsia="ar-SA"/>
              </w:rPr>
            </w:pPr>
            <w:r w:rsidRPr="0074132F">
              <w:rPr>
                <w:rFonts w:ascii="Arial" w:hAnsi="Arial" w:cs="Arial"/>
                <w:bCs/>
                <w:sz w:val="16"/>
                <w:szCs w:val="16"/>
                <w:lang w:val="es-ES" w:eastAsia="ar-SA"/>
              </w:rPr>
              <w:t>220 070 6584</w:t>
            </w:r>
            <w:r w:rsidR="002548C7" w:rsidRPr="0074132F">
              <w:rPr>
                <w:rFonts w:ascii="Arial" w:hAnsi="Arial" w:cs="Arial"/>
                <w:bCs/>
                <w:sz w:val="16"/>
                <w:szCs w:val="16"/>
                <w:lang w:val="es-ES" w:eastAsia="ar-SA"/>
              </w:rPr>
              <w:t xml:space="preserve"> 0</w:t>
            </w:r>
            <w:r w:rsidR="00485C95" w:rsidRPr="0074132F">
              <w:rPr>
                <w:rFonts w:ascii="Arial" w:hAnsi="Arial" w:cs="Arial"/>
                <w:bCs/>
                <w:sz w:val="16"/>
                <w:szCs w:val="16"/>
                <w:lang w:val="es-ES" w:eastAsia="ar-SA"/>
              </w:rPr>
              <w:t>2</w:t>
            </w:r>
            <w:r w:rsidR="002548C7" w:rsidRPr="0074132F">
              <w:rPr>
                <w:rFonts w:ascii="Arial" w:hAnsi="Arial" w:cs="Arial"/>
                <w:bCs/>
                <w:sz w:val="16"/>
                <w:szCs w:val="16"/>
                <w:lang w:val="es-ES" w:eastAsia="ar-SA"/>
              </w:rPr>
              <w:t xml:space="preserve"> 01</w:t>
            </w:r>
          </w:p>
          <w:p w:rsidR="002548C7" w:rsidRPr="0074132F" w:rsidRDefault="002548C7" w:rsidP="009D0559">
            <w:pPr>
              <w:jc w:val="center"/>
              <w:rPr>
                <w:rFonts w:ascii="Arial" w:hAnsi="Arial" w:cs="Arial"/>
                <w:b/>
                <w:sz w:val="16"/>
                <w:szCs w:val="16"/>
                <w:lang w:val="es-ES" w:eastAsia="en-US"/>
              </w:rPr>
            </w:pPr>
          </w:p>
        </w:tc>
        <w:tc>
          <w:tcPr>
            <w:tcW w:w="2551" w:type="dxa"/>
            <w:shd w:val="clear" w:color="auto" w:fill="auto"/>
            <w:vAlign w:val="center"/>
          </w:tcPr>
          <w:p w:rsidR="002548C7" w:rsidRPr="0074132F" w:rsidRDefault="0067592B" w:rsidP="009D0559">
            <w:pPr>
              <w:jc w:val="both"/>
              <w:rPr>
                <w:rFonts w:ascii="Arial" w:hAnsi="Arial" w:cs="Arial"/>
                <w:sz w:val="16"/>
                <w:szCs w:val="16"/>
                <w:lang w:val="es-ES" w:eastAsia="en-US"/>
              </w:rPr>
            </w:pPr>
            <w:r w:rsidRPr="0074132F">
              <w:rPr>
                <w:rFonts w:ascii="Arial" w:hAnsi="Arial" w:cs="Arial"/>
                <w:sz w:val="16"/>
                <w:szCs w:val="16"/>
                <w:lang w:val="es-ES" w:eastAsia="en-US"/>
              </w:rPr>
              <w:t>Bata para niño talla mediana tipo recta, larga, cruzada, escote en "v", delantero de dos piezas y cintas para amarre a la altura de la cintura, el delantero izquierdo con ojal y refuerzo, espalda de una pieza, manga recta larga, de una pieza, confeccionada en franela 100 por ciento algodón color verde agua, código pantone 333 u.</w:t>
            </w:r>
          </w:p>
        </w:tc>
        <w:tc>
          <w:tcPr>
            <w:tcW w:w="1701" w:type="dxa"/>
            <w:shd w:val="clear" w:color="auto" w:fill="auto"/>
            <w:vAlign w:val="center"/>
          </w:tcPr>
          <w:p w:rsidR="002548C7" w:rsidRPr="0074132F" w:rsidRDefault="009F6FAD" w:rsidP="009D0559">
            <w:pPr>
              <w:jc w:val="both"/>
              <w:rPr>
                <w:rFonts w:ascii="Arial" w:hAnsi="Arial" w:cs="Arial"/>
                <w:b/>
                <w:sz w:val="16"/>
                <w:szCs w:val="16"/>
                <w:lang w:val="es-ES" w:eastAsia="en-US"/>
              </w:rPr>
            </w:pPr>
            <w:r w:rsidRPr="0074132F">
              <w:rPr>
                <w:rFonts w:ascii="Arial" w:hAnsi="Arial" w:cs="Arial"/>
                <w:sz w:val="16"/>
                <w:szCs w:val="16"/>
                <w:lang w:val="es-ES" w:eastAsia="en-US"/>
              </w:rPr>
              <w:t>Especificación técnica de la tela, norma 250 telas Institucionales – franela algodón 100%.</w:t>
            </w:r>
          </w:p>
        </w:tc>
        <w:tc>
          <w:tcPr>
            <w:tcW w:w="1588" w:type="dxa"/>
            <w:shd w:val="clear" w:color="auto" w:fill="auto"/>
            <w:vAlign w:val="center"/>
          </w:tcPr>
          <w:p w:rsidR="009D0559" w:rsidRPr="0074132F" w:rsidRDefault="002548C7" w:rsidP="009D0559">
            <w:pPr>
              <w:jc w:val="center"/>
              <w:rPr>
                <w:rFonts w:ascii="Arial" w:hAnsi="Arial" w:cs="Arial"/>
                <w:b/>
                <w:sz w:val="16"/>
                <w:szCs w:val="16"/>
                <w:lang w:val="es-ES" w:eastAsia="en-US"/>
              </w:rPr>
            </w:pPr>
            <w:r w:rsidRPr="0074132F">
              <w:rPr>
                <w:rFonts w:ascii="Arial" w:hAnsi="Arial" w:cs="Arial"/>
                <w:b/>
                <w:sz w:val="16"/>
                <w:szCs w:val="16"/>
                <w:lang w:val="es-ES" w:eastAsia="en-US"/>
              </w:rPr>
              <w:t xml:space="preserve">NMX-A-004/1-INNTEX-2009 </w:t>
            </w:r>
          </w:p>
          <w:p w:rsidR="009D0559" w:rsidRPr="0074132F" w:rsidRDefault="009D0559" w:rsidP="009D0559">
            <w:pPr>
              <w:jc w:val="center"/>
              <w:rPr>
                <w:rFonts w:ascii="Arial" w:hAnsi="Arial" w:cs="Arial"/>
                <w:sz w:val="16"/>
                <w:szCs w:val="16"/>
                <w:lang w:val="es-ES" w:eastAsia="en-US"/>
              </w:rPr>
            </w:pPr>
          </w:p>
          <w:p w:rsidR="002548C7" w:rsidRPr="0074132F" w:rsidRDefault="0082376E" w:rsidP="0082376E">
            <w:pPr>
              <w:jc w:val="center"/>
              <w:rPr>
                <w:rFonts w:ascii="Arial" w:hAnsi="Arial" w:cs="Arial"/>
                <w:sz w:val="16"/>
                <w:szCs w:val="16"/>
                <w:lang w:val="es-ES" w:eastAsia="en-US"/>
              </w:rPr>
            </w:pPr>
            <w:r w:rsidRPr="0074132F">
              <w:rPr>
                <w:rFonts w:ascii="Arial" w:hAnsi="Arial" w:cs="Arial"/>
                <w:sz w:val="16"/>
                <w:szCs w:val="16"/>
                <w:lang w:val="es-ES" w:eastAsia="en-US"/>
              </w:rPr>
              <w:t>Industria textil-vestido-batas-parte 1-servicios hospitalarios-especificaciones</w:t>
            </w:r>
          </w:p>
        </w:tc>
        <w:tc>
          <w:tcPr>
            <w:tcW w:w="2665" w:type="dxa"/>
            <w:shd w:val="clear" w:color="auto" w:fill="auto"/>
            <w:vAlign w:val="center"/>
          </w:tcPr>
          <w:p w:rsidR="002548C7" w:rsidRPr="0074132F" w:rsidRDefault="002548C7" w:rsidP="009D0559">
            <w:pPr>
              <w:jc w:val="both"/>
              <w:rPr>
                <w:rFonts w:ascii="Arial" w:hAnsi="Arial" w:cs="Arial"/>
                <w:sz w:val="16"/>
                <w:szCs w:val="16"/>
                <w:lang w:val="es-ES"/>
              </w:rPr>
            </w:pPr>
            <w:r w:rsidRPr="0074132F">
              <w:rPr>
                <w:rFonts w:ascii="Arial" w:hAnsi="Arial" w:cs="Arial"/>
                <w:sz w:val="16"/>
                <w:szCs w:val="16"/>
                <w:lang w:val="es-ES"/>
              </w:rPr>
              <w:t>1.-Cuando exista escasez de la tela franela 100% algodón, se podrá tener la opción de que la prenda sea confeccionada con tela franela 85% algodón 15% poliéster.</w:t>
            </w:r>
          </w:p>
          <w:p w:rsidR="002548C7" w:rsidRPr="0074132F" w:rsidRDefault="002548C7" w:rsidP="009D0559">
            <w:pPr>
              <w:jc w:val="both"/>
              <w:rPr>
                <w:rFonts w:ascii="Arial" w:hAnsi="Arial" w:cs="Arial"/>
                <w:sz w:val="16"/>
                <w:szCs w:val="16"/>
                <w:lang w:val="es-ES" w:eastAsia="en-US"/>
              </w:rPr>
            </w:pPr>
          </w:p>
          <w:p w:rsidR="002548C7" w:rsidRPr="0074132F" w:rsidRDefault="002548C7" w:rsidP="00770083">
            <w:pPr>
              <w:jc w:val="both"/>
              <w:rPr>
                <w:rFonts w:ascii="Arial" w:hAnsi="Arial" w:cs="Arial"/>
                <w:b/>
                <w:sz w:val="16"/>
                <w:szCs w:val="16"/>
                <w:lang w:val="es-ES" w:eastAsia="en-US"/>
              </w:rPr>
            </w:pPr>
            <w:r w:rsidRPr="0074132F">
              <w:rPr>
                <w:rFonts w:ascii="Arial" w:hAnsi="Arial" w:cs="Arial"/>
                <w:bCs/>
                <w:sz w:val="16"/>
                <w:szCs w:val="16"/>
                <w:lang w:val="es-ES" w:eastAsia="ar-SA"/>
              </w:rPr>
              <w:t>2.-</w:t>
            </w:r>
            <w:r w:rsidR="005E0415" w:rsidRPr="0074132F">
              <w:rPr>
                <w:rFonts w:ascii="Arial" w:hAnsi="Arial" w:cs="Arial"/>
                <w:sz w:val="16"/>
                <w:szCs w:val="16"/>
              </w:rPr>
              <w:t xml:space="preserve"> </w:t>
            </w:r>
            <w:r w:rsidR="006B76A3" w:rsidRPr="0074132F">
              <w:rPr>
                <w:rFonts w:ascii="Arial" w:hAnsi="Arial" w:cs="Arial"/>
                <w:sz w:val="16"/>
                <w:szCs w:val="16"/>
              </w:rPr>
              <w:t xml:space="preserve">En virtud de que no hay </w:t>
            </w:r>
            <w:r w:rsidR="00302ABB">
              <w:rPr>
                <w:rFonts w:ascii="Arial" w:hAnsi="Arial" w:cs="Arial"/>
                <w:sz w:val="16"/>
                <w:szCs w:val="16"/>
              </w:rPr>
              <w:t xml:space="preserve">laboratorio público o privado </w:t>
            </w:r>
            <w:r w:rsidR="006B76A3" w:rsidRPr="0074132F">
              <w:rPr>
                <w:rFonts w:ascii="Arial" w:hAnsi="Arial" w:cs="Arial"/>
                <w:sz w:val="16"/>
                <w:szCs w:val="16"/>
              </w:rPr>
              <w:t xml:space="preserve">acreditado </w:t>
            </w:r>
            <w:r w:rsidR="005E0415" w:rsidRPr="0074132F">
              <w:rPr>
                <w:rFonts w:ascii="Arial" w:hAnsi="Arial" w:cs="Arial"/>
                <w:sz w:val="16"/>
                <w:szCs w:val="16"/>
              </w:rPr>
              <w:t xml:space="preserve">ante la EMA para determinar el </w:t>
            </w:r>
            <w:r w:rsidR="0082376E" w:rsidRPr="0074132F">
              <w:rPr>
                <w:rFonts w:ascii="Arial" w:hAnsi="Arial" w:cs="Arial"/>
                <w:sz w:val="16"/>
                <w:szCs w:val="16"/>
              </w:rPr>
              <w:t>título</w:t>
            </w:r>
            <w:r w:rsidR="005E0415" w:rsidRPr="0074132F">
              <w:rPr>
                <w:rFonts w:ascii="Arial" w:hAnsi="Arial" w:cs="Arial"/>
                <w:sz w:val="16"/>
                <w:szCs w:val="16"/>
              </w:rPr>
              <w:t xml:space="preserve"> y composición de hilo de las prendas, no se evaluarán dichos conceptos a la muestra que entregue el Licitante.</w:t>
            </w:r>
          </w:p>
        </w:tc>
      </w:tr>
    </w:tbl>
    <w:p w:rsidR="009D0559" w:rsidRDefault="009D0559" w:rsidP="002548C7">
      <w:pPr>
        <w:rPr>
          <w:rFonts w:ascii="Arial" w:hAnsi="Arial" w:cs="Arial"/>
          <w:b/>
          <w:lang w:val="es-ES"/>
        </w:rPr>
      </w:pPr>
    </w:p>
    <w:p w:rsidR="009D0559" w:rsidRPr="0074132F" w:rsidRDefault="009D0559" w:rsidP="002872CA">
      <w:pPr>
        <w:pStyle w:val="Prrafodelista"/>
        <w:numPr>
          <w:ilvl w:val="0"/>
          <w:numId w:val="35"/>
        </w:numPr>
        <w:jc w:val="both"/>
        <w:rPr>
          <w:rFonts w:ascii="Arial" w:hAnsi="Arial" w:cs="Arial"/>
          <w:lang w:val="es-ES"/>
        </w:rPr>
      </w:pPr>
      <w:r w:rsidRPr="0074132F">
        <w:rPr>
          <w:rFonts w:ascii="Arial" w:hAnsi="Arial" w:cs="Arial"/>
          <w:lang w:val="es-ES"/>
        </w:rPr>
        <w:t xml:space="preserve">Especificaciones de las dimensiones </w:t>
      </w:r>
      <w:r w:rsidR="00F15B2D" w:rsidRPr="0074132F">
        <w:rPr>
          <w:rFonts w:ascii="Arial" w:hAnsi="Arial" w:cs="Arial"/>
          <w:lang w:val="es-ES"/>
        </w:rPr>
        <w:t xml:space="preserve">y confección </w:t>
      </w:r>
      <w:r w:rsidRPr="0074132F">
        <w:rPr>
          <w:rFonts w:ascii="Arial" w:hAnsi="Arial" w:cs="Arial"/>
          <w:lang w:val="es-ES"/>
        </w:rPr>
        <w:t>de la prenda.</w:t>
      </w:r>
    </w:p>
    <w:p w:rsidR="008A35C3" w:rsidRDefault="00F12062" w:rsidP="000476F5">
      <w:pPr>
        <w:jc w:val="both"/>
        <w:rPr>
          <w:rFonts w:ascii="Arial" w:eastAsiaTheme="minorEastAsia" w:hAnsi="Arial" w:cs="Arial"/>
          <w:b/>
          <w:sz w:val="22"/>
          <w:szCs w:val="22"/>
          <w:lang w:eastAsia="es-MX"/>
        </w:rPr>
      </w:pPr>
      <w:r w:rsidRPr="0074132F">
        <w:rPr>
          <w:rFonts w:ascii="Arial" w:eastAsiaTheme="minorEastAsia" w:hAnsi="Arial" w:cs="Arial"/>
          <w:b/>
          <w:sz w:val="22"/>
          <w:szCs w:val="22"/>
          <w:lang w:eastAsia="es-MX"/>
        </w:rPr>
        <w:t xml:space="preserve">Los licitantes deberán presentar informes de resultados emitidos por un </w:t>
      </w:r>
      <w:r w:rsidR="00940BDE">
        <w:rPr>
          <w:rFonts w:ascii="Arial" w:eastAsiaTheme="minorEastAsia" w:hAnsi="Arial" w:cs="Arial"/>
          <w:b/>
          <w:sz w:val="22"/>
          <w:szCs w:val="22"/>
          <w:lang w:eastAsia="es-MX"/>
        </w:rPr>
        <w:t xml:space="preserve">laboratorio público o privado </w:t>
      </w:r>
      <w:r w:rsidRPr="0074132F">
        <w:rPr>
          <w:rFonts w:ascii="Arial" w:eastAsiaTheme="minorEastAsia" w:hAnsi="Arial" w:cs="Arial"/>
          <w:b/>
          <w:sz w:val="22"/>
          <w:szCs w:val="22"/>
          <w:lang w:eastAsia="es-MX"/>
        </w:rPr>
        <w:t>acreditado ante la EMA</w:t>
      </w:r>
      <w:r w:rsidR="00A203B7" w:rsidRPr="0074132F">
        <w:rPr>
          <w:rFonts w:ascii="Arial" w:hAnsi="Arial" w:cs="Arial"/>
          <w:b/>
          <w:lang w:val="es-ES" w:eastAsia="ar-SA"/>
        </w:rPr>
        <w:t xml:space="preserve"> en el área textil y del vestido</w:t>
      </w:r>
      <w:r w:rsidR="009D25C0">
        <w:rPr>
          <w:rFonts w:ascii="Arial" w:hAnsi="Arial" w:cs="Arial"/>
          <w:b/>
          <w:lang w:val="es-ES" w:eastAsia="ar-SA"/>
        </w:rPr>
        <w:t>,</w:t>
      </w:r>
      <w:r w:rsidRPr="0074132F">
        <w:rPr>
          <w:rFonts w:ascii="Arial" w:eastAsiaTheme="minorEastAsia" w:hAnsi="Arial" w:cs="Arial"/>
          <w:b/>
          <w:sz w:val="22"/>
          <w:szCs w:val="22"/>
          <w:lang w:eastAsia="es-MX"/>
        </w:rPr>
        <w:t xml:space="preserve"> los cuales deben tener una fecha de emisión no mayor a 6 meses previos </w:t>
      </w:r>
      <w:r w:rsidR="00D016B6" w:rsidRPr="0074132F">
        <w:rPr>
          <w:rFonts w:ascii="Arial" w:eastAsiaTheme="minorEastAsia" w:hAnsi="Arial" w:cs="Arial"/>
          <w:b/>
          <w:sz w:val="22"/>
          <w:szCs w:val="22"/>
          <w:lang w:eastAsia="es-MX"/>
        </w:rPr>
        <w:t>a la publicación del acto de apertura y presentación de proposiciones</w:t>
      </w:r>
      <w:r w:rsidRPr="0074132F">
        <w:rPr>
          <w:rFonts w:ascii="Arial" w:eastAsiaTheme="minorEastAsia" w:hAnsi="Arial" w:cs="Arial"/>
          <w:b/>
          <w:sz w:val="22"/>
          <w:szCs w:val="22"/>
          <w:lang w:eastAsia="es-MX"/>
        </w:rPr>
        <w:t>.</w:t>
      </w:r>
    </w:p>
    <w:p w:rsidR="003471DF" w:rsidRPr="0074132F" w:rsidRDefault="003471DF" w:rsidP="000476F5">
      <w:pPr>
        <w:jc w:val="both"/>
        <w:rPr>
          <w:rFonts w:ascii="Arial" w:eastAsiaTheme="minorEastAsia" w:hAnsi="Arial" w:cs="Arial"/>
          <w:b/>
          <w:sz w:val="22"/>
          <w:szCs w:val="22"/>
          <w:lang w:eastAsia="es-MX"/>
        </w:rPr>
      </w:pPr>
    </w:p>
    <w:tbl>
      <w:tblPr>
        <w:tblW w:w="9497" w:type="dxa"/>
        <w:jc w:val="center"/>
        <w:tblLayout w:type="fixed"/>
        <w:tblLook w:val="04A0" w:firstRow="1" w:lastRow="0" w:firstColumn="1" w:lastColumn="0" w:noHBand="0" w:noVBand="1"/>
      </w:tblPr>
      <w:tblGrid>
        <w:gridCol w:w="1875"/>
        <w:gridCol w:w="5118"/>
        <w:gridCol w:w="2504"/>
      </w:tblGrid>
      <w:tr w:rsidR="0074132F" w:rsidRPr="0074132F" w:rsidTr="008E70C4">
        <w:trPr>
          <w:trHeight w:val="436"/>
          <w:jc w:val="center"/>
        </w:trPr>
        <w:tc>
          <w:tcPr>
            <w:tcW w:w="1875" w:type="dxa"/>
            <w:tcBorders>
              <w:top w:val="single" w:sz="4" w:space="0" w:color="000000"/>
              <w:left w:val="single" w:sz="4" w:space="0" w:color="000000"/>
              <w:bottom w:val="single" w:sz="4" w:space="0" w:color="000000"/>
              <w:right w:val="single" w:sz="4" w:space="0" w:color="auto"/>
            </w:tcBorders>
            <w:shd w:val="clear" w:color="auto" w:fill="A6A6A6" w:themeFill="background1" w:themeFillShade="A6"/>
            <w:vAlign w:val="center"/>
            <w:hideMark/>
          </w:tcPr>
          <w:p w:rsidR="00312FD0" w:rsidRPr="0074132F" w:rsidRDefault="00312FD0" w:rsidP="000B3221">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Ensayo</w:t>
            </w:r>
          </w:p>
        </w:tc>
        <w:tc>
          <w:tcPr>
            <w:tcW w:w="5118"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rsidR="00312FD0" w:rsidRPr="0074132F" w:rsidRDefault="00312FD0" w:rsidP="000B3221">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Especificación</w:t>
            </w:r>
          </w:p>
        </w:tc>
        <w:tc>
          <w:tcPr>
            <w:tcW w:w="250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312FD0" w:rsidRPr="0074132F" w:rsidRDefault="00312FD0" w:rsidP="000B3221">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Norma o método de prueba que aplica</w:t>
            </w:r>
          </w:p>
        </w:tc>
      </w:tr>
      <w:tr w:rsidR="0074132F" w:rsidRPr="0074132F" w:rsidTr="005E2529">
        <w:trPr>
          <w:jc w:val="center"/>
        </w:trPr>
        <w:tc>
          <w:tcPr>
            <w:tcW w:w="1875" w:type="dxa"/>
            <w:tcBorders>
              <w:top w:val="single" w:sz="4" w:space="0" w:color="000000"/>
              <w:left w:val="single" w:sz="4" w:space="0" w:color="000000"/>
              <w:bottom w:val="single" w:sz="4" w:space="0" w:color="000000"/>
              <w:right w:val="single" w:sz="4" w:space="0" w:color="auto"/>
            </w:tcBorders>
            <w:vAlign w:val="center"/>
            <w:hideMark/>
          </w:tcPr>
          <w:p w:rsidR="00312FD0" w:rsidRPr="0074132F" w:rsidRDefault="00312FD0" w:rsidP="009D0559">
            <w:pPr>
              <w:tabs>
                <w:tab w:val="left" w:pos="180"/>
                <w:tab w:val="left" w:pos="1260"/>
              </w:tabs>
              <w:suppressAutoHyphens/>
              <w:snapToGrid w:val="0"/>
              <w:spacing w:line="276" w:lineRule="auto"/>
              <w:jc w:val="center"/>
              <w:rPr>
                <w:rFonts w:ascii="Arial" w:hAnsi="Arial" w:cs="Arial"/>
                <w:sz w:val="16"/>
                <w:szCs w:val="14"/>
                <w:lang w:val="es-ES" w:eastAsia="ar-SA"/>
              </w:rPr>
            </w:pPr>
            <w:r w:rsidRPr="0074132F">
              <w:rPr>
                <w:rFonts w:ascii="Arial" w:hAnsi="Arial" w:cs="Arial"/>
                <w:sz w:val="16"/>
                <w:szCs w:val="14"/>
                <w:lang w:val="es-ES" w:eastAsia="ar-SA"/>
              </w:rPr>
              <w:t>Dimensiones</w:t>
            </w:r>
          </w:p>
        </w:tc>
        <w:tc>
          <w:tcPr>
            <w:tcW w:w="5118" w:type="dxa"/>
            <w:tcBorders>
              <w:top w:val="single" w:sz="4" w:space="0" w:color="auto"/>
              <w:left w:val="single" w:sz="4" w:space="0" w:color="auto"/>
              <w:bottom w:val="single" w:sz="4" w:space="0" w:color="auto"/>
              <w:right w:val="single" w:sz="4" w:space="0" w:color="auto"/>
            </w:tcBorders>
            <w:hideMark/>
          </w:tcPr>
          <w:p w:rsidR="00312FD0" w:rsidRPr="0074132F" w:rsidRDefault="00312FD0" w:rsidP="002A26B6">
            <w:pPr>
              <w:tabs>
                <w:tab w:val="left" w:pos="180"/>
                <w:tab w:val="left" w:pos="1260"/>
              </w:tabs>
              <w:suppressAutoHyphens/>
              <w:snapToGrid w:val="0"/>
              <w:spacing w:line="276" w:lineRule="auto"/>
              <w:jc w:val="both"/>
              <w:rPr>
                <w:rFonts w:ascii="Arial" w:hAnsi="Arial" w:cs="Arial"/>
                <w:sz w:val="16"/>
                <w:szCs w:val="14"/>
                <w:lang w:val="es-ES" w:eastAsia="ar-SA"/>
              </w:rPr>
            </w:pPr>
            <w:r w:rsidRPr="0074132F">
              <w:rPr>
                <w:rFonts w:ascii="Arial" w:hAnsi="Arial" w:cs="Arial"/>
                <w:sz w:val="16"/>
                <w:szCs w:val="14"/>
                <w:lang w:val="es-ES" w:eastAsia="ar-SA"/>
              </w:rPr>
              <w:t xml:space="preserve">Debe cumplir con las dimensiones de la talla a evaluar de la </w:t>
            </w:r>
            <w:r w:rsidRPr="0074132F">
              <w:rPr>
                <w:rFonts w:ascii="Arial" w:hAnsi="Arial" w:cs="Arial"/>
                <w:b/>
                <w:sz w:val="16"/>
                <w:szCs w:val="14"/>
                <w:lang w:val="es-ES" w:eastAsia="ar-SA"/>
              </w:rPr>
              <w:t>tabla 9</w:t>
            </w:r>
            <w:r w:rsidRPr="0074132F">
              <w:rPr>
                <w:rFonts w:ascii="Arial" w:hAnsi="Arial" w:cs="Arial"/>
                <w:sz w:val="16"/>
                <w:szCs w:val="14"/>
                <w:lang w:val="es-ES" w:eastAsia="ar-SA"/>
              </w:rPr>
              <w:t xml:space="preserve"> del </w:t>
            </w:r>
            <w:r w:rsidRPr="001918EB">
              <w:rPr>
                <w:rFonts w:ascii="Arial" w:hAnsi="Arial" w:cs="Arial"/>
                <w:b/>
                <w:sz w:val="16"/>
                <w:szCs w:val="14"/>
                <w:lang w:val="es-ES" w:eastAsia="ar-SA"/>
              </w:rPr>
              <w:t>numeral 5.3.2</w:t>
            </w:r>
            <w:r w:rsidRPr="0074132F">
              <w:rPr>
                <w:rFonts w:ascii="Arial" w:hAnsi="Arial" w:cs="Arial"/>
                <w:sz w:val="16"/>
                <w:szCs w:val="14"/>
                <w:lang w:val="es-ES" w:eastAsia="ar-SA"/>
              </w:rPr>
              <w:t xml:space="preserve"> </w:t>
            </w:r>
            <w:r w:rsidRPr="0074132F">
              <w:rPr>
                <w:rFonts w:ascii="Arial" w:hAnsi="Arial" w:cs="Arial"/>
                <w:b/>
                <w:bCs/>
                <w:sz w:val="16"/>
                <w:szCs w:val="14"/>
                <w:lang w:val="es-ES" w:eastAsia="ar-SA"/>
              </w:rPr>
              <w:t>NMX-A-004/1-INNTEX-2009</w:t>
            </w:r>
            <w:r w:rsidR="00B31A02" w:rsidRPr="0074132F">
              <w:rPr>
                <w:rFonts w:ascii="Arial" w:hAnsi="Arial" w:cs="Arial"/>
                <w:b/>
                <w:bCs/>
                <w:sz w:val="16"/>
                <w:szCs w:val="14"/>
                <w:lang w:val="es-ES" w:eastAsia="ar-SA"/>
              </w:rPr>
              <w:t xml:space="preserve"> </w:t>
            </w:r>
            <w:r w:rsidRPr="0074132F">
              <w:rPr>
                <w:rFonts w:ascii="Arial" w:hAnsi="Arial" w:cs="Arial"/>
                <w:sz w:val="16"/>
                <w:szCs w:val="14"/>
                <w:lang w:val="es-ES" w:eastAsia="ar-SA"/>
              </w:rPr>
              <w:t>Industria Textil-vestido-batas-parte 1-servicios hospitalarios-especificaciones vigencia 23 de diciembre del 2009.</w:t>
            </w:r>
          </w:p>
        </w:tc>
        <w:tc>
          <w:tcPr>
            <w:tcW w:w="2504" w:type="dxa"/>
            <w:vMerge w:val="restart"/>
            <w:tcBorders>
              <w:top w:val="single" w:sz="4" w:space="0" w:color="auto"/>
              <w:left w:val="single" w:sz="4" w:space="0" w:color="auto"/>
              <w:right w:val="single" w:sz="4" w:space="0" w:color="auto"/>
            </w:tcBorders>
          </w:tcPr>
          <w:p w:rsidR="00312FD0" w:rsidRPr="0074132F" w:rsidRDefault="00312FD0" w:rsidP="008E70C4">
            <w:pPr>
              <w:tabs>
                <w:tab w:val="left" w:pos="180"/>
                <w:tab w:val="left" w:pos="1260"/>
              </w:tabs>
              <w:suppressAutoHyphens/>
              <w:snapToGrid w:val="0"/>
              <w:spacing w:line="276" w:lineRule="auto"/>
              <w:jc w:val="center"/>
              <w:rPr>
                <w:rFonts w:ascii="Arial" w:hAnsi="Arial" w:cs="Arial"/>
                <w:sz w:val="16"/>
                <w:szCs w:val="14"/>
                <w:lang w:val="es-ES" w:eastAsia="ar-SA"/>
              </w:rPr>
            </w:pPr>
            <w:r w:rsidRPr="0074132F">
              <w:rPr>
                <w:rFonts w:ascii="Arial" w:hAnsi="Arial" w:cs="Arial"/>
                <w:sz w:val="16"/>
                <w:szCs w:val="16"/>
                <w:lang w:val="es-ES" w:eastAsia="ar-SA"/>
              </w:rPr>
              <w:t>Presentar informe de resultados de la verificación de dimensiones y confección de las prendas conforme a alguno de los métodos acreditados por la EMA</w:t>
            </w:r>
          </w:p>
        </w:tc>
      </w:tr>
      <w:tr w:rsidR="0074132F" w:rsidRPr="0074132F" w:rsidTr="005E2529">
        <w:trPr>
          <w:jc w:val="center"/>
        </w:trPr>
        <w:tc>
          <w:tcPr>
            <w:tcW w:w="1875" w:type="dxa"/>
            <w:tcBorders>
              <w:top w:val="single" w:sz="4" w:space="0" w:color="000000"/>
              <w:left w:val="single" w:sz="4" w:space="0" w:color="000000"/>
              <w:bottom w:val="single" w:sz="4" w:space="0" w:color="000000"/>
              <w:right w:val="single" w:sz="4" w:space="0" w:color="auto"/>
            </w:tcBorders>
            <w:vAlign w:val="center"/>
            <w:hideMark/>
          </w:tcPr>
          <w:p w:rsidR="00312FD0" w:rsidRPr="0074132F" w:rsidRDefault="00312FD0" w:rsidP="009D0559">
            <w:pPr>
              <w:tabs>
                <w:tab w:val="left" w:pos="180"/>
                <w:tab w:val="left" w:pos="1260"/>
              </w:tabs>
              <w:suppressAutoHyphens/>
              <w:snapToGrid w:val="0"/>
              <w:spacing w:line="276" w:lineRule="auto"/>
              <w:jc w:val="center"/>
              <w:rPr>
                <w:rFonts w:ascii="Arial" w:hAnsi="Arial" w:cs="Arial"/>
                <w:sz w:val="16"/>
                <w:szCs w:val="14"/>
                <w:lang w:val="es-ES" w:eastAsia="ar-SA"/>
              </w:rPr>
            </w:pPr>
            <w:r w:rsidRPr="0074132F">
              <w:rPr>
                <w:rFonts w:ascii="Arial" w:hAnsi="Arial" w:cs="Arial"/>
                <w:sz w:val="16"/>
                <w:szCs w:val="14"/>
                <w:lang w:val="es-ES" w:eastAsia="ar-SA"/>
              </w:rPr>
              <w:t>Corte y confección</w:t>
            </w:r>
          </w:p>
        </w:tc>
        <w:tc>
          <w:tcPr>
            <w:tcW w:w="5118" w:type="dxa"/>
            <w:tcBorders>
              <w:top w:val="single" w:sz="4" w:space="0" w:color="auto"/>
              <w:left w:val="single" w:sz="4" w:space="0" w:color="auto"/>
              <w:bottom w:val="single" w:sz="4" w:space="0" w:color="auto"/>
              <w:right w:val="single" w:sz="4" w:space="0" w:color="auto"/>
            </w:tcBorders>
            <w:hideMark/>
          </w:tcPr>
          <w:p w:rsidR="00312FD0" w:rsidRPr="0074132F" w:rsidRDefault="00312FD0" w:rsidP="002A26B6">
            <w:pPr>
              <w:tabs>
                <w:tab w:val="left" w:pos="180"/>
                <w:tab w:val="left" w:pos="1260"/>
              </w:tabs>
              <w:suppressAutoHyphens/>
              <w:snapToGrid w:val="0"/>
              <w:spacing w:line="276" w:lineRule="auto"/>
              <w:jc w:val="both"/>
              <w:rPr>
                <w:rFonts w:ascii="Arial" w:hAnsi="Arial" w:cs="Arial"/>
                <w:sz w:val="16"/>
                <w:szCs w:val="14"/>
                <w:lang w:val="es-ES" w:eastAsia="ar-SA"/>
              </w:rPr>
            </w:pPr>
            <w:r w:rsidRPr="0074132F">
              <w:rPr>
                <w:rFonts w:ascii="Arial" w:hAnsi="Arial" w:cs="Arial"/>
                <w:sz w:val="16"/>
                <w:szCs w:val="14"/>
                <w:lang w:val="es-ES" w:eastAsia="ar-SA"/>
              </w:rPr>
              <w:t xml:space="preserve">Debe cumplir con las indicaciones de corte y confección de la </w:t>
            </w:r>
            <w:r w:rsidRPr="0074132F">
              <w:rPr>
                <w:rFonts w:ascii="Arial" w:hAnsi="Arial" w:cs="Arial"/>
                <w:b/>
                <w:sz w:val="16"/>
                <w:szCs w:val="14"/>
                <w:lang w:val="es-ES" w:eastAsia="ar-SA"/>
              </w:rPr>
              <w:t>tabla 10</w:t>
            </w:r>
            <w:r w:rsidRPr="0074132F">
              <w:rPr>
                <w:rFonts w:ascii="Arial" w:hAnsi="Arial" w:cs="Arial"/>
                <w:sz w:val="16"/>
                <w:szCs w:val="14"/>
                <w:lang w:val="es-ES" w:eastAsia="ar-SA"/>
              </w:rPr>
              <w:t xml:space="preserve"> </w:t>
            </w:r>
            <w:r w:rsidRPr="001918EB">
              <w:rPr>
                <w:rFonts w:ascii="Arial" w:hAnsi="Arial" w:cs="Arial"/>
                <w:b/>
                <w:sz w:val="16"/>
                <w:szCs w:val="14"/>
                <w:lang w:val="es-ES" w:eastAsia="ar-SA"/>
              </w:rPr>
              <w:t>numeral 5.3.3.1</w:t>
            </w:r>
            <w:r w:rsidRPr="0074132F">
              <w:rPr>
                <w:rFonts w:ascii="Arial" w:hAnsi="Arial" w:cs="Arial"/>
                <w:sz w:val="16"/>
                <w:szCs w:val="14"/>
                <w:lang w:val="es-ES" w:eastAsia="ar-SA"/>
              </w:rPr>
              <w:t xml:space="preserve"> </w:t>
            </w:r>
            <w:r w:rsidRPr="0074132F">
              <w:rPr>
                <w:rFonts w:ascii="Arial" w:hAnsi="Arial" w:cs="Arial"/>
                <w:b/>
                <w:bCs/>
                <w:sz w:val="16"/>
                <w:szCs w:val="14"/>
                <w:lang w:val="es-ES" w:eastAsia="ar-SA"/>
              </w:rPr>
              <w:t>NMX-A-004/1-INNTEX-2009</w:t>
            </w:r>
            <w:r w:rsidR="00F812DD" w:rsidRPr="0074132F">
              <w:rPr>
                <w:rFonts w:ascii="Arial" w:hAnsi="Arial" w:cs="Arial"/>
                <w:b/>
                <w:bCs/>
                <w:sz w:val="16"/>
                <w:szCs w:val="14"/>
                <w:lang w:val="es-ES" w:eastAsia="ar-SA"/>
              </w:rPr>
              <w:t xml:space="preserve"> </w:t>
            </w:r>
            <w:r w:rsidRPr="0074132F">
              <w:rPr>
                <w:rFonts w:ascii="Arial" w:hAnsi="Arial" w:cs="Arial"/>
                <w:sz w:val="16"/>
                <w:szCs w:val="14"/>
                <w:lang w:val="es-ES" w:eastAsia="ar-SA"/>
              </w:rPr>
              <w:t xml:space="preserve">Industria Textil-vestido-batas-parte 1-servicios hospitalarios-especificaciones. </w:t>
            </w:r>
          </w:p>
        </w:tc>
        <w:tc>
          <w:tcPr>
            <w:tcW w:w="2504" w:type="dxa"/>
            <w:vMerge/>
            <w:tcBorders>
              <w:left w:val="single" w:sz="4" w:space="0" w:color="auto"/>
              <w:right w:val="single" w:sz="4" w:space="0" w:color="auto"/>
            </w:tcBorders>
          </w:tcPr>
          <w:p w:rsidR="00312FD0" w:rsidRPr="0074132F" w:rsidRDefault="00312FD0" w:rsidP="002A26B6">
            <w:pPr>
              <w:tabs>
                <w:tab w:val="left" w:pos="180"/>
                <w:tab w:val="left" w:pos="1260"/>
              </w:tabs>
              <w:suppressAutoHyphens/>
              <w:snapToGrid w:val="0"/>
              <w:spacing w:line="276" w:lineRule="auto"/>
              <w:jc w:val="both"/>
              <w:rPr>
                <w:rFonts w:ascii="Arial" w:hAnsi="Arial" w:cs="Arial"/>
                <w:sz w:val="16"/>
                <w:szCs w:val="14"/>
                <w:lang w:val="es-ES" w:eastAsia="ar-SA"/>
              </w:rPr>
            </w:pPr>
          </w:p>
        </w:tc>
      </w:tr>
      <w:tr w:rsidR="00312FD0" w:rsidRPr="0074132F" w:rsidTr="005E2529">
        <w:trPr>
          <w:jc w:val="center"/>
        </w:trPr>
        <w:tc>
          <w:tcPr>
            <w:tcW w:w="1875" w:type="dxa"/>
            <w:tcBorders>
              <w:top w:val="single" w:sz="4" w:space="0" w:color="000000"/>
              <w:left w:val="single" w:sz="4" w:space="0" w:color="000000"/>
              <w:bottom w:val="single" w:sz="4" w:space="0" w:color="000000"/>
              <w:right w:val="single" w:sz="4" w:space="0" w:color="auto"/>
            </w:tcBorders>
            <w:vAlign w:val="center"/>
            <w:hideMark/>
          </w:tcPr>
          <w:p w:rsidR="00312FD0" w:rsidRPr="0074132F" w:rsidRDefault="00312FD0" w:rsidP="009D0559">
            <w:pPr>
              <w:tabs>
                <w:tab w:val="left" w:pos="180"/>
                <w:tab w:val="left" w:pos="1260"/>
              </w:tabs>
              <w:suppressAutoHyphens/>
              <w:snapToGrid w:val="0"/>
              <w:spacing w:line="276" w:lineRule="auto"/>
              <w:jc w:val="center"/>
              <w:rPr>
                <w:rFonts w:ascii="Arial" w:hAnsi="Arial" w:cs="Arial"/>
                <w:sz w:val="16"/>
                <w:szCs w:val="14"/>
                <w:lang w:val="es-ES" w:eastAsia="ar-SA"/>
              </w:rPr>
            </w:pPr>
            <w:r w:rsidRPr="0074132F">
              <w:rPr>
                <w:rFonts w:ascii="Arial" w:hAnsi="Arial" w:cs="Arial"/>
                <w:sz w:val="16"/>
                <w:szCs w:val="14"/>
                <w:lang w:val="es-ES" w:eastAsia="ar-SA"/>
              </w:rPr>
              <w:t>Tipo de puntadas</w:t>
            </w:r>
          </w:p>
        </w:tc>
        <w:tc>
          <w:tcPr>
            <w:tcW w:w="5118" w:type="dxa"/>
            <w:tcBorders>
              <w:top w:val="single" w:sz="4" w:space="0" w:color="auto"/>
              <w:left w:val="single" w:sz="4" w:space="0" w:color="auto"/>
              <w:bottom w:val="single" w:sz="4" w:space="0" w:color="auto"/>
              <w:right w:val="single" w:sz="4" w:space="0" w:color="auto"/>
            </w:tcBorders>
            <w:hideMark/>
          </w:tcPr>
          <w:p w:rsidR="00312FD0" w:rsidRPr="0074132F" w:rsidRDefault="00312FD0" w:rsidP="00F812DD">
            <w:pPr>
              <w:tabs>
                <w:tab w:val="left" w:pos="180"/>
                <w:tab w:val="left" w:pos="1260"/>
              </w:tabs>
              <w:suppressAutoHyphens/>
              <w:snapToGrid w:val="0"/>
              <w:spacing w:line="276" w:lineRule="auto"/>
              <w:jc w:val="both"/>
              <w:rPr>
                <w:rFonts w:ascii="Arial" w:hAnsi="Arial" w:cs="Arial"/>
                <w:sz w:val="16"/>
                <w:szCs w:val="14"/>
                <w:lang w:val="es-ES" w:eastAsia="ar-SA"/>
              </w:rPr>
            </w:pPr>
            <w:r w:rsidRPr="0074132F">
              <w:rPr>
                <w:rFonts w:ascii="Arial" w:hAnsi="Arial" w:cs="Arial"/>
                <w:sz w:val="16"/>
                <w:szCs w:val="14"/>
                <w:lang w:val="es-ES" w:eastAsia="ar-SA"/>
              </w:rPr>
              <w:t>Debe cumplir con las</w:t>
            </w:r>
            <w:r w:rsidR="00F812DD" w:rsidRPr="0074132F">
              <w:rPr>
                <w:rFonts w:ascii="Arial" w:hAnsi="Arial" w:cs="Arial"/>
                <w:sz w:val="16"/>
                <w:szCs w:val="14"/>
                <w:lang w:val="es-ES" w:eastAsia="ar-SA"/>
              </w:rPr>
              <w:t xml:space="preserve"> puntadas </w:t>
            </w:r>
            <w:r w:rsidRPr="0074132F">
              <w:rPr>
                <w:rFonts w:ascii="Arial" w:hAnsi="Arial" w:cs="Arial"/>
                <w:sz w:val="16"/>
                <w:szCs w:val="14"/>
                <w:lang w:val="es-ES" w:eastAsia="ar-SA"/>
              </w:rPr>
              <w:t xml:space="preserve"> interiores y exteriores de la </w:t>
            </w:r>
            <w:r w:rsidRPr="0074132F">
              <w:rPr>
                <w:rFonts w:ascii="Arial" w:hAnsi="Arial" w:cs="Arial"/>
                <w:b/>
                <w:sz w:val="16"/>
                <w:szCs w:val="14"/>
                <w:lang w:val="es-ES" w:eastAsia="ar-SA"/>
              </w:rPr>
              <w:t>tabla 11</w:t>
            </w:r>
            <w:r w:rsidRPr="0074132F">
              <w:rPr>
                <w:rFonts w:ascii="Arial" w:hAnsi="Arial" w:cs="Arial"/>
                <w:sz w:val="16"/>
                <w:szCs w:val="14"/>
                <w:lang w:val="es-ES" w:eastAsia="ar-SA"/>
              </w:rPr>
              <w:t xml:space="preserve"> del </w:t>
            </w:r>
            <w:r w:rsidRPr="00D7511A">
              <w:rPr>
                <w:rFonts w:ascii="Arial" w:hAnsi="Arial" w:cs="Arial"/>
                <w:b/>
                <w:sz w:val="16"/>
                <w:szCs w:val="14"/>
                <w:lang w:val="es-ES" w:eastAsia="ar-SA"/>
              </w:rPr>
              <w:t>numeral 5.3.3.2</w:t>
            </w:r>
            <w:r w:rsidRPr="0074132F">
              <w:rPr>
                <w:rFonts w:ascii="Arial" w:hAnsi="Arial" w:cs="Arial"/>
                <w:sz w:val="16"/>
                <w:szCs w:val="14"/>
                <w:lang w:val="es-ES" w:eastAsia="ar-SA"/>
              </w:rPr>
              <w:t xml:space="preserve"> </w:t>
            </w:r>
            <w:r w:rsidRPr="0074132F">
              <w:rPr>
                <w:rFonts w:ascii="Arial" w:hAnsi="Arial" w:cs="Arial"/>
                <w:b/>
                <w:bCs/>
                <w:sz w:val="16"/>
                <w:szCs w:val="14"/>
                <w:lang w:val="es-ES" w:eastAsia="ar-SA"/>
              </w:rPr>
              <w:t>NMX-A-004/1-INNTEX-2009</w:t>
            </w:r>
            <w:r w:rsidRPr="0074132F">
              <w:rPr>
                <w:rFonts w:ascii="Arial" w:hAnsi="Arial" w:cs="Arial"/>
                <w:sz w:val="16"/>
                <w:szCs w:val="14"/>
                <w:lang w:val="es-ES" w:eastAsia="ar-SA"/>
              </w:rPr>
              <w:t xml:space="preserve"> Industria Textil-vestido-batas-parte 1-servicios hospitalarios-especificaciones.  </w:t>
            </w:r>
          </w:p>
        </w:tc>
        <w:tc>
          <w:tcPr>
            <w:tcW w:w="2504" w:type="dxa"/>
            <w:vMerge/>
            <w:tcBorders>
              <w:left w:val="single" w:sz="4" w:space="0" w:color="auto"/>
              <w:bottom w:val="single" w:sz="4" w:space="0" w:color="auto"/>
              <w:right w:val="single" w:sz="4" w:space="0" w:color="auto"/>
            </w:tcBorders>
          </w:tcPr>
          <w:p w:rsidR="00312FD0" w:rsidRPr="0074132F" w:rsidRDefault="00312FD0" w:rsidP="002A26B6">
            <w:pPr>
              <w:tabs>
                <w:tab w:val="left" w:pos="180"/>
                <w:tab w:val="left" w:pos="1260"/>
              </w:tabs>
              <w:suppressAutoHyphens/>
              <w:snapToGrid w:val="0"/>
              <w:spacing w:line="276" w:lineRule="auto"/>
              <w:jc w:val="both"/>
              <w:rPr>
                <w:rFonts w:ascii="Arial" w:hAnsi="Arial" w:cs="Arial"/>
                <w:sz w:val="16"/>
                <w:szCs w:val="14"/>
                <w:lang w:val="es-ES" w:eastAsia="ar-SA"/>
              </w:rPr>
            </w:pPr>
          </w:p>
        </w:tc>
      </w:tr>
    </w:tbl>
    <w:p w:rsidR="009D0559" w:rsidRPr="0074132F" w:rsidRDefault="009D0559" w:rsidP="007A5804">
      <w:pPr>
        <w:suppressAutoHyphens/>
        <w:ind w:right="-234"/>
        <w:jc w:val="both"/>
        <w:rPr>
          <w:rFonts w:ascii="Arial" w:hAnsi="Arial" w:cs="Arial"/>
          <w:b/>
          <w:sz w:val="22"/>
          <w:szCs w:val="22"/>
          <w:lang w:eastAsia="ar-SA"/>
        </w:rPr>
      </w:pPr>
    </w:p>
    <w:p w:rsidR="009D0559" w:rsidRPr="0074132F" w:rsidRDefault="009D0559" w:rsidP="002872CA">
      <w:pPr>
        <w:pStyle w:val="Prrafodelista"/>
        <w:numPr>
          <w:ilvl w:val="0"/>
          <w:numId w:val="35"/>
        </w:numPr>
        <w:jc w:val="both"/>
        <w:rPr>
          <w:rFonts w:ascii="Arial" w:hAnsi="Arial" w:cs="Arial"/>
          <w:lang w:val="es-ES"/>
        </w:rPr>
      </w:pPr>
      <w:r w:rsidRPr="0074132F">
        <w:rPr>
          <w:rFonts w:ascii="Arial" w:hAnsi="Arial" w:cs="Arial"/>
          <w:lang w:val="es-ES"/>
        </w:rPr>
        <w:t>Del etiquetado del producto.</w:t>
      </w:r>
    </w:p>
    <w:p w:rsidR="004D2E77" w:rsidRPr="0074132F" w:rsidRDefault="004D2E77" w:rsidP="004D2E77">
      <w:pPr>
        <w:pStyle w:val="Prrafodelista"/>
        <w:ind w:left="360"/>
        <w:jc w:val="both"/>
        <w:rPr>
          <w:rFonts w:ascii="Arial" w:hAnsi="Arial" w:cs="Arial"/>
          <w:lang w:val="es-ES"/>
        </w:rPr>
      </w:pPr>
    </w:p>
    <w:p w:rsidR="007A5804" w:rsidRDefault="009D0559" w:rsidP="009D25C0">
      <w:pPr>
        <w:pStyle w:val="Prrafodelista"/>
        <w:suppressAutoHyphens/>
        <w:spacing w:after="0" w:line="240" w:lineRule="auto"/>
        <w:ind w:left="390"/>
        <w:jc w:val="both"/>
        <w:rPr>
          <w:rFonts w:ascii="Arial" w:hAnsi="Arial" w:cs="Arial"/>
          <w:lang w:val="es-ES" w:eastAsia="ar-SA"/>
        </w:rPr>
      </w:pPr>
      <w:r w:rsidRPr="0074132F">
        <w:rPr>
          <w:rFonts w:ascii="Arial" w:hAnsi="Arial" w:cs="Arial"/>
          <w:lang w:val="es-ES" w:eastAsia="ar-SA"/>
        </w:rPr>
        <w:t xml:space="preserve">Las etiquetas deben contener impreso en forma legible e indeleble los datos del producto, de conformidad con la Norma Oficial Mexicana “NOM-004-SCFI Información comercial, etiquetado </w:t>
      </w:r>
      <w:r w:rsidR="004D2E77" w:rsidRPr="0074132F">
        <w:rPr>
          <w:rFonts w:ascii="Arial" w:hAnsi="Arial" w:cs="Arial"/>
          <w:lang w:val="es-ES" w:eastAsia="ar-SA"/>
        </w:rPr>
        <w:t xml:space="preserve">de productos textiles, prendas de vestir, </w:t>
      </w:r>
      <w:r w:rsidR="00940BDE">
        <w:rPr>
          <w:rFonts w:ascii="Arial" w:hAnsi="Arial" w:cs="Arial"/>
          <w:lang w:val="es-ES" w:eastAsia="ar-SA"/>
        </w:rPr>
        <w:t>sus accesorios y ropa de casa”.</w:t>
      </w:r>
    </w:p>
    <w:p w:rsidR="009D25C0" w:rsidRDefault="009D25C0" w:rsidP="00AE710E">
      <w:pPr>
        <w:jc w:val="both"/>
        <w:rPr>
          <w:rFonts w:ascii="Arial" w:eastAsia="Calibri" w:hAnsi="Arial" w:cs="Arial"/>
          <w:sz w:val="22"/>
          <w:szCs w:val="22"/>
          <w:lang w:val="es-ES" w:eastAsia="ar-SA"/>
        </w:rPr>
      </w:pPr>
    </w:p>
    <w:p w:rsidR="00AE710E" w:rsidRPr="0074132F" w:rsidRDefault="00AE710E" w:rsidP="00AE710E">
      <w:pPr>
        <w:jc w:val="both"/>
        <w:rPr>
          <w:rFonts w:ascii="Arial" w:hAnsi="Arial" w:cs="Arial"/>
          <w:b/>
          <w:sz w:val="22"/>
          <w:szCs w:val="22"/>
        </w:rPr>
      </w:pPr>
      <w:r w:rsidRPr="0074132F">
        <w:rPr>
          <w:rFonts w:ascii="Arial" w:hAnsi="Arial" w:cs="Arial"/>
          <w:b/>
          <w:sz w:val="22"/>
          <w:szCs w:val="22"/>
        </w:rPr>
        <w:t>Figuras descriptivas para las partidas conforme a las especificaciones técnicas IMSS 220 ropa para servicios médicos:</w:t>
      </w:r>
    </w:p>
    <w:p w:rsidR="00AE710E" w:rsidRPr="0074132F" w:rsidRDefault="00AE710E" w:rsidP="00AE710E">
      <w:pPr>
        <w:jc w:val="center"/>
        <w:rPr>
          <w:rFonts w:ascii="Arial" w:hAnsi="Arial" w:cs="Arial"/>
          <w:b/>
          <w:sz w:val="22"/>
          <w:szCs w:val="22"/>
          <w:lang w:val="es-ES" w:eastAsia="en-US"/>
        </w:rPr>
      </w:pPr>
    </w:p>
    <w:p w:rsidR="00AE710E" w:rsidRDefault="00AE710E" w:rsidP="00AE710E">
      <w:pPr>
        <w:rPr>
          <w:rFonts w:ascii="Arial" w:hAnsi="Arial" w:cs="Arial"/>
          <w:sz w:val="22"/>
          <w:szCs w:val="22"/>
          <w:lang w:val="es-ES"/>
        </w:rPr>
      </w:pPr>
      <w:r w:rsidRPr="0074132F">
        <w:rPr>
          <w:rFonts w:ascii="Arial" w:hAnsi="Arial" w:cs="Arial"/>
          <w:b/>
          <w:sz w:val="22"/>
          <w:szCs w:val="22"/>
          <w:lang w:val="es-ES"/>
        </w:rPr>
        <w:t xml:space="preserve">PARTIDA 17  </w:t>
      </w:r>
      <w:r w:rsidRPr="0074132F">
        <w:rPr>
          <w:rFonts w:ascii="Arial" w:hAnsi="Arial" w:cs="Arial"/>
          <w:sz w:val="22"/>
          <w:szCs w:val="22"/>
          <w:lang w:val="es-ES"/>
        </w:rPr>
        <w:t>“Bata para niño talla mediana”.</w:t>
      </w:r>
    </w:p>
    <w:p w:rsidR="009D25C0" w:rsidRPr="0074132F" w:rsidRDefault="009D25C0" w:rsidP="00AE710E">
      <w:pPr>
        <w:rPr>
          <w:rFonts w:ascii="Arial" w:hAnsi="Arial" w:cs="Arial"/>
          <w:b/>
          <w:sz w:val="22"/>
          <w:szCs w:val="22"/>
          <w:lang w:val="es-ES"/>
        </w:rPr>
      </w:pPr>
    </w:p>
    <w:p w:rsidR="00AE710E" w:rsidRDefault="00AE710E" w:rsidP="00AE710E">
      <w:pPr>
        <w:rPr>
          <w:rFonts w:ascii="Arial" w:hAnsi="Arial" w:cs="Arial"/>
          <w:b/>
          <w:sz w:val="22"/>
          <w:szCs w:val="22"/>
          <w:lang w:val="es-ES"/>
        </w:rPr>
      </w:pPr>
    </w:p>
    <w:p w:rsidR="007D1F78" w:rsidRPr="0074132F" w:rsidRDefault="007D1F78" w:rsidP="00AE710E">
      <w:pPr>
        <w:rPr>
          <w:rFonts w:ascii="Arial" w:hAnsi="Arial" w:cs="Arial"/>
          <w:b/>
          <w:sz w:val="22"/>
          <w:szCs w:val="22"/>
          <w:lang w:val="es-ES"/>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112"/>
      </w:tblGrid>
      <w:tr w:rsidR="00AE710E" w:rsidRPr="0074132F" w:rsidTr="00773BC1">
        <w:tc>
          <w:tcPr>
            <w:tcW w:w="10112" w:type="dxa"/>
          </w:tcPr>
          <w:p w:rsidR="00AE710E" w:rsidRPr="0074132F" w:rsidRDefault="00AE710E" w:rsidP="00773BC1">
            <w:pPr>
              <w:ind w:left="360"/>
              <w:jc w:val="center"/>
              <w:rPr>
                <w:rFonts w:ascii="Arial" w:hAnsi="Arial" w:cs="Arial"/>
                <w:b/>
                <w:sz w:val="18"/>
                <w:szCs w:val="18"/>
              </w:rPr>
            </w:pPr>
          </w:p>
          <w:p w:rsidR="00AE710E" w:rsidRPr="0074132F" w:rsidRDefault="00AE710E" w:rsidP="007359EE">
            <w:pPr>
              <w:ind w:left="360"/>
              <w:jc w:val="center"/>
              <w:rPr>
                <w:rFonts w:ascii="Arial" w:hAnsi="Arial" w:cs="Arial"/>
                <w:b/>
                <w:sz w:val="18"/>
                <w:szCs w:val="18"/>
              </w:rPr>
            </w:pPr>
            <w:r w:rsidRPr="0074132F">
              <w:rPr>
                <w:rFonts w:ascii="Arial" w:hAnsi="Arial" w:cs="Arial"/>
                <w:b/>
                <w:sz w:val="18"/>
                <w:szCs w:val="18"/>
              </w:rPr>
              <w:t xml:space="preserve">FIGURA </w:t>
            </w:r>
            <w:r w:rsidR="007359EE">
              <w:rPr>
                <w:rFonts w:ascii="Arial" w:hAnsi="Arial" w:cs="Arial"/>
                <w:b/>
                <w:sz w:val="18"/>
                <w:szCs w:val="18"/>
              </w:rPr>
              <w:t>9</w:t>
            </w:r>
            <w:r w:rsidRPr="0074132F">
              <w:rPr>
                <w:rFonts w:ascii="Arial" w:hAnsi="Arial" w:cs="Arial"/>
                <w:b/>
                <w:sz w:val="18"/>
                <w:szCs w:val="18"/>
              </w:rPr>
              <w:t xml:space="preserve"> Identificación de tallas de bata para niño</w:t>
            </w:r>
          </w:p>
        </w:tc>
      </w:tr>
    </w:tbl>
    <w:p w:rsidR="00AE710E" w:rsidRPr="0074132F" w:rsidRDefault="00AE710E" w:rsidP="00AE710E">
      <w:pPr>
        <w:rPr>
          <w:rFonts w:ascii="Arial" w:hAnsi="Arial" w:cs="Arial"/>
          <w:b/>
          <w:sz w:val="22"/>
          <w:szCs w:val="22"/>
          <w:lang w:val="es-ES"/>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56"/>
        <w:gridCol w:w="2696"/>
        <w:gridCol w:w="3636"/>
      </w:tblGrid>
      <w:tr w:rsidR="00AE710E" w:rsidRPr="0074132F" w:rsidTr="00773BC1">
        <w:tc>
          <w:tcPr>
            <w:tcW w:w="3856" w:type="dxa"/>
          </w:tcPr>
          <w:p w:rsidR="00AE710E" w:rsidRPr="0074132F" w:rsidRDefault="00AE710E" w:rsidP="00773BC1">
            <w:pPr>
              <w:jc w:val="center"/>
              <w:rPr>
                <w:rFonts w:ascii="Arial" w:hAnsi="Arial" w:cs="Arial"/>
                <w:b/>
                <w:sz w:val="18"/>
                <w:szCs w:val="18"/>
              </w:rPr>
            </w:pPr>
            <w:r w:rsidRPr="0074132F">
              <w:rPr>
                <w:rFonts w:ascii="Arial" w:hAnsi="Arial" w:cs="Arial"/>
                <w:b/>
                <w:sz w:val="18"/>
                <w:szCs w:val="18"/>
              </w:rPr>
              <w:t>VISTA DE FRENTE</w:t>
            </w:r>
          </w:p>
          <w:p w:rsidR="00AE710E" w:rsidRPr="0074132F" w:rsidRDefault="00AE710E" w:rsidP="00773BC1">
            <w:pPr>
              <w:jc w:val="center"/>
              <w:rPr>
                <w:rFonts w:ascii="Arial" w:hAnsi="Arial" w:cs="Arial"/>
                <w:b/>
                <w:sz w:val="22"/>
                <w:szCs w:val="22"/>
                <w:lang w:val="es-ES"/>
              </w:rPr>
            </w:pPr>
          </w:p>
        </w:tc>
        <w:tc>
          <w:tcPr>
            <w:tcW w:w="2696" w:type="dxa"/>
          </w:tcPr>
          <w:p w:rsidR="00AE710E" w:rsidRPr="0074132F" w:rsidRDefault="00AE710E" w:rsidP="00773BC1">
            <w:pPr>
              <w:jc w:val="center"/>
              <w:rPr>
                <w:noProof/>
                <w:lang w:eastAsia="es-MX"/>
              </w:rPr>
            </w:pPr>
          </w:p>
        </w:tc>
        <w:tc>
          <w:tcPr>
            <w:tcW w:w="3636" w:type="dxa"/>
          </w:tcPr>
          <w:p w:rsidR="00AE710E" w:rsidRPr="0074132F" w:rsidRDefault="00AE710E" w:rsidP="00773BC1">
            <w:pPr>
              <w:tabs>
                <w:tab w:val="left" w:pos="1418"/>
              </w:tabs>
              <w:snapToGrid w:val="0"/>
              <w:spacing w:line="276" w:lineRule="auto"/>
              <w:jc w:val="center"/>
              <w:rPr>
                <w:rFonts w:ascii="Arial" w:hAnsi="Arial" w:cs="Arial"/>
                <w:b/>
                <w:sz w:val="18"/>
                <w:szCs w:val="18"/>
              </w:rPr>
            </w:pPr>
            <w:r w:rsidRPr="0074132F">
              <w:rPr>
                <w:rFonts w:ascii="Arial" w:hAnsi="Arial" w:cs="Arial"/>
                <w:b/>
                <w:sz w:val="18"/>
                <w:szCs w:val="18"/>
              </w:rPr>
              <w:t>VISTA DE LA ESPALDA</w:t>
            </w:r>
          </w:p>
        </w:tc>
      </w:tr>
      <w:tr w:rsidR="00AE710E" w:rsidRPr="0074132F" w:rsidTr="00773BC1">
        <w:tc>
          <w:tcPr>
            <w:tcW w:w="3856" w:type="dxa"/>
          </w:tcPr>
          <w:p w:rsidR="00AE710E" w:rsidRPr="0074132F" w:rsidRDefault="00B519FD" w:rsidP="00773BC1">
            <w:pPr>
              <w:rPr>
                <w:rFonts w:ascii="Arial" w:hAnsi="Arial" w:cs="Arial"/>
                <w:b/>
                <w:sz w:val="22"/>
                <w:szCs w:val="22"/>
                <w:lang w:val="es-ES"/>
              </w:rPr>
            </w:pPr>
            <w:r>
              <w:rPr>
                <w:noProof/>
                <w:lang w:eastAsia="es-MX"/>
              </w:rPr>
              <mc:AlternateContent>
                <mc:Choice Requires="wps">
                  <w:drawing>
                    <wp:anchor distT="0" distB="0" distL="114300" distR="114300" simplePos="0" relativeHeight="251734016" behindDoc="0" locked="0" layoutInCell="1" allowOverlap="1" wp14:anchorId="34B8C74A" wp14:editId="2FC22EC3">
                      <wp:simplePos x="0" y="0"/>
                      <wp:positionH relativeFrom="column">
                        <wp:posOffset>1733550</wp:posOffset>
                      </wp:positionH>
                      <wp:positionV relativeFrom="paragraph">
                        <wp:posOffset>1628140</wp:posOffset>
                      </wp:positionV>
                      <wp:extent cx="838835" cy="411480"/>
                      <wp:effectExtent l="38100" t="0" r="18415" b="64770"/>
                      <wp:wrapNone/>
                      <wp:docPr id="343" name="Conector recto 3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838835" cy="411480"/>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Conector recto 321" o:spid="_x0000_s1026" style="position:absolute;flip:x;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6.5pt,128.2pt" to="202.55pt,16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" strokeweight=".26mm">
                      <v:stroke endarrow="block" joinstyle="miter"/>
                    </v:line>
                  </w:pict>
                </mc:Fallback>
              </mc:AlternateContent>
            </w:r>
            <w:r>
              <w:rPr>
                <w:noProof/>
                <w:lang w:eastAsia="es-MX"/>
              </w:rPr>
              <mc:AlternateContent>
                <mc:Choice Requires="wps">
                  <w:drawing>
                    <wp:anchor distT="0" distB="0" distL="114935" distR="114935" simplePos="0" relativeHeight="251732992" behindDoc="0" locked="0" layoutInCell="1" allowOverlap="1" wp14:anchorId="4788B041" wp14:editId="61DE770B">
                      <wp:simplePos x="0" y="0"/>
                      <wp:positionH relativeFrom="column">
                        <wp:posOffset>2372360</wp:posOffset>
                      </wp:positionH>
                      <wp:positionV relativeFrom="paragraph">
                        <wp:posOffset>1164590</wp:posOffset>
                      </wp:positionV>
                      <wp:extent cx="1499870" cy="460375"/>
                      <wp:effectExtent l="0" t="0" r="24130" b="15875"/>
                      <wp:wrapNone/>
                      <wp:docPr id="345" name="Cuadro de texto 3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9870" cy="460375"/>
                              </a:xfrm>
                              <a:prstGeom prst="rect">
                                <a:avLst/>
                              </a:prstGeom>
                              <a:solidFill>
                                <a:srgbClr val="FFFFFF"/>
                              </a:solidFill>
                              <a:ln w="6350">
                                <a:solidFill>
                                  <a:srgbClr val="000000"/>
                                </a:solidFill>
                                <a:miter lim="800000"/>
                                <a:headEnd/>
                                <a:tailEnd/>
                              </a:ln>
                            </wps:spPr>
                            <wps:txbx>
                              <w:txbxContent>
                                <w:p w:rsidR="00445DDB" w:rsidRDefault="00445DDB" w:rsidP="00AE710E">
                                  <w:pPr>
                                    <w:jc w:val="both"/>
                                    <w:rPr>
                                      <w:rFonts w:ascii="Arial" w:hAnsi="Arial" w:cs="Arial"/>
                                      <w:sz w:val="16"/>
                                      <w:szCs w:val="16"/>
                                    </w:rPr>
                                  </w:pPr>
                                  <w:r>
                                    <w:rPr>
                                      <w:rFonts w:ascii="Arial" w:hAnsi="Arial" w:cs="Arial"/>
                                      <w:sz w:val="16"/>
                                      <w:szCs w:val="16"/>
                                    </w:rPr>
                                    <w:t>DOBLE COSTURA PARA IDENTIFICACIÓN DE LA TALLA GRANDE</w:t>
                                  </w: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32" type="#_x0000_t202" style="position:absolute;margin-left:186.8pt;margin-top:91.7pt;width:118.1pt;height:36.25pt;z-index:25173299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" strokeweight=".5pt">
                      <v:textbox inset="7.45pt,3.85pt,7.45pt,3.85pt">
                        <w:txbxContent>
                          <w:p w:rsidR="00445DDB" w:rsidRDefault="00445DDB" w:rsidP="00AE710E">
                            <w:pPr>
                              <w:jc w:val="both"/>
                              <w:rPr>
                                <w:rFonts w:ascii="Arial" w:hAnsi="Arial" w:cs="Arial"/>
                                <w:sz w:val="16"/>
                                <w:szCs w:val="16"/>
                              </w:rPr>
                            </w:pPr>
                            <w:r>
                              <w:rPr>
                                <w:rFonts w:ascii="Arial" w:hAnsi="Arial" w:cs="Arial"/>
                                <w:sz w:val="16"/>
                                <w:szCs w:val="16"/>
                              </w:rPr>
                              <w:t>DOBLE COSTURA PARA IDENTIFICACIÓN DE LA TALLA GRANDE</w:t>
                            </w:r>
                          </w:p>
                        </w:txbxContent>
                      </v:textbox>
                    </v:shape>
                  </w:pict>
                </mc:Fallback>
              </mc:AlternateContent>
            </w:r>
            <w:r w:rsidR="00AE710E" w:rsidRPr="0074132F">
              <w:rPr>
                <w:rFonts w:ascii="Arial" w:hAnsi="Arial" w:cs="Arial"/>
                <w:b/>
                <w:noProof/>
                <w:sz w:val="20"/>
                <w:lang w:eastAsia="es-MX"/>
              </w:rPr>
              <w:drawing>
                <wp:inline distT="0" distB="0" distL="0" distR="0" wp14:anchorId="2E89BB23" wp14:editId="74DCF4E5">
                  <wp:extent cx="2118050" cy="2359531"/>
                  <wp:effectExtent l="0" t="0" r="0" b="3175"/>
                  <wp:docPr id="346" name="Imagen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0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120665" cy="2362444"/>
                          </a:xfrm>
                          <a:prstGeom prst="rect">
                            <a:avLst/>
                          </a:prstGeom>
                          <a:solidFill>
                            <a:srgbClr val="FFFFFF"/>
                          </a:solidFill>
                          <a:ln>
                            <a:noFill/>
                          </a:ln>
                        </pic:spPr>
                      </pic:pic>
                    </a:graphicData>
                  </a:graphic>
                </wp:inline>
              </w:drawing>
            </w:r>
          </w:p>
        </w:tc>
        <w:tc>
          <w:tcPr>
            <w:tcW w:w="2696" w:type="dxa"/>
          </w:tcPr>
          <w:p w:rsidR="00AE710E" w:rsidRPr="0074132F" w:rsidRDefault="00B519FD" w:rsidP="00773BC1">
            <w:pPr>
              <w:rPr>
                <w:rFonts w:ascii="Arial" w:hAnsi="Arial" w:cs="Arial"/>
                <w:b/>
                <w:sz w:val="22"/>
                <w:szCs w:val="22"/>
                <w:lang w:val="es-ES"/>
              </w:rPr>
            </w:pPr>
            <w:r>
              <w:rPr>
                <w:noProof/>
                <w:lang w:eastAsia="es-MX"/>
              </w:rPr>
              <mc:AlternateContent>
                <mc:Choice Requires="wps">
                  <w:drawing>
                    <wp:anchor distT="0" distB="0" distL="114300" distR="114300" simplePos="0" relativeHeight="251735040" behindDoc="0" locked="0" layoutInCell="1" allowOverlap="1" wp14:anchorId="5BABE475" wp14:editId="6C6852AA">
                      <wp:simplePos x="0" y="0"/>
                      <wp:positionH relativeFrom="column">
                        <wp:posOffset>1223010</wp:posOffset>
                      </wp:positionH>
                      <wp:positionV relativeFrom="paragraph">
                        <wp:posOffset>1629410</wp:posOffset>
                      </wp:positionV>
                      <wp:extent cx="855345" cy="520065"/>
                      <wp:effectExtent l="0" t="0" r="78105" b="51435"/>
                      <wp:wrapNone/>
                      <wp:docPr id="344" name="Conector recto 3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55345" cy="520065"/>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Conector recto 320" o:spid="_x0000_s1026" style="position:absolute;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6.3pt,128.3pt" to="163.65pt,16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" strokeweight=".26mm">
                      <v:stroke endarrow="block" joinstyle="miter"/>
                    </v:line>
                  </w:pict>
                </mc:Fallback>
              </mc:AlternateContent>
            </w:r>
          </w:p>
        </w:tc>
        <w:tc>
          <w:tcPr>
            <w:tcW w:w="3636" w:type="dxa"/>
          </w:tcPr>
          <w:p w:rsidR="00AE710E" w:rsidRPr="0074132F" w:rsidRDefault="00AE710E" w:rsidP="00773BC1">
            <w:pPr>
              <w:rPr>
                <w:rFonts w:ascii="Arial" w:hAnsi="Arial" w:cs="Arial"/>
                <w:b/>
                <w:sz w:val="22"/>
                <w:szCs w:val="22"/>
                <w:lang w:val="es-ES"/>
              </w:rPr>
            </w:pPr>
            <w:r w:rsidRPr="0074132F">
              <w:rPr>
                <w:rFonts w:ascii="Arial" w:hAnsi="Arial" w:cs="Arial"/>
                <w:b/>
                <w:noProof/>
                <w:sz w:val="20"/>
                <w:lang w:eastAsia="es-MX"/>
              </w:rPr>
              <w:drawing>
                <wp:inline distT="0" distB="0" distL="0" distR="0" wp14:anchorId="79382EC1" wp14:editId="7B668AA3">
                  <wp:extent cx="1914525" cy="2341222"/>
                  <wp:effectExtent l="0" t="0" r="0" b="2540"/>
                  <wp:docPr id="347" name="Imagen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0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917336" cy="2344660"/>
                          </a:xfrm>
                          <a:prstGeom prst="rect">
                            <a:avLst/>
                          </a:prstGeom>
                          <a:solidFill>
                            <a:srgbClr val="FFFFFF"/>
                          </a:solidFill>
                          <a:ln>
                            <a:noFill/>
                          </a:ln>
                        </pic:spPr>
                      </pic:pic>
                    </a:graphicData>
                  </a:graphic>
                </wp:inline>
              </w:drawing>
            </w:r>
          </w:p>
        </w:tc>
      </w:tr>
    </w:tbl>
    <w:p w:rsidR="00AE710E" w:rsidRPr="00940BDE" w:rsidRDefault="00AE710E" w:rsidP="00940BDE">
      <w:pPr>
        <w:pStyle w:val="Prrafodelista"/>
        <w:suppressAutoHyphens/>
        <w:spacing w:line="240" w:lineRule="auto"/>
        <w:ind w:left="390"/>
        <w:jc w:val="both"/>
        <w:rPr>
          <w:rFonts w:ascii="Arial" w:hAnsi="Arial" w:cs="Arial"/>
          <w:lang w:val="es-ES" w:eastAsia="ar-SA"/>
        </w:rPr>
      </w:pPr>
    </w:p>
    <w:p w:rsidR="009D0559" w:rsidRPr="0074132F" w:rsidRDefault="009D0559" w:rsidP="002872CA">
      <w:pPr>
        <w:pStyle w:val="Prrafodelista"/>
        <w:numPr>
          <w:ilvl w:val="0"/>
          <w:numId w:val="33"/>
        </w:numPr>
        <w:tabs>
          <w:tab w:val="left" w:pos="709"/>
        </w:tabs>
        <w:suppressAutoHyphens/>
        <w:spacing w:after="0" w:line="240" w:lineRule="auto"/>
        <w:jc w:val="center"/>
        <w:rPr>
          <w:rFonts w:ascii="Arial" w:hAnsi="Arial" w:cs="Arial"/>
          <w:b/>
          <w:lang w:val="es-ES" w:eastAsia="ar-SA"/>
        </w:rPr>
      </w:pPr>
      <w:r w:rsidRPr="0074132F">
        <w:rPr>
          <w:rFonts w:ascii="Arial" w:hAnsi="Arial" w:cs="Arial"/>
          <w:b/>
          <w:lang w:val="es-ES" w:eastAsia="ar-SA"/>
        </w:rPr>
        <w:t>Partida 18</w:t>
      </w:r>
    </w:p>
    <w:p w:rsidR="009D0559" w:rsidRPr="0074132F" w:rsidRDefault="00A50907" w:rsidP="009D0559">
      <w:pPr>
        <w:pStyle w:val="Prrafodelista"/>
        <w:tabs>
          <w:tab w:val="left" w:pos="709"/>
        </w:tabs>
        <w:suppressAutoHyphens/>
        <w:spacing w:after="0" w:line="240" w:lineRule="auto"/>
        <w:jc w:val="center"/>
        <w:rPr>
          <w:rFonts w:ascii="Arial" w:hAnsi="Arial" w:cs="Arial"/>
          <w:b/>
          <w:lang w:val="es-ES" w:eastAsia="ar-SA"/>
        </w:rPr>
      </w:pPr>
      <w:r w:rsidRPr="0074132F">
        <w:rPr>
          <w:rFonts w:ascii="Arial" w:hAnsi="Arial" w:cs="Arial"/>
          <w:b/>
          <w:sz w:val="18"/>
          <w:lang w:val="es-ES" w:eastAsia="ar-SA"/>
        </w:rPr>
        <w:t>Bata P</w:t>
      </w:r>
      <w:r w:rsidR="00D336D5" w:rsidRPr="0074132F">
        <w:rPr>
          <w:rFonts w:ascii="Arial" w:hAnsi="Arial" w:cs="Arial"/>
          <w:b/>
          <w:sz w:val="18"/>
          <w:lang w:val="es-ES" w:eastAsia="ar-SA"/>
        </w:rPr>
        <w:t>ara Niño Talla G</w:t>
      </w:r>
      <w:r w:rsidR="009D0559" w:rsidRPr="0074132F">
        <w:rPr>
          <w:rFonts w:ascii="Arial" w:hAnsi="Arial" w:cs="Arial"/>
          <w:b/>
          <w:sz w:val="18"/>
          <w:lang w:val="es-ES" w:eastAsia="ar-SA"/>
        </w:rPr>
        <w:t xml:space="preserve">rande </w:t>
      </w:r>
    </w:p>
    <w:p w:rsidR="009D0559" w:rsidRPr="0074132F" w:rsidRDefault="009D0559" w:rsidP="009D0559">
      <w:pPr>
        <w:jc w:val="center"/>
        <w:rPr>
          <w:rFonts w:ascii="Arial" w:hAnsi="Arial" w:cs="Arial"/>
          <w:b/>
          <w:sz w:val="22"/>
          <w:szCs w:val="22"/>
          <w:lang w:val="es-ES" w:eastAsia="en-US"/>
        </w:rPr>
      </w:pPr>
    </w:p>
    <w:p w:rsidR="009D0559" w:rsidRPr="0074132F" w:rsidRDefault="009D0559" w:rsidP="002872CA">
      <w:pPr>
        <w:pStyle w:val="Prrafodelista"/>
        <w:numPr>
          <w:ilvl w:val="0"/>
          <w:numId w:val="36"/>
        </w:numPr>
        <w:spacing w:after="0" w:line="240" w:lineRule="auto"/>
        <w:jc w:val="both"/>
        <w:rPr>
          <w:rFonts w:ascii="Arial" w:hAnsi="Arial" w:cs="Arial"/>
          <w:lang w:val="es-ES" w:eastAsia="ar-SA"/>
        </w:rPr>
      </w:pPr>
      <w:r w:rsidRPr="0074132F">
        <w:rPr>
          <w:rFonts w:ascii="Arial" w:hAnsi="Arial" w:cs="Arial"/>
          <w:lang w:val="es-ES" w:eastAsia="ar-SA"/>
        </w:rPr>
        <w:t xml:space="preserve">Clave de identificación del bien en el cuadro básico Institucional de productos textiles y calzado, descripción del producto, documentos normativos y observaciones. </w:t>
      </w:r>
    </w:p>
    <w:p w:rsidR="009D0559" w:rsidRPr="0074132F" w:rsidRDefault="009D0559" w:rsidP="009D0559">
      <w:pPr>
        <w:jc w:val="both"/>
        <w:rPr>
          <w:rFonts w:ascii="Arial" w:hAnsi="Arial" w:cs="Arial"/>
          <w:b/>
          <w:lang w:val="es-ES"/>
        </w:rPr>
      </w:pPr>
    </w:p>
    <w:tbl>
      <w:tblPr>
        <w:tblStyle w:val="Tablaconcuadrcula"/>
        <w:tblW w:w="0" w:type="auto"/>
        <w:tblLook w:val="04A0" w:firstRow="1" w:lastRow="0" w:firstColumn="1" w:lastColumn="0" w:noHBand="0" w:noVBand="1"/>
      </w:tblPr>
      <w:tblGrid>
        <w:gridCol w:w="1668"/>
        <w:gridCol w:w="2693"/>
        <w:gridCol w:w="1559"/>
        <w:gridCol w:w="1559"/>
        <w:gridCol w:w="2694"/>
      </w:tblGrid>
      <w:tr w:rsidR="0074132F" w:rsidRPr="0074132F" w:rsidTr="009521F0">
        <w:tc>
          <w:tcPr>
            <w:tcW w:w="1668" w:type="dxa"/>
            <w:shd w:val="clear" w:color="auto" w:fill="auto"/>
            <w:vAlign w:val="center"/>
          </w:tcPr>
          <w:p w:rsidR="00357573" w:rsidRPr="0074132F" w:rsidRDefault="00357573" w:rsidP="009521F0">
            <w:pPr>
              <w:jc w:val="center"/>
              <w:rPr>
                <w:rFonts w:ascii="Arial" w:hAnsi="Arial" w:cs="Arial"/>
                <w:b/>
                <w:sz w:val="16"/>
                <w:szCs w:val="16"/>
                <w:lang w:val="es-ES" w:eastAsia="en-US"/>
              </w:rPr>
            </w:pPr>
            <w:r w:rsidRPr="0074132F">
              <w:rPr>
                <w:rFonts w:ascii="Arial" w:hAnsi="Arial" w:cs="Arial"/>
                <w:b/>
                <w:sz w:val="16"/>
                <w:szCs w:val="16"/>
                <w:lang w:val="es-ES" w:eastAsia="en-US"/>
              </w:rPr>
              <w:t>Clave</w:t>
            </w:r>
          </w:p>
        </w:tc>
        <w:tc>
          <w:tcPr>
            <w:tcW w:w="2693" w:type="dxa"/>
            <w:shd w:val="clear" w:color="auto" w:fill="auto"/>
            <w:vAlign w:val="center"/>
          </w:tcPr>
          <w:p w:rsidR="00357573" w:rsidRPr="0074132F" w:rsidRDefault="00357573" w:rsidP="009521F0">
            <w:pPr>
              <w:jc w:val="center"/>
              <w:rPr>
                <w:rFonts w:ascii="Arial" w:hAnsi="Arial" w:cs="Arial"/>
                <w:b/>
                <w:sz w:val="16"/>
                <w:szCs w:val="16"/>
                <w:lang w:val="es-ES" w:eastAsia="en-US"/>
              </w:rPr>
            </w:pPr>
            <w:r w:rsidRPr="0074132F">
              <w:rPr>
                <w:rFonts w:ascii="Arial" w:hAnsi="Arial" w:cs="Arial"/>
                <w:b/>
                <w:sz w:val="16"/>
                <w:szCs w:val="16"/>
                <w:lang w:val="es-ES" w:eastAsia="en-US"/>
              </w:rPr>
              <w:t>Descripción del producto</w:t>
            </w:r>
          </w:p>
        </w:tc>
        <w:tc>
          <w:tcPr>
            <w:tcW w:w="1559" w:type="dxa"/>
            <w:shd w:val="clear" w:color="auto" w:fill="auto"/>
            <w:vAlign w:val="center"/>
          </w:tcPr>
          <w:p w:rsidR="00357573" w:rsidRPr="0074132F" w:rsidRDefault="00357573" w:rsidP="009521F0">
            <w:pPr>
              <w:jc w:val="center"/>
              <w:rPr>
                <w:rFonts w:ascii="Arial" w:hAnsi="Arial" w:cs="Arial"/>
                <w:b/>
                <w:sz w:val="16"/>
                <w:szCs w:val="16"/>
                <w:lang w:val="es-ES" w:eastAsia="en-US"/>
              </w:rPr>
            </w:pPr>
            <w:r w:rsidRPr="0074132F">
              <w:rPr>
                <w:rFonts w:ascii="Arial" w:hAnsi="Arial" w:cs="Arial"/>
                <w:b/>
                <w:sz w:val="16"/>
                <w:szCs w:val="16"/>
                <w:lang w:val="es-ES" w:eastAsia="en-US"/>
              </w:rPr>
              <w:t>Documento normativo de la tela para la confección de la prenda</w:t>
            </w:r>
          </w:p>
        </w:tc>
        <w:tc>
          <w:tcPr>
            <w:tcW w:w="1559" w:type="dxa"/>
            <w:shd w:val="clear" w:color="auto" w:fill="auto"/>
            <w:vAlign w:val="center"/>
          </w:tcPr>
          <w:p w:rsidR="00357573" w:rsidRPr="0074132F" w:rsidRDefault="00357573" w:rsidP="009521F0">
            <w:pPr>
              <w:jc w:val="center"/>
              <w:rPr>
                <w:rFonts w:ascii="Arial" w:hAnsi="Arial" w:cs="Arial"/>
                <w:b/>
                <w:sz w:val="16"/>
                <w:szCs w:val="16"/>
                <w:lang w:val="es-ES" w:eastAsia="en-US"/>
              </w:rPr>
            </w:pPr>
            <w:r w:rsidRPr="0074132F">
              <w:rPr>
                <w:rFonts w:ascii="Arial" w:hAnsi="Arial" w:cs="Arial"/>
                <w:b/>
                <w:sz w:val="16"/>
                <w:szCs w:val="16"/>
                <w:lang w:val="es-ES" w:eastAsia="en-US"/>
              </w:rPr>
              <w:t>Documento normativo para la confección de la prenda</w:t>
            </w:r>
          </w:p>
        </w:tc>
        <w:tc>
          <w:tcPr>
            <w:tcW w:w="2694" w:type="dxa"/>
            <w:shd w:val="clear" w:color="auto" w:fill="auto"/>
            <w:vAlign w:val="center"/>
          </w:tcPr>
          <w:p w:rsidR="00357573" w:rsidRPr="0074132F" w:rsidRDefault="00357573" w:rsidP="009521F0">
            <w:pPr>
              <w:jc w:val="center"/>
              <w:rPr>
                <w:rFonts w:ascii="Arial" w:hAnsi="Arial" w:cs="Arial"/>
                <w:b/>
                <w:sz w:val="16"/>
                <w:szCs w:val="16"/>
                <w:lang w:val="es-ES" w:eastAsia="en-US"/>
              </w:rPr>
            </w:pPr>
            <w:r w:rsidRPr="0074132F">
              <w:rPr>
                <w:rFonts w:ascii="Arial" w:hAnsi="Arial" w:cs="Arial"/>
                <w:b/>
                <w:sz w:val="16"/>
                <w:szCs w:val="16"/>
                <w:lang w:val="es-ES" w:eastAsia="en-US"/>
              </w:rPr>
              <w:t>Observaciones</w:t>
            </w:r>
          </w:p>
        </w:tc>
      </w:tr>
      <w:tr w:rsidR="001828A6" w:rsidRPr="0074132F" w:rsidTr="009521F0">
        <w:tc>
          <w:tcPr>
            <w:tcW w:w="1668" w:type="dxa"/>
            <w:shd w:val="clear" w:color="auto" w:fill="auto"/>
            <w:vAlign w:val="center"/>
          </w:tcPr>
          <w:p w:rsidR="001828A6" w:rsidRPr="0074132F" w:rsidRDefault="001828A6" w:rsidP="009521F0">
            <w:pPr>
              <w:tabs>
                <w:tab w:val="left" w:pos="-27302"/>
              </w:tabs>
              <w:suppressAutoHyphens/>
              <w:jc w:val="center"/>
              <w:rPr>
                <w:rFonts w:ascii="Arial" w:hAnsi="Arial" w:cs="Arial"/>
                <w:bCs/>
                <w:sz w:val="16"/>
                <w:szCs w:val="16"/>
                <w:lang w:val="es-ES" w:eastAsia="ar-SA"/>
              </w:rPr>
            </w:pPr>
            <w:r w:rsidRPr="0074132F">
              <w:rPr>
                <w:rFonts w:ascii="Arial" w:hAnsi="Arial" w:cs="Arial"/>
                <w:bCs/>
                <w:sz w:val="16"/>
                <w:szCs w:val="16"/>
                <w:lang w:val="es-ES" w:eastAsia="ar-SA"/>
              </w:rPr>
              <w:t>220 070 0751 0</w:t>
            </w:r>
            <w:r w:rsidR="00485C95" w:rsidRPr="0074132F">
              <w:rPr>
                <w:rFonts w:ascii="Arial" w:hAnsi="Arial" w:cs="Arial"/>
                <w:bCs/>
                <w:sz w:val="16"/>
                <w:szCs w:val="16"/>
                <w:lang w:val="es-ES" w:eastAsia="ar-SA"/>
              </w:rPr>
              <w:t>4</w:t>
            </w:r>
            <w:r w:rsidRPr="0074132F">
              <w:rPr>
                <w:rFonts w:ascii="Arial" w:hAnsi="Arial" w:cs="Arial"/>
                <w:bCs/>
                <w:sz w:val="16"/>
                <w:szCs w:val="16"/>
                <w:lang w:val="es-ES" w:eastAsia="ar-SA"/>
              </w:rPr>
              <w:t xml:space="preserve"> 01</w:t>
            </w:r>
          </w:p>
          <w:p w:rsidR="001828A6" w:rsidRPr="0074132F" w:rsidRDefault="001828A6" w:rsidP="009521F0">
            <w:pPr>
              <w:jc w:val="center"/>
              <w:rPr>
                <w:rFonts w:ascii="Arial" w:hAnsi="Arial" w:cs="Arial"/>
                <w:b/>
                <w:sz w:val="16"/>
                <w:szCs w:val="16"/>
                <w:lang w:val="es-ES" w:eastAsia="en-US"/>
              </w:rPr>
            </w:pPr>
          </w:p>
        </w:tc>
        <w:tc>
          <w:tcPr>
            <w:tcW w:w="2693" w:type="dxa"/>
            <w:shd w:val="clear" w:color="auto" w:fill="auto"/>
            <w:vAlign w:val="center"/>
          </w:tcPr>
          <w:p w:rsidR="001828A6" w:rsidRPr="0074132F" w:rsidRDefault="002233AF" w:rsidP="009521F0">
            <w:pPr>
              <w:jc w:val="both"/>
              <w:rPr>
                <w:rFonts w:ascii="Arial" w:hAnsi="Arial" w:cs="Arial"/>
                <w:sz w:val="16"/>
                <w:szCs w:val="16"/>
                <w:lang w:val="es-ES" w:eastAsia="en-US"/>
              </w:rPr>
            </w:pPr>
            <w:r w:rsidRPr="0074132F">
              <w:rPr>
                <w:rFonts w:ascii="Arial" w:hAnsi="Arial" w:cs="Arial"/>
                <w:sz w:val="16"/>
                <w:szCs w:val="16"/>
                <w:lang w:val="es-ES" w:eastAsia="en-US"/>
              </w:rPr>
              <w:t>Bata para niño talla grande tipo recta, larga, cruzada, escote en "v", delantero de dos piezas y cintas para amarre a la altura de la cintura, el delantero izquierdo con ojal y refuerzo, espalda de una pieza, manga recta larga, de una pieza, confeccionada en franela 100 por ciento algodón color verde agua, código pantone 333 u.</w:t>
            </w:r>
          </w:p>
        </w:tc>
        <w:tc>
          <w:tcPr>
            <w:tcW w:w="1559" w:type="dxa"/>
            <w:shd w:val="clear" w:color="auto" w:fill="auto"/>
            <w:vAlign w:val="center"/>
          </w:tcPr>
          <w:p w:rsidR="008C5DF1" w:rsidRPr="0074132F" w:rsidRDefault="008C5DF1" w:rsidP="009521F0">
            <w:pPr>
              <w:suppressAutoHyphens/>
              <w:jc w:val="both"/>
              <w:rPr>
                <w:rFonts w:ascii="Arial" w:hAnsi="Arial" w:cs="Arial"/>
                <w:sz w:val="16"/>
                <w:szCs w:val="16"/>
                <w:lang w:val="es-ES" w:eastAsia="en-US"/>
              </w:rPr>
            </w:pPr>
            <w:r w:rsidRPr="0074132F">
              <w:rPr>
                <w:rFonts w:ascii="Arial" w:hAnsi="Arial" w:cs="Arial"/>
                <w:sz w:val="16"/>
                <w:szCs w:val="16"/>
                <w:lang w:val="es-ES" w:eastAsia="en-US"/>
              </w:rPr>
              <w:t>Especificación técnica de la tela: norma- 250 telas institucionales – franela algodón 100%. vigencia 11/08/96</w:t>
            </w:r>
          </w:p>
          <w:p w:rsidR="001828A6" w:rsidRPr="0074132F" w:rsidRDefault="001828A6" w:rsidP="009521F0">
            <w:pPr>
              <w:jc w:val="center"/>
              <w:rPr>
                <w:rFonts w:ascii="Arial" w:hAnsi="Arial" w:cs="Arial"/>
                <w:b/>
                <w:sz w:val="16"/>
                <w:szCs w:val="16"/>
                <w:lang w:val="es-ES" w:eastAsia="en-US"/>
              </w:rPr>
            </w:pPr>
          </w:p>
        </w:tc>
        <w:tc>
          <w:tcPr>
            <w:tcW w:w="1559" w:type="dxa"/>
            <w:shd w:val="clear" w:color="auto" w:fill="auto"/>
            <w:vAlign w:val="center"/>
          </w:tcPr>
          <w:p w:rsidR="009521F0" w:rsidRPr="0074132F" w:rsidRDefault="001828A6" w:rsidP="009521F0">
            <w:pPr>
              <w:jc w:val="center"/>
              <w:rPr>
                <w:rFonts w:ascii="Arial" w:hAnsi="Arial" w:cs="Arial"/>
                <w:b/>
                <w:sz w:val="16"/>
                <w:szCs w:val="16"/>
                <w:lang w:val="es-ES" w:eastAsia="en-US"/>
              </w:rPr>
            </w:pPr>
            <w:r w:rsidRPr="0074132F">
              <w:rPr>
                <w:rFonts w:ascii="Arial" w:hAnsi="Arial" w:cs="Arial"/>
                <w:b/>
                <w:sz w:val="16"/>
                <w:szCs w:val="16"/>
                <w:lang w:val="es-ES" w:eastAsia="en-US"/>
              </w:rPr>
              <w:t xml:space="preserve">NMX-A-004/1-INNTEX-2009 </w:t>
            </w:r>
          </w:p>
          <w:p w:rsidR="009521F0" w:rsidRPr="0074132F" w:rsidRDefault="009521F0" w:rsidP="009521F0">
            <w:pPr>
              <w:jc w:val="center"/>
              <w:rPr>
                <w:rFonts w:ascii="Arial" w:hAnsi="Arial" w:cs="Arial"/>
                <w:sz w:val="16"/>
                <w:szCs w:val="16"/>
                <w:lang w:val="es-ES" w:eastAsia="en-US"/>
              </w:rPr>
            </w:pPr>
          </w:p>
          <w:p w:rsidR="001828A6" w:rsidRPr="0074132F" w:rsidRDefault="00357573" w:rsidP="009521F0">
            <w:pPr>
              <w:jc w:val="both"/>
              <w:rPr>
                <w:rFonts w:ascii="Arial" w:hAnsi="Arial" w:cs="Arial"/>
                <w:sz w:val="16"/>
                <w:szCs w:val="16"/>
                <w:lang w:val="es-ES" w:eastAsia="en-US"/>
              </w:rPr>
            </w:pPr>
            <w:r w:rsidRPr="0074132F">
              <w:rPr>
                <w:rFonts w:ascii="Arial" w:hAnsi="Arial" w:cs="Arial"/>
                <w:sz w:val="16"/>
                <w:szCs w:val="16"/>
                <w:lang w:val="es-ES" w:eastAsia="en-US"/>
              </w:rPr>
              <w:t>Industria Textil-vestido-batas-parte 1-servicios hospitalarios-especificaciones</w:t>
            </w:r>
          </w:p>
        </w:tc>
        <w:tc>
          <w:tcPr>
            <w:tcW w:w="2694" w:type="dxa"/>
            <w:shd w:val="clear" w:color="auto" w:fill="auto"/>
            <w:vAlign w:val="center"/>
          </w:tcPr>
          <w:p w:rsidR="001828A6" w:rsidRPr="0074132F" w:rsidRDefault="001828A6" w:rsidP="009521F0">
            <w:pPr>
              <w:jc w:val="both"/>
              <w:rPr>
                <w:rFonts w:ascii="Arial" w:hAnsi="Arial" w:cs="Arial"/>
                <w:sz w:val="16"/>
                <w:szCs w:val="16"/>
                <w:lang w:val="es-ES"/>
              </w:rPr>
            </w:pPr>
            <w:r w:rsidRPr="0074132F">
              <w:rPr>
                <w:rFonts w:ascii="Arial" w:hAnsi="Arial" w:cs="Arial"/>
                <w:sz w:val="16"/>
                <w:szCs w:val="16"/>
                <w:lang w:val="es-ES"/>
              </w:rPr>
              <w:t>1.-Cuando exista escasez de la tela franela 100% algodón, se podrá tener la opción de que la prenda sea confeccionada con tela franela 85% algodón 15% poliéster.</w:t>
            </w:r>
          </w:p>
          <w:p w:rsidR="001828A6" w:rsidRPr="0074132F" w:rsidRDefault="001828A6" w:rsidP="009521F0">
            <w:pPr>
              <w:jc w:val="both"/>
              <w:rPr>
                <w:rFonts w:ascii="Arial" w:hAnsi="Arial" w:cs="Arial"/>
                <w:sz w:val="8"/>
                <w:szCs w:val="8"/>
                <w:lang w:val="es-ES" w:eastAsia="en-US"/>
              </w:rPr>
            </w:pPr>
          </w:p>
          <w:p w:rsidR="001828A6" w:rsidRPr="0074132F" w:rsidRDefault="001828A6" w:rsidP="00770083">
            <w:pPr>
              <w:jc w:val="both"/>
              <w:rPr>
                <w:rFonts w:ascii="Arial" w:hAnsi="Arial" w:cs="Arial"/>
                <w:bCs/>
                <w:sz w:val="16"/>
                <w:szCs w:val="16"/>
                <w:lang w:val="es-ES" w:eastAsia="ar-SA"/>
              </w:rPr>
            </w:pPr>
            <w:r w:rsidRPr="0074132F">
              <w:rPr>
                <w:rFonts w:ascii="Arial" w:hAnsi="Arial" w:cs="Arial"/>
                <w:bCs/>
                <w:sz w:val="16"/>
                <w:szCs w:val="16"/>
                <w:lang w:val="es-ES" w:eastAsia="ar-SA"/>
              </w:rPr>
              <w:t>2.-</w:t>
            </w:r>
            <w:r w:rsidR="00357573" w:rsidRPr="0074132F">
              <w:rPr>
                <w:rFonts w:ascii="Arial" w:hAnsi="Arial" w:cs="Arial"/>
                <w:bCs/>
                <w:sz w:val="16"/>
                <w:szCs w:val="16"/>
                <w:lang w:val="es-ES" w:eastAsia="ar-SA"/>
              </w:rPr>
              <w:t xml:space="preserve"> </w:t>
            </w:r>
            <w:r w:rsidR="006B76A3" w:rsidRPr="0074132F">
              <w:rPr>
                <w:rFonts w:ascii="Arial" w:hAnsi="Arial" w:cs="Arial"/>
                <w:sz w:val="16"/>
                <w:szCs w:val="16"/>
              </w:rPr>
              <w:t xml:space="preserve">En virtud de que no hay </w:t>
            </w:r>
            <w:r w:rsidR="00302ABB">
              <w:rPr>
                <w:rFonts w:ascii="Arial" w:hAnsi="Arial" w:cs="Arial"/>
                <w:sz w:val="16"/>
                <w:szCs w:val="16"/>
              </w:rPr>
              <w:t xml:space="preserve">laboratorio público o </w:t>
            </w:r>
            <w:r w:rsidR="006B76A3" w:rsidRPr="0074132F">
              <w:rPr>
                <w:rFonts w:ascii="Arial" w:hAnsi="Arial" w:cs="Arial"/>
                <w:sz w:val="16"/>
                <w:szCs w:val="16"/>
              </w:rPr>
              <w:t xml:space="preserve">acreditado </w:t>
            </w:r>
            <w:r w:rsidR="005E0415" w:rsidRPr="0074132F">
              <w:rPr>
                <w:rFonts w:ascii="Arial" w:hAnsi="Arial" w:cs="Arial"/>
                <w:sz w:val="16"/>
                <w:szCs w:val="16"/>
              </w:rPr>
              <w:t xml:space="preserve">ante la EMA para determinar el </w:t>
            </w:r>
            <w:r w:rsidR="00253852" w:rsidRPr="0074132F">
              <w:rPr>
                <w:rFonts w:ascii="Arial" w:hAnsi="Arial" w:cs="Arial"/>
                <w:sz w:val="16"/>
                <w:szCs w:val="16"/>
              </w:rPr>
              <w:t>título</w:t>
            </w:r>
            <w:r w:rsidR="005E0415" w:rsidRPr="0074132F">
              <w:rPr>
                <w:rFonts w:ascii="Arial" w:hAnsi="Arial" w:cs="Arial"/>
                <w:sz w:val="16"/>
                <w:szCs w:val="16"/>
              </w:rPr>
              <w:t xml:space="preserve"> y composición de hilo de las prendas, no se evaluarán dichos conceptos a la muestra que entregue el Licitante.</w:t>
            </w:r>
          </w:p>
        </w:tc>
      </w:tr>
    </w:tbl>
    <w:p w:rsidR="001828A6" w:rsidRPr="0074132F" w:rsidRDefault="001828A6" w:rsidP="001828A6">
      <w:pPr>
        <w:rPr>
          <w:rFonts w:ascii="Arial" w:hAnsi="Arial" w:cs="Arial"/>
          <w:b/>
          <w:lang w:val="es-ES"/>
        </w:rPr>
      </w:pPr>
    </w:p>
    <w:p w:rsidR="009521F0" w:rsidRPr="0074132F" w:rsidRDefault="009521F0" w:rsidP="002872CA">
      <w:pPr>
        <w:pStyle w:val="Prrafodelista"/>
        <w:numPr>
          <w:ilvl w:val="0"/>
          <w:numId w:val="36"/>
        </w:numPr>
        <w:jc w:val="both"/>
        <w:rPr>
          <w:rFonts w:ascii="Arial" w:hAnsi="Arial" w:cs="Arial"/>
          <w:lang w:val="es-ES"/>
        </w:rPr>
      </w:pPr>
      <w:r w:rsidRPr="0074132F">
        <w:rPr>
          <w:rFonts w:ascii="Arial" w:hAnsi="Arial" w:cs="Arial"/>
          <w:lang w:val="es-ES"/>
        </w:rPr>
        <w:t xml:space="preserve">Especificaciones de las dimensiones </w:t>
      </w:r>
      <w:r w:rsidR="00B70D49" w:rsidRPr="0074132F">
        <w:rPr>
          <w:rFonts w:ascii="Arial" w:hAnsi="Arial" w:cs="Arial"/>
          <w:lang w:val="es-ES"/>
        </w:rPr>
        <w:t xml:space="preserve">y confección </w:t>
      </w:r>
      <w:r w:rsidRPr="0074132F">
        <w:rPr>
          <w:rFonts w:ascii="Arial" w:hAnsi="Arial" w:cs="Arial"/>
          <w:lang w:val="es-ES"/>
        </w:rPr>
        <w:t>de la prenda.</w:t>
      </w:r>
    </w:p>
    <w:p w:rsidR="00253852" w:rsidRDefault="00F12062" w:rsidP="008A35C3">
      <w:pPr>
        <w:pStyle w:val="Sinespaciado"/>
        <w:jc w:val="both"/>
        <w:rPr>
          <w:rFonts w:ascii="Arial" w:hAnsi="Arial" w:cs="Arial"/>
          <w:b/>
          <w:lang w:val="es-ES"/>
        </w:rPr>
      </w:pPr>
      <w:r w:rsidRPr="0074132F">
        <w:rPr>
          <w:rFonts w:ascii="Arial" w:hAnsi="Arial" w:cs="Arial"/>
          <w:b/>
          <w:lang w:val="es-ES"/>
        </w:rPr>
        <w:t xml:space="preserve">Los licitantes deberán presentar informes de resultados emitidos por un </w:t>
      </w:r>
      <w:r w:rsidR="00302ABB">
        <w:rPr>
          <w:rFonts w:ascii="Arial" w:hAnsi="Arial" w:cs="Arial"/>
          <w:b/>
          <w:lang w:val="es-ES"/>
        </w:rPr>
        <w:t xml:space="preserve">laboratorio público o privado </w:t>
      </w:r>
      <w:r w:rsidRPr="0074132F">
        <w:rPr>
          <w:rFonts w:ascii="Arial" w:hAnsi="Arial" w:cs="Arial"/>
          <w:b/>
          <w:lang w:val="es-ES"/>
        </w:rPr>
        <w:t>acreditado ante la EMA</w:t>
      </w:r>
      <w:r w:rsidR="00E621B7" w:rsidRPr="0074132F">
        <w:rPr>
          <w:rFonts w:ascii="Arial" w:hAnsi="Arial" w:cs="Arial"/>
          <w:b/>
          <w:lang w:val="es-ES" w:eastAsia="ar-SA"/>
        </w:rPr>
        <w:t xml:space="preserve"> en el área textil y del vestido</w:t>
      </w:r>
      <w:r w:rsidR="009D25C0">
        <w:rPr>
          <w:rFonts w:ascii="Arial" w:hAnsi="Arial" w:cs="Arial"/>
          <w:b/>
          <w:lang w:val="es-ES" w:eastAsia="ar-SA"/>
        </w:rPr>
        <w:t>,</w:t>
      </w:r>
      <w:r w:rsidRPr="0074132F">
        <w:rPr>
          <w:rFonts w:ascii="Arial" w:hAnsi="Arial" w:cs="Arial"/>
          <w:b/>
          <w:lang w:val="es-ES"/>
        </w:rPr>
        <w:t xml:space="preserve"> los cuales deben tener una fecha de emisión no mayor a  6 meses previos </w:t>
      </w:r>
      <w:r w:rsidR="00D016B6" w:rsidRPr="0074132F">
        <w:rPr>
          <w:rFonts w:ascii="Arial" w:hAnsi="Arial" w:cs="Arial"/>
          <w:b/>
          <w:lang w:val="es-ES"/>
        </w:rPr>
        <w:t>a la publicación del acto de apertura y presentación de proposiciones</w:t>
      </w:r>
      <w:r w:rsidRPr="0074132F">
        <w:rPr>
          <w:rFonts w:ascii="Arial" w:hAnsi="Arial" w:cs="Arial"/>
          <w:b/>
          <w:lang w:val="es-ES"/>
        </w:rPr>
        <w:t>.</w:t>
      </w:r>
    </w:p>
    <w:p w:rsidR="008A35C3" w:rsidRDefault="008A35C3" w:rsidP="00253852">
      <w:pPr>
        <w:pStyle w:val="Sinespaciado"/>
        <w:jc w:val="both"/>
        <w:rPr>
          <w:rFonts w:ascii="Arial" w:hAnsi="Arial" w:cs="Arial"/>
          <w:b/>
          <w:lang w:val="es-ES"/>
        </w:rPr>
      </w:pPr>
    </w:p>
    <w:p w:rsidR="007D1F78" w:rsidRDefault="007D1F78" w:rsidP="00253852">
      <w:pPr>
        <w:pStyle w:val="Sinespaciado"/>
        <w:jc w:val="both"/>
        <w:rPr>
          <w:rFonts w:ascii="Arial" w:hAnsi="Arial" w:cs="Arial"/>
          <w:b/>
          <w:lang w:val="es-ES"/>
        </w:rPr>
      </w:pPr>
    </w:p>
    <w:p w:rsidR="007D1F78" w:rsidRDefault="007D1F78" w:rsidP="00253852">
      <w:pPr>
        <w:pStyle w:val="Sinespaciado"/>
        <w:jc w:val="both"/>
        <w:rPr>
          <w:rFonts w:ascii="Arial" w:hAnsi="Arial" w:cs="Arial"/>
          <w:b/>
          <w:lang w:val="es-ES"/>
        </w:rPr>
      </w:pPr>
    </w:p>
    <w:p w:rsidR="007D1F78" w:rsidRDefault="007D1F78" w:rsidP="00253852">
      <w:pPr>
        <w:pStyle w:val="Sinespaciado"/>
        <w:jc w:val="both"/>
        <w:rPr>
          <w:rFonts w:ascii="Arial" w:hAnsi="Arial" w:cs="Arial"/>
          <w:b/>
          <w:lang w:val="es-ES"/>
        </w:rPr>
      </w:pPr>
    </w:p>
    <w:p w:rsidR="007D1F78" w:rsidRDefault="007D1F78" w:rsidP="00253852">
      <w:pPr>
        <w:pStyle w:val="Sinespaciado"/>
        <w:jc w:val="both"/>
        <w:rPr>
          <w:rFonts w:ascii="Arial" w:hAnsi="Arial" w:cs="Arial"/>
          <w:b/>
          <w:lang w:val="es-ES"/>
        </w:rPr>
      </w:pPr>
    </w:p>
    <w:p w:rsidR="00770083" w:rsidRPr="0074132F" w:rsidRDefault="00770083" w:rsidP="00253852">
      <w:pPr>
        <w:pStyle w:val="Sinespaciado"/>
        <w:jc w:val="both"/>
        <w:rPr>
          <w:rFonts w:ascii="Arial" w:hAnsi="Arial" w:cs="Arial"/>
          <w:b/>
          <w:lang w:val="es-ES"/>
        </w:rPr>
      </w:pPr>
    </w:p>
    <w:tbl>
      <w:tblPr>
        <w:tblW w:w="9555" w:type="dxa"/>
        <w:jc w:val="center"/>
        <w:tblLayout w:type="fixed"/>
        <w:tblLook w:val="04A0" w:firstRow="1" w:lastRow="0" w:firstColumn="1" w:lastColumn="0" w:noHBand="0" w:noVBand="1"/>
      </w:tblPr>
      <w:tblGrid>
        <w:gridCol w:w="1875"/>
        <w:gridCol w:w="5147"/>
        <w:gridCol w:w="2533"/>
      </w:tblGrid>
      <w:tr w:rsidR="0074132F" w:rsidRPr="0074132F" w:rsidTr="008E70C4">
        <w:trPr>
          <w:trHeight w:val="261"/>
          <w:jc w:val="center"/>
        </w:trPr>
        <w:tc>
          <w:tcPr>
            <w:tcW w:w="1875" w:type="dxa"/>
            <w:tcBorders>
              <w:top w:val="single" w:sz="4" w:space="0" w:color="000000"/>
              <w:left w:val="single" w:sz="4" w:space="0" w:color="000000"/>
              <w:bottom w:val="single" w:sz="4" w:space="0" w:color="000000"/>
              <w:right w:val="single" w:sz="4" w:space="0" w:color="auto"/>
            </w:tcBorders>
            <w:shd w:val="clear" w:color="auto" w:fill="A6A6A6" w:themeFill="background1" w:themeFillShade="A6"/>
            <w:vAlign w:val="center"/>
            <w:hideMark/>
          </w:tcPr>
          <w:p w:rsidR="00312FD0" w:rsidRPr="0074132F" w:rsidRDefault="00312FD0" w:rsidP="000B3221">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Ensayo</w:t>
            </w:r>
          </w:p>
        </w:tc>
        <w:tc>
          <w:tcPr>
            <w:tcW w:w="5147"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rsidR="00312FD0" w:rsidRPr="0074132F" w:rsidRDefault="00312FD0" w:rsidP="000B3221">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Especificación</w:t>
            </w:r>
          </w:p>
        </w:tc>
        <w:tc>
          <w:tcPr>
            <w:tcW w:w="2533"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312FD0" w:rsidRPr="0074132F" w:rsidRDefault="00312FD0" w:rsidP="000B3221">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Norma o método de prueba que aplica</w:t>
            </w:r>
          </w:p>
        </w:tc>
      </w:tr>
      <w:tr w:rsidR="0074132F" w:rsidRPr="0074132F" w:rsidTr="005E2529">
        <w:trPr>
          <w:jc w:val="center"/>
        </w:trPr>
        <w:tc>
          <w:tcPr>
            <w:tcW w:w="1875" w:type="dxa"/>
            <w:tcBorders>
              <w:top w:val="single" w:sz="4" w:space="0" w:color="000000"/>
              <w:left w:val="single" w:sz="4" w:space="0" w:color="000000"/>
              <w:bottom w:val="single" w:sz="4" w:space="0" w:color="000000"/>
              <w:right w:val="single" w:sz="4" w:space="0" w:color="auto"/>
            </w:tcBorders>
            <w:vAlign w:val="center"/>
            <w:hideMark/>
          </w:tcPr>
          <w:p w:rsidR="00312FD0" w:rsidRPr="0074132F" w:rsidRDefault="00312FD0" w:rsidP="009521F0">
            <w:pPr>
              <w:tabs>
                <w:tab w:val="left" w:pos="180"/>
                <w:tab w:val="left" w:pos="1260"/>
              </w:tabs>
              <w:suppressAutoHyphens/>
              <w:snapToGrid w:val="0"/>
              <w:spacing w:line="276" w:lineRule="auto"/>
              <w:jc w:val="center"/>
              <w:rPr>
                <w:rFonts w:ascii="Arial" w:hAnsi="Arial" w:cs="Arial"/>
                <w:sz w:val="16"/>
                <w:szCs w:val="14"/>
                <w:lang w:val="es-ES" w:eastAsia="ar-SA"/>
              </w:rPr>
            </w:pPr>
            <w:r w:rsidRPr="0074132F">
              <w:rPr>
                <w:rFonts w:ascii="Arial" w:hAnsi="Arial" w:cs="Arial"/>
                <w:sz w:val="16"/>
                <w:szCs w:val="14"/>
                <w:lang w:val="es-ES" w:eastAsia="ar-SA"/>
              </w:rPr>
              <w:t>Dimensiones</w:t>
            </w:r>
          </w:p>
        </w:tc>
        <w:tc>
          <w:tcPr>
            <w:tcW w:w="5147" w:type="dxa"/>
            <w:tcBorders>
              <w:top w:val="single" w:sz="4" w:space="0" w:color="auto"/>
              <w:left w:val="single" w:sz="4" w:space="0" w:color="auto"/>
              <w:bottom w:val="single" w:sz="4" w:space="0" w:color="auto"/>
              <w:right w:val="single" w:sz="4" w:space="0" w:color="auto"/>
            </w:tcBorders>
            <w:hideMark/>
          </w:tcPr>
          <w:p w:rsidR="00312FD0" w:rsidRPr="0074132F" w:rsidRDefault="00312FD0" w:rsidP="00357573">
            <w:pPr>
              <w:tabs>
                <w:tab w:val="left" w:pos="180"/>
                <w:tab w:val="left" w:pos="1260"/>
              </w:tabs>
              <w:suppressAutoHyphens/>
              <w:snapToGrid w:val="0"/>
              <w:spacing w:line="276" w:lineRule="auto"/>
              <w:jc w:val="both"/>
              <w:rPr>
                <w:rFonts w:ascii="Arial" w:hAnsi="Arial" w:cs="Arial"/>
                <w:sz w:val="16"/>
                <w:szCs w:val="14"/>
                <w:lang w:val="es-ES" w:eastAsia="ar-SA"/>
              </w:rPr>
            </w:pPr>
            <w:r w:rsidRPr="0074132F">
              <w:rPr>
                <w:rFonts w:ascii="Arial" w:hAnsi="Arial" w:cs="Arial"/>
                <w:sz w:val="16"/>
                <w:szCs w:val="14"/>
                <w:lang w:val="es-ES" w:eastAsia="ar-SA"/>
              </w:rPr>
              <w:t xml:space="preserve">Debe cumplir con las dimensiones de la talla a evaluar de la </w:t>
            </w:r>
            <w:r w:rsidRPr="0074132F">
              <w:rPr>
                <w:rFonts w:ascii="Arial" w:hAnsi="Arial" w:cs="Arial"/>
                <w:b/>
                <w:sz w:val="16"/>
                <w:szCs w:val="14"/>
                <w:lang w:val="es-ES" w:eastAsia="ar-SA"/>
              </w:rPr>
              <w:t>tabla 9</w:t>
            </w:r>
            <w:r w:rsidRPr="0074132F">
              <w:rPr>
                <w:rFonts w:ascii="Arial" w:hAnsi="Arial" w:cs="Arial"/>
                <w:sz w:val="16"/>
                <w:szCs w:val="14"/>
                <w:lang w:val="es-ES" w:eastAsia="ar-SA"/>
              </w:rPr>
              <w:t xml:space="preserve"> </w:t>
            </w:r>
            <w:r w:rsidRPr="00D7511A">
              <w:rPr>
                <w:rFonts w:ascii="Arial" w:hAnsi="Arial" w:cs="Arial"/>
                <w:b/>
                <w:sz w:val="16"/>
                <w:szCs w:val="14"/>
                <w:lang w:val="es-ES" w:eastAsia="ar-SA"/>
              </w:rPr>
              <w:t>numeral 5.3.2</w:t>
            </w:r>
            <w:r w:rsidRPr="0074132F">
              <w:rPr>
                <w:rFonts w:ascii="Arial" w:hAnsi="Arial" w:cs="Arial"/>
                <w:sz w:val="16"/>
                <w:szCs w:val="14"/>
                <w:lang w:val="es-ES" w:eastAsia="ar-SA"/>
              </w:rPr>
              <w:t xml:space="preserve"> de la norma </w:t>
            </w:r>
            <w:r w:rsidRPr="0074132F">
              <w:rPr>
                <w:rFonts w:ascii="Arial" w:hAnsi="Arial" w:cs="Arial"/>
                <w:b/>
                <w:bCs/>
                <w:sz w:val="16"/>
                <w:szCs w:val="14"/>
                <w:lang w:val="es-ES" w:eastAsia="ar-SA"/>
              </w:rPr>
              <w:t>NMX-A-004/1-INNTEX-2009</w:t>
            </w:r>
            <w:r w:rsidRPr="0074132F">
              <w:rPr>
                <w:rFonts w:ascii="Arial" w:hAnsi="Arial" w:cs="Arial"/>
                <w:sz w:val="16"/>
                <w:szCs w:val="14"/>
                <w:lang w:val="es-ES" w:eastAsia="ar-SA"/>
              </w:rPr>
              <w:t>Industria Textil-vestido-batas-parte 1-servicios hospitalarios-especificaciones vigencia 23 de diciembre del 2009.</w:t>
            </w:r>
          </w:p>
        </w:tc>
        <w:tc>
          <w:tcPr>
            <w:tcW w:w="2533" w:type="dxa"/>
            <w:vMerge w:val="restart"/>
            <w:tcBorders>
              <w:top w:val="single" w:sz="4" w:space="0" w:color="auto"/>
              <w:left w:val="single" w:sz="4" w:space="0" w:color="auto"/>
              <w:right w:val="single" w:sz="4" w:space="0" w:color="auto"/>
            </w:tcBorders>
          </w:tcPr>
          <w:p w:rsidR="00312FD0" w:rsidRPr="0074132F" w:rsidRDefault="00312FD0" w:rsidP="008E70C4">
            <w:pPr>
              <w:tabs>
                <w:tab w:val="left" w:pos="180"/>
                <w:tab w:val="left" w:pos="1260"/>
              </w:tabs>
              <w:suppressAutoHyphens/>
              <w:snapToGrid w:val="0"/>
              <w:spacing w:line="276" w:lineRule="auto"/>
              <w:jc w:val="center"/>
              <w:rPr>
                <w:rFonts w:ascii="Arial" w:hAnsi="Arial" w:cs="Arial"/>
                <w:sz w:val="16"/>
                <w:szCs w:val="14"/>
                <w:lang w:val="es-ES" w:eastAsia="ar-SA"/>
              </w:rPr>
            </w:pPr>
            <w:r w:rsidRPr="0074132F">
              <w:rPr>
                <w:rFonts w:ascii="Arial" w:hAnsi="Arial" w:cs="Arial"/>
                <w:sz w:val="16"/>
                <w:szCs w:val="16"/>
                <w:lang w:val="es-ES" w:eastAsia="ar-SA"/>
              </w:rPr>
              <w:t>Presentar informe de resultados de la verificación de dimensiones y confección de las prendas conforme a alguno de los métodos acreditados por la EMA</w:t>
            </w:r>
          </w:p>
        </w:tc>
      </w:tr>
      <w:tr w:rsidR="0074132F" w:rsidRPr="0074132F" w:rsidTr="005E2529">
        <w:trPr>
          <w:jc w:val="center"/>
        </w:trPr>
        <w:tc>
          <w:tcPr>
            <w:tcW w:w="1875" w:type="dxa"/>
            <w:tcBorders>
              <w:top w:val="single" w:sz="4" w:space="0" w:color="000000"/>
              <w:left w:val="single" w:sz="4" w:space="0" w:color="000000"/>
              <w:bottom w:val="single" w:sz="4" w:space="0" w:color="000000"/>
              <w:right w:val="single" w:sz="4" w:space="0" w:color="auto"/>
            </w:tcBorders>
            <w:vAlign w:val="center"/>
            <w:hideMark/>
          </w:tcPr>
          <w:p w:rsidR="00312FD0" w:rsidRPr="0074132F" w:rsidRDefault="00312FD0" w:rsidP="009521F0">
            <w:pPr>
              <w:tabs>
                <w:tab w:val="left" w:pos="180"/>
                <w:tab w:val="left" w:pos="1260"/>
              </w:tabs>
              <w:suppressAutoHyphens/>
              <w:snapToGrid w:val="0"/>
              <w:spacing w:line="276" w:lineRule="auto"/>
              <w:jc w:val="center"/>
              <w:rPr>
                <w:rFonts w:ascii="Arial" w:hAnsi="Arial" w:cs="Arial"/>
                <w:sz w:val="16"/>
                <w:szCs w:val="14"/>
                <w:lang w:val="es-ES" w:eastAsia="ar-SA"/>
              </w:rPr>
            </w:pPr>
            <w:r w:rsidRPr="0074132F">
              <w:rPr>
                <w:rFonts w:ascii="Arial" w:hAnsi="Arial" w:cs="Arial"/>
                <w:sz w:val="16"/>
                <w:szCs w:val="14"/>
                <w:lang w:val="es-ES" w:eastAsia="ar-SA"/>
              </w:rPr>
              <w:t>Corte y confección</w:t>
            </w:r>
          </w:p>
        </w:tc>
        <w:tc>
          <w:tcPr>
            <w:tcW w:w="5147" w:type="dxa"/>
            <w:tcBorders>
              <w:top w:val="single" w:sz="4" w:space="0" w:color="auto"/>
              <w:left w:val="single" w:sz="4" w:space="0" w:color="auto"/>
              <w:bottom w:val="single" w:sz="4" w:space="0" w:color="auto"/>
              <w:right w:val="single" w:sz="4" w:space="0" w:color="auto"/>
            </w:tcBorders>
            <w:hideMark/>
          </w:tcPr>
          <w:p w:rsidR="00312FD0" w:rsidRPr="0074132F" w:rsidRDefault="00312FD0" w:rsidP="00357573">
            <w:pPr>
              <w:tabs>
                <w:tab w:val="left" w:pos="180"/>
                <w:tab w:val="left" w:pos="1260"/>
              </w:tabs>
              <w:suppressAutoHyphens/>
              <w:snapToGrid w:val="0"/>
              <w:spacing w:line="276" w:lineRule="auto"/>
              <w:jc w:val="both"/>
              <w:rPr>
                <w:rFonts w:ascii="Arial" w:hAnsi="Arial" w:cs="Arial"/>
                <w:sz w:val="16"/>
                <w:szCs w:val="14"/>
                <w:lang w:val="es-ES" w:eastAsia="ar-SA"/>
              </w:rPr>
            </w:pPr>
            <w:r w:rsidRPr="0074132F">
              <w:rPr>
                <w:rFonts w:ascii="Arial" w:hAnsi="Arial" w:cs="Arial"/>
                <w:sz w:val="16"/>
                <w:szCs w:val="14"/>
                <w:lang w:val="es-ES" w:eastAsia="ar-SA"/>
              </w:rPr>
              <w:t xml:space="preserve">Debe cumplir con las indicaciones de corte y confección de la </w:t>
            </w:r>
            <w:r w:rsidRPr="0074132F">
              <w:rPr>
                <w:rFonts w:ascii="Arial" w:hAnsi="Arial" w:cs="Arial"/>
                <w:b/>
                <w:sz w:val="16"/>
                <w:szCs w:val="14"/>
                <w:lang w:val="es-ES" w:eastAsia="ar-SA"/>
              </w:rPr>
              <w:t>tabla 10</w:t>
            </w:r>
            <w:r w:rsidRPr="0074132F">
              <w:rPr>
                <w:rFonts w:ascii="Arial" w:hAnsi="Arial" w:cs="Arial"/>
                <w:sz w:val="16"/>
                <w:szCs w:val="14"/>
                <w:lang w:val="es-ES" w:eastAsia="ar-SA"/>
              </w:rPr>
              <w:t xml:space="preserve"> </w:t>
            </w:r>
            <w:r w:rsidRPr="00D7511A">
              <w:rPr>
                <w:rFonts w:ascii="Arial" w:hAnsi="Arial" w:cs="Arial"/>
                <w:b/>
                <w:sz w:val="16"/>
                <w:szCs w:val="14"/>
                <w:lang w:val="es-ES" w:eastAsia="ar-SA"/>
              </w:rPr>
              <w:t>numeral 5.3.3.1</w:t>
            </w:r>
            <w:r w:rsidRPr="0074132F">
              <w:rPr>
                <w:rFonts w:ascii="Arial" w:hAnsi="Arial" w:cs="Arial"/>
                <w:sz w:val="16"/>
                <w:szCs w:val="14"/>
                <w:lang w:val="es-ES" w:eastAsia="ar-SA"/>
              </w:rPr>
              <w:t xml:space="preserve"> de la  </w:t>
            </w:r>
            <w:r w:rsidRPr="0074132F">
              <w:rPr>
                <w:rFonts w:ascii="Arial" w:hAnsi="Arial" w:cs="Arial"/>
                <w:b/>
                <w:bCs/>
                <w:sz w:val="16"/>
                <w:szCs w:val="14"/>
                <w:lang w:val="es-ES" w:eastAsia="ar-SA"/>
              </w:rPr>
              <w:t>NMX-A-004/1-INNTEX-2009</w:t>
            </w:r>
            <w:r w:rsidR="0053325F" w:rsidRPr="0074132F">
              <w:rPr>
                <w:rFonts w:ascii="Arial" w:hAnsi="Arial" w:cs="Arial"/>
                <w:b/>
                <w:bCs/>
                <w:sz w:val="16"/>
                <w:szCs w:val="14"/>
                <w:lang w:val="es-ES" w:eastAsia="ar-SA"/>
              </w:rPr>
              <w:t xml:space="preserve"> </w:t>
            </w:r>
            <w:r w:rsidRPr="0074132F">
              <w:rPr>
                <w:rFonts w:ascii="Arial" w:hAnsi="Arial" w:cs="Arial"/>
                <w:sz w:val="16"/>
                <w:szCs w:val="14"/>
                <w:lang w:val="es-ES" w:eastAsia="ar-SA"/>
              </w:rPr>
              <w:t xml:space="preserve">Industria Textil-vestido-batas-parte 1-servicios hospitalarios-especificaciones. </w:t>
            </w:r>
          </w:p>
        </w:tc>
        <w:tc>
          <w:tcPr>
            <w:tcW w:w="2533" w:type="dxa"/>
            <w:vMerge/>
            <w:tcBorders>
              <w:left w:val="single" w:sz="4" w:space="0" w:color="auto"/>
              <w:right w:val="single" w:sz="4" w:space="0" w:color="auto"/>
            </w:tcBorders>
          </w:tcPr>
          <w:p w:rsidR="00312FD0" w:rsidRPr="0074132F" w:rsidRDefault="00312FD0" w:rsidP="00357573">
            <w:pPr>
              <w:tabs>
                <w:tab w:val="left" w:pos="180"/>
                <w:tab w:val="left" w:pos="1260"/>
              </w:tabs>
              <w:suppressAutoHyphens/>
              <w:snapToGrid w:val="0"/>
              <w:spacing w:line="276" w:lineRule="auto"/>
              <w:jc w:val="both"/>
              <w:rPr>
                <w:rFonts w:ascii="Arial" w:hAnsi="Arial" w:cs="Arial"/>
                <w:sz w:val="16"/>
                <w:szCs w:val="14"/>
                <w:lang w:val="es-ES" w:eastAsia="ar-SA"/>
              </w:rPr>
            </w:pPr>
          </w:p>
        </w:tc>
      </w:tr>
      <w:tr w:rsidR="00312FD0" w:rsidRPr="0074132F" w:rsidTr="005E2529">
        <w:trPr>
          <w:jc w:val="center"/>
        </w:trPr>
        <w:tc>
          <w:tcPr>
            <w:tcW w:w="1875" w:type="dxa"/>
            <w:tcBorders>
              <w:top w:val="single" w:sz="4" w:space="0" w:color="000000"/>
              <w:left w:val="single" w:sz="4" w:space="0" w:color="000000"/>
              <w:bottom w:val="single" w:sz="4" w:space="0" w:color="000000"/>
              <w:right w:val="single" w:sz="4" w:space="0" w:color="auto"/>
            </w:tcBorders>
            <w:vAlign w:val="center"/>
            <w:hideMark/>
          </w:tcPr>
          <w:p w:rsidR="00312FD0" w:rsidRPr="0074132F" w:rsidRDefault="00312FD0" w:rsidP="009521F0">
            <w:pPr>
              <w:tabs>
                <w:tab w:val="left" w:pos="180"/>
                <w:tab w:val="left" w:pos="1260"/>
              </w:tabs>
              <w:suppressAutoHyphens/>
              <w:snapToGrid w:val="0"/>
              <w:spacing w:line="276" w:lineRule="auto"/>
              <w:jc w:val="center"/>
              <w:rPr>
                <w:rFonts w:ascii="Arial" w:hAnsi="Arial" w:cs="Arial"/>
                <w:sz w:val="16"/>
                <w:szCs w:val="14"/>
                <w:lang w:val="es-ES" w:eastAsia="ar-SA"/>
              </w:rPr>
            </w:pPr>
            <w:r w:rsidRPr="0074132F">
              <w:rPr>
                <w:rFonts w:ascii="Arial" w:hAnsi="Arial" w:cs="Arial"/>
                <w:sz w:val="16"/>
                <w:szCs w:val="14"/>
                <w:lang w:val="es-ES" w:eastAsia="ar-SA"/>
              </w:rPr>
              <w:t>Tipo de puntadas</w:t>
            </w:r>
          </w:p>
        </w:tc>
        <w:tc>
          <w:tcPr>
            <w:tcW w:w="5147" w:type="dxa"/>
            <w:tcBorders>
              <w:top w:val="single" w:sz="4" w:space="0" w:color="auto"/>
              <w:left w:val="single" w:sz="4" w:space="0" w:color="auto"/>
              <w:bottom w:val="single" w:sz="4" w:space="0" w:color="auto"/>
              <w:right w:val="single" w:sz="4" w:space="0" w:color="auto"/>
            </w:tcBorders>
            <w:hideMark/>
          </w:tcPr>
          <w:p w:rsidR="00312FD0" w:rsidRPr="0074132F" w:rsidRDefault="00312FD0" w:rsidP="0053325F">
            <w:pPr>
              <w:tabs>
                <w:tab w:val="left" w:pos="180"/>
                <w:tab w:val="left" w:pos="1260"/>
              </w:tabs>
              <w:suppressAutoHyphens/>
              <w:snapToGrid w:val="0"/>
              <w:spacing w:line="276" w:lineRule="auto"/>
              <w:jc w:val="both"/>
              <w:rPr>
                <w:rFonts w:ascii="Arial" w:hAnsi="Arial" w:cs="Arial"/>
                <w:sz w:val="16"/>
                <w:szCs w:val="14"/>
                <w:lang w:val="es-ES" w:eastAsia="ar-SA"/>
              </w:rPr>
            </w:pPr>
            <w:r w:rsidRPr="0074132F">
              <w:rPr>
                <w:rFonts w:ascii="Arial" w:hAnsi="Arial" w:cs="Arial"/>
                <w:sz w:val="16"/>
                <w:szCs w:val="14"/>
                <w:lang w:val="es-ES" w:eastAsia="ar-SA"/>
              </w:rPr>
              <w:t xml:space="preserve">Debe cumplir con las </w:t>
            </w:r>
            <w:r w:rsidR="0053325F" w:rsidRPr="0074132F">
              <w:rPr>
                <w:rFonts w:ascii="Arial" w:hAnsi="Arial" w:cs="Arial"/>
                <w:sz w:val="16"/>
                <w:szCs w:val="14"/>
                <w:lang w:val="es-ES" w:eastAsia="ar-SA"/>
              </w:rPr>
              <w:t>puntadas</w:t>
            </w:r>
            <w:r w:rsidRPr="0074132F">
              <w:rPr>
                <w:rFonts w:ascii="Arial" w:hAnsi="Arial" w:cs="Arial"/>
                <w:sz w:val="16"/>
                <w:szCs w:val="14"/>
                <w:lang w:val="es-ES" w:eastAsia="ar-SA"/>
              </w:rPr>
              <w:t xml:space="preserve"> interiores y exteriores de la </w:t>
            </w:r>
            <w:r w:rsidRPr="0074132F">
              <w:rPr>
                <w:rFonts w:ascii="Arial" w:hAnsi="Arial" w:cs="Arial"/>
                <w:b/>
                <w:sz w:val="16"/>
                <w:szCs w:val="14"/>
                <w:lang w:val="es-ES" w:eastAsia="ar-SA"/>
              </w:rPr>
              <w:t>tabla 11</w:t>
            </w:r>
            <w:r w:rsidRPr="0074132F">
              <w:rPr>
                <w:rFonts w:ascii="Arial" w:hAnsi="Arial" w:cs="Arial"/>
                <w:sz w:val="16"/>
                <w:szCs w:val="14"/>
                <w:lang w:val="es-ES" w:eastAsia="ar-SA"/>
              </w:rPr>
              <w:t xml:space="preserve"> </w:t>
            </w:r>
            <w:r w:rsidRPr="00D7511A">
              <w:rPr>
                <w:rFonts w:ascii="Arial" w:hAnsi="Arial" w:cs="Arial"/>
                <w:b/>
                <w:sz w:val="16"/>
                <w:szCs w:val="14"/>
                <w:lang w:val="es-ES" w:eastAsia="ar-SA"/>
              </w:rPr>
              <w:t>numeral 5.3.3.2</w:t>
            </w:r>
            <w:r w:rsidRPr="0074132F">
              <w:rPr>
                <w:rFonts w:ascii="Arial" w:hAnsi="Arial" w:cs="Arial"/>
                <w:sz w:val="16"/>
                <w:szCs w:val="14"/>
                <w:lang w:val="es-ES" w:eastAsia="ar-SA"/>
              </w:rPr>
              <w:t xml:space="preserve"> </w:t>
            </w:r>
            <w:r w:rsidRPr="0074132F">
              <w:rPr>
                <w:rFonts w:ascii="Arial" w:hAnsi="Arial" w:cs="Arial"/>
                <w:b/>
                <w:bCs/>
                <w:sz w:val="16"/>
                <w:szCs w:val="14"/>
                <w:lang w:val="es-ES" w:eastAsia="ar-SA"/>
              </w:rPr>
              <w:t>NMX-A-004/1-INNTEX-2009</w:t>
            </w:r>
            <w:r w:rsidRPr="0074132F">
              <w:rPr>
                <w:rFonts w:ascii="Arial" w:hAnsi="Arial" w:cs="Arial"/>
                <w:sz w:val="16"/>
                <w:szCs w:val="14"/>
                <w:lang w:val="es-ES" w:eastAsia="ar-SA"/>
              </w:rPr>
              <w:t xml:space="preserve"> Industria Textil-vestido-batas-parte 1-servicios hospitalarios-especificaciones.  </w:t>
            </w:r>
          </w:p>
        </w:tc>
        <w:tc>
          <w:tcPr>
            <w:tcW w:w="2533" w:type="dxa"/>
            <w:vMerge/>
            <w:tcBorders>
              <w:left w:val="single" w:sz="4" w:space="0" w:color="auto"/>
              <w:bottom w:val="single" w:sz="4" w:space="0" w:color="auto"/>
              <w:right w:val="single" w:sz="4" w:space="0" w:color="auto"/>
            </w:tcBorders>
          </w:tcPr>
          <w:p w:rsidR="00312FD0" w:rsidRPr="0074132F" w:rsidRDefault="00312FD0" w:rsidP="00357573">
            <w:pPr>
              <w:tabs>
                <w:tab w:val="left" w:pos="180"/>
                <w:tab w:val="left" w:pos="1260"/>
              </w:tabs>
              <w:suppressAutoHyphens/>
              <w:snapToGrid w:val="0"/>
              <w:spacing w:line="276" w:lineRule="auto"/>
              <w:jc w:val="both"/>
              <w:rPr>
                <w:rFonts w:ascii="Arial" w:hAnsi="Arial" w:cs="Arial"/>
                <w:sz w:val="16"/>
                <w:szCs w:val="14"/>
                <w:lang w:val="es-ES" w:eastAsia="ar-SA"/>
              </w:rPr>
            </w:pPr>
          </w:p>
        </w:tc>
      </w:tr>
    </w:tbl>
    <w:p w:rsidR="009521F0" w:rsidRPr="0074132F" w:rsidRDefault="009521F0" w:rsidP="001828A6">
      <w:pPr>
        <w:suppressAutoHyphens/>
        <w:ind w:left="-284" w:right="-234"/>
        <w:jc w:val="both"/>
        <w:rPr>
          <w:rFonts w:ascii="Arial" w:hAnsi="Arial" w:cs="Arial"/>
          <w:b/>
          <w:sz w:val="22"/>
          <w:szCs w:val="22"/>
          <w:lang w:eastAsia="ar-SA"/>
        </w:rPr>
      </w:pPr>
    </w:p>
    <w:p w:rsidR="00253852" w:rsidRPr="0074132F" w:rsidRDefault="009521F0" w:rsidP="002872CA">
      <w:pPr>
        <w:pStyle w:val="Prrafodelista"/>
        <w:numPr>
          <w:ilvl w:val="0"/>
          <w:numId w:val="36"/>
        </w:numPr>
        <w:jc w:val="both"/>
        <w:rPr>
          <w:rFonts w:ascii="Arial" w:hAnsi="Arial" w:cs="Arial"/>
          <w:lang w:val="es-ES"/>
        </w:rPr>
      </w:pPr>
      <w:r w:rsidRPr="0074132F">
        <w:rPr>
          <w:rFonts w:ascii="Arial" w:hAnsi="Arial" w:cs="Arial"/>
          <w:lang w:val="es-ES"/>
        </w:rPr>
        <w:t>Del etiquetado del producto.</w:t>
      </w:r>
    </w:p>
    <w:p w:rsidR="007A5804" w:rsidRPr="0074132F" w:rsidRDefault="009521F0" w:rsidP="008A35C3">
      <w:pPr>
        <w:pStyle w:val="Prrafodelista"/>
        <w:suppressAutoHyphens/>
        <w:spacing w:line="240" w:lineRule="auto"/>
        <w:ind w:left="390"/>
        <w:jc w:val="both"/>
        <w:rPr>
          <w:rFonts w:ascii="Arial" w:hAnsi="Arial" w:cs="Arial"/>
          <w:lang w:val="es-ES" w:eastAsia="ar-SA"/>
        </w:rPr>
      </w:pPr>
      <w:r w:rsidRPr="0074132F">
        <w:rPr>
          <w:rFonts w:ascii="Arial" w:hAnsi="Arial" w:cs="Arial"/>
          <w:lang w:val="es-ES" w:eastAsia="ar-SA"/>
        </w:rPr>
        <w:t xml:space="preserve">Las etiquetas deben contener impreso en forma legible e indeleble los datos del producto, de conformidad con la Norma Oficial Mexicana “NOM-004-SCFI Información comercial, etiquetado </w:t>
      </w:r>
      <w:r w:rsidR="00253852" w:rsidRPr="0074132F">
        <w:rPr>
          <w:rFonts w:ascii="Arial" w:hAnsi="Arial" w:cs="Arial"/>
          <w:lang w:val="es-ES" w:eastAsia="ar-SA"/>
        </w:rPr>
        <w:t>de productos textiles, prendas de vestir,</w:t>
      </w:r>
      <w:r w:rsidR="005339BE" w:rsidRPr="0074132F">
        <w:rPr>
          <w:rFonts w:ascii="Arial" w:hAnsi="Arial" w:cs="Arial"/>
          <w:lang w:val="es-ES" w:eastAsia="ar-SA"/>
        </w:rPr>
        <w:t xml:space="preserve"> sus accesorios y ropa de casa”</w:t>
      </w:r>
    </w:p>
    <w:p w:rsidR="009521F0" w:rsidRPr="0074132F" w:rsidRDefault="009521F0" w:rsidP="008F41C4">
      <w:pPr>
        <w:jc w:val="both"/>
        <w:rPr>
          <w:rFonts w:ascii="Arial" w:hAnsi="Arial" w:cs="Arial"/>
          <w:b/>
          <w:sz w:val="22"/>
          <w:szCs w:val="22"/>
        </w:rPr>
      </w:pPr>
      <w:r w:rsidRPr="0074132F">
        <w:rPr>
          <w:rFonts w:ascii="Arial" w:hAnsi="Arial" w:cs="Arial"/>
          <w:b/>
          <w:sz w:val="22"/>
          <w:szCs w:val="22"/>
        </w:rPr>
        <w:t>Figuras descriptivas para las partidas</w:t>
      </w:r>
      <w:r w:rsidR="008F41C4" w:rsidRPr="0074132F">
        <w:rPr>
          <w:rFonts w:ascii="Arial" w:hAnsi="Arial" w:cs="Arial"/>
          <w:b/>
          <w:sz w:val="22"/>
          <w:szCs w:val="22"/>
        </w:rPr>
        <w:t xml:space="preserve"> conforme a las especificaciones técnicas IMSS 220 ropa para servicios médicos</w:t>
      </w:r>
      <w:r w:rsidRPr="0074132F">
        <w:rPr>
          <w:rFonts w:ascii="Arial" w:hAnsi="Arial" w:cs="Arial"/>
          <w:b/>
          <w:sz w:val="22"/>
          <w:szCs w:val="22"/>
        </w:rPr>
        <w:t>:</w:t>
      </w:r>
    </w:p>
    <w:p w:rsidR="009521F0" w:rsidRPr="0074132F" w:rsidRDefault="009521F0" w:rsidP="009521F0">
      <w:pPr>
        <w:jc w:val="center"/>
        <w:rPr>
          <w:rFonts w:ascii="Arial" w:hAnsi="Arial" w:cs="Arial"/>
          <w:b/>
          <w:sz w:val="22"/>
          <w:szCs w:val="22"/>
          <w:lang w:val="es-ES" w:eastAsia="en-US"/>
        </w:rPr>
      </w:pPr>
    </w:p>
    <w:p w:rsidR="009521F0" w:rsidRPr="007D1F78" w:rsidRDefault="009521F0" w:rsidP="007D1F78">
      <w:pPr>
        <w:pStyle w:val="Prrafodelista"/>
        <w:numPr>
          <w:ilvl w:val="0"/>
          <w:numId w:val="106"/>
        </w:numPr>
        <w:rPr>
          <w:rFonts w:ascii="Arial" w:hAnsi="Arial" w:cs="Arial"/>
          <w:b/>
          <w:lang w:val="es-ES"/>
        </w:rPr>
      </w:pPr>
      <w:r w:rsidRPr="007D1F78">
        <w:rPr>
          <w:rFonts w:ascii="Arial" w:hAnsi="Arial" w:cs="Arial"/>
          <w:b/>
          <w:lang w:val="es-ES"/>
        </w:rPr>
        <w:t xml:space="preserve">PARTIDA 18  </w:t>
      </w:r>
      <w:r w:rsidRPr="007D1F78">
        <w:rPr>
          <w:rFonts w:ascii="Arial" w:hAnsi="Arial" w:cs="Arial"/>
          <w:lang w:val="es-ES"/>
        </w:rPr>
        <w:t>“Bata para niño talla grande”</w:t>
      </w:r>
      <w:r w:rsidR="00D336D5" w:rsidRPr="007D1F78">
        <w:rPr>
          <w:rFonts w:ascii="Arial" w:hAnsi="Arial" w:cs="Arial"/>
          <w:lang w:val="es-ES"/>
        </w:rPr>
        <w:t>.</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112"/>
      </w:tblGrid>
      <w:tr w:rsidR="009521F0" w:rsidRPr="0074132F" w:rsidTr="00214AF4">
        <w:tc>
          <w:tcPr>
            <w:tcW w:w="10112" w:type="dxa"/>
          </w:tcPr>
          <w:p w:rsidR="009521F0" w:rsidRPr="0074132F" w:rsidRDefault="009521F0" w:rsidP="007359EE">
            <w:pPr>
              <w:ind w:left="360"/>
              <w:jc w:val="center"/>
              <w:rPr>
                <w:rFonts w:ascii="Arial" w:hAnsi="Arial" w:cs="Arial"/>
                <w:b/>
                <w:sz w:val="18"/>
                <w:szCs w:val="18"/>
              </w:rPr>
            </w:pPr>
            <w:r w:rsidRPr="0074132F">
              <w:rPr>
                <w:rFonts w:ascii="Arial" w:hAnsi="Arial" w:cs="Arial"/>
                <w:b/>
                <w:sz w:val="18"/>
                <w:szCs w:val="18"/>
              </w:rPr>
              <w:t xml:space="preserve">FIGURA </w:t>
            </w:r>
            <w:r w:rsidR="007359EE">
              <w:rPr>
                <w:rFonts w:ascii="Arial" w:hAnsi="Arial" w:cs="Arial"/>
                <w:b/>
                <w:sz w:val="18"/>
                <w:szCs w:val="18"/>
              </w:rPr>
              <w:t>10</w:t>
            </w:r>
            <w:r w:rsidRPr="0074132F">
              <w:rPr>
                <w:rFonts w:ascii="Arial" w:hAnsi="Arial" w:cs="Arial"/>
                <w:b/>
                <w:sz w:val="18"/>
                <w:szCs w:val="18"/>
              </w:rPr>
              <w:t xml:space="preserve"> Identificación de tallas de bata para niño</w:t>
            </w:r>
          </w:p>
        </w:tc>
      </w:tr>
    </w:tbl>
    <w:p w:rsidR="009521F0" w:rsidRPr="0074132F" w:rsidRDefault="009521F0" w:rsidP="009521F0">
      <w:pPr>
        <w:rPr>
          <w:rFonts w:ascii="Arial" w:hAnsi="Arial" w:cs="Arial"/>
          <w:b/>
          <w:sz w:val="22"/>
          <w:szCs w:val="22"/>
          <w:lang w:val="es-ES"/>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56"/>
        <w:gridCol w:w="2696"/>
        <w:gridCol w:w="3636"/>
      </w:tblGrid>
      <w:tr w:rsidR="0074132F" w:rsidRPr="0074132F" w:rsidTr="00214AF4">
        <w:tc>
          <w:tcPr>
            <w:tcW w:w="3856" w:type="dxa"/>
          </w:tcPr>
          <w:p w:rsidR="009521F0" w:rsidRPr="0074132F" w:rsidRDefault="009521F0" w:rsidP="00214AF4">
            <w:pPr>
              <w:jc w:val="center"/>
              <w:rPr>
                <w:rFonts w:ascii="Arial" w:hAnsi="Arial" w:cs="Arial"/>
                <w:b/>
                <w:sz w:val="18"/>
                <w:szCs w:val="18"/>
              </w:rPr>
            </w:pPr>
            <w:r w:rsidRPr="0074132F">
              <w:rPr>
                <w:rFonts w:ascii="Arial" w:hAnsi="Arial" w:cs="Arial"/>
                <w:b/>
                <w:sz w:val="18"/>
                <w:szCs w:val="18"/>
              </w:rPr>
              <w:t>VISTA DE FRENTE</w:t>
            </w:r>
          </w:p>
          <w:p w:rsidR="009521F0" w:rsidRPr="0074132F" w:rsidRDefault="009521F0" w:rsidP="00214AF4">
            <w:pPr>
              <w:jc w:val="center"/>
              <w:rPr>
                <w:rFonts w:ascii="Arial" w:hAnsi="Arial" w:cs="Arial"/>
                <w:b/>
                <w:sz w:val="18"/>
                <w:szCs w:val="18"/>
              </w:rPr>
            </w:pPr>
          </w:p>
          <w:p w:rsidR="009521F0" w:rsidRPr="0074132F" w:rsidRDefault="009521F0" w:rsidP="00214AF4">
            <w:pPr>
              <w:jc w:val="center"/>
              <w:rPr>
                <w:rFonts w:ascii="Arial" w:hAnsi="Arial" w:cs="Arial"/>
                <w:b/>
                <w:sz w:val="22"/>
                <w:szCs w:val="22"/>
                <w:lang w:val="es-ES"/>
              </w:rPr>
            </w:pPr>
          </w:p>
        </w:tc>
        <w:tc>
          <w:tcPr>
            <w:tcW w:w="2696" w:type="dxa"/>
          </w:tcPr>
          <w:p w:rsidR="009521F0" w:rsidRPr="0074132F" w:rsidRDefault="009521F0" w:rsidP="00214AF4">
            <w:pPr>
              <w:jc w:val="center"/>
              <w:rPr>
                <w:noProof/>
                <w:lang w:eastAsia="es-MX"/>
              </w:rPr>
            </w:pPr>
          </w:p>
        </w:tc>
        <w:tc>
          <w:tcPr>
            <w:tcW w:w="3636" w:type="dxa"/>
          </w:tcPr>
          <w:p w:rsidR="009521F0" w:rsidRPr="0074132F" w:rsidRDefault="009521F0" w:rsidP="00214AF4">
            <w:pPr>
              <w:tabs>
                <w:tab w:val="left" w:pos="1418"/>
              </w:tabs>
              <w:snapToGrid w:val="0"/>
              <w:spacing w:line="276" w:lineRule="auto"/>
              <w:jc w:val="center"/>
              <w:rPr>
                <w:rFonts w:ascii="Arial" w:hAnsi="Arial" w:cs="Arial"/>
                <w:b/>
                <w:sz w:val="18"/>
                <w:szCs w:val="18"/>
              </w:rPr>
            </w:pPr>
            <w:r w:rsidRPr="0074132F">
              <w:rPr>
                <w:rFonts w:ascii="Arial" w:hAnsi="Arial" w:cs="Arial"/>
                <w:b/>
                <w:sz w:val="18"/>
                <w:szCs w:val="18"/>
              </w:rPr>
              <w:t>VISTA DE LA ESPALDA</w:t>
            </w:r>
          </w:p>
        </w:tc>
      </w:tr>
      <w:tr w:rsidR="009521F0" w:rsidRPr="0074132F" w:rsidTr="00214AF4">
        <w:tc>
          <w:tcPr>
            <w:tcW w:w="3856" w:type="dxa"/>
          </w:tcPr>
          <w:p w:rsidR="009521F0" w:rsidRPr="0074132F" w:rsidRDefault="00B519FD" w:rsidP="00214AF4">
            <w:pPr>
              <w:rPr>
                <w:rFonts w:ascii="Arial" w:hAnsi="Arial" w:cs="Arial"/>
                <w:b/>
                <w:sz w:val="22"/>
                <w:szCs w:val="22"/>
                <w:lang w:val="es-ES"/>
              </w:rPr>
            </w:pPr>
            <w:r>
              <w:rPr>
                <w:noProof/>
                <w:lang w:eastAsia="es-MX"/>
              </w:rPr>
              <mc:AlternateContent>
                <mc:Choice Requires="wps">
                  <w:drawing>
                    <wp:anchor distT="0" distB="0" distL="114300" distR="114300" simplePos="0" relativeHeight="251685888" behindDoc="0" locked="0" layoutInCell="1" allowOverlap="1" wp14:anchorId="27E1780B" wp14:editId="0FC6F5F9">
                      <wp:simplePos x="0" y="0"/>
                      <wp:positionH relativeFrom="column">
                        <wp:posOffset>1838325</wp:posOffset>
                      </wp:positionH>
                      <wp:positionV relativeFrom="paragraph">
                        <wp:posOffset>1942465</wp:posOffset>
                      </wp:positionV>
                      <wp:extent cx="838835" cy="411480"/>
                      <wp:effectExtent l="38100" t="0" r="18415" b="64770"/>
                      <wp:wrapNone/>
                      <wp:docPr id="2" name="Conector recto 3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838835" cy="411480"/>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Conector recto 321" o:spid="_x0000_s1026" style="position:absolute;flip:x;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4.75pt,152.95pt" to="210.8pt,18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" strokeweight=".26mm">
                      <v:stroke endarrow="block" joinstyle="miter"/>
                    </v:line>
                  </w:pict>
                </mc:Fallback>
              </mc:AlternateContent>
            </w:r>
            <w:r w:rsidR="009521F0" w:rsidRPr="0074132F">
              <w:rPr>
                <w:rFonts w:ascii="Arial" w:hAnsi="Arial" w:cs="Arial"/>
                <w:b/>
                <w:noProof/>
                <w:sz w:val="20"/>
                <w:lang w:eastAsia="es-MX"/>
              </w:rPr>
              <w:drawing>
                <wp:inline distT="0" distB="0" distL="0" distR="0" wp14:anchorId="5ED6F8DE" wp14:editId="78164B50">
                  <wp:extent cx="2311400" cy="2574925"/>
                  <wp:effectExtent l="0" t="0" r="0" b="0"/>
                  <wp:docPr id="307" name="Imagen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0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311400" cy="2574925"/>
                          </a:xfrm>
                          <a:prstGeom prst="rect">
                            <a:avLst/>
                          </a:prstGeom>
                          <a:solidFill>
                            <a:srgbClr val="FFFFFF"/>
                          </a:solidFill>
                          <a:ln>
                            <a:noFill/>
                          </a:ln>
                        </pic:spPr>
                      </pic:pic>
                    </a:graphicData>
                  </a:graphic>
                </wp:inline>
              </w:drawing>
            </w:r>
          </w:p>
        </w:tc>
        <w:tc>
          <w:tcPr>
            <w:tcW w:w="2696" w:type="dxa"/>
          </w:tcPr>
          <w:p w:rsidR="009521F0" w:rsidRPr="0074132F" w:rsidRDefault="00B519FD" w:rsidP="00214AF4">
            <w:pPr>
              <w:rPr>
                <w:rFonts w:ascii="Arial" w:hAnsi="Arial" w:cs="Arial"/>
                <w:b/>
                <w:sz w:val="22"/>
                <w:szCs w:val="22"/>
                <w:lang w:val="es-ES"/>
              </w:rPr>
            </w:pPr>
            <w:r>
              <w:rPr>
                <w:noProof/>
                <w:lang w:eastAsia="es-MX"/>
              </w:rPr>
              <mc:AlternateContent>
                <mc:Choice Requires="wps">
                  <w:drawing>
                    <wp:anchor distT="0" distB="0" distL="114300" distR="114300" simplePos="0" relativeHeight="251686912" behindDoc="0" locked="0" layoutInCell="1" allowOverlap="1" wp14:anchorId="0A544722" wp14:editId="5E399B9F">
                      <wp:simplePos x="0" y="0"/>
                      <wp:positionH relativeFrom="column">
                        <wp:posOffset>1327785</wp:posOffset>
                      </wp:positionH>
                      <wp:positionV relativeFrom="paragraph">
                        <wp:posOffset>1943735</wp:posOffset>
                      </wp:positionV>
                      <wp:extent cx="855345" cy="520065"/>
                      <wp:effectExtent l="0" t="0" r="78105" b="51435"/>
                      <wp:wrapNone/>
                      <wp:docPr id="302" name="Conector recto 3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55345" cy="520065"/>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Conector recto 320" o:spid="_x0000_s1026" style="position:absolute;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4.55pt,153.05pt" to="171.9pt,1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" strokeweight=".26mm">
                      <v:stroke endarrow="block" joinstyle="miter"/>
                    </v:line>
                  </w:pict>
                </mc:Fallback>
              </mc:AlternateContent>
            </w:r>
            <w:r>
              <w:rPr>
                <w:noProof/>
                <w:lang w:eastAsia="es-MX"/>
              </w:rPr>
              <mc:AlternateContent>
                <mc:Choice Requires="wps">
                  <w:drawing>
                    <wp:anchor distT="0" distB="0" distL="114935" distR="114935" simplePos="0" relativeHeight="251684864" behindDoc="0" locked="0" layoutInCell="1" allowOverlap="1" wp14:anchorId="63140C69" wp14:editId="132CF655">
                      <wp:simplePos x="0" y="0"/>
                      <wp:positionH relativeFrom="column">
                        <wp:posOffset>28575</wp:posOffset>
                      </wp:positionH>
                      <wp:positionV relativeFrom="paragraph">
                        <wp:posOffset>1478915</wp:posOffset>
                      </wp:positionV>
                      <wp:extent cx="1499870" cy="460375"/>
                      <wp:effectExtent l="0" t="0" r="24130" b="15875"/>
                      <wp:wrapNone/>
                      <wp:docPr id="306" name="Cuadro de texto 3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9870" cy="460375"/>
                              </a:xfrm>
                              <a:prstGeom prst="rect">
                                <a:avLst/>
                              </a:prstGeom>
                              <a:solidFill>
                                <a:srgbClr val="FFFFFF"/>
                              </a:solidFill>
                              <a:ln w="6350">
                                <a:solidFill>
                                  <a:srgbClr val="000000"/>
                                </a:solidFill>
                                <a:miter lim="800000"/>
                                <a:headEnd/>
                                <a:tailEnd/>
                              </a:ln>
                            </wps:spPr>
                            <wps:txbx>
                              <w:txbxContent>
                                <w:p w:rsidR="00445DDB" w:rsidRDefault="00445DDB" w:rsidP="009521F0">
                                  <w:pPr>
                                    <w:jc w:val="both"/>
                                    <w:rPr>
                                      <w:rFonts w:ascii="Arial" w:hAnsi="Arial" w:cs="Arial"/>
                                      <w:sz w:val="16"/>
                                      <w:szCs w:val="16"/>
                                    </w:rPr>
                                  </w:pPr>
                                  <w:r>
                                    <w:rPr>
                                      <w:rFonts w:ascii="Arial" w:hAnsi="Arial" w:cs="Arial"/>
                                      <w:sz w:val="16"/>
                                      <w:szCs w:val="16"/>
                                    </w:rPr>
                                    <w:t>DOBLE COSTURA PARA IDENTIFICACIÓN DE LA TALLA GRANDE</w:t>
                                  </w: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33" type="#_x0000_t202" style="position:absolute;margin-left:2.25pt;margin-top:116.45pt;width:118.1pt;height:36.25pt;z-index:25168486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" strokeweight=".5pt">
                      <v:textbox inset="7.45pt,3.85pt,7.45pt,3.85pt">
                        <w:txbxContent>
                          <w:p w:rsidR="00445DDB" w:rsidRDefault="00445DDB" w:rsidP="009521F0">
                            <w:pPr>
                              <w:jc w:val="both"/>
                              <w:rPr>
                                <w:rFonts w:ascii="Arial" w:hAnsi="Arial" w:cs="Arial"/>
                                <w:sz w:val="16"/>
                                <w:szCs w:val="16"/>
                              </w:rPr>
                            </w:pPr>
                            <w:r>
                              <w:rPr>
                                <w:rFonts w:ascii="Arial" w:hAnsi="Arial" w:cs="Arial"/>
                                <w:sz w:val="16"/>
                                <w:szCs w:val="16"/>
                              </w:rPr>
                              <w:t>DOBLE COSTURA PARA IDENTIFICACIÓN DE LA TALLA GRANDE</w:t>
                            </w:r>
                          </w:p>
                        </w:txbxContent>
                      </v:textbox>
                    </v:shape>
                  </w:pict>
                </mc:Fallback>
              </mc:AlternateContent>
            </w:r>
          </w:p>
        </w:tc>
        <w:tc>
          <w:tcPr>
            <w:tcW w:w="3636" w:type="dxa"/>
          </w:tcPr>
          <w:p w:rsidR="009521F0" w:rsidRPr="0074132F" w:rsidRDefault="009521F0" w:rsidP="00214AF4">
            <w:pPr>
              <w:rPr>
                <w:rFonts w:ascii="Arial" w:hAnsi="Arial" w:cs="Arial"/>
                <w:b/>
                <w:sz w:val="22"/>
                <w:szCs w:val="22"/>
                <w:lang w:val="es-ES"/>
              </w:rPr>
            </w:pPr>
            <w:r w:rsidRPr="0074132F">
              <w:rPr>
                <w:rFonts w:ascii="Arial" w:hAnsi="Arial" w:cs="Arial"/>
                <w:b/>
                <w:noProof/>
                <w:sz w:val="20"/>
                <w:lang w:eastAsia="es-MX"/>
              </w:rPr>
              <w:drawing>
                <wp:inline distT="0" distB="0" distL="0" distR="0" wp14:anchorId="3EF2DAB8" wp14:editId="05BD9565">
                  <wp:extent cx="2165350" cy="2647950"/>
                  <wp:effectExtent l="0" t="0" r="6350" b="0"/>
                  <wp:docPr id="308" name="Imagen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0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165350" cy="2647950"/>
                          </a:xfrm>
                          <a:prstGeom prst="rect">
                            <a:avLst/>
                          </a:prstGeom>
                          <a:solidFill>
                            <a:srgbClr val="FFFFFF"/>
                          </a:solidFill>
                          <a:ln>
                            <a:noFill/>
                          </a:ln>
                        </pic:spPr>
                      </pic:pic>
                    </a:graphicData>
                  </a:graphic>
                </wp:inline>
              </w:drawing>
            </w:r>
          </w:p>
        </w:tc>
      </w:tr>
    </w:tbl>
    <w:p w:rsidR="008851F0" w:rsidRDefault="008851F0" w:rsidP="00E062B6">
      <w:pPr>
        <w:spacing w:after="200" w:line="276" w:lineRule="auto"/>
        <w:rPr>
          <w:rFonts w:ascii="Arial" w:hAnsi="Arial" w:cs="Arial"/>
          <w:b/>
          <w:sz w:val="22"/>
          <w:szCs w:val="22"/>
          <w:lang w:val="es-ES"/>
        </w:rPr>
      </w:pPr>
    </w:p>
    <w:p w:rsidR="007D1F78" w:rsidRDefault="007D1F78" w:rsidP="00E062B6">
      <w:pPr>
        <w:spacing w:after="200" w:line="276" w:lineRule="auto"/>
        <w:rPr>
          <w:rFonts w:ascii="Arial" w:hAnsi="Arial" w:cs="Arial"/>
          <w:b/>
          <w:sz w:val="22"/>
          <w:szCs w:val="22"/>
          <w:lang w:val="es-ES"/>
        </w:rPr>
      </w:pPr>
    </w:p>
    <w:p w:rsidR="007D1F78" w:rsidRDefault="007D1F78" w:rsidP="00E062B6">
      <w:pPr>
        <w:spacing w:after="200" w:line="276" w:lineRule="auto"/>
        <w:rPr>
          <w:rFonts w:ascii="Arial" w:hAnsi="Arial" w:cs="Arial"/>
          <w:b/>
          <w:sz w:val="22"/>
          <w:szCs w:val="22"/>
          <w:lang w:val="es-ES"/>
        </w:rPr>
      </w:pPr>
    </w:p>
    <w:p w:rsidR="007D1F78" w:rsidRDefault="007D1F78" w:rsidP="00E062B6">
      <w:pPr>
        <w:spacing w:after="200" w:line="276" w:lineRule="auto"/>
        <w:rPr>
          <w:rFonts w:ascii="Arial" w:hAnsi="Arial" w:cs="Arial"/>
          <w:b/>
          <w:sz w:val="22"/>
          <w:szCs w:val="22"/>
          <w:lang w:val="es-ES"/>
        </w:rPr>
      </w:pPr>
    </w:p>
    <w:p w:rsidR="007D1F78" w:rsidRDefault="007D1F78" w:rsidP="00E062B6">
      <w:pPr>
        <w:spacing w:after="200" w:line="276" w:lineRule="auto"/>
        <w:rPr>
          <w:rFonts w:ascii="Arial" w:hAnsi="Arial" w:cs="Arial"/>
          <w:b/>
          <w:sz w:val="22"/>
          <w:szCs w:val="22"/>
          <w:lang w:val="es-ES"/>
        </w:rPr>
      </w:pPr>
    </w:p>
    <w:p w:rsidR="007D1F78" w:rsidRDefault="007D1F78" w:rsidP="00E062B6">
      <w:pPr>
        <w:spacing w:after="200" w:line="276" w:lineRule="auto"/>
        <w:rPr>
          <w:rFonts w:ascii="Arial" w:hAnsi="Arial" w:cs="Arial"/>
          <w:b/>
          <w:sz w:val="22"/>
          <w:szCs w:val="22"/>
          <w:lang w:val="es-ES"/>
        </w:rPr>
      </w:pPr>
    </w:p>
    <w:p w:rsidR="009521F0" w:rsidRPr="0074132F" w:rsidRDefault="009521F0" w:rsidP="002872CA">
      <w:pPr>
        <w:pStyle w:val="Prrafodelista"/>
        <w:numPr>
          <w:ilvl w:val="0"/>
          <w:numId w:val="33"/>
        </w:numPr>
        <w:tabs>
          <w:tab w:val="left" w:pos="709"/>
        </w:tabs>
        <w:suppressAutoHyphens/>
        <w:spacing w:after="0" w:line="240" w:lineRule="auto"/>
        <w:jc w:val="center"/>
        <w:rPr>
          <w:rFonts w:ascii="Arial" w:hAnsi="Arial" w:cs="Arial"/>
          <w:b/>
          <w:lang w:val="es-ES" w:eastAsia="ar-SA"/>
        </w:rPr>
      </w:pPr>
      <w:r w:rsidRPr="0074132F">
        <w:rPr>
          <w:rFonts w:ascii="Arial" w:hAnsi="Arial" w:cs="Arial"/>
          <w:b/>
          <w:lang w:val="es-ES" w:eastAsia="ar-SA"/>
        </w:rPr>
        <w:t>Partida 19</w:t>
      </w:r>
    </w:p>
    <w:p w:rsidR="009521F0" w:rsidRPr="0074132F" w:rsidRDefault="00A50907" w:rsidP="009521F0">
      <w:pPr>
        <w:pStyle w:val="Prrafodelista"/>
        <w:tabs>
          <w:tab w:val="left" w:pos="709"/>
        </w:tabs>
        <w:suppressAutoHyphens/>
        <w:spacing w:after="0" w:line="240" w:lineRule="auto"/>
        <w:jc w:val="center"/>
        <w:rPr>
          <w:rFonts w:ascii="Arial" w:hAnsi="Arial" w:cs="Arial"/>
          <w:b/>
          <w:lang w:val="es-ES" w:eastAsia="ar-SA"/>
        </w:rPr>
      </w:pPr>
      <w:r w:rsidRPr="0074132F">
        <w:rPr>
          <w:rFonts w:ascii="Arial" w:hAnsi="Arial" w:cs="Arial"/>
          <w:b/>
          <w:sz w:val="18"/>
          <w:lang w:val="es-ES" w:eastAsia="ar-SA"/>
        </w:rPr>
        <w:t>Camisón P</w:t>
      </w:r>
      <w:r w:rsidR="00D336D5" w:rsidRPr="0074132F">
        <w:rPr>
          <w:rFonts w:ascii="Arial" w:hAnsi="Arial" w:cs="Arial"/>
          <w:b/>
          <w:sz w:val="18"/>
          <w:lang w:val="es-ES" w:eastAsia="ar-SA"/>
        </w:rPr>
        <w:t>ara Niño Talla M</w:t>
      </w:r>
      <w:r w:rsidR="009521F0" w:rsidRPr="0074132F">
        <w:rPr>
          <w:rFonts w:ascii="Arial" w:hAnsi="Arial" w:cs="Arial"/>
          <w:b/>
          <w:sz w:val="18"/>
          <w:lang w:val="es-ES" w:eastAsia="ar-SA"/>
        </w:rPr>
        <w:t xml:space="preserve">ediana </w:t>
      </w:r>
    </w:p>
    <w:p w:rsidR="009521F0" w:rsidRPr="0074132F" w:rsidRDefault="009521F0" w:rsidP="009521F0">
      <w:pPr>
        <w:jc w:val="center"/>
        <w:rPr>
          <w:rFonts w:ascii="Arial" w:hAnsi="Arial" w:cs="Arial"/>
          <w:b/>
          <w:sz w:val="22"/>
          <w:szCs w:val="22"/>
          <w:lang w:val="es-ES" w:eastAsia="en-US"/>
        </w:rPr>
      </w:pPr>
    </w:p>
    <w:p w:rsidR="009521F0" w:rsidRPr="0074132F" w:rsidRDefault="009521F0" w:rsidP="002872CA">
      <w:pPr>
        <w:pStyle w:val="Prrafodelista"/>
        <w:numPr>
          <w:ilvl w:val="0"/>
          <w:numId w:val="37"/>
        </w:numPr>
        <w:spacing w:after="0" w:line="240" w:lineRule="auto"/>
        <w:jc w:val="both"/>
        <w:rPr>
          <w:rFonts w:ascii="Arial" w:hAnsi="Arial" w:cs="Arial"/>
          <w:lang w:val="es-ES" w:eastAsia="ar-SA"/>
        </w:rPr>
      </w:pPr>
      <w:r w:rsidRPr="0074132F">
        <w:rPr>
          <w:rFonts w:ascii="Arial" w:hAnsi="Arial" w:cs="Arial"/>
          <w:lang w:val="es-ES" w:eastAsia="ar-SA"/>
        </w:rPr>
        <w:t xml:space="preserve">Clave de identificación del bien en el cuadro básico Institucional de productos textiles y calzado, descripción del producto, documentos normativos y observaciones. </w:t>
      </w:r>
    </w:p>
    <w:p w:rsidR="00D84168" w:rsidRPr="0074132F" w:rsidRDefault="00D84168" w:rsidP="00D84168">
      <w:pPr>
        <w:rPr>
          <w:rFonts w:ascii="Arial" w:hAnsi="Arial" w:cs="Arial"/>
          <w:b/>
          <w:lang w:val="es-ES"/>
        </w:rPr>
      </w:pPr>
    </w:p>
    <w:tbl>
      <w:tblPr>
        <w:tblStyle w:val="Tablaconcuadrcula"/>
        <w:tblW w:w="0" w:type="auto"/>
        <w:tblLook w:val="04A0" w:firstRow="1" w:lastRow="0" w:firstColumn="1" w:lastColumn="0" w:noHBand="0" w:noVBand="1"/>
      </w:tblPr>
      <w:tblGrid>
        <w:gridCol w:w="1668"/>
        <w:gridCol w:w="2150"/>
        <w:gridCol w:w="1677"/>
        <w:gridCol w:w="1701"/>
        <w:gridCol w:w="2977"/>
      </w:tblGrid>
      <w:tr w:rsidR="0074132F" w:rsidRPr="0074132F" w:rsidTr="009521F0">
        <w:tc>
          <w:tcPr>
            <w:tcW w:w="1668" w:type="dxa"/>
            <w:shd w:val="clear" w:color="auto" w:fill="auto"/>
            <w:vAlign w:val="center"/>
          </w:tcPr>
          <w:p w:rsidR="00357573" w:rsidRPr="0074132F" w:rsidRDefault="00357573" w:rsidP="009521F0">
            <w:pPr>
              <w:jc w:val="center"/>
              <w:rPr>
                <w:rFonts w:ascii="Arial" w:hAnsi="Arial" w:cs="Arial"/>
                <w:b/>
                <w:sz w:val="16"/>
                <w:szCs w:val="16"/>
                <w:lang w:val="es-ES" w:eastAsia="en-US"/>
              </w:rPr>
            </w:pPr>
            <w:r w:rsidRPr="0074132F">
              <w:rPr>
                <w:rFonts w:ascii="Arial" w:hAnsi="Arial" w:cs="Arial"/>
                <w:b/>
                <w:sz w:val="16"/>
                <w:szCs w:val="16"/>
                <w:lang w:val="es-ES" w:eastAsia="en-US"/>
              </w:rPr>
              <w:t>Clave</w:t>
            </w:r>
          </w:p>
        </w:tc>
        <w:tc>
          <w:tcPr>
            <w:tcW w:w="2150" w:type="dxa"/>
            <w:shd w:val="clear" w:color="auto" w:fill="auto"/>
            <w:vAlign w:val="center"/>
          </w:tcPr>
          <w:p w:rsidR="00357573" w:rsidRPr="0074132F" w:rsidRDefault="00357573" w:rsidP="009521F0">
            <w:pPr>
              <w:jc w:val="center"/>
              <w:rPr>
                <w:rFonts w:ascii="Arial" w:hAnsi="Arial" w:cs="Arial"/>
                <w:b/>
                <w:sz w:val="16"/>
                <w:szCs w:val="16"/>
                <w:lang w:val="es-ES" w:eastAsia="en-US"/>
              </w:rPr>
            </w:pPr>
            <w:r w:rsidRPr="0074132F">
              <w:rPr>
                <w:rFonts w:ascii="Arial" w:hAnsi="Arial" w:cs="Arial"/>
                <w:b/>
                <w:sz w:val="16"/>
                <w:szCs w:val="16"/>
                <w:lang w:val="es-ES" w:eastAsia="en-US"/>
              </w:rPr>
              <w:t>Descripción del producto</w:t>
            </w:r>
          </w:p>
        </w:tc>
        <w:tc>
          <w:tcPr>
            <w:tcW w:w="1677" w:type="dxa"/>
            <w:shd w:val="clear" w:color="auto" w:fill="auto"/>
            <w:vAlign w:val="center"/>
          </w:tcPr>
          <w:p w:rsidR="00357573" w:rsidRPr="0074132F" w:rsidRDefault="00357573" w:rsidP="009521F0">
            <w:pPr>
              <w:jc w:val="center"/>
              <w:rPr>
                <w:rFonts w:ascii="Arial" w:hAnsi="Arial" w:cs="Arial"/>
                <w:b/>
                <w:sz w:val="16"/>
                <w:szCs w:val="16"/>
                <w:lang w:val="es-ES" w:eastAsia="en-US"/>
              </w:rPr>
            </w:pPr>
            <w:r w:rsidRPr="0074132F">
              <w:rPr>
                <w:rFonts w:ascii="Arial" w:hAnsi="Arial" w:cs="Arial"/>
                <w:b/>
                <w:sz w:val="16"/>
                <w:szCs w:val="16"/>
                <w:lang w:val="es-ES" w:eastAsia="en-US"/>
              </w:rPr>
              <w:t>Documento normativo de la tela para la confección de la prenda</w:t>
            </w:r>
          </w:p>
        </w:tc>
        <w:tc>
          <w:tcPr>
            <w:tcW w:w="1701" w:type="dxa"/>
            <w:shd w:val="clear" w:color="auto" w:fill="auto"/>
            <w:vAlign w:val="center"/>
          </w:tcPr>
          <w:p w:rsidR="00357573" w:rsidRPr="0074132F" w:rsidRDefault="00357573" w:rsidP="009521F0">
            <w:pPr>
              <w:jc w:val="center"/>
              <w:rPr>
                <w:rFonts w:ascii="Arial" w:hAnsi="Arial" w:cs="Arial"/>
                <w:b/>
                <w:sz w:val="16"/>
                <w:szCs w:val="16"/>
                <w:lang w:val="es-ES" w:eastAsia="en-US"/>
              </w:rPr>
            </w:pPr>
            <w:r w:rsidRPr="0074132F">
              <w:rPr>
                <w:rFonts w:ascii="Arial" w:hAnsi="Arial" w:cs="Arial"/>
                <w:b/>
                <w:sz w:val="16"/>
                <w:szCs w:val="16"/>
                <w:lang w:val="es-ES" w:eastAsia="en-US"/>
              </w:rPr>
              <w:t>Documento normativo para la confección de la prenda</w:t>
            </w:r>
          </w:p>
        </w:tc>
        <w:tc>
          <w:tcPr>
            <w:tcW w:w="2977" w:type="dxa"/>
            <w:shd w:val="clear" w:color="auto" w:fill="auto"/>
            <w:vAlign w:val="center"/>
          </w:tcPr>
          <w:p w:rsidR="00357573" w:rsidRPr="0074132F" w:rsidRDefault="00357573" w:rsidP="009521F0">
            <w:pPr>
              <w:jc w:val="center"/>
              <w:rPr>
                <w:rFonts w:ascii="Arial" w:hAnsi="Arial" w:cs="Arial"/>
                <w:b/>
                <w:sz w:val="16"/>
                <w:szCs w:val="16"/>
                <w:lang w:val="es-ES" w:eastAsia="en-US"/>
              </w:rPr>
            </w:pPr>
            <w:r w:rsidRPr="0074132F">
              <w:rPr>
                <w:rFonts w:ascii="Arial" w:hAnsi="Arial" w:cs="Arial"/>
                <w:b/>
                <w:sz w:val="16"/>
                <w:szCs w:val="16"/>
                <w:lang w:val="es-ES" w:eastAsia="en-US"/>
              </w:rPr>
              <w:t>Observaciones</w:t>
            </w:r>
          </w:p>
        </w:tc>
      </w:tr>
      <w:tr w:rsidR="00D84168" w:rsidRPr="0074132F" w:rsidTr="009521F0">
        <w:tc>
          <w:tcPr>
            <w:tcW w:w="1668" w:type="dxa"/>
            <w:shd w:val="clear" w:color="auto" w:fill="auto"/>
            <w:vAlign w:val="center"/>
          </w:tcPr>
          <w:p w:rsidR="00D84168" w:rsidRPr="0074132F" w:rsidRDefault="00B51329" w:rsidP="009521F0">
            <w:pPr>
              <w:jc w:val="center"/>
              <w:rPr>
                <w:rFonts w:ascii="Arial" w:hAnsi="Arial" w:cs="Arial"/>
                <w:sz w:val="16"/>
                <w:szCs w:val="16"/>
                <w:lang w:val="es-ES" w:eastAsia="en-US"/>
              </w:rPr>
            </w:pPr>
            <w:r w:rsidRPr="0074132F">
              <w:rPr>
                <w:rFonts w:ascii="Arial" w:hAnsi="Arial" w:cs="Arial"/>
                <w:sz w:val="16"/>
                <w:szCs w:val="16"/>
                <w:lang w:val="es-ES" w:eastAsia="en-US"/>
              </w:rPr>
              <w:t>220 070 2708 0</w:t>
            </w:r>
            <w:r w:rsidR="00485C95" w:rsidRPr="0074132F">
              <w:rPr>
                <w:rFonts w:ascii="Arial" w:hAnsi="Arial" w:cs="Arial"/>
                <w:sz w:val="16"/>
                <w:szCs w:val="16"/>
                <w:lang w:val="es-ES" w:eastAsia="en-US"/>
              </w:rPr>
              <w:t>5</w:t>
            </w:r>
            <w:r w:rsidRPr="0074132F">
              <w:rPr>
                <w:rFonts w:ascii="Arial" w:hAnsi="Arial" w:cs="Arial"/>
                <w:sz w:val="16"/>
                <w:szCs w:val="16"/>
                <w:lang w:val="es-ES" w:eastAsia="en-US"/>
              </w:rPr>
              <w:t xml:space="preserve"> 01</w:t>
            </w:r>
          </w:p>
        </w:tc>
        <w:tc>
          <w:tcPr>
            <w:tcW w:w="2150" w:type="dxa"/>
            <w:shd w:val="clear" w:color="auto" w:fill="auto"/>
            <w:vAlign w:val="center"/>
          </w:tcPr>
          <w:p w:rsidR="00D84168" w:rsidRPr="0074132F" w:rsidRDefault="002233AF" w:rsidP="009521F0">
            <w:pPr>
              <w:jc w:val="both"/>
              <w:rPr>
                <w:rFonts w:ascii="Arial" w:hAnsi="Arial" w:cs="Arial"/>
                <w:sz w:val="16"/>
                <w:szCs w:val="16"/>
                <w:lang w:val="es-ES" w:eastAsia="en-US"/>
              </w:rPr>
            </w:pPr>
            <w:r w:rsidRPr="0074132F">
              <w:rPr>
                <w:rFonts w:ascii="Arial" w:hAnsi="Arial" w:cs="Arial"/>
                <w:sz w:val="16"/>
                <w:szCs w:val="16"/>
                <w:lang w:val="es-ES" w:eastAsia="en-US"/>
              </w:rPr>
              <w:t>Camisón para niño talla mediana, tipo recto, largo hasta por debajo de las rodillas, delantero de una pieza, confeccionada en franela 100 por ciento algodón, color verde agua código pantone 333 u.</w:t>
            </w:r>
          </w:p>
        </w:tc>
        <w:tc>
          <w:tcPr>
            <w:tcW w:w="1677" w:type="dxa"/>
            <w:shd w:val="clear" w:color="auto" w:fill="auto"/>
            <w:vAlign w:val="center"/>
          </w:tcPr>
          <w:p w:rsidR="00B51329" w:rsidRPr="0074132F" w:rsidRDefault="00B51329" w:rsidP="009521F0">
            <w:pPr>
              <w:suppressAutoHyphens/>
              <w:jc w:val="both"/>
              <w:rPr>
                <w:rFonts w:ascii="Arial" w:hAnsi="Arial" w:cs="Arial"/>
                <w:sz w:val="16"/>
                <w:szCs w:val="16"/>
                <w:lang w:val="es-ES" w:eastAsia="en-US"/>
              </w:rPr>
            </w:pPr>
            <w:r w:rsidRPr="0074132F">
              <w:rPr>
                <w:rFonts w:ascii="Arial" w:hAnsi="Arial" w:cs="Arial"/>
                <w:sz w:val="16"/>
                <w:szCs w:val="16"/>
                <w:lang w:val="es-ES" w:eastAsia="en-US"/>
              </w:rPr>
              <w:t>Especificación técnica de la tela: norma- 250 telas institucionales – franela algodón 100%. vigencia 11/08/96</w:t>
            </w:r>
          </w:p>
          <w:p w:rsidR="00D84168" w:rsidRPr="0074132F" w:rsidRDefault="00D84168" w:rsidP="009521F0">
            <w:pPr>
              <w:jc w:val="center"/>
              <w:rPr>
                <w:rFonts w:ascii="Arial" w:hAnsi="Arial" w:cs="Arial"/>
                <w:b/>
                <w:sz w:val="16"/>
                <w:szCs w:val="16"/>
                <w:lang w:val="es-ES" w:eastAsia="en-US"/>
              </w:rPr>
            </w:pPr>
          </w:p>
        </w:tc>
        <w:tc>
          <w:tcPr>
            <w:tcW w:w="1701" w:type="dxa"/>
            <w:shd w:val="clear" w:color="auto" w:fill="auto"/>
            <w:vAlign w:val="center"/>
          </w:tcPr>
          <w:p w:rsidR="009521F0" w:rsidRPr="0074132F" w:rsidRDefault="00B51329" w:rsidP="009521F0">
            <w:pPr>
              <w:jc w:val="center"/>
              <w:rPr>
                <w:rFonts w:ascii="Arial" w:hAnsi="Arial" w:cs="Arial"/>
                <w:b/>
                <w:sz w:val="16"/>
                <w:szCs w:val="16"/>
                <w:lang w:val="es-ES" w:eastAsia="en-US"/>
              </w:rPr>
            </w:pPr>
            <w:r w:rsidRPr="0074132F">
              <w:rPr>
                <w:rFonts w:ascii="Arial" w:hAnsi="Arial" w:cs="Arial"/>
                <w:b/>
                <w:sz w:val="16"/>
                <w:szCs w:val="16"/>
                <w:lang w:val="es-ES" w:eastAsia="en-US"/>
              </w:rPr>
              <w:t xml:space="preserve">NMX-A-004/1-INNTEX-2009 </w:t>
            </w:r>
          </w:p>
          <w:p w:rsidR="009521F0" w:rsidRPr="0074132F" w:rsidRDefault="009521F0" w:rsidP="009521F0">
            <w:pPr>
              <w:jc w:val="center"/>
              <w:rPr>
                <w:rFonts w:ascii="Arial" w:hAnsi="Arial" w:cs="Arial"/>
                <w:sz w:val="16"/>
                <w:szCs w:val="16"/>
                <w:lang w:val="es-ES" w:eastAsia="en-US"/>
              </w:rPr>
            </w:pPr>
          </w:p>
          <w:p w:rsidR="00D84168" w:rsidRPr="0074132F" w:rsidRDefault="00357573" w:rsidP="009521F0">
            <w:pPr>
              <w:jc w:val="both"/>
              <w:rPr>
                <w:rFonts w:ascii="Arial" w:hAnsi="Arial" w:cs="Arial"/>
                <w:sz w:val="16"/>
                <w:szCs w:val="16"/>
                <w:lang w:val="es-ES" w:eastAsia="en-US"/>
              </w:rPr>
            </w:pPr>
            <w:r w:rsidRPr="0074132F">
              <w:rPr>
                <w:rFonts w:ascii="Arial" w:hAnsi="Arial" w:cs="Arial"/>
                <w:sz w:val="16"/>
                <w:szCs w:val="16"/>
                <w:lang w:val="es-ES" w:eastAsia="en-US"/>
              </w:rPr>
              <w:t>Industria Textil-vestido-batas-parte 1-servicios hospitalarios-especificaciones</w:t>
            </w:r>
          </w:p>
        </w:tc>
        <w:tc>
          <w:tcPr>
            <w:tcW w:w="2977" w:type="dxa"/>
            <w:shd w:val="clear" w:color="auto" w:fill="auto"/>
            <w:vAlign w:val="center"/>
          </w:tcPr>
          <w:p w:rsidR="00B51329" w:rsidRPr="0074132F" w:rsidRDefault="00B51329" w:rsidP="009521F0">
            <w:pPr>
              <w:jc w:val="both"/>
              <w:rPr>
                <w:rFonts w:ascii="Arial" w:hAnsi="Arial" w:cs="Arial"/>
                <w:sz w:val="16"/>
                <w:szCs w:val="16"/>
                <w:lang w:val="es-ES"/>
              </w:rPr>
            </w:pPr>
            <w:r w:rsidRPr="0074132F">
              <w:rPr>
                <w:rFonts w:ascii="Arial" w:hAnsi="Arial" w:cs="Arial"/>
                <w:sz w:val="16"/>
                <w:szCs w:val="16"/>
                <w:lang w:val="es-ES"/>
              </w:rPr>
              <w:t>1.-Cuando exista escasez de la tela franela 100% algodón, se podrá tener la opción de que la prenda sea confeccionada con tela franela 85% algodón 15% poliéster.</w:t>
            </w:r>
          </w:p>
          <w:p w:rsidR="008C5DF1" w:rsidRPr="0074132F" w:rsidRDefault="008C5DF1" w:rsidP="009521F0">
            <w:pPr>
              <w:jc w:val="both"/>
              <w:rPr>
                <w:rFonts w:ascii="Arial" w:hAnsi="Arial" w:cs="Arial"/>
                <w:sz w:val="8"/>
                <w:szCs w:val="8"/>
                <w:lang w:val="es-ES"/>
              </w:rPr>
            </w:pPr>
          </w:p>
          <w:p w:rsidR="008C5DF1" w:rsidRPr="0074132F" w:rsidRDefault="008C5DF1" w:rsidP="009521F0">
            <w:pPr>
              <w:jc w:val="both"/>
              <w:rPr>
                <w:rFonts w:ascii="Arial" w:hAnsi="Arial" w:cs="Arial"/>
                <w:sz w:val="16"/>
                <w:szCs w:val="16"/>
              </w:rPr>
            </w:pPr>
            <w:r w:rsidRPr="0074132F">
              <w:rPr>
                <w:rFonts w:ascii="Arial" w:hAnsi="Arial" w:cs="Arial"/>
                <w:bCs/>
                <w:sz w:val="16"/>
                <w:szCs w:val="16"/>
                <w:lang w:val="es-ES" w:eastAsia="ar-SA"/>
              </w:rPr>
              <w:t>2.-</w:t>
            </w:r>
            <w:r w:rsidR="00357573" w:rsidRPr="0074132F">
              <w:rPr>
                <w:rFonts w:ascii="Arial" w:hAnsi="Arial" w:cs="Arial"/>
                <w:bCs/>
                <w:sz w:val="16"/>
                <w:szCs w:val="16"/>
                <w:lang w:val="es-ES" w:eastAsia="ar-SA"/>
              </w:rPr>
              <w:t xml:space="preserve"> </w:t>
            </w:r>
            <w:r w:rsidR="006B76A3" w:rsidRPr="0074132F">
              <w:rPr>
                <w:rFonts w:ascii="Arial" w:hAnsi="Arial" w:cs="Arial"/>
                <w:sz w:val="16"/>
                <w:szCs w:val="16"/>
              </w:rPr>
              <w:t xml:space="preserve">En virtud de que no hay </w:t>
            </w:r>
            <w:r w:rsidR="00302ABB">
              <w:rPr>
                <w:rFonts w:ascii="Arial" w:hAnsi="Arial" w:cs="Arial"/>
                <w:sz w:val="16"/>
                <w:szCs w:val="16"/>
              </w:rPr>
              <w:t xml:space="preserve">laboratorio público o privado </w:t>
            </w:r>
            <w:r w:rsidR="006B76A3" w:rsidRPr="0074132F">
              <w:rPr>
                <w:rFonts w:ascii="Arial" w:hAnsi="Arial" w:cs="Arial"/>
                <w:sz w:val="16"/>
                <w:szCs w:val="16"/>
              </w:rPr>
              <w:t xml:space="preserve">acreditado </w:t>
            </w:r>
            <w:r w:rsidR="005E0415" w:rsidRPr="0074132F">
              <w:rPr>
                <w:rFonts w:ascii="Arial" w:hAnsi="Arial" w:cs="Arial"/>
                <w:sz w:val="16"/>
                <w:szCs w:val="16"/>
              </w:rPr>
              <w:t xml:space="preserve">ante la EMA para determinar el </w:t>
            </w:r>
            <w:r w:rsidR="00253852" w:rsidRPr="0074132F">
              <w:rPr>
                <w:rFonts w:ascii="Arial" w:hAnsi="Arial" w:cs="Arial"/>
                <w:sz w:val="16"/>
                <w:szCs w:val="16"/>
              </w:rPr>
              <w:t>título</w:t>
            </w:r>
            <w:r w:rsidR="005E0415" w:rsidRPr="0074132F">
              <w:rPr>
                <w:rFonts w:ascii="Arial" w:hAnsi="Arial" w:cs="Arial"/>
                <w:sz w:val="16"/>
                <w:szCs w:val="16"/>
              </w:rPr>
              <w:t xml:space="preserve"> y composición de hilo de las prendas, no se evaluarán dichos conceptos a la muestra que entregue el Licitante.</w:t>
            </w:r>
          </w:p>
          <w:p w:rsidR="005E0415" w:rsidRPr="0074132F" w:rsidRDefault="005E0415" w:rsidP="009521F0">
            <w:pPr>
              <w:jc w:val="both"/>
              <w:rPr>
                <w:rFonts w:ascii="Arial" w:hAnsi="Arial" w:cs="Arial"/>
                <w:bCs/>
                <w:sz w:val="8"/>
                <w:szCs w:val="8"/>
                <w:lang w:val="es-ES" w:eastAsia="ar-SA"/>
              </w:rPr>
            </w:pPr>
          </w:p>
          <w:p w:rsidR="00D84168" w:rsidRPr="0074132F" w:rsidRDefault="008C5DF1" w:rsidP="009521F0">
            <w:pPr>
              <w:jc w:val="both"/>
              <w:rPr>
                <w:rFonts w:ascii="Arial" w:hAnsi="Arial" w:cs="Arial"/>
                <w:bCs/>
                <w:sz w:val="16"/>
                <w:szCs w:val="16"/>
                <w:lang w:val="es-ES" w:eastAsia="ar-SA"/>
              </w:rPr>
            </w:pPr>
            <w:r w:rsidRPr="0074132F">
              <w:rPr>
                <w:rFonts w:ascii="Arial" w:hAnsi="Arial" w:cs="Arial"/>
                <w:bCs/>
                <w:sz w:val="16"/>
                <w:szCs w:val="16"/>
                <w:lang w:val="es-ES" w:eastAsia="ar-SA"/>
              </w:rPr>
              <w:t>3.- Las dimensiones de la talla mediana en la especificación técnica IMSS 220 ropa para servicios médicos-Camisón para niño vigencia 18-04-99, son las que corresponden a bata para internamiento para menor (tipo camisón) talla medi</w:t>
            </w:r>
            <w:r w:rsidR="00105251" w:rsidRPr="0074132F">
              <w:rPr>
                <w:rFonts w:ascii="Arial" w:hAnsi="Arial" w:cs="Arial"/>
                <w:bCs/>
                <w:sz w:val="16"/>
                <w:szCs w:val="16"/>
                <w:lang w:val="es-ES" w:eastAsia="ar-SA"/>
              </w:rPr>
              <w:t>ana de la NMX-A-004/1-INNTEX-200</w:t>
            </w:r>
            <w:r w:rsidRPr="0074132F">
              <w:rPr>
                <w:rFonts w:ascii="Arial" w:hAnsi="Arial" w:cs="Arial"/>
                <w:bCs/>
                <w:sz w:val="16"/>
                <w:szCs w:val="16"/>
                <w:lang w:val="es-ES" w:eastAsia="ar-SA"/>
              </w:rPr>
              <w:t>9.</w:t>
            </w:r>
          </w:p>
        </w:tc>
      </w:tr>
    </w:tbl>
    <w:p w:rsidR="002D0032" w:rsidRDefault="002D0032" w:rsidP="00D84168">
      <w:pPr>
        <w:rPr>
          <w:rFonts w:ascii="Arial" w:hAnsi="Arial" w:cs="Arial"/>
          <w:b/>
          <w:sz w:val="22"/>
          <w:szCs w:val="22"/>
          <w:lang w:val="es-ES"/>
        </w:rPr>
      </w:pPr>
    </w:p>
    <w:p w:rsidR="007359EE" w:rsidRPr="0074132F" w:rsidRDefault="007359EE" w:rsidP="00D84168">
      <w:pPr>
        <w:rPr>
          <w:rFonts w:ascii="Arial" w:hAnsi="Arial" w:cs="Arial"/>
          <w:b/>
          <w:sz w:val="22"/>
          <w:szCs w:val="22"/>
          <w:lang w:val="es-ES"/>
        </w:rPr>
      </w:pPr>
    </w:p>
    <w:p w:rsidR="004311F0" w:rsidRPr="0074132F" w:rsidRDefault="009521F0" w:rsidP="002872CA">
      <w:pPr>
        <w:pStyle w:val="Prrafodelista"/>
        <w:numPr>
          <w:ilvl w:val="0"/>
          <w:numId w:val="37"/>
        </w:numPr>
        <w:jc w:val="both"/>
        <w:rPr>
          <w:rFonts w:ascii="Arial" w:hAnsi="Arial" w:cs="Arial"/>
          <w:lang w:val="es-ES"/>
        </w:rPr>
      </w:pPr>
      <w:r w:rsidRPr="0074132F">
        <w:rPr>
          <w:rFonts w:ascii="Arial" w:hAnsi="Arial" w:cs="Arial"/>
          <w:lang w:val="es-ES"/>
        </w:rPr>
        <w:t>Especificaciones de las dimensiones</w:t>
      </w:r>
      <w:r w:rsidR="00B70D49" w:rsidRPr="0074132F">
        <w:rPr>
          <w:rFonts w:ascii="Arial" w:hAnsi="Arial" w:cs="Arial"/>
          <w:lang w:val="es-ES"/>
        </w:rPr>
        <w:t xml:space="preserve"> y confección</w:t>
      </w:r>
      <w:r w:rsidRPr="0074132F">
        <w:rPr>
          <w:rFonts w:ascii="Arial" w:hAnsi="Arial" w:cs="Arial"/>
          <w:lang w:val="es-ES"/>
        </w:rPr>
        <w:t xml:space="preserve"> de la prenda.</w:t>
      </w:r>
    </w:p>
    <w:p w:rsidR="008A35C3" w:rsidRDefault="00F12062" w:rsidP="00253852">
      <w:pPr>
        <w:pStyle w:val="Sinespaciado"/>
        <w:jc w:val="both"/>
        <w:rPr>
          <w:rFonts w:ascii="Arial" w:hAnsi="Arial" w:cs="Arial"/>
          <w:b/>
        </w:rPr>
      </w:pPr>
      <w:r w:rsidRPr="0074132F">
        <w:rPr>
          <w:rFonts w:ascii="Arial" w:hAnsi="Arial" w:cs="Arial"/>
          <w:b/>
        </w:rPr>
        <w:t xml:space="preserve">Los licitantes deberán presentar informes de resultados emitidos por un </w:t>
      </w:r>
      <w:r w:rsidR="00302ABB">
        <w:rPr>
          <w:rFonts w:ascii="Arial" w:hAnsi="Arial" w:cs="Arial"/>
          <w:b/>
        </w:rPr>
        <w:t xml:space="preserve">laboratorio público o privado </w:t>
      </w:r>
      <w:r w:rsidRPr="0074132F">
        <w:rPr>
          <w:rFonts w:ascii="Arial" w:hAnsi="Arial" w:cs="Arial"/>
          <w:b/>
        </w:rPr>
        <w:t>acreditado ante la EMA</w:t>
      </w:r>
      <w:r w:rsidR="00493890" w:rsidRPr="0074132F">
        <w:rPr>
          <w:rFonts w:ascii="Arial" w:hAnsi="Arial" w:cs="Arial"/>
          <w:b/>
          <w:lang w:val="es-ES" w:eastAsia="ar-SA"/>
        </w:rPr>
        <w:t xml:space="preserve"> en el área textil y del vestido</w:t>
      </w:r>
      <w:r w:rsidR="009D25C0">
        <w:rPr>
          <w:rFonts w:ascii="Arial" w:hAnsi="Arial" w:cs="Arial"/>
          <w:b/>
          <w:lang w:val="es-ES" w:eastAsia="ar-SA"/>
        </w:rPr>
        <w:t>,</w:t>
      </w:r>
      <w:r w:rsidRPr="0074132F">
        <w:rPr>
          <w:rFonts w:ascii="Arial" w:hAnsi="Arial" w:cs="Arial"/>
          <w:b/>
        </w:rPr>
        <w:t xml:space="preserve"> los cuales deben tener una fecha de emisión no mayor a 6 meses previos </w:t>
      </w:r>
      <w:r w:rsidR="00D016B6" w:rsidRPr="0074132F">
        <w:rPr>
          <w:rFonts w:ascii="Arial" w:hAnsi="Arial" w:cs="Arial"/>
          <w:b/>
        </w:rPr>
        <w:t>a la publicación del acto de apertura y presentación de proposiciones</w:t>
      </w:r>
      <w:r w:rsidRPr="0074132F">
        <w:rPr>
          <w:rFonts w:ascii="Arial" w:hAnsi="Arial" w:cs="Arial"/>
          <w:b/>
        </w:rPr>
        <w:t>.</w:t>
      </w:r>
    </w:p>
    <w:p w:rsidR="003471DF" w:rsidRPr="0074132F" w:rsidRDefault="003471DF" w:rsidP="00253852">
      <w:pPr>
        <w:pStyle w:val="Sinespaciado"/>
        <w:jc w:val="both"/>
        <w:rPr>
          <w:rFonts w:ascii="Arial" w:hAnsi="Arial" w:cs="Arial"/>
          <w:b/>
        </w:rPr>
      </w:pPr>
    </w:p>
    <w:tbl>
      <w:tblPr>
        <w:tblW w:w="9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61"/>
        <w:gridCol w:w="5244"/>
        <w:gridCol w:w="2335"/>
      </w:tblGrid>
      <w:tr w:rsidR="0074132F" w:rsidRPr="0074132F" w:rsidTr="008E70C4">
        <w:trPr>
          <w:trHeight w:val="366"/>
          <w:jc w:val="center"/>
        </w:trPr>
        <w:tc>
          <w:tcPr>
            <w:tcW w:w="1861" w:type="dxa"/>
            <w:shd w:val="clear" w:color="auto" w:fill="A6A6A6" w:themeFill="background1" w:themeFillShade="A6"/>
            <w:vAlign w:val="center"/>
            <w:hideMark/>
          </w:tcPr>
          <w:p w:rsidR="00FF471B" w:rsidRPr="0074132F" w:rsidRDefault="00FF471B" w:rsidP="000B3221">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Ensayo</w:t>
            </w:r>
          </w:p>
        </w:tc>
        <w:tc>
          <w:tcPr>
            <w:tcW w:w="5244" w:type="dxa"/>
            <w:shd w:val="clear" w:color="auto" w:fill="A6A6A6" w:themeFill="background1" w:themeFillShade="A6"/>
            <w:vAlign w:val="center"/>
            <w:hideMark/>
          </w:tcPr>
          <w:p w:rsidR="00FF471B" w:rsidRPr="0074132F" w:rsidRDefault="00FF471B" w:rsidP="000B3221">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Especificación</w:t>
            </w:r>
          </w:p>
        </w:tc>
        <w:tc>
          <w:tcPr>
            <w:tcW w:w="2335" w:type="dxa"/>
            <w:shd w:val="clear" w:color="auto" w:fill="A6A6A6" w:themeFill="background1" w:themeFillShade="A6"/>
          </w:tcPr>
          <w:p w:rsidR="00FF471B" w:rsidRPr="0074132F" w:rsidRDefault="00FF471B" w:rsidP="000B3221">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Norma o método de prueba que aplica</w:t>
            </w:r>
          </w:p>
        </w:tc>
      </w:tr>
      <w:tr w:rsidR="0074132F" w:rsidRPr="0074132F" w:rsidTr="005E2529">
        <w:trPr>
          <w:jc w:val="center"/>
        </w:trPr>
        <w:tc>
          <w:tcPr>
            <w:tcW w:w="1861" w:type="dxa"/>
            <w:hideMark/>
          </w:tcPr>
          <w:p w:rsidR="00FF471B" w:rsidRPr="0074132F" w:rsidRDefault="00FF471B">
            <w:pPr>
              <w:tabs>
                <w:tab w:val="left" w:pos="180"/>
                <w:tab w:val="left" w:pos="1260"/>
              </w:tabs>
              <w:suppressAutoHyphens/>
              <w:snapToGrid w:val="0"/>
              <w:spacing w:line="276" w:lineRule="auto"/>
              <w:jc w:val="both"/>
              <w:rPr>
                <w:rFonts w:ascii="Arial" w:hAnsi="Arial" w:cs="Arial"/>
                <w:sz w:val="16"/>
                <w:szCs w:val="14"/>
                <w:lang w:val="es-ES" w:eastAsia="ar-SA"/>
              </w:rPr>
            </w:pPr>
            <w:r w:rsidRPr="0074132F">
              <w:rPr>
                <w:rFonts w:ascii="Arial" w:hAnsi="Arial" w:cs="Arial"/>
                <w:sz w:val="16"/>
                <w:szCs w:val="14"/>
                <w:lang w:val="es-ES" w:eastAsia="ar-SA"/>
              </w:rPr>
              <w:t>Dimensiones</w:t>
            </w:r>
          </w:p>
        </w:tc>
        <w:tc>
          <w:tcPr>
            <w:tcW w:w="5244" w:type="dxa"/>
            <w:hideMark/>
          </w:tcPr>
          <w:p w:rsidR="00FF471B" w:rsidRPr="0074132F" w:rsidRDefault="00FF471B" w:rsidP="00D7511A">
            <w:pPr>
              <w:tabs>
                <w:tab w:val="left" w:pos="180"/>
                <w:tab w:val="left" w:pos="1260"/>
              </w:tabs>
              <w:suppressAutoHyphens/>
              <w:snapToGrid w:val="0"/>
              <w:spacing w:line="276" w:lineRule="auto"/>
              <w:jc w:val="both"/>
              <w:rPr>
                <w:rFonts w:ascii="Arial" w:hAnsi="Arial" w:cs="Arial"/>
                <w:b/>
                <w:sz w:val="16"/>
                <w:szCs w:val="14"/>
                <w:lang w:val="es-ES" w:eastAsia="ar-SA"/>
              </w:rPr>
            </w:pPr>
            <w:r w:rsidRPr="0074132F">
              <w:rPr>
                <w:rFonts w:ascii="Arial" w:hAnsi="Arial" w:cs="Arial"/>
                <w:sz w:val="16"/>
                <w:szCs w:val="14"/>
                <w:lang w:val="es-ES" w:eastAsia="ar-SA"/>
              </w:rPr>
              <w:t xml:space="preserve">Debe cumplir con las dimensiones de la talla a evaluar de la </w:t>
            </w:r>
            <w:r w:rsidRPr="0074132F">
              <w:rPr>
                <w:rFonts w:ascii="Arial" w:hAnsi="Arial" w:cs="Arial"/>
                <w:b/>
                <w:sz w:val="16"/>
                <w:szCs w:val="14"/>
                <w:lang w:val="es-ES" w:eastAsia="ar-SA"/>
              </w:rPr>
              <w:t>tabla 17</w:t>
            </w:r>
            <w:r w:rsidRPr="0074132F">
              <w:rPr>
                <w:rFonts w:ascii="Arial" w:hAnsi="Arial" w:cs="Arial"/>
                <w:sz w:val="16"/>
                <w:szCs w:val="14"/>
                <w:lang w:val="es-ES" w:eastAsia="ar-SA"/>
              </w:rPr>
              <w:t xml:space="preserve"> del </w:t>
            </w:r>
            <w:r w:rsidRPr="00D7511A">
              <w:rPr>
                <w:rFonts w:ascii="Arial" w:hAnsi="Arial" w:cs="Arial"/>
                <w:b/>
                <w:sz w:val="16"/>
                <w:szCs w:val="14"/>
                <w:lang w:val="es-ES" w:eastAsia="ar-SA"/>
              </w:rPr>
              <w:t>numeral 5.5.2</w:t>
            </w:r>
            <w:r w:rsidR="00D7511A">
              <w:rPr>
                <w:rFonts w:ascii="Arial" w:hAnsi="Arial" w:cs="Arial"/>
                <w:b/>
                <w:sz w:val="16"/>
                <w:szCs w:val="14"/>
                <w:lang w:val="es-ES" w:eastAsia="ar-SA"/>
              </w:rPr>
              <w:t xml:space="preserve"> </w:t>
            </w:r>
            <w:r w:rsidR="00D7511A">
              <w:rPr>
                <w:rFonts w:ascii="Arial" w:hAnsi="Arial" w:cs="Arial"/>
                <w:sz w:val="16"/>
                <w:szCs w:val="14"/>
                <w:lang w:val="es-ES" w:eastAsia="ar-SA"/>
              </w:rPr>
              <w:t xml:space="preserve">de la </w:t>
            </w:r>
            <w:r w:rsidRPr="0074132F">
              <w:rPr>
                <w:rFonts w:ascii="Arial" w:hAnsi="Arial" w:cs="Arial"/>
                <w:b/>
                <w:bCs/>
                <w:sz w:val="16"/>
                <w:szCs w:val="14"/>
                <w:lang w:val="es-ES" w:eastAsia="ar-SA"/>
              </w:rPr>
              <w:t>NMX-A-004/1-INNTEX-2009</w:t>
            </w:r>
            <w:r w:rsidRPr="0074132F">
              <w:rPr>
                <w:rFonts w:ascii="Arial" w:hAnsi="Arial" w:cs="Arial"/>
                <w:b/>
                <w:sz w:val="16"/>
                <w:szCs w:val="14"/>
                <w:lang w:val="es-ES" w:eastAsia="ar-SA"/>
              </w:rPr>
              <w:t xml:space="preserve"> I</w:t>
            </w:r>
            <w:r w:rsidRPr="0074132F">
              <w:rPr>
                <w:rFonts w:ascii="Arial" w:hAnsi="Arial" w:cs="Arial"/>
                <w:sz w:val="16"/>
                <w:szCs w:val="14"/>
                <w:lang w:val="es-ES" w:eastAsia="ar-SA"/>
              </w:rPr>
              <w:t xml:space="preserve">ndustria Textil-vestido-batas-parte 1-servicios hospitalarios-especificaciones. </w:t>
            </w:r>
          </w:p>
        </w:tc>
        <w:tc>
          <w:tcPr>
            <w:tcW w:w="2335" w:type="dxa"/>
            <w:vMerge w:val="restart"/>
          </w:tcPr>
          <w:p w:rsidR="00FF471B" w:rsidRPr="0074132F" w:rsidRDefault="00FF471B" w:rsidP="008E70C4">
            <w:pPr>
              <w:tabs>
                <w:tab w:val="left" w:pos="180"/>
                <w:tab w:val="left" w:pos="1260"/>
              </w:tabs>
              <w:suppressAutoHyphens/>
              <w:snapToGrid w:val="0"/>
              <w:spacing w:line="276" w:lineRule="auto"/>
              <w:jc w:val="center"/>
              <w:rPr>
                <w:rFonts w:ascii="Arial" w:hAnsi="Arial" w:cs="Arial"/>
                <w:sz w:val="16"/>
                <w:szCs w:val="14"/>
                <w:lang w:val="es-ES" w:eastAsia="ar-SA"/>
              </w:rPr>
            </w:pPr>
            <w:r w:rsidRPr="0074132F">
              <w:rPr>
                <w:rFonts w:ascii="Arial" w:hAnsi="Arial" w:cs="Arial"/>
                <w:sz w:val="16"/>
                <w:szCs w:val="16"/>
                <w:lang w:val="es-ES" w:eastAsia="ar-SA"/>
              </w:rPr>
              <w:t>Presentar informe de resultados de la verificación de dimensiones y confección de las prendas conforme a alguno de los métodos acreditados por la EMA</w:t>
            </w:r>
          </w:p>
        </w:tc>
      </w:tr>
      <w:tr w:rsidR="0074132F" w:rsidRPr="0074132F" w:rsidTr="005E2529">
        <w:trPr>
          <w:jc w:val="center"/>
        </w:trPr>
        <w:tc>
          <w:tcPr>
            <w:tcW w:w="1861" w:type="dxa"/>
          </w:tcPr>
          <w:p w:rsidR="00FF471B" w:rsidRPr="0074132F" w:rsidRDefault="00FF471B">
            <w:pPr>
              <w:tabs>
                <w:tab w:val="left" w:pos="180"/>
                <w:tab w:val="left" w:pos="1260"/>
              </w:tabs>
              <w:suppressAutoHyphens/>
              <w:snapToGrid w:val="0"/>
              <w:spacing w:line="276" w:lineRule="auto"/>
              <w:jc w:val="both"/>
              <w:rPr>
                <w:rFonts w:ascii="Arial" w:hAnsi="Arial" w:cs="Arial"/>
                <w:sz w:val="16"/>
                <w:szCs w:val="14"/>
                <w:lang w:val="es-ES" w:eastAsia="ar-SA"/>
              </w:rPr>
            </w:pPr>
            <w:r w:rsidRPr="0074132F">
              <w:rPr>
                <w:rFonts w:ascii="Arial" w:hAnsi="Arial" w:cs="Arial"/>
                <w:sz w:val="16"/>
                <w:szCs w:val="14"/>
                <w:lang w:val="es-ES" w:eastAsia="ar-SA"/>
              </w:rPr>
              <w:t>Corte y confección</w:t>
            </w:r>
          </w:p>
        </w:tc>
        <w:tc>
          <w:tcPr>
            <w:tcW w:w="5244" w:type="dxa"/>
          </w:tcPr>
          <w:p w:rsidR="00FF471B" w:rsidRPr="0074132F" w:rsidRDefault="00FF471B" w:rsidP="00D7511A">
            <w:pPr>
              <w:tabs>
                <w:tab w:val="left" w:pos="180"/>
                <w:tab w:val="left" w:pos="1260"/>
              </w:tabs>
              <w:suppressAutoHyphens/>
              <w:snapToGrid w:val="0"/>
              <w:jc w:val="both"/>
              <w:rPr>
                <w:rFonts w:ascii="Arial" w:hAnsi="Arial" w:cs="Arial"/>
                <w:sz w:val="16"/>
                <w:szCs w:val="14"/>
                <w:lang w:val="es-ES" w:eastAsia="ar-SA"/>
              </w:rPr>
            </w:pPr>
            <w:r w:rsidRPr="0074132F">
              <w:rPr>
                <w:rFonts w:ascii="Arial" w:hAnsi="Arial" w:cs="Arial"/>
                <w:sz w:val="16"/>
                <w:szCs w:val="14"/>
                <w:lang w:val="es-ES" w:eastAsia="ar-SA"/>
              </w:rPr>
              <w:t xml:space="preserve">Debe cumplir con las indicaciones de corte y confección de la </w:t>
            </w:r>
            <w:r w:rsidRPr="0074132F">
              <w:rPr>
                <w:rFonts w:ascii="Arial" w:hAnsi="Arial" w:cs="Arial"/>
                <w:b/>
                <w:sz w:val="16"/>
                <w:szCs w:val="14"/>
                <w:lang w:val="es-ES" w:eastAsia="ar-SA"/>
              </w:rPr>
              <w:t>tabla 18</w:t>
            </w:r>
            <w:r w:rsidRPr="0074132F">
              <w:rPr>
                <w:rFonts w:ascii="Arial" w:hAnsi="Arial" w:cs="Arial"/>
                <w:sz w:val="16"/>
                <w:szCs w:val="14"/>
                <w:lang w:val="es-ES" w:eastAsia="ar-SA"/>
              </w:rPr>
              <w:t xml:space="preserve"> del </w:t>
            </w:r>
            <w:r w:rsidRPr="00D7511A">
              <w:rPr>
                <w:rFonts w:ascii="Arial" w:hAnsi="Arial" w:cs="Arial"/>
                <w:b/>
                <w:sz w:val="16"/>
                <w:szCs w:val="14"/>
                <w:lang w:val="es-ES" w:eastAsia="ar-SA"/>
              </w:rPr>
              <w:t>numeral 5.5.3.1</w:t>
            </w:r>
            <w:r w:rsidR="00D7511A">
              <w:rPr>
                <w:rFonts w:ascii="Arial" w:hAnsi="Arial" w:cs="Arial"/>
                <w:b/>
                <w:sz w:val="16"/>
                <w:szCs w:val="14"/>
                <w:lang w:val="es-ES" w:eastAsia="ar-SA"/>
              </w:rPr>
              <w:t xml:space="preserve"> </w:t>
            </w:r>
            <w:r w:rsidR="00D7511A">
              <w:rPr>
                <w:rFonts w:ascii="Arial" w:hAnsi="Arial" w:cs="Arial"/>
                <w:sz w:val="16"/>
                <w:szCs w:val="14"/>
                <w:lang w:val="es-ES" w:eastAsia="ar-SA"/>
              </w:rPr>
              <w:t xml:space="preserve">de la </w:t>
            </w:r>
            <w:r w:rsidRPr="0074132F">
              <w:rPr>
                <w:rFonts w:ascii="Arial" w:hAnsi="Arial" w:cs="Arial"/>
                <w:b/>
                <w:bCs/>
                <w:sz w:val="16"/>
                <w:szCs w:val="14"/>
                <w:lang w:val="es-ES" w:eastAsia="ar-SA"/>
              </w:rPr>
              <w:t>NMX-A-004/1-INNTEX-2009</w:t>
            </w:r>
            <w:r w:rsidR="00D7511A">
              <w:rPr>
                <w:rFonts w:ascii="Arial" w:hAnsi="Arial" w:cs="Arial"/>
                <w:b/>
                <w:bCs/>
                <w:sz w:val="16"/>
                <w:szCs w:val="14"/>
                <w:lang w:val="es-ES" w:eastAsia="ar-SA"/>
              </w:rPr>
              <w:t xml:space="preserve"> </w:t>
            </w:r>
            <w:r w:rsidRPr="0074132F">
              <w:rPr>
                <w:rFonts w:ascii="Arial" w:hAnsi="Arial" w:cs="Arial"/>
                <w:sz w:val="16"/>
                <w:szCs w:val="14"/>
                <w:lang w:val="es-ES" w:eastAsia="ar-SA"/>
              </w:rPr>
              <w:t xml:space="preserve">Industria Textil-vestido-batas-parte 1-servicios hospitalarios-especificaciones. </w:t>
            </w:r>
          </w:p>
        </w:tc>
        <w:tc>
          <w:tcPr>
            <w:tcW w:w="2335" w:type="dxa"/>
            <w:vMerge/>
          </w:tcPr>
          <w:p w:rsidR="00FF471B" w:rsidRPr="0074132F" w:rsidRDefault="00FF471B" w:rsidP="00127280">
            <w:pPr>
              <w:tabs>
                <w:tab w:val="left" w:pos="180"/>
                <w:tab w:val="left" w:pos="1260"/>
              </w:tabs>
              <w:suppressAutoHyphens/>
              <w:snapToGrid w:val="0"/>
              <w:jc w:val="both"/>
              <w:rPr>
                <w:rFonts w:ascii="Arial" w:hAnsi="Arial" w:cs="Arial"/>
                <w:sz w:val="16"/>
                <w:szCs w:val="14"/>
                <w:lang w:val="es-ES" w:eastAsia="ar-SA"/>
              </w:rPr>
            </w:pPr>
          </w:p>
        </w:tc>
      </w:tr>
      <w:tr w:rsidR="00FF471B" w:rsidRPr="0074132F" w:rsidTr="005E2529">
        <w:trPr>
          <w:jc w:val="center"/>
        </w:trPr>
        <w:tc>
          <w:tcPr>
            <w:tcW w:w="1861" w:type="dxa"/>
          </w:tcPr>
          <w:p w:rsidR="00FF471B" w:rsidRPr="0074132F" w:rsidRDefault="00FF471B">
            <w:pPr>
              <w:tabs>
                <w:tab w:val="left" w:pos="180"/>
                <w:tab w:val="left" w:pos="1260"/>
              </w:tabs>
              <w:suppressAutoHyphens/>
              <w:snapToGrid w:val="0"/>
              <w:spacing w:line="276" w:lineRule="auto"/>
              <w:jc w:val="both"/>
              <w:rPr>
                <w:rFonts w:ascii="Arial" w:hAnsi="Arial" w:cs="Arial"/>
                <w:sz w:val="16"/>
                <w:szCs w:val="14"/>
                <w:lang w:val="es-ES" w:eastAsia="ar-SA"/>
              </w:rPr>
            </w:pPr>
            <w:r w:rsidRPr="0074132F">
              <w:rPr>
                <w:rFonts w:ascii="Arial" w:hAnsi="Arial" w:cs="Arial"/>
                <w:sz w:val="16"/>
                <w:szCs w:val="14"/>
                <w:lang w:val="es-ES" w:eastAsia="ar-SA"/>
              </w:rPr>
              <w:t xml:space="preserve">Tipo de puntadas </w:t>
            </w:r>
          </w:p>
        </w:tc>
        <w:tc>
          <w:tcPr>
            <w:tcW w:w="5244" w:type="dxa"/>
          </w:tcPr>
          <w:p w:rsidR="00FF471B" w:rsidRPr="0074132F" w:rsidRDefault="00FF471B" w:rsidP="00D7511A">
            <w:pPr>
              <w:tabs>
                <w:tab w:val="left" w:pos="180"/>
                <w:tab w:val="left" w:pos="1260"/>
              </w:tabs>
              <w:suppressAutoHyphens/>
              <w:snapToGrid w:val="0"/>
              <w:jc w:val="both"/>
              <w:rPr>
                <w:rFonts w:ascii="Arial" w:hAnsi="Arial" w:cs="Arial"/>
                <w:sz w:val="16"/>
                <w:szCs w:val="14"/>
                <w:lang w:val="es-ES" w:eastAsia="ar-SA"/>
              </w:rPr>
            </w:pPr>
            <w:r w:rsidRPr="0074132F">
              <w:rPr>
                <w:rFonts w:ascii="Arial" w:hAnsi="Arial" w:cs="Arial"/>
                <w:sz w:val="16"/>
                <w:szCs w:val="14"/>
                <w:lang w:val="es-ES" w:eastAsia="ar-SA"/>
              </w:rPr>
              <w:t xml:space="preserve">Debe cumplir con las </w:t>
            </w:r>
            <w:r w:rsidR="00B01916" w:rsidRPr="0074132F">
              <w:rPr>
                <w:rFonts w:ascii="Arial" w:hAnsi="Arial" w:cs="Arial"/>
                <w:sz w:val="16"/>
                <w:szCs w:val="14"/>
                <w:lang w:val="es-ES" w:eastAsia="ar-SA"/>
              </w:rPr>
              <w:t xml:space="preserve">puntadas </w:t>
            </w:r>
            <w:r w:rsidRPr="0074132F">
              <w:rPr>
                <w:rFonts w:ascii="Arial" w:hAnsi="Arial" w:cs="Arial"/>
                <w:sz w:val="16"/>
                <w:szCs w:val="14"/>
                <w:lang w:val="es-ES" w:eastAsia="ar-SA"/>
              </w:rPr>
              <w:t xml:space="preserve"> interiores y exteriores de la </w:t>
            </w:r>
            <w:r w:rsidRPr="0074132F">
              <w:rPr>
                <w:rFonts w:ascii="Arial" w:hAnsi="Arial" w:cs="Arial"/>
                <w:b/>
                <w:sz w:val="16"/>
                <w:szCs w:val="14"/>
                <w:lang w:val="es-ES" w:eastAsia="ar-SA"/>
              </w:rPr>
              <w:t>tabla 19</w:t>
            </w:r>
            <w:r w:rsidRPr="0074132F">
              <w:rPr>
                <w:rFonts w:ascii="Arial" w:hAnsi="Arial" w:cs="Arial"/>
                <w:sz w:val="16"/>
                <w:szCs w:val="14"/>
                <w:lang w:val="es-ES" w:eastAsia="ar-SA"/>
              </w:rPr>
              <w:t xml:space="preserve"> del </w:t>
            </w:r>
            <w:r w:rsidRPr="00D7511A">
              <w:rPr>
                <w:rFonts w:ascii="Arial" w:hAnsi="Arial" w:cs="Arial"/>
                <w:b/>
                <w:sz w:val="16"/>
                <w:szCs w:val="14"/>
                <w:lang w:val="es-ES" w:eastAsia="ar-SA"/>
              </w:rPr>
              <w:t>numeral 5.5.3.2</w:t>
            </w:r>
            <w:r w:rsidR="00D7511A">
              <w:rPr>
                <w:rFonts w:ascii="Arial" w:hAnsi="Arial" w:cs="Arial"/>
                <w:b/>
                <w:sz w:val="16"/>
                <w:szCs w:val="14"/>
                <w:lang w:val="es-ES" w:eastAsia="ar-SA"/>
              </w:rPr>
              <w:t xml:space="preserve"> </w:t>
            </w:r>
            <w:r w:rsidR="00D7511A">
              <w:rPr>
                <w:rFonts w:ascii="Arial" w:hAnsi="Arial" w:cs="Arial"/>
                <w:sz w:val="16"/>
                <w:szCs w:val="14"/>
                <w:lang w:val="es-ES" w:eastAsia="ar-SA"/>
              </w:rPr>
              <w:t xml:space="preserve">de la </w:t>
            </w:r>
            <w:r w:rsidRPr="0074132F">
              <w:rPr>
                <w:rFonts w:ascii="Arial" w:hAnsi="Arial" w:cs="Arial"/>
                <w:b/>
                <w:bCs/>
                <w:sz w:val="16"/>
                <w:szCs w:val="14"/>
                <w:lang w:val="es-ES" w:eastAsia="ar-SA"/>
              </w:rPr>
              <w:t>NMX-A-004/1-INNTEX-2009</w:t>
            </w:r>
            <w:r w:rsidRPr="0074132F">
              <w:rPr>
                <w:rFonts w:ascii="Arial" w:hAnsi="Arial" w:cs="Arial"/>
                <w:sz w:val="16"/>
                <w:szCs w:val="14"/>
                <w:lang w:val="es-ES" w:eastAsia="ar-SA"/>
              </w:rPr>
              <w:t>Industria Textil-vestido-batas-parte 1-servicios hospitalarios-especificaciones.</w:t>
            </w:r>
          </w:p>
        </w:tc>
        <w:tc>
          <w:tcPr>
            <w:tcW w:w="2335" w:type="dxa"/>
            <w:vMerge/>
          </w:tcPr>
          <w:p w:rsidR="00FF471B" w:rsidRPr="0074132F" w:rsidRDefault="00FF471B" w:rsidP="00127280">
            <w:pPr>
              <w:tabs>
                <w:tab w:val="left" w:pos="180"/>
                <w:tab w:val="left" w:pos="1260"/>
              </w:tabs>
              <w:suppressAutoHyphens/>
              <w:snapToGrid w:val="0"/>
              <w:jc w:val="both"/>
              <w:rPr>
                <w:rFonts w:ascii="Arial" w:hAnsi="Arial" w:cs="Arial"/>
                <w:sz w:val="16"/>
                <w:szCs w:val="14"/>
                <w:lang w:val="es-ES" w:eastAsia="ar-SA"/>
              </w:rPr>
            </w:pPr>
          </w:p>
        </w:tc>
      </w:tr>
    </w:tbl>
    <w:p w:rsidR="00820784" w:rsidRPr="0074132F" w:rsidRDefault="00820784" w:rsidP="002D0032">
      <w:pPr>
        <w:rPr>
          <w:rFonts w:ascii="Arial" w:hAnsi="Arial" w:cs="Arial"/>
          <w:b/>
        </w:rPr>
      </w:pPr>
    </w:p>
    <w:p w:rsidR="00820784" w:rsidRPr="0074132F" w:rsidRDefault="00820784" w:rsidP="002872CA">
      <w:pPr>
        <w:pStyle w:val="Prrafodelista"/>
        <w:numPr>
          <w:ilvl w:val="0"/>
          <w:numId w:val="37"/>
        </w:numPr>
        <w:jc w:val="both"/>
        <w:rPr>
          <w:rFonts w:ascii="Arial" w:hAnsi="Arial" w:cs="Arial"/>
          <w:lang w:val="es-ES"/>
        </w:rPr>
      </w:pPr>
      <w:r w:rsidRPr="0074132F">
        <w:rPr>
          <w:rFonts w:ascii="Arial" w:hAnsi="Arial" w:cs="Arial"/>
          <w:lang w:val="es-ES"/>
        </w:rPr>
        <w:t>Del etiquetado del producto.</w:t>
      </w:r>
    </w:p>
    <w:p w:rsidR="00253852" w:rsidRDefault="00820784" w:rsidP="008A35C3">
      <w:pPr>
        <w:pStyle w:val="Prrafodelista"/>
        <w:suppressAutoHyphens/>
        <w:spacing w:after="0" w:line="240" w:lineRule="auto"/>
        <w:ind w:left="390"/>
        <w:jc w:val="both"/>
        <w:rPr>
          <w:rFonts w:ascii="Arial" w:hAnsi="Arial" w:cs="Arial"/>
          <w:lang w:val="es-ES" w:eastAsia="ar-SA"/>
        </w:rPr>
      </w:pPr>
      <w:r w:rsidRPr="0074132F">
        <w:rPr>
          <w:rFonts w:ascii="Arial" w:hAnsi="Arial" w:cs="Arial"/>
          <w:lang w:val="es-ES" w:eastAsia="ar-SA"/>
        </w:rPr>
        <w:t xml:space="preserve">Las etiquetas deben contener impreso en forma legible e indeleble los datos del producto, de conformidad con la Norma Oficial Mexicana “NOM-004-SCFI Información comercial, etiquetado </w:t>
      </w:r>
      <w:r w:rsidR="00253852" w:rsidRPr="0074132F">
        <w:rPr>
          <w:rFonts w:ascii="Arial" w:hAnsi="Arial" w:cs="Arial"/>
          <w:lang w:val="es-ES" w:eastAsia="ar-SA"/>
        </w:rPr>
        <w:t>de productos textiles, prendas de vestir, sus accesorios y ropa de casa”.</w:t>
      </w:r>
    </w:p>
    <w:p w:rsidR="00820784" w:rsidRDefault="00820784" w:rsidP="002D0032">
      <w:pPr>
        <w:rPr>
          <w:rFonts w:ascii="Arial" w:hAnsi="Arial" w:cs="Arial"/>
          <w:b/>
        </w:rPr>
      </w:pPr>
    </w:p>
    <w:p w:rsidR="007D1F78" w:rsidRDefault="007D1F78" w:rsidP="002D0032">
      <w:pPr>
        <w:rPr>
          <w:rFonts w:ascii="Arial" w:hAnsi="Arial" w:cs="Arial"/>
          <w:b/>
        </w:rPr>
      </w:pPr>
    </w:p>
    <w:p w:rsidR="007D1F78" w:rsidRDefault="007D1F78" w:rsidP="002D0032">
      <w:pPr>
        <w:rPr>
          <w:rFonts w:ascii="Arial" w:hAnsi="Arial" w:cs="Arial"/>
          <w:b/>
        </w:rPr>
      </w:pPr>
    </w:p>
    <w:p w:rsidR="007D1F78" w:rsidRDefault="007D1F78" w:rsidP="002D0032">
      <w:pPr>
        <w:rPr>
          <w:rFonts w:ascii="Arial" w:hAnsi="Arial" w:cs="Arial"/>
          <w:b/>
        </w:rPr>
      </w:pPr>
    </w:p>
    <w:p w:rsidR="007359EE" w:rsidRPr="0074132F" w:rsidRDefault="007359EE" w:rsidP="007359EE">
      <w:pPr>
        <w:jc w:val="both"/>
        <w:rPr>
          <w:rFonts w:ascii="Arial" w:hAnsi="Arial" w:cs="Arial"/>
          <w:b/>
          <w:sz w:val="22"/>
          <w:szCs w:val="22"/>
        </w:rPr>
      </w:pPr>
      <w:r w:rsidRPr="0074132F">
        <w:rPr>
          <w:rFonts w:ascii="Arial" w:hAnsi="Arial" w:cs="Arial"/>
          <w:b/>
          <w:sz w:val="22"/>
          <w:szCs w:val="22"/>
        </w:rPr>
        <w:t>Figuras descriptivas para las partidas conforme a las especificaciones técnicas IMSS 220 ropa para servicios médicos:</w:t>
      </w:r>
    </w:p>
    <w:p w:rsidR="007359EE" w:rsidRPr="0074132F" w:rsidRDefault="007359EE" w:rsidP="007359EE">
      <w:pPr>
        <w:jc w:val="center"/>
        <w:rPr>
          <w:rFonts w:ascii="Arial" w:hAnsi="Arial" w:cs="Arial"/>
          <w:b/>
          <w:sz w:val="22"/>
          <w:szCs w:val="22"/>
          <w:lang w:val="es-ES" w:eastAsia="en-US"/>
        </w:rPr>
      </w:pPr>
    </w:p>
    <w:p w:rsidR="007359EE" w:rsidRPr="0074132F" w:rsidRDefault="007359EE" w:rsidP="007359EE">
      <w:pPr>
        <w:rPr>
          <w:rFonts w:ascii="Arial" w:hAnsi="Arial" w:cs="Arial"/>
          <w:b/>
          <w:sz w:val="22"/>
          <w:szCs w:val="22"/>
          <w:lang w:val="es-ES"/>
        </w:rPr>
      </w:pPr>
      <w:r w:rsidRPr="0074132F">
        <w:rPr>
          <w:rFonts w:ascii="Arial" w:hAnsi="Arial" w:cs="Arial"/>
          <w:b/>
          <w:sz w:val="22"/>
          <w:szCs w:val="22"/>
          <w:lang w:val="es-ES"/>
        </w:rPr>
        <w:t xml:space="preserve">PARTIDA 19  </w:t>
      </w:r>
      <w:r w:rsidRPr="0074132F">
        <w:rPr>
          <w:rFonts w:ascii="Arial" w:hAnsi="Arial" w:cs="Arial"/>
          <w:sz w:val="22"/>
          <w:szCs w:val="22"/>
          <w:lang w:val="es-ES"/>
        </w:rPr>
        <w:t>“Camisón para niño talla mediana”.</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112"/>
      </w:tblGrid>
      <w:tr w:rsidR="007359EE" w:rsidRPr="0074132F" w:rsidTr="00773BC1">
        <w:tc>
          <w:tcPr>
            <w:tcW w:w="10112" w:type="dxa"/>
          </w:tcPr>
          <w:p w:rsidR="007359EE" w:rsidRPr="0074132F" w:rsidRDefault="007359EE" w:rsidP="00773BC1">
            <w:pPr>
              <w:rPr>
                <w:rFonts w:ascii="Arial" w:hAnsi="Arial" w:cs="Arial"/>
                <w:b/>
                <w:sz w:val="18"/>
                <w:szCs w:val="18"/>
              </w:rPr>
            </w:pPr>
          </w:p>
          <w:p w:rsidR="007359EE" w:rsidRPr="0074132F" w:rsidRDefault="007359EE" w:rsidP="00773BC1">
            <w:pPr>
              <w:ind w:left="360"/>
              <w:jc w:val="center"/>
              <w:rPr>
                <w:rFonts w:ascii="Arial" w:hAnsi="Arial" w:cs="Arial"/>
                <w:b/>
                <w:sz w:val="18"/>
                <w:szCs w:val="18"/>
              </w:rPr>
            </w:pPr>
            <w:r w:rsidRPr="0074132F">
              <w:rPr>
                <w:rFonts w:ascii="Arial" w:hAnsi="Arial" w:cs="Arial"/>
                <w:b/>
                <w:sz w:val="18"/>
                <w:szCs w:val="18"/>
              </w:rPr>
              <w:t xml:space="preserve">FIGURA </w:t>
            </w:r>
            <w:r>
              <w:rPr>
                <w:rFonts w:ascii="Arial" w:hAnsi="Arial" w:cs="Arial"/>
                <w:b/>
                <w:sz w:val="18"/>
                <w:szCs w:val="18"/>
              </w:rPr>
              <w:t>11</w:t>
            </w:r>
            <w:r w:rsidRPr="0074132F">
              <w:rPr>
                <w:rFonts w:ascii="Arial" w:hAnsi="Arial" w:cs="Arial"/>
                <w:b/>
                <w:sz w:val="18"/>
                <w:szCs w:val="18"/>
              </w:rPr>
              <w:t xml:space="preserve"> Identificación de tallas de Camisón para niño</w:t>
            </w:r>
          </w:p>
        </w:tc>
      </w:tr>
    </w:tbl>
    <w:p w:rsidR="007359EE" w:rsidRPr="0074132F" w:rsidRDefault="007359EE" w:rsidP="007359EE">
      <w:pPr>
        <w:rPr>
          <w:rFonts w:ascii="Arial" w:hAnsi="Arial" w:cs="Arial"/>
          <w:b/>
          <w:sz w:val="22"/>
          <w:szCs w:val="22"/>
          <w:lang w:val="es-ES"/>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56"/>
        <w:gridCol w:w="5056"/>
      </w:tblGrid>
      <w:tr w:rsidR="007359EE" w:rsidRPr="0074132F" w:rsidTr="00773BC1">
        <w:tc>
          <w:tcPr>
            <w:tcW w:w="5056" w:type="dxa"/>
          </w:tcPr>
          <w:p w:rsidR="007359EE" w:rsidRPr="0074132F" w:rsidRDefault="007359EE" w:rsidP="00773BC1">
            <w:pPr>
              <w:jc w:val="center"/>
              <w:rPr>
                <w:rFonts w:ascii="Arial" w:hAnsi="Arial" w:cs="Arial"/>
                <w:b/>
                <w:sz w:val="18"/>
                <w:szCs w:val="18"/>
                <w:lang w:val="es-ES" w:eastAsia="ar-SA"/>
              </w:rPr>
            </w:pPr>
            <w:r w:rsidRPr="0074132F">
              <w:rPr>
                <w:rFonts w:ascii="Arial" w:hAnsi="Arial" w:cs="Arial"/>
                <w:b/>
                <w:sz w:val="18"/>
                <w:szCs w:val="18"/>
                <w:lang w:val="es-ES" w:eastAsia="ar-SA"/>
              </w:rPr>
              <w:t>VISTA DE FRENTE</w:t>
            </w:r>
          </w:p>
          <w:p w:rsidR="007359EE" w:rsidRPr="0074132F" w:rsidRDefault="007359EE" w:rsidP="00773BC1">
            <w:pPr>
              <w:jc w:val="center"/>
              <w:rPr>
                <w:rFonts w:ascii="Arial" w:hAnsi="Arial" w:cs="Arial"/>
                <w:b/>
                <w:sz w:val="22"/>
                <w:szCs w:val="22"/>
                <w:lang w:val="es-ES"/>
              </w:rPr>
            </w:pPr>
          </w:p>
        </w:tc>
        <w:tc>
          <w:tcPr>
            <w:tcW w:w="5056" w:type="dxa"/>
          </w:tcPr>
          <w:p w:rsidR="007359EE" w:rsidRPr="0074132F" w:rsidRDefault="007359EE" w:rsidP="00773BC1">
            <w:pPr>
              <w:jc w:val="center"/>
              <w:rPr>
                <w:rFonts w:ascii="Arial" w:hAnsi="Arial" w:cs="Arial"/>
                <w:b/>
                <w:sz w:val="22"/>
                <w:szCs w:val="22"/>
                <w:lang w:val="es-ES"/>
              </w:rPr>
            </w:pPr>
            <w:r w:rsidRPr="0074132F">
              <w:rPr>
                <w:rFonts w:ascii="Arial" w:hAnsi="Arial" w:cs="Arial"/>
                <w:b/>
                <w:sz w:val="18"/>
                <w:szCs w:val="18"/>
                <w:lang w:val="es-ES" w:eastAsia="ar-SA"/>
              </w:rPr>
              <w:t>VISTA DE LA ESPALDA</w:t>
            </w:r>
          </w:p>
        </w:tc>
      </w:tr>
      <w:tr w:rsidR="007359EE" w:rsidRPr="0074132F" w:rsidTr="00773BC1">
        <w:tc>
          <w:tcPr>
            <w:tcW w:w="5056" w:type="dxa"/>
          </w:tcPr>
          <w:p w:rsidR="007359EE" w:rsidRPr="0074132F" w:rsidRDefault="007359EE" w:rsidP="00773BC1">
            <w:pPr>
              <w:jc w:val="center"/>
              <w:rPr>
                <w:rFonts w:ascii="Arial" w:hAnsi="Arial" w:cs="Arial"/>
                <w:b/>
                <w:sz w:val="22"/>
                <w:szCs w:val="22"/>
                <w:lang w:val="es-ES"/>
              </w:rPr>
            </w:pPr>
            <w:r w:rsidRPr="0074132F">
              <w:rPr>
                <w:rFonts w:ascii="Arial" w:hAnsi="Arial" w:cs="Arial"/>
                <w:b/>
                <w:noProof/>
                <w:sz w:val="20"/>
                <w:szCs w:val="20"/>
                <w:lang w:eastAsia="es-MX"/>
              </w:rPr>
              <w:drawing>
                <wp:inline distT="0" distB="0" distL="0" distR="0" wp14:anchorId="55190148" wp14:editId="3B530CD6">
                  <wp:extent cx="2675242" cy="3086132"/>
                  <wp:effectExtent l="0" t="0" r="0" b="0"/>
                  <wp:docPr id="348" name="Imagen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9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677682" cy="3088947"/>
                          </a:xfrm>
                          <a:prstGeom prst="rect">
                            <a:avLst/>
                          </a:prstGeom>
                          <a:solidFill>
                            <a:srgbClr val="FFFFFF"/>
                          </a:solidFill>
                          <a:ln>
                            <a:noFill/>
                          </a:ln>
                        </pic:spPr>
                      </pic:pic>
                    </a:graphicData>
                  </a:graphic>
                </wp:inline>
              </w:drawing>
            </w:r>
          </w:p>
        </w:tc>
        <w:tc>
          <w:tcPr>
            <w:tcW w:w="5056" w:type="dxa"/>
          </w:tcPr>
          <w:p w:rsidR="007359EE" w:rsidRPr="0074132F" w:rsidRDefault="007359EE" w:rsidP="00773BC1">
            <w:pPr>
              <w:jc w:val="center"/>
              <w:rPr>
                <w:rFonts w:ascii="Arial" w:hAnsi="Arial" w:cs="Arial"/>
                <w:b/>
                <w:sz w:val="22"/>
                <w:szCs w:val="22"/>
                <w:lang w:val="es-ES"/>
              </w:rPr>
            </w:pPr>
            <w:r w:rsidRPr="0074132F">
              <w:rPr>
                <w:rFonts w:ascii="Arial" w:hAnsi="Arial" w:cs="Arial"/>
                <w:b/>
                <w:noProof/>
                <w:sz w:val="20"/>
                <w:szCs w:val="20"/>
                <w:lang w:eastAsia="es-MX"/>
              </w:rPr>
              <w:drawing>
                <wp:inline distT="0" distB="0" distL="0" distR="0" wp14:anchorId="7C2033DF" wp14:editId="7A72F2CF">
                  <wp:extent cx="2505075" cy="3094039"/>
                  <wp:effectExtent l="0" t="0" r="0" b="0"/>
                  <wp:docPr id="349" name="Imagen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9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506904" cy="3096297"/>
                          </a:xfrm>
                          <a:prstGeom prst="rect">
                            <a:avLst/>
                          </a:prstGeom>
                          <a:solidFill>
                            <a:srgbClr val="FFFFFF"/>
                          </a:solidFill>
                          <a:ln>
                            <a:noFill/>
                          </a:ln>
                        </pic:spPr>
                      </pic:pic>
                    </a:graphicData>
                  </a:graphic>
                </wp:inline>
              </w:drawing>
            </w:r>
          </w:p>
        </w:tc>
      </w:tr>
    </w:tbl>
    <w:p w:rsidR="007359EE" w:rsidRDefault="007359EE" w:rsidP="002D0032">
      <w:pPr>
        <w:rPr>
          <w:rFonts w:ascii="Arial" w:hAnsi="Arial" w:cs="Arial"/>
          <w:b/>
        </w:rPr>
      </w:pPr>
    </w:p>
    <w:p w:rsidR="00820784" w:rsidRPr="0074132F" w:rsidRDefault="00820784" w:rsidP="002872CA">
      <w:pPr>
        <w:pStyle w:val="Prrafodelista"/>
        <w:numPr>
          <w:ilvl w:val="0"/>
          <w:numId w:val="33"/>
        </w:numPr>
        <w:tabs>
          <w:tab w:val="left" w:pos="709"/>
        </w:tabs>
        <w:suppressAutoHyphens/>
        <w:spacing w:after="0" w:line="240" w:lineRule="auto"/>
        <w:jc w:val="center"/>
        <w:rPr>
          <w:rFonts w:ascii="Arial" w:hAnsi="Arial" w:cs="Arial"/>
          <w:b/>
          <w:lang w:val="es-ES" w:eastAsia="ar-SA"/>
        </w:rPr>
      </w:pPr>
      <w:r w:rsidRPr="0074132F">
        <w:rPr>
          <w:rFonts w:ascii="Arial" w:hAnsi="Arial" w:cs="Arial"/>
          <w:b/>
          <w:lang w:val="es-ES" w:eastAsia="ar-SA"/>
        </w:rPr>
        <w:t>Partida 20</w:t>
      </w:r>
    </w:p>
    <w:p w:rsidR="00820784" w:rsidRPr="0074132F" w:rsidRDefault="00820784" w:rsidP="00820784">
      <w:pPr>
        <w:pStyle w:val="Prrafodelista"/>
        <w:tabs>
          <w:tab w:val="left" w:pos="709"/>
        </w:tabs>
        <w:suppressAutoHyphens/>
        <w:spacing w:after="0" w:line="240" w:lineRule="auto"/>
        <w:jc w:val="center"/>
        <w:rPr>
          <w:rFonts w:ascii="Arial" w:hAnsi="Arial" w:cs="Arial"/>
          <w:b/>
          <w:lang w:val="es-ES" w:eastAsia="ar-SA"/>
        </w:rPr>
      </w:pPr>
      <w:r w:rsidRPr="0074132F">
        <w:rPr>
          <w:rFonts w:ascii="Arial" w:hAnsi="Arial" w:cs="Arial"/>
          <w:b/>
          <w:sz w:val="18"/>
          <w:lang w:val="es-ES" w:eastAsia="ar-SA"/>
        </w:rPr>
        <w:t>Camis</w:t>
      </w:r>
      <w:r w:rsidR="00131EDC" w:rsidRPr="0074132F">
        <w:rPr>
          <w:rFonts w:ascii="Arial" w:hAnsi="Arial" w:cs="Arial"/>
          <w:b/>
          <w:sz w:val="18"/>
          <w:lang w:val="es-ES" w:eastAsia="ar-SA"/>
        </w:rPr>
        <w:t>ón Para Niño Talla G</w:t>
      </w:r>
      <w:r w:rsidRPr="0074132F">
        <w:rPr>
          <w:rFonts w:ascii="Arial" w:hAnsi="Arial" w:cs="Arial"/>
          <w:b/>
          <w:sz w:val="18"/>
          <w:lang w:val="es-ES" w:eastAsia="ar-SA"/>
        </w:rPr>
        <w:t xml:space="preserve">rande </w:t>
      </w:r>
    </w:p>
    <w:p w:rsidR="00820784" w:rsidRPr="0074132F" w:rsidRDefault="00820784" w:rsidP="00820784">
      <w:pPr>
        <w:jc w:val="center"/>
        <w:rPr>
          <w:rFonts w:ascii="Arial" w:hAnsi="Arial" w:cs="Arial"/>
          <w:b/>
          <w:sz w:val="22"/>
          <w:szCs w:val="22"/>
          <w:lang w:val="es-ES" w:eastAsia="en-US"/>
        </w:rPr>
      </w:pPr>
    </w:p>
    <w:p w:rsidR="00820784" w:rsidRPr="0074132F" w:rsidRDefault="00820784" w:rsidP="002872CA">
      <w:pPr>
        <w:pStyle w:val="Prrafodelista"/>
        <w:numPr>
          <w:ilvl w:val="0"/>
          <w:numId w:val="38"/>
        </w:numPr>
        <w:spacing w:after="0" w:line="240" w:lineRule="auto"/>
        <w:jc w:val="both"/>
        <w:rPr>
          <w:rFonts w:ascii="Arial" w:hAnsi="Arial" w:cs="Arial"/>
          <w:lang w:val="es-ES" w:eastAsia="ar-SA"/>
        </w:rPr>
      </w:pPr>
      <w:r w:rsidRPr="0074132F">
        <w:rPr>
          <w:rFonts w:ascii="Arial" w:hAnsi="Arial" w:cs="Arial"/>
          <w:lang w:val="es-ES" w:eastAsia="ar-SA"/>
        </w:rPr>
        <w:t xml:space="preserve">Clave de identificación del bien en el cuadro básico Institucional de productos textiles y calzado, descripción del producto, documentos normativos y observaciones. </w:t>
      </w:r>
    </w:p>
    <w:p w:rsidR="005721D3" w:rsidRPr="0074132F" w:rsidRDefault="005721D3" w:rsidP="005721D3">
      <w:pPr>
        <w:rPr>
          <w:rFonts w:ascii="Arial" w:hAnsi="Arial" w:cs="Arial"/>
          <w:b/>
          <w:lang w:val="es-ES"/>
        </w:rPr>
      </w:pPr>
    </w:p>
    <w:tbl>
      <w:tblPr>
        <w:tblStyle w:val="Tablaconcuadrcula"/>
        <w:tblW w:w="0" w:type="auto"/>
        <w:tblLook w:val="04A0" w:firstRow="1" w:lastRow="0" w:firstColumn="1" w:lastColumn="0" w:noHBand="0" w:noVBand="1"/>
      </w:tblPr>
      <w:tblGrid>
        <w:gridCol w:w="1668"/>
        <w:gridCol w:w="1842"/>
        <w:gridCol w:w="1560"/>
        <w:gridCol w:w="1559"/>
        <w:gridCol w:w="3544"/>
      </w:tblGrid>
      <w:tr w:rsidR="0074132F" w:rsidRPr="0074132F" w:rsidTr="00820784">
        <w:tc>
          <w:tcPr>
            <w:tcW w:w="1668" w:type="dxa"/>
            <w:shd w:val="clear" w:color="auto" w:fill="auto"/>
            <w:vAlign w:val="center"/>
          </w:tcPr>
          <w:p w:rsidR="00357573" w:rsidRPr="0074132F" w:rsidRDefault="00357573" w:rsidP="00820784">
            <w:pPr>
              <w:jc w:val="center"/>
              <w:rPr>
                <w:rFonts w:ascii="Arial" w:hAnsi="Arial" w:cs="Arial"/>
                <w:b/>
                <w:sz w:val="16"/>
                <w:szCs w:val="16"/>
                <w:lang w:val="es-ES" w:eastAsia="en-US"/>
              </w:rPr>
            </w:pPr>
            <w:r w:rsidRPr="0074132F">
              <w:rPr>
                <w:rFonts w:ascii="Arial" w:hAnsi="Arial" w:cs="Arial"/>
                <w:b/>
                <w:sz w:val="16"/>
                <w:szCs w:val="16"/>
                <w:lang w:val="es-ES" w:eastAsia="en-US"/>
              </w:rPr>
              <w:t>Clave</w:t>
            </w:r>
          </w:p>
        </w:tc>
        <w:tc>
          <w:tcPr>
            <w:tcW w:w="1842" w:type="dxa"/>
            <w:shd w:val="clear" w:color="auto" w:fill="auto"/>
            <w:vAlign w:val="center"/>
          </w:tcPr>
          <w:p w:rsidR="00357573" w:rsidRPr="0074132F" w:rsidRDefault="00357573" w:rsidP="00820784">
            <w:pPr>
              <w:jc w:val="center"/>
              <w:rPr>
                <w:rFonts w:ascii="Arial" w:hAnsi="Arial" w:cs="Arial"/>
                <w:b/>
                <w:sz w:val="16"/>
                <w:szCs w:val="16"/>
                <w:lang w:val="es-ES" w:eastAsia="en-US"/>
              </w:rPr>
            </w:pPr>
            <w:r w:rsidRPr="0074132F">
              <w:rPr>
                <w:rFonts w:ascii="Arial" w:hAnsi="Arial" w:cs="Arial"/>
                <w:b/>
                <w:sz w:val="16"/>
                <w:szCs w:val="16"/>
                <w:lang w:val="es-ES" w:eastAsia="en-US"/>
              </w:rPr>
              <w:t>Descripción del producto</w:t>
            </w:r>
          </w:p>
        </w:tc>
        <w:tc>
          <w:tcPr>
            <w:tcW w:w="1560" w:type="dxa"/>
            <w:shd w:val="clear" w:color="auto" w:fill="auto"/>
            <w:vAlign w:val="center"/>
          </w:tcPr>
          <w:p w:rsidR="00357573" w:rsidRPr="0074132F" w:rsidRDefault="00357573" w:rsidP="00820784">
            <w:pPr>
              <w:jc w:val="center"/>
              <w:rPr>
                <w:rFonts w:ascii="Arial" w:hAnsi="Arial" w:cs="Arial"/>
                <w:b/>
                <w:sz w:val="16"/>
                <w:szCs w:val="16"/>
                <w:lang w:val="es-ES" w:eastAsia="en-US"/>
              </w:rPr>
            </w:pPr>
            <w:r w:rsidRPr="0074132F">
              <w:rPr>
                <w:rFonts w:ascii="Arial" w:hAnsi="Arial" w:cs="Arial"/>
                <w:b/>
                <w:sz w:val="16"/>
                <w:szCs w:val="16"/>
                <w:lang w:val="es-ES" w:eastAsia="en-US"/>
              </w:rPr>
              <w:t>Documento normativo de la tela para la confección de la prenda</w:t>
            </w:r>
          </w:p>
        </w:tc>
        <w:tc>
          <w:tcPr>
            <w:tcW w:w="1559" w:type="dxa"/>
            <w:shd w:val="clear" w:color="auto" w:fill="auto"/>
            <w:vAlign w:val="center"/>
          </w:tcPr>
          <w:p w:rsidR="00357573" w:rsidRPr="0074132F" w:rsidRDefault="00357573" w:rsidP="00820784">
            <w:pPr>
              <w:jc w:val="center"/>
              <w:rPr>
                <w:rFonts w:ascii="Arial" w:hAnsi="Arial" w:cs="Arial"/>
                <w:b/>
                <w:sz w:val="16"/>
                <w:szCs w:val="16"/>
                <w:lang w:val="es-ES" w:eastAsia="en-US"/>
              </w:rPr>
            </w:pPr>
            <w:r w:rsidRPr="0074132F">
              <w:rPr>
                <w:rFonts w:ascii="Arial" w:hAnsi="Arial" w:cs="Arial"/>
                <w:b/>
                <w:sz w:val="16"/>
                <w:szCs w:val="16"/>
                <w:lang w:val="es-ES" w:eastAsia="en-US"/>
              </w:rPr>
              <w:t>Documento normativo para la confección de la prenda</w:t>
            </w:r>
          </w:p>
        </w:tc>
        <w:tc>
          <w:tcPr>
            <w:tcW w:w="3544" w:type="dxa"/>
            <w:shd w:val="clear" w:color="auto" w:fill="auto"/>
            <w:vAlign w:val="center"/>
          </w:tcPr>
          <w:p w:rsidR="00357573" w:rsidRPr="0074132F" w:rsidRDefault="00357573" w:rsidP="00820784">
            <w:pPr>
              <w:jc w:val="center"/>
              <w:rPr>
                <w:rFonts w:ascii="Arial" w:hAnsi="Arial" w:cs="Arial"/>
                <w:b/>
                <w:sz w:val="16"/>
                <w:szCs w:val="16"/>
                <w:lang w:val="es-ES" w:eastAsia="en-US"/>
              </w:rPr>
            </w:pPr>
            <w:r w:rsidRPr="0074132F">
              <w:rPr>
                <w:rFonts w:ascii="Arial" w:hAnsi="Arial" w:cs="Arial"/>
                <w:b/>
                <w:sz w:val="16"/>
                <w:szCs w:val="16"/>
                <w:lang w:val="es-ES" w:eastAsia="en-US"/>
              </w:rPr>
              <w:t>Observaciones</w:t>
            </w:r>
          </w:p>
        </w:tc>
      </w:tr>
      <w:tr w:rsidR="005721D3" w:rsidRPr="0074132F" w:rsidTr="00820784">
        <w:tc>
          <w:tcPr>
            <w:tcW w:w="1668" w:type="dxa"/>
            <w:shd w:val="clear" w:color="auto" w:fill="auto"/>
            <w:vAlign w:val="center"/>
          </w:tcPr>
          <w:p w:rsidR="005721D3" w:rsidRPr="0074132F" w:rsidRDefault="004F090F" w:rsidP="00820784">
            <w:pPr>
              <w:jc w:val="center"/>
              <w:rPr>
                <w:rFonts w:ascii="Arial" w:hAnsi="Arial" w:cs="Arial"/>
                <w:sz w:val="16"/>
                <w:szCs w:val="16"/>
                <w:lang w:val="es-ES" w:eastAsia="en-US"/>
              </w:rPr>
            </w:pPr>
            <w:r w:rsidRPr="0074132F">
              <w:rPr>
                <w:rFonts w:ascii="Arial" w:hAnsi="Arial" w:cs="Arial"/>
                <w:sz w:val="16"/>
                <w:szCs w:val="16"/>
                <w:lang w:val="es-ES" w:eastAsia="en-US"/>
              </w:rPr>
              <w:t>220 070 6626</w:t>
            </w:r>
            <w:r w:rsidR="00BE6341" w:rsidRPr="0074132F">
              <w:rPr>
                <w:rFonts w:ascii="Arial" w:hAnsi="Arial" w:cs="Arial"/>
                <w:sz w:val="16"/>
                <w:szCs w:val="16"/>
                <w:lang w:val="es-ES" w:eastAsia="en-US"/>
              </w:rPr>
              <w:t xml:space="preserve"> 0</w:t>
            </w:r>
            <w:r w:rsidR="00485C95" w:rsidRPr="0074132F">
              <w:rPr>
                <w:rFonts w:ascii="Arial" w:hAnsi="Arial" w:cs="Arial"/>
                <w:sz w:val="16"/>
                <w:szCs w:val="16"/>
                <w:lang w:val="es-ES" w:eastAsia="en-US"/>
              </w:rPr>
              <w:t>2</w:t>
            </w:r>
            <w:r w:rsidR="005721D3" w:rsidRPr="0074132F">
              <w:rPr>
                <w:rFonts w:ascii="Arial" w:hAnsi="Arial" w:cs="Arial"/>
                <w:sz w:val="16"/>
                <w:szCs w:val="16"/>
                <w:lang w:val="es-ES" w:eastAsia="en-US"/>
              </w:rPr>
              <w:t xml:space="preserve"> 01</w:t>
            </w:r>
          </w:p>
        </w:tc>
        <w:tc>
          <w:tcPr>
            <w:tcW w:w="1842" w:type="dxa"/>
            <w:shd w:val="clear" w:color="auto" w:fill="auto"/>
            <w:vAlign w:val="center"/>
          </w:tcPr>
          <w:p w:rsidR="005721D3" w:rsidRPr="0074132F" w:rsidRDefault="000B51DF" w:rsidP="00820784">
            <w:pPr>
              <w:jc w:val="both"/>
              <w:rPr>
                <w:rFonts w:ascii="Arial" w:hAnsi="Arial" w:cs="Arial"/>
                <w:sz w:val="16"/>
                <w:szCs w:val="16"/>
                <w:lang w:val="es-ES" w:eastAsia="en-US"/>
              </w:rPr>
            </w:pPr>
            <w:r w:rsidRPr="0074132F">
              <w:rPr>
                <w:rFonts w:ascii="Arial" w:hAnsi="Arial" w:cs="Arial"/>
                <w:sz w:val="16"/>
                <w:szCs w:val="16"/>
                <w:lang w:val="es-ES" w:eastAsia="en-US"/>
              </w:rPr>
              <w:t>Camisón para niño talla grande, tipo recto, largo hasta por debajo de las rodillas, delantero de una pieza, confeccionada en franela 100 por ciento algodón, color verde agua código pantone 333 u.</w:t>
            </w:r>
          </w:p>
        </w:tc>
        <w:tc>
          <w:tcPr>
            <w:tcW w:w="1560" w:type="dxa"/>
            <w:shd w:val="clear" w:color="auto" w:fill="auto"/>
            <w:vAlign w:val="center"/>
          </w:tcPr>
          <w:p w:rsidR="005721D3" w:rsidRPr="0074132F" w:rsidRDefault="005721D3" w:rsidP="00820784">
            <w:pPr>
              <w:suppressAutoHyphens/>
              <w:jc w:val="both"/>
              <w:rPr>
                <w:rFonts w:ascii="Arial" w:hAnsi="Arial" w:cs="Arial"/>
                <w:sz w:val="16"/>
                <w:szCs w:val="16"/>
                <w:lang w:val="es-ES" w:eastAsia="en-US"/>
              </w:rPr>
            </w:pPr>
            <w:r w:rsidRPr="0074132F">
              <w:rPr>
                <w:rFonts w:ascii="Arial" w:hAnsi="Arial" w:cs="Arial"/>
                <w:sz w:val="16"/>
                <w:szCs w:val="16"/>
                <w:lang w:val="es-ES" w:eastAsia="en-US"/>
              </w:rPr>
              <w:t>Especificación técnica de la tela: norma- 250 telas institucionales – franela algodón 100%. vigencia 11/08/96</w:t>
            </w:r>
          </w:p>
          <w:p w:rsidR="005721D3" w:rsidRPr="0074132F" w:rsidRDefault="005721D3" w:rsidP="00820784">
            <w:pPr>
              <w:jc w:val="center"/>
              <w:rPr>
                <w:rFonts w:ascii="Arial" w:hAnsi="Arial" w:cs="Arial"/>
                <w:b/>
                <w:sz w:val="16"/>
                <w:szCs w:val="16"/>
                <w:lang w:val="es-ES" w:eastAsia="en-US"/>
              </w:rPr>
            </w:pPr>
          </w:p>
        </w:tc>
        <w:tc>
          <w:tcPr>
            <w:tcW w:w="1559" w:type="dxa"/>
            <w:shd w:val="clear" w:color="auto" w:fill="auto"/>
            <w:vAlign w:val="center"/>
          </w:tcPr>
          <w:p w:rsidR="00820784" w:rsidRPr="0074132F" w:rsidRDefault="005721D3" w:rsidP="00820784">
            <w:pPr>
              <w:jc w:val="center"/>
              <w:rPr>
                <w:rFonts w:ascii="Arial" w:hAnsi="Arial" w:cs="Arial"/>
                <w:b/>
                <w:sz w:val="16"/>
                <w:szCs w:val="16"/>
                <w:lang w:val="es-ES" w:eastAsia="en-US"/>
              </w:rPr>
            </w:pPr>
            <w:r w:rsidRPr="0074132F">
              <w:rPr>
                <w:rFonts w:ascii="Arial" w:hAnsi="Arial" w:cs="Arial"/>
                <w:b/>
                <w:sz w:val="16"/>
                <w:szCs w:val="16"/>
                <w:lang w:val="es-ES" w:eastAsia="en-US"/>
              </w:rPr>
              <w:t>NMX-A-004/1-INNTEX-2009</w:t>
            </w:r>
          </w:p>
          <w:p w:rsidR="00820784" w:rsidRPr="0074132F" w:rsidRDefault="00820784" w:rsidP="00820784">
            <w:pPr>
              <w:jc w:val="center"/>
              <w:rPr>
                <w:rFonts w:ascii="Arial" w:hAnsi="Arial" w:cs="Arial"/>
                <w:sz w:val="16"/>
                <w:szCs w:val="16"/>
                <w:lang w:val="es-ES" w:eastAsia="en-US"/>
              </w:rPr>
            </w:pPr>
          </w:p>
          <w:p w:rsidR="005721D3" w:rsidRPr="0074132F" w:rsidRDefault="00357573" w:rsidP="00820784">
            <w:pPr>
              <w:jc w:val="both"/>
              <w:rPr>
                <w:rFonts w:ascii="Arial" w:hAnsi="Arial" w:cs="Arial"/>
                <w:sz w:val="16"/>
                <w:szCs w:val="16"/>
                <w:lang w:val="es-ES" w:eastAsia="en-US"/>
              </w:rPr>
            </w:pPr>
            <w:r w:rsidRPr="0074132F">
              <w:rPr>
                <w:rFonts w:ascii="Arial" w:hAnsi="Arial" w:cs="Arial"/>
                <w:sz w:val="16"/>
                <w:szCs w:val="16"/>
                <w:lang w:val="es-ES" w:eastAsia="en-US"/>
              </w:rPr>
              <w:t>Industria Textil-vestido-batas-parte 1-servicios hospitalarios-especificaciones</w:t>
            </w:r>
          </w:p>
        </w:tc>
        <w:tc>
          <w:tcPr>
            <w:tcW w:w="3544" w:type="dxa"/>
            <w:shd w:val="clear" w:color="auto" w:fill="auto"/>
            <w:vAlign w:val="center"/>
          </w:tcPr>
          <w:p w:rsidR="005721D3" w:rsidRPr="0074132F" w:rsidRDefault="005721D3" w:rsidP="00820784">
            <w:pPr>
              <w:jc w:val="both"/>
              <w:rPr>
                <w:rFonts w:ascii="Arial" w:hAnsi="Arial" w:cs="Arial"/>
                <w:sz w:val="16"/>
                <w:szCs w:val="16"/>
                <w:lang w:val="es-ES"/>
              </w:rPr>
            </w:pPr>
            <w:r w:rsidRPr="0074132F">
              <w:rPr>
                <w:rFonts w:ascii="Arial" w:hAnsi="Arial" w:cs="Arial"/>
                <w:sz w:val="16"/>
                <w:szCs w:val="16"/>
                <w:lang w:val="es-ES"/>
              </w:rPr>
              <w:t>1.-Cuando exista escasez de la tela franela 100% algodón, se podrá tener la opción de que la prenda sea confeccionada con tela franela 85% algodón 15% poliéster.</w:t>
            </w:r>
          </w:p>
          <w:p w:rsidR="005721D3" w:rsidRPr="0074132F" w:rsidRDefault="005721D3" w:rsidP="00820784">
            <w:pPr>
              <w:jc w:val="both"/>
              <w:rPr>
                <w:rFonts w:ascii="Arial" w:hAnsi="Arial" w:cs="Arial"/>
                <w:sz w:val="8"/>
                <w:szCs w:val="8"/>
                <w:lang w:val="es-ES"/>
              </w:rPr>
            </w:pPr>
          </w:p>
          <w:p w:rsidR="00265CBC" w:rsidRPr="0074132F" w:rsidRDefault="005721D3" w:rsidP="00820784">
            <w:pPr>
              <w:jc w:val="both"/>
              <w:rPr>
                <w:rFonts w:ascii="Arial" w:hAnsi="Arial" w:cs="Arial"/>
                <w:sz w:val="16"/>
                <w:szCs w:val="16"/>
              </w:rPr>
            </w:pPr>
            <w:r w:rsidRPr="0074132F">
              <w:rPr>
                <w:rFonts w:ascii="Arial" w:hAnsi="Arial" w:cs="Arial"/>
                <w:bCs/>
                <w:sz w:val="16"/>
                <w:szCs w:val="16"/>
                <w:lang w:val="es-ES" w:eastAsia="ar-SA"/>
              </w:rPr>
              <w:t>2.-</w:t>
            </w:r>
            <w:r w:rsidR="00357573" w:rsidRPr="0074132F">
              <w:rPr>
                <w:rFonts w:ascii="Arial" w:hAnsi="Arial" w:cs="Arial"/>
                <w:bCs/>
                <w:sz w:val="16"/>
                <w:szCs w:val="16"/>
                <w:lang w:val="es-ES" w:eastAsia="ar-SA"/>
              </w:rPr>
              <w:t xml:space="preserve"> </w:t>
            </w:r>
            <w:r w:rsidR="006B76A3" w:rsidRPr="0074132F">
              <w:rPr>
                <w:rFonts w:ascii="Arial" w:hAnsi="Arial" w:cs="Arial"/>
                <w:sz w:val="16"/>
                <w:szCs w:val="16"/>
              </w:rPr>
              <w:t xml:space="preserve">En virtud de que no hay </w:t>
            </w:r>
            <w:r w:rsidR="00302ABB">
              <w:rPr>
                <w:rFonts w:ascii="Arial" w:hAnsi="Arial" w:cs="Arial"/>
                <w:sz w:val="16"/>
                <w:szCs w:val="16"/>
              </w:rPr>
              <w:t xml:space="preserve">laboratorio público o privado </w:t>
            </w:r>
            <w:r w:rsidR="006B76A3" w:rsidRPr="0074132F">
              <w:rPr>
                <w:rFonts w:ascii="Arial" w:hAnsi="Arial" w:cs="Arial"/>
                <w:sz w:val="16"/>
                <w:szCs w:val="16"/>
              </w:rPr>
              <w:t xml:space="preserve">acreditado </w:t>
            </w:r>
            <w:r w:rsidR="005E0415" w:rsidRPr="0074132F">
              <w:rPr>
                <w:rFonts w:ascii="Arial" w:hAnsi="Arial" w:cs="Arial"/>
                <w:sz w:val="16"/>
                <w:szCs w:val="16"/>
              </w:rPr>
              <w:t xml:space="preserve">ante la EMA para determinar el </w:t>
            </w:r>
            <w:r w:rsidR="00201ED0" w:rsidRPr="0074132F">
              <w:rPr>
                <w:rFonts w:ascii="Arial" w:hAnsi="Arial" w:cs="Arial"/>
                <w:sz w:val="16"/>
                <w:szCs w:val="16"/>
              </w:rPr>
              <w:t>título</w:t>
            </w:r>
            <w:r w:rsidR="005E0415" w:rsidRPr="0074132F">
              <w:rPr>
                <w:rFonts w:ascii="Arial" w:hAnsi="Arial" w:cs="Arial"/>
                <w:sz w:val="16"/>
                <w:szCs w:val="16"/>
              </w:rPr>
              <w:t xml:space="preserve"> y composición de hilo de las prendas, no se evaluarán dichos conceptos a la muestra que entregue el Licitante.</w:t>
            </w:r>
          </w:p>
          <w:p w:rsidR="005E0415" w:rsidRPr="0074132F" w:rsidRDefault="005E0415" w:rsidP="00820784">
            <w:pPr>
              <w:jc w:val="both"/>
              <w:rPr>
                <w:rFonts w:ascii="Arial" w:hAnsi="Arial" w:cs="Arial"/>
                <w:bCs/>
                <w:sz w:val="8"/>
                <w:szCs w:val="8"/>
                <w:lang w:val="es-ES" w:eastAsia="ar-SA"/>
              </w:rPr>
            </w:pPr>
          </w:p>
          <w:p w:rsidR="005721D3" w:rsidRPr="0074132F" w:rsidRDefault="00265CBC" w:rsidP="00820784">
            <w:pPr>
              <w:jc w:val="both"/>
              <w:rPr>
                <w:rFonts w:ascii="Arial" w:hAnsi="Arial" w:cs="Arial"/>
                <w:bCs/>
                <w:sz w:val="16"/>
                <w:szCs w:val="16"/>
                <w:lang w:val="es-ES" w:eastAsia="ar-SA"/>
              </w:rPr>
            </w:pPr>
            <w:r w:rsidRPr="0074132F">
              <w:rPr>
                <w:rFonts w:ascii="Arial" w:hAnsi="Arial" w:cs="Arial"/>
                <w:bCs/>
                <w:sz w:val="16"/>
                <w:szCs w:val="16"/>
                <w:lang w:val="es-ES" w:eastAsia="ar-SA"/>
              </w:rPr>
              <w:t>3.- Las</w:t>
            </w:r>
            <w:r w:rsidR="00AF48EC" w:rsidRPr="0074132F">
              <w:rPr>
                <w:rFonts w:ascii="Arial" w:hAnsi="Arial" w:cs="Arial"/>
                <w:bCs/>
                <w:sz w:val="16"/>
                <w:szCs w:val="16"/>
                <w:lang w:val="es-ES" w:eastAsia="ar-SA"/>
              </w:rPr>
              <w:t xml:space="preserve"> dimensiones de la talla grande</w:t>
            </w:r>
            <w:r w:rsidRPr="0074132F">
              <w:rPr>
                <w:rFonts w:ascii="Arial" w:hAnsi="Arial" w:cs="Arial"/>
                <w:bCs/>
                <w:sz w:val="16"/>
                <w:szCs w:val="16"/>
                <w:lang w:val="es-ES" w:eastAsia="ar-SA"/>
              </w:rPr>
              <w:t xml:space="preserve"> en la especificación técnica IMSS 220 ropa para servicios médicos-Camisón para niño vigencia 18-04-99, son las que corresponden a bata para internamiento para me</w:t>
            </w:r>
            <w:r w:rsidR="00AF48EC" w:rsidRPr="0074132F">
              <w:rPr>
                <w:rFonts w:ascii="Arial" w:hAnsi="Arial" w:cs="Arial"/>
                <w:bCs/>
                <w:sz w:val="16"/>
                <w:szCs w:val="16"/>
                <w:lang w:val="es-ES" w:eastAsia="ar-SA"/>
              </w:rPr>
              <w:t>nor (tipo camisón) talla grande</w:t>
            </w:r>
            <w:r w:rsidR="00521A4E" w:rsidRPr="0074132F">
              <w:rPr>
                <w:rFonts w:ascii="Arial" w:hAnsi="Arial" w:cs="Arial"/>
                <w:bCs/>
                <w:sz w:val="16"/>
                <w:szCs w:val="16"/>
                <w:lang w:val="es-ES" w:eastAsia="ar-SA"/>
              </w:rPr>
              <w:t xml:space="preserve"> de la NMX-A-004/1-INNTEX-200</w:t>
            </w:r>
            <w:r w:rsidRPr="0074132F">
              <w:rPr>
                <w:rFonts w:ascii="Arial" w:hAnsi="Arial" w:cs="Arial"/>
                <w:bCs/>
                <w:sz w:val="16"/>
                <w:szCs w:val="16"/>
                <w:lang w:val="es-ES" w:eastAsia="ar-SA"/>
              </w:rPr>
              <w:t>9.</w:t>
            </w:r>
          </w:p>
        </w:tc>
      </w:tr>
    </w:tbl>
    <w:p w:rsidR="005721D3" w:rsidRPr="0074132F" w:rsidRDefault="005721D3" w:rsidP="005721D3">
      <w:pPr>
        <w:rPr>
          <w:rFonts w:ascii="Arial" w:hAnsi="Arial" w:cs="Arial"/>
          <w:b/>
          <w:sz w:val="22"/>
          <w:szCs w:val="22"/>
          <w:lang w:val="es-ES"/>
        </w:rPr>
      </w:pPr>
    </w:p>
    <w:p w:rsidR="00820784" w:rsidRPr="0074132F" w:rsidRDefault="00820784" w:rsidP="002872CA">
      <w:pPr>
        <w:pStyle w:val="Prrafodelista"/>
        <w:numPr>
          <w:ilvl w:val="0"/>
          <w:numId w:val="38"/>
        </w:numPr>
        <w:jc w:val="both"/>
        <w:rPr>
          <w:rFonts w:ascii="Arial" w:hAnsi="Arial" w:cs="Arial"/>
          <w:lang w:val="es-ES"/>
        </w:rPr>
      </w:pPr>
      <w:r w:rsidRPr="0074132F">
        <w:rPr>
          <w:rFonts w:ascii="Arial" w:hAnsi="Arial" w:cs="Arial"/>
          <w:lang w:val="es-ES"/>
        </w:rPr>
        <w:t>Especificaciones de las dimensiones</w:t>
      </w:r>
      <w:r w:rsidR="00B70D49" w:rsidRPr="0074132F">
        <w:rPr>
          <w:rFonts w:ascii="Arial" w:hAnsi="Arial" w:cs="Arial"/>
          <w:lang w:val="es-ES"/>
        </w:rPr>
        <w:t xml:space="preserve"> y confección</w:t>
      </w:r>
      <w:r w:rsidRPr="0074132F">
        <w:rPr>
          <w:rFonts w:ascii="Arial" w:hAnsi="Arial" w:cs="Arial"/>
          <w:lang w:val="es-ES"/>
        </w:rPr>
        <w:t xml:space="preserve"> de la prenda.</w:t>
      </w:r>
    </w:p>
    <w:p w:rsidR="008A35C3" w:rsidRDefault="00F12062" w:rsidP="004311F0">
      <w:pPr>
        <w:jc w:val="both"/>
        <w:rPr>
          <w:rFonts w:ascii="Arial" w:eastAsiaTheme="minorEastAsia" w:hAnsi="Arial" w:cs="Arial"/>
          <w:b/>
          <w:sz w:val="22"/>
          <w:szCs w:val="22"/>
          <w:lang w:eastAsia="es-MX"/>
        </w:rPr>
      </w:pPr>
      <w:r w:rsidRPr="0074132F">
        <w:rPr>
          <w:rFonts w:ascii="Arial" w:eastAsiaTheme="minorEastAsia" w:hAnsi="Arial" w:cs="Arial"/>
          <w:b/>
          <w:sz w:val="22"/>
          <w:szCs w:val="22"/>
          <w:lang w:eastAsia="es-MX"/>
        </w:rPr>
        <w:t xml:space="preserve">Los licitantes deberán presentar informes de resultados emitidos por un </w:t>
      </w:r>
      <w:r w:rsidR="00940BDE">
        <w:rPr>
          <w:rFonts w:ascii="Arial" w:eastAsiaTheme="minorEastAsia" w:hAnsi="Arial" w:cs="Arial"/>
          <w:b/>
          <w:sz w:val="22"/>
          <w:szCs w:val="22"/>
          <w:lang w:eastAsia="es-MX"/>
        </w:rPr>
        <w:t xml:space="preserve">laboratorio público o privado </w:t>
      </w:r>
      <w:r w:rsidRPr="0074132F">
        <w:rPr>
          <w:rFonts w:ascii="Arial" w:eastAsiaTheme="minorEastAsia" w:hAnsi="Arial" w:cs="Arial"/>
          <w:b/>
          <w:sz w:val="22"/>
          <w:szCs w:val="22"/>
          <w:lang w:eastAsia="es-MX"/>
        </w:rPr>
        <w:t>acreditado ante la EMA</w:t>
      </w:r>
      <w:r w:rsidR="002C1C70" w:rsidRPr="0074132F">
        <w:rPr>
          <w:rFonts w:ascii="Arial" w:hAnsi="Arial" w:cs="Arial"/>
          <w:b/>
          <w:lang w:val="es-ES" w:eastAsia="ar-SA"/>
        </w:rPr>
        <w:t xml:space="preserve"> en el área textil y del vestido</w:t>
      </w:r>
      <w:r w:rsidR="009D25C0">
        <w:rPr>
          <w:rFonts w:ascii="Arial" w:hAnsi="Arial" w:cs="Arial"/>
          <w:b/>
          <w:lang w:val="es-ES" w:eastAsia="ar-SA"/>
        </w:rPr>
        <w:t>,</w:t>
      </w:r>
      <w:r w:rsidRPr="0074132F">
        <w:rPr>
          <w:rFonts w:ascii="Arial" w:eastAsiaTheme="minorEastAsia" w:hAnsi="Arial" w:cs="Arial"/>
          <w:b/>
          <w:sz w:val="22"/>
          <w:szCs w:val="22"/>
          <w:lang w:eastAsia="es-MX"/>
        </w:rPr>
        <w:t xml:space="preserve"> los cuales deben tener u</w:t>
      </w:r>
      <w:r w:rsidR="004F28BF">
        <w:rPr>
          <w:rFonts w:ascii="Arial" w:eastAsiaTheme="minorEastAsia" w:hAnsi="Arial" w:cs="Arial"/>
          <w:b/>
          <w:sz w:val="22"/>
          <w:szCs w:val="22"/>
          <w:lang w:eastAsia="es-MX"/>
        </w:rPr>
        <w:t xml:space="preserve">na fecha de emisión no mayor a </w:t>
      </w:r>
      <w:r w:rsidRPr="0074132F">
        <w:rPr>
          <w:rFonts w:ascii="Arial" w:eastAsiaTheme="minorEastAsia" w:hAnsi="Arial" w:cs="Arial"/>
          <w:b/>
          <w:sz w:val="22"/>
          <w:szCs w:val="22"/>
          <w:lang w:eastAsia="es-MX"/>
        </w:rPr>
        <w:t xml:space="preserve">6 meses previos </w:t>
      </w:r>
      <w:r w:rsidR="00D016B6" w:rsidRPr="0074132F">
        <w:rPr>
          <w:rFonts w:ascii="Arial" w:eastAsiaTheme="minorEastAsia" w:hAnsi="Arial" w:cs="Arial"/>
          <w:b/>
          <w:sz w:val="22"/>
          <w:szCs w:val="22"/>
          <w:lang w:eastAsia="es-MX"/>
        </w:rPr>
        <w:t>a la publicación del acto de apertura y presentación de proposiciones</w:t>
      </w:r>
      <w:r w:rsidRPr="0074132F">
        <w:rPr>
          <w:rFonts w:ascii="Arial" w:eastAsiaTheme="minorEastAsia" w:hAnsi="Arial" w:cs="Arial"/>
          <w:b/>
          <w:sz w:val="22"/>
          <w:szCs w:val="22"/>
          <w:lang w:eastAsia="es-MX"/>
        </w:rPr>
        <w:t>.</w:t>
      </w:r>
    </w:p>
    <w:p w:rsidR="003471DF" w:rsidRPr="00940BDE" w:rsidRDefault="003471DF" w:rsidP="004311F0">
      <w:pPr>
        <w:jc w:val="both"/>
        <w:rPr>
          <w:rFonts w:ascii="Arial" w:eastAsiaTheme="minorEastAsia" w:hAnsi="Arial" w:cs="Arial"/>
          <w:b/>
          <w:sz w:val="22"/>
          <w:szCs w:val="22"/>
          <w:lang w:eastAsia="es-MX"/>
        </w:rPr>
      </w:pPr>
    </w:p>
    <w:tbl>
      <w:tblPr>
        <w:tblW w:w="9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2"/>
        <w:gridCol w:w="5103"/>
        <w:gridCol w:w="2507"/>
      </w:tblGrid>
      <w:tr w:rsidR="0074132F" w:rsidRPr="0074132F" w:rsidTr="008E70C4">
        <w:trPr>
          <w:trHeight w:val="375"/>
          <w:jc w:val="center"/>
        </w:trPr>
        <w:tc>
          <w:tcPr>
            <w:tcW w:w="1892" w:type="dxa"/>
            <w:shd w:val="clear" w:color="auto" w:fill="A6A6A6" w:themeFill="background1" w:themeFillShade="A6"/>
            <w:vAlign w:val="center"/>
            <w:hideMark/>
          </w:tcPr>
          <w:p w:rsidR="003C30D2" w:rsidRPr="0074132F" w:rsidRDefault="003C30D2" w:rsidP="000B3221">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Ensayo</w:t>
            </w:r>
          </w:p>
        </w:tc>
        <w:tc>
          <w:tcPr>
            <w:tcW w:w="5103" w:type="dxa"/>
            <w:shd w:val="clear" w:color="auto" w:fill="A6A6A6" w:themeFill="background1" w:themeFillShade="A6"/>
            <w:vAlign w:val="center"/>
            <w:hideMark/>
          </w:tcPr>
          <w:p w:rsidR="003C30D2" w:rsidRPr="0074132F" w:rsidRDefault="003C30D2" w:rsidP="000B3221">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Especificación</w:t>
            </w:r>
          </w:p>
        </w:tc>
        <w:tc>
          <w:tcPr>
            <w:tcW w:w="2507" w:type="dxa"/>
            <w:shd w:val="clear" w:color="auto" w:fill="A6A6A6" w:themeFill="background1" w:themeFillShade="A6"/>
          </w:tcPr>
          <w:p w:rsidR="003C30D2" w:rsidRPr="0074132F" w:rsidRDefault="003C30D2" w:rsidP="000B3221">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Norma o método de prueba que aplica</w:t>
            </w:r>
          </w:p>
        </w:tc>
      </w:tr>
      <w:tr w:rsidR="0074132F" w:rsidRPr="0074132F" w:rsidTr="005E2529">
        <w:trPr>
          <w:jc w:val="center"/>
        </w:trPr>
        <w:tc>
          <w:tcPr>
            <w:tcW w:w="1892" w:type="dxa"/>
            <w:vAlign w:val="center"/>
            <w:hideMark/>
          </w:tcPr>
          <w:p w:rsidR="003C30D2" w:rsidRPr="0074132F" w:rsidRDefault="003C30D2" w:rsidP="00820784">
            <w:pPr>
              <w:tabs>
                <w:tab w:val="left" w:pos="180"/>
                <w:tab w:val="left" w:pos="1260"/>
              </w:tabs>
              <w:suppressAutoHyphens/>
              <w:snapToGrid w:val="0"/>
              <w:spacing w:line="276" w:lineRule="auto"/>
              <w:jc w:val="center"/>
              <w:rPr>
                <w:rFonts w:ascii="Arial" w:hAnsi="Arial" w:cs="Arial"/>
                <w:sz w:val="16"/>
                <w:szCs w:val="14"/>
                <w:lang w:val="es-ES" w:eastAsia="ar-SA"/>
              </w:rPr>
            </w:pPr>
            <w:r w:rsidRPr="0074132F">
              <w:rPr>
                <w:rFonts w:ascii="Arial" w:hAnsi="Arial" w:cs="Arial"/>
                <w:sz w:val="16"/>
                <w:szCs w:val="14"/>
                <w:lang w:val="es-ES" w:eastAsia="ar-SA"/>
              </w:rPr>
              <w:t>Dimensiones</w:t>
            </w:r>
          </w:p>
        </w:tc>
        <w:tc>
          <w:tcPr>
            <w:tcW w:w="5103" w:type="dxa"/>
            <w:hideMark/>
          </w:tcPr>
          <w:p w:rsidR="003C30D2" w:rsidRPr="00D7511A" w:rsidRDefault="003C30D2" w:rsidP="00A63F96">
            <w:pPr>
              <w:tabs>
                <w:tab w:val="left" w:pos="180"/>
                <w:tab w:val="left" w:pos="1260"/>
              </w:tabs>
              <w:suppressAutoHyphens/>
              <w:snapToGrid w:val="0"/>
              <w:spacing w:line="276" w:lineRule="auto"/>
              <w:jc w:val="both"/>
              <w:rPr>
                <w:rFonts w:ascii="Arial" w:hAnsi="Arial" w:cs="Arial"/>
                <w:b/>
                <w:sz w:val="16"/>
                <w:szCs w:val="14"/>
                <w:lang w:val="es-ES" w:eastAsia="ar-SA"/>
              </w:rPr>
            </w:pPr>
            <w:r w:rsidRPr="0074132F">
              <w:rPr>
                <w:rFonts w:ascii="Arial" w:hAnsi="Arial" w:cs="Arial"/>
                <w:sz w:val="16"/>
                <w:szCs w:val="14"/>
                <w:lang w:val="es-ES" w:eastAsia="ar-SA"/>
              </w:rPr>
              <w:t xml:space="preserve">Debe cumplir con las dimensiones de la talla a evaluar de la </w:t>
            </w:r>
            <w:r w:rsidRPr="0074132F">
              <w:rPr>
                <w:rFonts w:ascii="Arial" w:hAnsi="Arial" w:cs="Arial"/>
                <w:b/>
                <w:sz w:val="16"/>
                <w:szCs w:val="14"/>
                <w:lang w:val="es-ES" w:eastAsia="ar-SA"/>
              </w:rPr>
              <w:t>tabla 17</w:t>
            </w:r>
            <w:r w:rsidR="0016141E" w:rsidRPr="0074132F">
              <w:rPr>
                <w:rFonts w:ascii="Arial" w:hAnsi="Arial" w:cs="Arial"/>
                <w:sz w:val="16"/>
                <w:szCs w:val="14"/>
                <w:lang w:val="es-ES" w:eastAsia="ar-SA"/>
              </w:rPr>
              <w:t xml:space="preserve"> del </w:t>
            </w:r>
            <w:r w:rsidR="0016141E" w:rsidRPr="00D7511A">
              <w:rPr>
                <w:rFonts w:ascii="Arial" w:hAnsi="Arial" w:cs="Arial"/>
                <w:b/>
                <w:sz w:val="16"/>
                <w:szCs w:val="14"/>
                <w:lang w:val="es-ES" w:eastAsia="ar-SA"/>
              </w:rPr>
              <w:t>numeral 5.5.2</w:t>
            </w:r>
          </w:p>
          <w:p w:rsidR="003C30D2" w:rsidRPr="0074132F" w:rsidRDefault="003C30D2" w:rsidP="0023234D">
            <w:pPr>
              <w:tabs>
                <w:tab w:val="left" w:pos="180"/>
                <w:tab w:val="left" w:pos="1260"/>
              </w:tabs>
              <w:suppressAutoHyphens/>
              <w:spacing w:line="276" w:lineRule="auto"/>
              <w:jc w:val="both"/>
              <w:rPr>
                <w:rFonts w:ascii="Arial" w:hAnsi="Arial" w:cs="Arial"/>
                <w:b/>
                <w:sz w:val="16"/>
                <w:szCs w:val="14"/>
                <w:lang w:val="es-ES" w:eastAsia="ar-SA"/>
              </w:rPr>
            </w:pPr>
            <w:r w:rsidRPr="0074132F">
              <w:rPr>
                <w:rFonts w:ascii="Arial" w:hAnsi="Arial" w:cs="Arial"/>
                <w:b/>
                <w:bCs/>
                <w:sz w:val="16"/>
                <w:szCs w:val="14"/>
                <w:lang w:val="es-ES" w:eastAsia="ar-SA"/>
              </w:rPr>
              <w:t>NMX-A-004/1-INNTEX-2009</w:t>
            </w:r>
            <w:r w:rsidRPr="0074132F">
              <w:rPr>
                <w:rFonts w:ascii="Arial" w:hAnsi="Arial" w:cs="Arial"/>
                <w:b/>
                <w:sz w:val="16"/>
                <w:szCs w:val="14"/>
                <w:lang w:val="es-ES" w:eastAsia="ar-SA"/>
              </w:rPr>
              <w:t xml:space="preserve"> I</w:t>
            </w:r>
            <w:r w:rsidRPr="0074132F">
              <w:rPr>
                <w:rFonts w:ascii="Arial" w:hAnsi="Arial" w:cs="Arial"/>
                <w:sz w:val="16"/>
                <w:szCs w:val="14"/>
                <w:lang w:val="es-ES" w:eastAsia="ar-SA"/>
              </w:rPr>
              <w:t xml:space="preserve">ndustria Textil-vestido-batas-parte 1-servicios hospitalarios-especificaciones. </w:t>
            </w:r>
          </w:p>
        </w:tc>
        <w:tc>
          <w:tcPr>
            <w:tcW w:w="2507" w:type="dxa"/>
            <w:vMerge w:val="restart"/>
          </w:tcPr>
          <w:p w:rsidR="003C30D2" w:rsidRPr="0074132F" w:rsidRDefault="003C30D2" w:rsidP="008E70C4">
            <w:pPr>
              <w:tabs>
                <w:tab w:val="left" w:pos="180"/>
                <w:tab w:val="left" w:pos="1260"/>
              </w:tabs>
              <w:suppressAutoHyphens/>
              <w:snapToGrid w:val="0"/>
              <w:spacing w:line="276" w:lineRule="auto"/>
              <w:jc w:val="center"/>
              <w:rPr>
                <w:rFonts w:ascii="Arial" w:hAnsi="Arial" w:cs="Arial"/>
                <w:sz w:val="16"/>
                <w:szCs w:val="14"/>
                <w:lang w:val="es-ES" w:eastAsia="ar-SA"/>
              </w:rPr>
            </w:pPr>
            <w:r w:rsidRPr="0074132F">
              <w:rPr>
                <w:rFonts w:ascii="Arial" w:hAnsi="Arial" w:cs="Arial"/>
                <w:sz w:val="16"/>
                <w:szCs w:val="16"/>
                <w:lang w:val="es-ES" w:eastAsia="ar-SA"/>
              </w:rPr>
              <w:t>Presentar informe de resultados de la verificación de dimensiones y confección de las prendas conforme a alguno de los métodos acreditados por la EMA</w:t>
            </w:r>
          </w:p>
        </w:tc>
      </w:tr>
      <w:tr w:rsidR="0074132F" w:rsidRPr="0074132F" w:rsidTr="005E2529">
        <w:trPr>
          <w:jc w:val="center"/>
        </w:trPr>
        <w:tc>
          <w:tcPr>
            <w:tcW w:w="1892" w:type="dxa"/>
            <w:vAlign w:val="center"/>
          </w:tcPr>
          <w:p w:rsidR="003C30D2" w:rsidRPr="0074132F" w:rsidRDefault="003C30D2" w:rsidP="00820784">
            <w:pPr>
              <w:tabs>
                <w:tab w:val="left" w:pos="180"/>
                <w:tab w:val="left" w:pos="1260"/>
              </w:tabs>
              <w:suppressAutoHyphens/>
              <w:snapToGrid w:val="0"/>
              <w:spacing w:line="276" w:lineRule="auto"/>
              <w:jc w:val="center"/>
              <w:rPr>
                <w:rFonts w:ascii="Arial" w:hAnsi="Arial" w:cs="Arial"/>
                <w:sz w:val="16"/>
                <w:szCs w:val="14"/>
                <w:lang w:val="es-ES" w:eastAsia="ar-SA"/>
              </w:rPr>
            </w:pPr>
            <w:r w:rsidRPr="0074132F">
              <w:rPr>
                <w:rFonts w:ascii="Arial" w:hAnsi="Arial" w:cs="Arial"/>
                <w:sz w:val="16"/>
                <w:szCs w:val="14"/>
                <w:lang w:val="es-ES" w:eastAsia="ar-SA"/>
              </w:rPr>
              <w:t>Corte y confección</w:t>
            </w:r>
          </w:p>
        </w:tc>
        <w:tc>
          <w:tcPr>
            <w:tcW w:w="5103" w:type="dxa"/>
          </w:tcPr>
          <w:p w:rsidR="003C30D2" w:rsidRPr="0074132F" w:rsidRDefault="003C30D2" w:rsidP="00D7511A">
            <w:pPr>
              <w:tabs>
                <w:tab w:val="left" w:pos="180"/>
                <w:tab w:val="left" w:pos="1260"/>
              </w:tabs>
              <w:suppressAutoHyphens/>
              <w:snapToGrid w:val="0"/>
              <w:jc w:val="both"/>
              <w:rPr>
                <w:rFonts w:ascii="Arial" w:hAnsi="Arial" w:cs="Arial"/>
                <w:sz w:val="16"/>
                <w:szCs w:val="14"/>
                <w:lang w:val="es-ES" w:eastAsia="ar-SA"/>
              </w:rPr>
            </w:pPr>
            <w:r w:rsidRPr="0074132F">
              <w:rPr>
                <w:rFonts w:ascii="Arial" w:hAnsi="Arial" w:cs="Arial"/>
                <w:sz w:val="16"/>
                <w:szCs w:val="14"/>
                <w:lang w:val="es-ES" w:eastAsia="ar-SA"/>
              </w:rPr>
              <w:t xml:space="preserve">Debe cumplir con las indicaciones de corte y confección de la </w:t>
            </w:r>
            <w:r w:rsidRPr="0074132F">
              <w:rPr>
                <w:rFonts w:ascii="Arial" w:hAnsi="Arial" w:cs="Arial"/>
                <w:b/>
                <w:sz w:val="16"/>
                <w:szCs w:val="14"/>
                <w:lang w:val="es-ES" w:eastAsia="ar-SA"/>
              </w:rPr>
              <w:t>tabla 18</w:t>
            </w:r>
            <w:r w:rsidRPr="0074132F">
              <w:rPr>
                <w:rFonts w:ascii="Arial" w:hAnsi="Arial" w:cs="Arial"/>
                <w:sz w:val="16"/>
                <w:szCs w:val="14"/>
                <w:lang w:val="es-ES" w:eastAsia="ar-SA"/>
              </w:rPr>
              <w:t xml:space="preserve"> del </w:t>
            </w:r>
            <w:r w:rsidRPr="00D7511A">
              <w:rPr>
                <w:rFonts w:ascii="Arial" w:hAnsi="Arial" w:cs="Arial"/>
                <w:b/>
                <w:sz w:val="16"/>
                <w:szCs w:val="14"/>
                <w:lang w:val="es-ES" w:eastAsia="ar-SA"/>
              </w:rPr>
              <w:t>numeral 5.5.3.1</w:t>
            </w:r>
            <w:r w:rsidR="00D7511A">
              <w:rPr>
                <w:rFonts w:ascii="Arial" w:hAnsi="Arial" w:cs="Arial"/>
                <w:b/>
                <w:sz w:val="16"/>
                <w:szCs w:val="14"/>
                <w:lang w:val="es-ES" w:eastAsia="ar-SA"/>
              </w:rPr>
              <w:t xml:space="preserve"> </w:t>
            </w:r>
            <w:r w:rsidR="00D7511A">
              <w:rPr>
                <w:rFonts w:ascii="Arial" w:hAnsi="Arial" w:cs="Arial"/>
                <w:sz w:val="16"/>
                <w:szCs w:val="14"/>
                <w:lang w:val="es-ES" w:eastAsia="ar-SA"/>
              </w:rPr>
              <w:t xml:space="preserve">de la </w:t>
            </w:r>
            <w:r w:rsidRPr="0074132F">
              <w:rPr>
                <w:rFonts w:ascii="Arial" w:hAnsi="Arial" w:cs="Arial"/>
                <w:b/>
                <w:bCs/>
                <w:sz w:val="16"/>
                <w:szCs w:val="14"/>
                <w:lang w:val="es-ES" w:eastAsia="ar-SA"/>
              </w:rPr>
              <w:t>NMX-A-004/1-INNTEX-2009</w:t>
            </w:r>
            <w:r w:rsidR="00D7511A">
              <w:rPr>
                <w:rFonts w:ascii="Arial" w:hAnsi="Arial" w:cs="Arial"/>
                <w:b/>
                <w:bCs/>
                <w:sz w:val="16"/>
                <w:szCs w:val="14"/>
                <w:lang w:val="es-ES" w:eastAsia="ar-SA"/>
              </w:rPr>
              <w:t xml:space="preserve"> </w:t>
            </w:r>
            <w:r w:rsidRPr="0074132F">
              <w:rPr>
                <w:rFonts w:ascii="Arial" w:hAnsi="Arial" w:cs="Arial"/>
                <w:sz w:val="16"/>
                <w:szCs w:val="14"/>
                <w:lang w:val="es-ES" w:eastAsia="ar-SA"/>
              </w:rPr>
              <w:t xml:space="preserve">Industria Textil-vestido-batas-parte 1-servicios hospitalarios-especificaciones. </w:t>
            </w:r>
          </w:p>
        </w:tc>
        <w:tc>
          <w:tcPr>
            <w:tcW w:w="2507" w:type="dxa"/>
            <w:vMerge/>
          </w:tcPr>
          <w:p w:rsidR="003C30D2" w:rsidRPr="0074132F" w:rsidRDefault="003C30D2" w:rsidP="00A63F96">
            <w:pPr>
              <w:tabs>
                <w:tab w:val="left" w:pos="180"/>
                <w:tab w:val="left" w:pos="1260"/>
              </w:tabs>
              <w:suppressAutoHyphens/>
              <w:snapToGrid w:val="0"/>
              <w:jc w:val="both"/>
              <w:rPr>
                <w:rFonts w:ascii="Arial" w:hAnsi="Arial" w:cs="Arial"/>
                <w:sz w:val="16"/>
                <w:szCs w:val="14"/>
                <w:lang w:val="es-ES" w:eastAsia="ar-SA"/>
              </w:rPr>
            </w:pPr>
          </w:p>
        </w:tc>
      </w:tr>
      <w:tr w:rsidR="003C30D2" w:rsidRPr="0074132F" w:rsidTr="005E2529">
        <w:trPr>
          <w:jc w:val="center"/>
        </w:trPr>
        <w:tc>
          <w:tcPr>
            <w:tcW w:w="1892" w:type="dxa"/>
            <w:vAlign w:val="center"/>
          </w:tcPr>
          <w:p w:rsidR="003C30D2" w:rsidRPr="0074132F" w:rsidRDefault="004E0163" w:rsidP="00820784">
            <w:pPr>
              <w:tabs>
                <w:tab w:val="left" w:pos="180"/>
                <w:tab w:val="left" w:pos="1260"/>
              </w:tabs>
              <w:suppressAutoHyphens/>
              <w:snapToGrid w:val="0"/>
              <w:spacing w:line="276" w:lineRule="auto"/>
              <w:jc w:val="center"/>
              <w:rPr>
                <w:rFonts w:ascii="Arial" w:hAnsi="Arial" w:cs="Arial"/>
                <w:sz w:val="16"/>
                <w:szCs w:val="14"/>
                <w:lang w:val="es-ES" w:eastAsia="ar-SA"/>
              </w:rPr>
            </w:pPr>
            <w:r w:rsidRPr="0074132F">
              <w:rPr>
                <w:rFonts w:ascii="Arial" w:hAnsi="Arial" w:cs="Arial"/>
                <w:sz w:val="16"/>
                <w:szCs w:val="14"/>
                <w:lang w:val="es-ES" w:eastAsia="ar-SA"/>
              </w:rPr>
              <w:t>Puntadas</w:t>
            </w:r>
          </w:p>
        </w:tc>
        <w:tc>
          <w:tcPr>
            <w:tcW w:w="5103" w:type="dxa"/>
          </w:tcPr>
          <w:p w:rsidR="003C30D2" w:rsidRPr="0074132F" w:rsidRDefault="003C30D2" w:rsidP="00D7511A">
            <w:pPr>
              <w:tabs>
                <w:tab w:val="left" w:pos="180"/>
                <w:tab w:val="left" w:pos="1260"/>
              </w:tabs>
              <w:suppressAutoHyphens/>
              <w:snapToGrid w:val="0"/>
              <w:jc w:val="both"/>
              <w:rPr>
                <w:rFonts w:ascii="Arial" w:hAnsi="Arial" w:cs="Arial"/>
                <w:sz w:val="16"/>
                <w:szCs w:val="14"/>
                <w:lang w:val="es-ES" w:eastAsia="ar-SA"/>
              </w:rPr>
            </w:pPr>
            <w:r w:rsidRPr="0074132F">
              <w:rPr>
                <w:rFonts w:ascii="Arial" w:hAnsi="Arial" w:cs="Arial"/>
                <w:sz w:val="16"/>
                <w:szCs w:val="14"/>
                <w:lang w:val="es-ES" w:eastAsia="ar-SA"/>
              </w:rPr>
              <w:t xml:space="preserve">Debe cumplir con las </w:t>
            </w:r>
            <w:r w:rsidR="00FE3C7B" w:rsidRPr="0074132F">
              <w:rPr>
                <w:rFonts w:ascii="Arial" w:hAnsi="Arial" w:cs="Arial"/>
                <w:sz w:val="16"/>
                <w:szCs w:val="14"/>
                <w:lang w:val="es-ES" w:eastAsia="ar-SA"/>
              </w:rPr>
              <w:t>puntadas</w:t>
            </w:r>
            <w:r w:rsidRPr="0074132F">
              <w:rPr>
                <w:rFonts w:ascii="Arial" w:hAnsi="Arial" w:cs="Arial"/>
                <w:sz w:val="16"/>
                <w:szCs w:val="14"/>
                <w:lang w:val="es-ES" w:eastAsia="ar-SA"/>
              </w:rPr>
              <w:t xml:space="preserve"> interiores y exteriores de la </w:t>
            </w:r>
            <w:r w:rsidRPr="0074132F">
              <w:rPr>
                <w:rFonts w:ascii="Arial" w:hAnsi="Arial" w:cs="Arial"/>
                <w:b/>
                <w:sz w:val="16"/>
                <w:szCs w:val="14"/>
                <w:lang w:val="es-ES" w:eastAsia="ar-SA"/>
              </w:rPr>
              <w:t>tabla 19</w:t>
            </w:r>
            <w:r w:rsidRPr="0074132F">
              <w:rPr>
                <w:rFonts w:ascii="Arial" w:hAnsi="Arial" w:cs="Arial"/>
                <w:sz w:val="16"/>
                <w:szCs w:val="14"/>
                <w:lang w:val="es-ES" w:eastAsia="ar-SA"/>
              </w:rPr>
              <w:t xml:space="preserve"> del </w:t>
            </w:r>
            <w:r w:rsidRPr="00D7511A">
              <w:rPr>
                <w:rFonts w:ascii="Arial" w:hAnsi="Arial" w:cs="Arial"/>
                <w:b/>
                <w:sz w:val="16"/>
                <w:szCs w:val="14"/>
                <w:lang w:val="es-ES" w:eastAsia="ar-SA"/>
              </w:rPr>
              <w:t>numeral 5.5.3.2</w:t>
            </w:r>
            <w:r w:rsidR="00D7511A">
              <w:rPr>
                <w:rFonts w:ascii="Arial" w:hAnsi="Arial" w:cs="Arial"/>
                <w:b/>
                <w:sz w:val="16"/>
                <w:szCs w:val="14"/>
                <w:lang w:val="es-ES" w:eastAsia="ar-SA"/>
              </w:rPr>
              <w:t xml:space="preserve"> </w:t>
            </w:r>
            <w:r w:rsidR="00D7511A">
              <w:rPr>
                <w:rFonts w:ascii="Arial" w:hAnsi="Arial" w:cs="Arial"/>
                <w:sz w:val="16"/>
                <w:szCs w:val="14"/>
                <w:lang w:val="es-ES" w:eastAsia="ar-SA"/>
              </w:rPr>
              <w:t xml:space="preserve">de la </w:t>
            </w:r>
            <w:r w:rsidRPr="0074132F">
              <w:rPr>
                <w:rFonts w:ascii="Arial" w:hAnsi="Arial" w:cs="Arial"/>
                <w:b/>
                <w:bCs/>
                <w:sz w:val="16"/>
                <w:szCs w:val="14"/>
                <w:lang w:val="es-ES" w:eastAsia="ar-SA"/>
              </w:rPr>
              <w:t>NMX-A-004/1-INNTEX-2009</w:t>
            </w:r>
            <w:r w:rsidR="00D7511A">
              <w:rPr>
                <w:rFonts w:ascii="Arial" w:hAnsi="Arial" w:cs="Arial"/>
                <w:b/>
                <w:bCs/>
                <w:sz w:val="16"/>
                <w:szCs w:val="14"/>
                <w:lang w:val="es-ES" w:eastAsia="ar-SA"/>
              </w:rPr>
              <w:t xml:space="preserve"> </w:t>
            </w:r>
            <w:r w:rsidRPr="0074132F">
              <w:rPr>
                <w:rFonts w:ascii="Arial" w:hAnsi="Arial" w:cs="Arial"/>
                <w:sz w:val="16"/>
                <w:szCs w:val="14"/>
                <w:lang w:val="es-ES" w:eastAsia="ar-SA"/>
              </w:rPr>
              <w:t>Industria Textil-vestido-batas-parte 1-servicios hospitalarios-especificaciones.</w:t>
            </w:r>
          </w:p>
        </w:tc>
        <w:tc>
          <w:tcPr>
            <w:tcW w:w="2507" w:type="dxa"/>
            <w:vMerge/>
          </w:tcPr>
          <w:p w:rsidR="003C30D2" w:rsidRPr="0074132F" w:rsidRDefault="003C30D2" w:rsidP="00A63F96">
            <w:pPr>
              <w:tabs>
                <w:tab w:val="left" w:pos="180"/>
                <w:tab w:val="left" w:pos="1260"/>
              </w:tabs>
              <w:suppressAutoHyphens/>
              <w:snapToGrid w:val="0"/>
              <w:jc w:val="both"/>
              <w:rPr>
                <w:rFonts w:ascii="Arial" w:hAnsi="Arial" w:cs="Arial"/>
                <w:sz w:val="16"/>
                <w:szCs w:val="14"/>
                <w:lang w:val="es-ES" w:eastAsia="ar-SA"/>
              </w:rPr>
            </w:pPr>
          </w:p>
        </w:tc>
      </w:tr>
    </w:tbl>
    <w:p w:rsidR="00820784" w:rsidRPr="0074132F" w:rsidRDefault="00820784" w:rsidP="00427291">
      <w:pPr>
        <w:rPr>
          <w:rFonts w:ascii="Arial" w:hAnsi="Arial" w:cs="Arial"/>
          <w:b/>
          <w:sz w:val="22"/>
          <w:szCs w:val="22"/>
          <w:lang w:val="es-ES"/>
        </w:rPr>
      </w:pPr>
    </w:p>
    <w:p w:rsidR="00820784" w:rsidRPr="0074132F" w:rsidRDefault="00820784" w:rsidP="002872CA">
      <w:pPr>
        <w:pStyle w:val="Prrafodelista"/>
        <w:numPr>
          <w:ilvl w:val="0"/>
          <w:numId w:val="38"/>
        </w:numPr>
        <w:jc w:val="both"/>
        <w:rPr>
          <w:rFonts w:ascii="Arial" w:hAnsi="Arial" w:cs="Arial"/>
          <w:lang w:val="es-ES"/>
        </w:rPr>
      </w:pPr>
      <w:r w:rsidRPr="0074132F">
        <w:rPr>
          <w:rFonts w:ascii="Arial" w:hAnsi="Arial" w:cs="Arial"/>
          <w:lang w:val="es-ES"/>
        </w:rPr>
        <w:t>Del etiquetado del producto.</w:t>
      </w:r>
    </w:p>
    <w:p w:rsidR="004F0F19" w:rsidRPr="0074132F" w:rsidRDefault="004F0F19" w:rsidP="004F0F19">
      <w:pPr>
        <w:pStyle w:val="Prrafodelista"/>
        <w:suppressAutoHyphens/>
        <w:spacing w:line="240" w:lineRule="auto"/>
        <w:ind w:left="390"/>
        <w:jc w:val="both"/>
        <w:rPr>
          <w:rFonts w:ascii="Arial" w:hAnsi="Arial" w:cs="Arial"/>
          <w:lang w:val="es-ES" w:eastAsia="ar-SA"/>
        </w:rPr>
      </w:pPr>
    </w:p>
    <w:p w:rsidR="00201ED0" w:rsidRPr="0074132F" w:rsidRDefault="00820784" w:rsidP="008A35C3">
      <w:pPr>
        <w:pStyle w:val="Prrafodelista"/>
        <w:suppressAutoHyphens/>
        <w:spacing w:after="0" w:line="240" w:lineRule="auto"/>
        <w:ind w:left="390"/>
        <w:jc w:val="both"/>
        <w:rPr>
          <w:rFonts w:ascii="Arial" w:hAnsi="Arial" w:cs="Arial"/>
          <w:lang w:val="es-ES" w:eastAsia="ar-SA"/>
        </w:rPr>
      </w:pPr>
      <w:r w:rsidRPr="0074132F">
        <w:rPr>
          <w:rFonts w:ascii="Arial" w:hAnsi="Arial" w:cs="Arial"/>
          <w:lang w:val="es-ES" w:eastAsia="ar-SA"/>
        </w:rPr>
        <w:t xml:space="preserve">Las etiquetas deben contener impreso en forma legible e indeleble los datos del producto, de conformidad con la Norma Oficial Mexicana “NOM-004-SCFI Información comercial, etiquetado </w:t>
      </w:r>
      <w:r w:rsidR="00201ED0" w:rsidRPr="0074132F">
        <w:rPr>
          <w:rFonts w:ascii="Arial" w:hAnsi="Arial" w:cs="Arial"/>
          <w:lang w:val="es-ES" w:eastAsia="ar-SA"/>
        </w:rPr>
        <w:t>de productos textiles, prendas de vestir, sus accesorios y ropa de casa”.</w:t>
      </w:r>
    </w:p>
    <w:p w:rsidR="00820784" w:rsidRPr="0074132F" w:rsidRDefault="00820784" w:rsidP="00820784">
      <w:pPr>
        <w:jc w:val="center"/>
        <w:rPr>
          <w:rFonts w:ascii="Arial" w:hAnsi="Arial" w:cs="Arial"/>
          <w:b/>
          <w:sz w:val="22"/>
          <w:szCs w:val="22"/>
        </w:rPr>
      </w:pPr>
    </w:p>
    <w:p w:rsidR="00820784" w:rsidRPr="0074132F" w:rsidRDefault="00820784" w:rsidP="00430AE4">
      <w:pPr>
        <w:jc w:val="both"/>
        <w:rPr>
          <w:rFonts w:ascii="Arial" w:hAnsi="Arial" w:cs="Arial"/>
          <w:b/>
          <w:sz w:val="22"/>
          <w:szCs w:val="22"/>
        </w:rPr>
      </w:pPr>
      <w:r w:rsidRPr="0074132F">
        <w:rPr>
          <w:rFonts w:ascii="Arial" w:hAnsi="Arial" w:cs="Arial"/>
          <w:b/>
          <w:sz w:val="22"/>
          <w:szCs w:val="22"/>
        </w:rPr>
        <w:t>Figuras descriptivas para las partidas</w:t>
      </w:r>
      <w:r w:rsidR="00430AE4" w:rsidRPr="0074132F">
        <w:rPr>
          <w:rFonts w:ascii="Arial" w:hAnsi="Arial" w:cs="Arial"/>
          <w:b/>
          <w:sz w:val="22"/>
          <w:szCs w:val="22"/>
        </w:rPr>
        <w:t xml:space="preserve"> conforme a las especificaciones técnicas IMSS 220 ropa para servicios médicos</w:t>
      </w:r>
      <w:r w:rsidRPr="0074132F">
        <w:rPr>
          <w:rFonts w:ascii="Arial" w:hAnsi="Arial" w:cs="Arial"/>
          <w:b/>
          <w:sz w:val="22"/>
          <w:szCs w:val="22"/>
        </w:rPr>
        <w:t>:</w:t>
      </w:r>
    </w:p>
    <w:p w:rsidR="00820784" w:rsidRPr="0074132F" w:rsidRDefault="00820784" w:rsidP="00820784">
      <w:pPr>
        <w:jc w:val="center"/>
        <w:rPr>
          <w:rFonts w:ascii="Arial" w:hAnsi="Arial" w:cs="Arial"/>
          <w:b/>
          <w:sz w:val="22"/>
          <w:szCs w:val="22"/>
          <w:lang w:val="es-ES" w:eastAsia="en-US"/>
        </w:rPr>
      </w:pPr>
    </w:p>
    <w:p w:rsidR="00820784" w:rsidRPr="0074132F" w:rsidRDefault="00820784" w:rsidP="00820784">
      <w:pPr>
        <w:rPr>
          <w:rFonts w:ascii="Arial" w:hAnsi="Arial" w:cs="Arial"/>
          <w:b/>
          <w:sz w:val="22"/>
          <w:szCs w:val="22"/>
          <w:lang w:val="es-ES"/>
        </w:rPr>
      </w:pPr>
      <w:r w:rsidRPr="0074132F">
        <w:rPr>
          <w:rFonts w:ascii="Arial" w:hAnsi="Arial" w:cs="Arial"/>
          <w:b/>
          <w:sz w:val="22"/>
          <w:szCs w:val="22"/>
          <w:lang w:val="es-ES"/>
        </w:rPr>
        <w:t xml:space="preserve">PARTIDA 19  </w:t>
      </w:r>
      <w:r w:rsidRPr="0074132F">
        <w:rPr>
          <w:rFonts w:ascii="Arial" w:hAnsi="Arial" w:cs="Arial"/>
          <w:sz w:val="22"/>
          <w:szCs w:val="22"/>
          <w:lang w:val="es-ES"/>
        </w:rPr>
        <w:t>“Camisón para niño talla mediana”</w:t>
      </w:r>
      <w:r w:rsidR="00D336D5" w:rsidRPr="0074132F">
        <w:rPr>
          <w:rFonts w:ascii="Arial" w:hAnsi="Arial" w:cs="Arial"/>
          <w:sz w:val="22"/>
          <w:szCs w:val="22"/>
          <w:lang w:val="es-ES"/>
        </w:rPr>
        <w:t>.</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112"/>
      </w:tblGrid>
      <w:tr w:rsidR="00820784" w:rsidRPr="0074132F" w:rsidTr="00214AF4">
        <w:tc>
          <w:tcPr>
            <w:tcW w:w="10112" w:type="dxa"/>
          </w:tcPr>
          <w:p w:rsidR="00820784" w:rsidRPr="0074132F" w:rsidRDefault="00820784" w:rsidP="00214AF4">
            <w:pPr>
              <w:ind w:left="360"/>
              <w:jc w:val="center"/>
              <w:rPr>
                <w:rFonts w:ascii="Arial" w:hAnsi="Arial" w:cs="Arial"/>
                <w:b/>
                <w:sz w:val="18"/>
                <w:szCs w:val="18"/>
              </w:rPr>
            </w:pPr>
          </w:p>
          <w:p w:rsidR="00820784" w:rsidRPr="0074132F" w:rsidRDefault="00820784" w:rsidP="007359EE">
            <w:pPr>
              <w:ind w:left="360"/>
              <w:jc w:val="center"/>
              <w:rPr>
                <w:rFonts w:ascii="Arial" w:hAnsi="Arial" w:cs="Arial"/>
                <w:b/>
                <w:sz w:val="18"/>
                <w:szCs w:val="18"/>
              </w:rPr>
            </w:pPr>
            <w:r w:rsidRPr="0074132F">
              <w:rPr>
                <w:rFonts w:ascii="Arial" w:hAnsi="Arial" w:cs="Arial"/>
                <w:b/>
                <w:sz w:val="18"/>
                <w:szCs w:val="18"/>
              </w:rPr>
              <w:t xml:space="preserve">FIGURA </w:t>
            </w:r>
            <w:r w:rsidR="007359EE">
              <w:rPr>
                <w:rFonts w:ascii="Arial" w:hAnsi="Arial" w:cs="Arial"/>
                <w:b/>
                <w:sz w:val="18"/>
                <w:szCs w:val="18"/>
              </w:rPr>
              <w:t>12</w:t>
            </w:r>
            <w:r w:rsidRPr="0074132F">
              <w:rPr>
                <w:rFonts w:ascii="Arial" w:hAnsi="Arial" w:cs="Arial"/>
                <w:b/>
                <w:sz w:val="18"/>
                <w:szCs w:val="18"/>
              </w:rPr>
              <w:t xml:space="preserve"> Identificación de tallas de </w:t>
            </w:r>
            <w:r w:rsidR="00E66700" w:rsidRPr="0074132F">
              <w:rPr>
                <w:rFonts w:ascii="Arial" w:hAnsi="Arial" w:cs="Arial"/>
                <w:b/>
                <w:sz w:val="18"/>
                <w:szCs w:val="18"/>
              </w:rPr>
              <w:t xml:space="preserve">Camisón </w:t>
            </w:r>
            <w:r w:rsidRPr="0074132F">
              <w:rPr>
                <w:rFonts w:ascii="Arial" w:hAnsi="Arial" w:cs="Arial"/>
                <w:b/>
                <w:sz w:val="18"/>
                <w:szCs w:val="18"/>
              </w:rPr>
              <w:t>para niño</w:t>
            </w:r>
          </w:p>
        </w:tc>
      </w:tr>
    </w:tbl>
    <w:p w:rsidR="00820784" w:rsidRPr="0074132F" w:rsidRDefault="00820784" w:rsidP="00820784">
      <w:pPr>
        <w:rPr>
          <w:rFonts w:ascii="Arial" w:hAnsi="Arial" w:cs="Arial"/>
          <w:b/>
          <w:sz w:val="22"/>
          <w:szCs w:val="22"/>
          <w:lang w:val="es-ES"/>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56"/>
        <w:gridCol w:w="5056"/>
      </w:tblGrid>
      <w:tr w:rsidR="0074132F" w:rsidRPr="0074132F" w:rsidTr="00E66700">
        <w:tc>
          <w:tcPr>
            <w:tcW w:w="5056" w:type="dxa"/>
          </w:tcPr>
          <w:p w:rsidR="00E66700" w:rsidRPr="0074132F" w:rsidRDefault="00E66700" w:rsidP="00E66700">
            <w:pPr>
              <w:jc w:val="center"/>
              <w:rPr>
                <w:rFonts w:ascii="Arial" w:hAnsi="Arial" w:cs="Arial"/>
                <w:b/>
                <w:sz w:val="18"/>
                <w:szCs w:val="18"/>
                <w:lang w:val="es-ES" w:eastAsia="ar-SA"/>
              </w:rPr>
            </w:pPr>
            <w:r w:rsidRPr="0074132F">
              <w:rPr>
                <w:rFonts w:ascii="Arial" w:hAnsi="Arial" w:cs="Arial"/>
                <w:b/>
                <w:sz w:val="18"/>
                <w:szCs w:val="18"/>
                <w:lang w:val="es-ES" w:eastAsia="ar-SA"/>
              </w:rPr>
              <w:t>VISTA DE FRENTE</w:t>
            </w:r>
          </w:p>
          <w:p w:rsidR="00E66700" w:rsidRPr="0074132F" w:rsidRDefault="00E66700" w:rsidP="00E66700">
            <w:pPr>
              <w:jc w:val="center"/>
              <w:rPr>
                <w:rFonts w:ascii="Arial" w:hAnsi="Arial" w:cs="Arial"/>
                <w:b/>
                <w:sz w:val="22"/>
                <w:szCs w:val="22"/>
                <w:lang w:val="es-ES"/>
              </w:rPr>
            </w:pPr>
          </w:p>
        </w:tc>
        <w:tc>
          <w:tcPr>
            <w:tcW w:w="5056" w:type="dxa"/>
          </w:tcPr>
          <w:p w:rsidR="00E66700" w:rsidRPr="0074132F" w:rsidRDefault="00E66700" w:rsidP="00E66700">
            <w:pPr>
              <w:jc w:val="center"/>
              <w:rPr>
                <w:rFonts w:ascii="Arial" w:hAnsi="Arial" w:cs="Arial"/>
                <w:b/>
                <w:sz w:val="22"/>
                <w:szCs w:val="22"/>
                <w:lang w:val="es-ES"/>
              </w:rPr>
            </w:pPr>
            <w:r w:rsidRPr="0074132F">
              <w:rPr>
                <w:rFonts w:ascii="Arial" w:hAnsi="Arial" w:cs="Arial"/>
                <w:b/>
                <w:sz w:val="18"/>
                <w:szCs w:val="18"/>
                <w:lang w:val="es-ES" w:eastAsia="ar-SA"/>
              </w:rPr>
              <w:t>VISTA DE LA ESPALDA</w:t>
            </w:r>
          </w:p>
        </w:tc>
      </w:tr>
      <w:tr w:rsidR="00E66700" w:rsidRPr="0074132F" w:rsidTr="00E66700">
        <w:tc>
          <w:tcPr>
            <w:tcW w:w="5056" w:type="dxa"/>
          </w:tcPr>
          <w:p w:rsidR="00E66700" w:rsidRPr="0074132F" w:rsidRDefault="00E66700" w:rsidP="00E66700">
            <w:pPr>
              <w:jc w:val="center"/>
              <w:rPr>
                <w:rFonts w:ascii="Arial" w:hAnsi="Arial" w:cs="Arial"/>
                <w:b/>
                <w:sz w:val="22"/>
                <w:szCs w:val="22"/>
                <w:lang w:val="es-ES"/>
              </w:rPr>
            </w:pPr>
            <w:r w:rsidRPr="0074132F">
              <w:rPr>
                <w:rFonts w:ascii="Arial" w:hAnsi="Arial" w:cs="Arial"/>
                <w:b/>
                <w:noProof/>
                <w:sz w:val="20"/>
                <w:szCs w:val="20"/>
                <w:lang w:eastAsia="es-MX"/>
              </w:rPr>
              <w:drawing>
                <wp:inline distT="0" distB="0" distL="0" distR="0" wp14:anchorId="26D9F8B2" wp14:editId="13268422">
                  <wp:extent cx="2799749" cy="3229762"/>
                  <wp:effectExtent l="0" t="0" r="635" b="889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9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01620" cy="3231920"/>
                          </a:xfrm>
                          <a:prstGeom prst="rect">
                            <a:avLst/>
                          </a:prstGeom>
                          <a:solidFill>
                            <a:srgbClr val="FFFFFF"/>
                          </a:solidFill>
                          <a:ln>
                            <a:noFill/>
                          </a:ln>
                        </pic:spPr>
                      </pic:pic>
                    </a:graphicData>
                  </a:graphic>
                </wp:inline>
              </w:drawing>
            </w:r>
          </w:p>
        </w:tc>
        <w:tc>
          <w:tcPr>
            <w:tcW w:w="5056" w:type="dxa"/>
          </w:tcPr>
          <w:p w:rsidR="00E66700" w:rsidRPr="0074132F" w:rsidRDefault="00E66700" w:rsidP="00E66700">
            <w:pPr>
              <w:jc w:val="center"/>
              <w:rPr>
                <w:rFonts w:ascii="Arial" w:hAnsi="Arial" w:cs="Arial"/>
                <w:b/>
                <w:sz w:val="22"/>
                <w:szCs w:val="22"/>
                <w:lang w:val="es-ES"/>
              </w:rPr>
            </w:pPr>
            <w:r w:rsidRPr="0074132F">
              <w:rPr>
                <w:rFonts w:ascii="Arial" w:hAnsi="Arial" w:cs="Arial"/>
                <w:b/>
                <w:noProof/>
                <w:sz w:val="20"/>
                <w:szCs w:val="20"/>
                <w:lang w:eastAsia="es-MX"/>
              </w:rPr>
              <w:drawing>
                <wp:inline distT="0" distB="0" distL="0" distR="0" wp14:anchorId="47A7BA0F" wp14:editId="0899A3A6">
                  <wp:extent cx="2611755" cy="3225800"/>
                  <wp:effectExtent l="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9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611755" cy="3225800"/>
                          </a:xfrm>
                          <a:prstGeom prst="rect">
                            <a:avLst/>
                          </a:prstGeom>
                          <a:solidFill>
                            <a:srgbClr val="FFFFFF"/>
                          </a:solidFill>
                          <a:ln>
                            <a:noFill/>
                          </a:ln>
                        </pic:spPr>
                      </pic:pic>
                    </a:graphicData>
                  </a:graphic>
                </wp:inline>
              </w:drawing>
            </w:r>
          </w:p>
        </w:tc>
      </w:tr>
    </w:tbl>
    <w:p w:rsidR="0023234D" w:rsidRPr="0074132F" w:rsidRDefault="0023234D" w:rsidP="00427291">
      <w:pPr>
        <w:rPr>
          <w:rFonts w:ascii="Arial" w:hAnsi="Arial" w:cs="Arial"/>
          <w:b/>
          <w:sz w:val="22"/>
          <w:szCs w:val="22"/>
          <w:lang w:val="es-ES"/>
        </w:rPr>
      </w:pPr>
    </w:p>
    <w:tbl>
      <w:tblPr>
        <w:tblW w:w="9420" w:type="dxa"/>
        <w:tblInd w:w="534" w:type="dxa"/>
        <w:tblLayout w:type="fixed"/>
        <w:tblLook w:val="04A0" w:firstRow="1" w:lastRow="0" w:firstColumn="1" w:lastColumn="0" w:noHBand="0" w:noVBand="1"/>
      </w:tblPr>
      <w:tblGrid>
        <w:gridCol w:w="4697"/>
        <w:gridCol w:w="236"/>
        <w:gridCol w:w="4487"/>
      </w:tblGrid>
      <w:tr w:rsidR="008506F8" w:rsidRPr="0074132F" w:rsidTr="00E66700">
        <w:tc>
          <w:tcPr>
            <w:tcW w:w="4697" w:type="dxa"/>
            <w:hideMark/>
          </w:tcPr>
          <w:p w:rsidR="008506F8" w:rsidRPr="0074132F" w:rsidRDefault="008506F8">
            <w:pPr>
              <w:tabs>
                <w:tab w:val="left" w:pos="1418"/>
              </w:tabs>
              <w:suppressAutoHyphens/>
              <w:snapToGrid w:val="0"/>
              <w:spacing w:line="276" w:lineRule="auto"/>
              <w:jc w:val="both"/>
              <w:rPr>
                <w:rFonts w:ascii="Arial" w:hAnsi="Arial" w:cs="Arial"/>
                <w:b/>
                <w:sz w:val="20"/>
                <w:szCs w:val="20"/>
                <w:lang w:val="es-ES" w:eastAsia="ar-SA"/>
              </w:rPr>
            </w:pPr>
          </w:p>
        </w:tc>
        <w:tc>
          <w:tcPr>
            <w:tcW w:w="236" w:type="dxa"/>
          </w:tcPr>
          <w:p w:rsidR="008506F8" w:rsidRPr="0074132F" w:rsidRDefault="008506F8">
            <w:pPr>
              <w:tabs>
                <w:tab w:val="left" w:pos="1418"/>
              </w:tabs>
              <w:suppressAutoHyphens/>
              <w:snapToGrid w:val="0"/>
              <w:spacing w:line="276" w:lineRule="auto"/>
              <w:jc w:val="both"/>
              <w:rPr>
                <w:rFonts w:ascii="Arial" w:hAnsi="Arial" w:cs="Arial"/>
                <w:b/>
                <w:sz w:val="20"/>
                <w:szCs w:val="20"/>
                <w:lang w:val="es-ES" w:eastAsia="ar-SA"/>
              </w:rPr>
            </w:pPr>
          </w:p>
        </w:tc>
        <w:tc>
          <w:tcPr>
            <w:tcW w:w="4487" w:type="dxa"/>
            <w:hideMark/>
          </w:tcPr>
          <w:p w:rsidR="008506F8" w:rsidRPr="0074132F" w:rsidRDefault="008506F8">
            <w:pPr>
              <w:tabs>
                <w:tab w:val="left" w:pos="1418"/>
              </w:tabs>
              <w:suppressAutoHyphens/>
              <w:snapToGrid w:val="0"/>
              <w:spacing w:line="276" w:lineRule="auto"/>
              <w:jc w:val="both"/>
              <w:rPr>
                <w:szCs w:val="20"/>
                <w:lang w:val="es-ES" w:eastAsia="ar-SA"/>
              </w:rPr>
            </w:pPr>
          </w:p>
        </w:tc>
      </w:tr>
    </w:tbl>
    <w:p w:rsidR="00D5533C" w:rsidRPr="0074132F" w:rsidRDefault="00214AF4" w:rsidP="002872CA">
      <w:pPr>
        <w:pStyle w:val="Prrafodelista"/>
        <w:numPr>
          <w:ilvl w:val="0"/>
          <w:numId w:val="39"/>
        </w:numPr>
        <w:tabs>
          <w:tab w:val="left" w:pos="709"/>
        </w:tabs>
        <w:suppressAutoHyphens/>
        <w:spacing w:after="0" w:line="240" w:lineRule="auto"/>
        <w:jc w:val="center"/>
        <w:rPr>
          <w:rFonts w:ascii="Arial" w:hAnsi="Arial" w:cs="Arial"/>
          <w:b/>
          <w:lang w:val="es-ES" w:eastAsia="ar-SA"/>
        </w:rPr>
      </w:pPr>
      <w:r w:rsidRPr="0074132F">
        <w:rPr>
          <w:rFonts w:ascii="Arial" w:hAnsi="Arial" w:cs="Arial"/>
          <w:b/>
          <w:lang w:val="es-ES" w:eastAsia="ar-SA"/>
        </w:rPr>
        <w:t xml:space="preserve">Partida </w:t>
      </w:r>
      <w:r w:rsidR="00D5533C" w:rsidRPr="0074132F">
        <w:rPr>
          <w:rFonts w:ascii="Arial" w:hAnsi="Arial" w:cs="Arial"/>
          <w:b/>
          <w:lang w:val="es-ES" w:eastAsia="ar-SA"/>
        </w:rPr>
        <w:t>2</w:t>
      </w:r>
      <w:r w:rsidRPr="0074132F">
        <w:rPr>
          <w:rFonts w:ascii="Arial" w:hAnsi="Arial" w:cs="Arial"/>
          <w:b/>
          <w:lang w:val="es-ES" w:eastAsia="ar-SA"/>
        </w:rPr>
        <w:t>1</w:t>
      </w:r>
    </w:p>
    <w:p w:rsidR="00214AF4" w:rsidRPr="0074132F" w:rsidRDefault="0033063E" w:rsidP="00D5533C">
      <w:pPr>
        <w:tabs>
          <w:tab w:val="left" w:pos="709"/>
        </w:tabs>
        <w:suppressAutoHyphens/>
        <w:jc w:val="center"/>
        <w:rPr>
          <w:rFonts w:ascii="Arial" w:hAnsi="Arial" w:cs="Arial"/>
          <w:b/>
          <w:sz w:val="18"/>
          <w:lang w:val="es-ES" w:eastAsia="ar-SA"/>
        </w:rPr>
      </w:pPr>
      <w:r w:rsidRPr="0074132F">
        <w:rPr>
          <w:rFonts w:ascii="Arial" w:hAnsi="Arial" w:cs="Arial"/>
          <w:b/>
          <w:sz w:val="18"/>
          <w:lang w:val="es-ES" w:eastAsia="ar-SA"/>
        </w:rPr>
        <w:t xml:space="preserve">       </w:t>
      </w:r>
      <w:r w:rsidR="00D336D5" w:rsidRPr="0074132F">
        <w:rPr>
          <w:rFonts w:ascii="Arial" w:hAnsi="Arial" w:cs="Arial"/>
          <w:b/>
          <w:sz w:val="18"/>
          <w:lang w:val="es-ES" w:eastAsia="ar-SA"/>
        </w:rPr>
        <w:t>Pañal de F</w:t>
      </w:r>
      <w:r w:rsidR="00D5533C" w:rsidRPr="0074132F">
        <w:rPr>
          <w:rFonts w:ascii="Arial" w:hAnsi="Arial" w:cs="Arial"/>
          <w:b/>
          <w:sz w:val="18"/>
          <w:lang w:val="es-ES" w:eastAsia="ar-SA"/>
        </w:rPr>
        <w:t>ranela</w:t>
      </w:r>
    </w:p>
    <w:p w:rsidR="00D5533C" w:rsidRPr="0074132F" w:rsidRDefault="00D5533C" w:rsidP="00D5533C">
      <w:pPr>
        <w:tabs>
          <w:tab w:val="left" w:pos="709"/>
        </w:tabs>
        <w:suppressAutoHyphens/>
        <w:jc w:val="center"/>
        <w:rPr>
          <w:rFonts w:ascii="Arial" w:hAnsi="Arial" w:cs="Arial"/>
          <w:b/>
          <w:lang w:val="es-ES" w:eastAsia="ar-SA"/>
        </w:rPr>
      </w:pPr>
    </w:p>
    <w:p w:rsidR="00214AF4" w:rsidRPr="0074132F" w:rsidRDefault="00214AF4" w:rsidP="00214AF4">
      <w:pPr>
        <w:pStyle w:val="Prrafodelista"/>
        <w:tabs>
          <w:tab w:val="left" w:pos="709"/>
        </w:tabs>
        <w:suppressAutoHyphens/>
        <w:spacing w:after="0" w:line="240" w:lineRule="auto"/>
        <w:ind w:left="1080"/>
        <w:jc w:val="center"/>
        <w:rPr>
          <w:rFonts w:ascii="Arial" w:hAnsi="Arial" w:cs="Arial"/>
          <w:b/>
          <w:u w:val="single"/>
          <w:lang w:val="es-ES" w:eastAsia="ar-SA"/>
        </w:rPr>
      </w:pPr>
      <w:r w:rsidRPr="0074132F">
        <w:rPr>
          <w:rFonts w:ascii="Arial" w:hAnsi="Arial" w:cs="Arial"/>
          <w:b/>
          <w:u w:val="single"/>
          <w:lang w:val="es-ES" w:eastAsia="ar-SA"/>
        </w:rPr>
        <w:t>Tela</w:t>
      </w:r>
    </w:p>
    <w:p w:rsidR="00214AF4" w:rsidRPr="0074132F" w:rsidRDefault="00214AF4" w:rsidP="00214AF4">
      <w:pPr>
        <w:pStyle w:val="Prrafodelista"/>
        <w:tabs>
          <w:tab w:val="left" w:pos="709"/>
        </w:tabs>
        <w:suppressAutoHyphens/>
        <w:spacing w:after="0" w:line="240" w:lineRule="auto"/>
        <w:ind w:left="1080"/>
        <w:jc w:val="both"/>
        <w:rPr>
          <w:rFonts w:ascii="Arial" w:hAnsi="Arial" w:cs="Arial"/>
          <w:b/>
          <w:sz w:val="10"/>
          <w:szCs w:val="10"/>
          <w:lang w:val="es-ES" w:eastAsia="ar-SA"/>
        </w:rPr>
      </w:pPr>
    </w:p>
    <w:p w:rsidR="00214AF4" w:rsidRPr="0074132F" w:rsidRDefault="00214AF4" w:rsidP="00EB19B9">
      <w:pPr>
        <w:pStyle w:val="Prrafodelista"/>
        <w:numPr>
          <w:ilvl w:val="0"/>
          <w:numId w:val="42"/>
        </w:numPr>
        <w:suppressAutoHyphens/>
        <w:spacing w:after="0" w:line="240" w:lineRule="auto"/>
        <w:ind w:left="567" w:hanging="567"/>
        <w:jc w:val="both"/>
        <w:rPr>
          <w:rFonts w:ascii="Arial" w:hAnsi="Arial" w:cs="Arial"/>
          <w:lang w:val="es-ES" w:eastAsia="ar-SA"/>
        </w:rPr>
      </w:pPr>
      <w:r w:rsidRPr="0074132F">
        <w:rPr>
          <w:rFonts w:ascii="Arial" w:hAnsi="Arial" w:cs="Arial"/>
          <w:lang w:val="es-ES" w:eastAsia="ar-SA"/>
        </w:rPr>
        <w:t xml:space="preserve">Especificación de la tela de confección franela 100% algodón color </w:t>
      </w:r>
      <w:r w:rsidR="00D5533C" w:rsidRPr="0074132F">
        <w:rPr>
          <w:rFonts w:ascii="Arial" w:hAnsi="Arial" w:cs="Arial"/>
          <w:lang w:val="es-ES" w:eastAsia="ar-SA"/>
        </w:rPr>
        <w:t>blanco</w:t>
      </w:r>
      <w:r w:rsidRPr="0074132F">
        <w:rPr>
          <w:rFonts w:ascii="Arial" w:hAnsi="Arial" w:cs="Arial"/>
          <w:lang w:val="es-ES" w:eastAsia="ar-SA"/>
        </w:rPr>
        <w:t xml:space="preserve"> para la partida</w:t>
      </w:r>
      <w:r w:rsidR="00F0341F" w:rsidRPr="0074132F">
        <w:rPr>
          <w:rFonts w:ascii="Arial" w:hAnsi="Arial" w:cs="Arial"/>
          <w:lang w:val="es-ES" w:eastAsia="ar-SA"/>
        </w:rPr>
        <w:t xml:space="preserve"> anterior, señalada en el numeral III</w:t>
      </w:r>
      <w:r w:rsidR="00D5533C" w:rsidRPr="0074132F">
        <w:rPr>
          <w:rFonts w:ascii="Arial" w:hAnsi="Arial" w:cs="Arial"/>
          <w:lang w:val="es-ES" w:eastAsia="ar-SA"/>
        </w:rPr>
        <w:t>.</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44"/>
        <w:gridCol w:w="5245"/>
      </w:tblGrid>
      <w:tr w:rsidR="0074132F" w:rsidRPr="0074132F" w:rsidTr="00214AF4">
        <w:trPr>
          <w:trHeight w:val="172"/>
        </w:trPr>
        <w:tc>
          <w:tcPr>
            <w:tcW w:w="4644" w:type="dxa"/>
          </w:tcPr>
          <w:p w:rsidR="00214AF4" w:rsidRPr="0074132F" w:rsidRDefault="00214AF4" w:rsidP="00EB19B9">
            <w:pPr>
              <w:pStyle w:val="Prrafodelista"/>
              <w:numPr>
                <w:ilvl w:val="0"/>
                <w:numId w:val="7"/>
              </w:numPr>
              <w:suppressAutoHyphens/>
              <w:spacing w:after="0" w:line="240" w:lineRule="auto"/>
              <w:ind w:left="142" w:hanging="142"/>
              <w:jc w:val="both"/>
              <w:rPr>
                <w:rFonts w:ascii="Arial" w:hAnsi="Arial" w:cs="Arial"/>
                <w:b/>
                <w:sz w:val="18"/>
                <w:szCs w:val="18"/>
                <w:lang w:val="es-ES" w:eastAsia="ar-SA"/>
              </w:rPr>
            </w:pPr>
            <w:r w:rsidRPr="0074132F">
              <w:rPr>
                <w:rFonts w:ascii="Arial" w:hAnsi="Arial" w:cs="Arial"/>
                <w:sz w:val="18"/>
                <w:szCs w:val="18"/>
                <w:lang w:val="es-ES" w:eastAsia="ar-SA"/>
              </w:rPr>
              <w:t>Tela franela 100% algodón.</w:t>
            </w:r>
          </w:p>
        </w:tc>
        <w:tc>
          <w:tcPr>
            <w:tcW w:w="5245" w:type="dxa"/>
          </w:tcPr>
          <w:p w:rsidR="00214AF4" w:rsidRPr="0074132F" w:rsidRDefault="00214AF4" w:rsidP="00EB19B9">
            <w:pPr>
              <w:pStyle w:val="Prrafodelista"/>
              <w:numPr>
                <w:ilvl w:val="0"/>
                <w:numId w:val="8"/>
              </w:numPr>
              <w:suppressAutoHyphens/>
              <w:spacing w:after="0" w:line="240" w:lineRule="auto"/>
              <w:ind w:left="175" w:hanging="149"/>
              <w:jc w:val="both"/>
              <w:rPr>
                <w:rFonts w:ascii="Arial" w:hAnsi="Arial" w:cs="Arial"/>
                <w:sz w:val="18"/>
                <w:szCs w:val="18"/>
                <w:lang w:val="es-ES" w:eastAsia="ar-SA"/>
              </w:rPr>
            </w:pPr>
            <w:r w:rsidRPr="0074132F">
              <w:rPr>
                <w:rFonts w:ascii="Arial" w:hAnsi="Arial" w:cs="Arial"/>
                <w:sz w:val="18"/>
                <w:szCs w:val="18"/>
                <w:lang w:val="es-ES" w:eastAsia="ar-SA"/>
              </w:rPr>
              <w:t>Elaboración  en tejido plano.</w:t>
            </w:r>
          </w:p>
        </w:tc>
      </w:tr>
      <w:tr w:rsidR="00214AF4" w:rsidRPr="0074132F" w:rsidTr="00214AF4">
        <w:tc>
          <w:tcPr>
            <w:tcW w:w="4644" w:type="dxa"/>
          </w:tcPr>
          <w:p w:rsidR="00214AF4" w:rsidRPr="0074132F" w:rsidRDefault="00214AF4" w:rsidP="00EB19B9">
            <w:pPr>
              <w:pStyle w:val="Prrafodelista"/>
              <w:numPr>
                <w:ilvl w:val="0"/>
                <w:numId w:val="7"/>
              </w:numPr>
              <w:suppressAutoHyphens/>
              <w:spacing w:after="0" w:line="240" w:lineRule="auto"/>
              <w:ind w:left="142" w:hanging="142"/>
              <w:rPr>
                <w:rFonts w:ascii="Arial" w:hAnsi="Arial" w:cs="Arial"/>
                <w:b/>
                <w:sz w:val="18"/>
                <w:szCs w:val="18"/>
                <w:lang w:val="es-ES" w:eastAsia="ar-SA"/>
              </w:rPr>
            </w:pPr>
            <w:r w:rsidRPr="0074132F">
              <w:rPr>
                <w:rFonts w:ascii="Arial" w:hAnsi="Arial" w:cs="Arial"/>
                <w:sz w:val="18"/>
                <w:szCs w:val="18"/>
                <w:lang w:val="es-ES" w:eastAsia="ar-SA"/>
              </w:rPr>
              <w:t>Ligamento tafetán o teletón</w:t>
            </w:r>
          </w:p>
        </w:tc>
        <w:tc>
          <w:tcPr>
            <w:tcW w:w="5245" w:type="dxa"/>
          </w:tcPr>
          <w:p w:rsidR="00214AF4" w:rsidRPr="0074132F" w:rsidRDefault="00214AF4" w:rsidP="00EB19B9">
            <w:pPr>
              <w:pStyle w:val="Prrafodelista"/>
              <w:numPr>
                <w:ilvl w:val="0"/>
                <w:numId w:val="8"/>
              </w:numPr>
              <w:suppressAutoHyphens/>
              <w:spacing w:after="0" w:line="240" w:lineRule="auto"/>
              <w:ind w:left="175" w:hanging="149"/>
              <w:jc w:val="both"/>
              <w:rPr>
                <w:rFonts w:ascii="Arial" w:hAnsi="Arial" w:cs="Arial"/>
                <w:sz w:val="18"/>
                <w:szCs w:val="18"/>
                <w:lang w:val="es-ES" w:eastAsia="ar-SA"/>
              </w:rPr>
            </w:pPr>
            <w:r w:rsidRPr="0074132F">
              <w:rPr>
                <w:rFonts w:ascii="Arial" w:hAnsi="Arial" w:cs="Arial"/>
                <w:sz w:val="18"/>
                <w:szCs w:val="18"/>
                <w:lang w:val="es-ES" w:eastAsia="ar-SA"/>
              </w:rPr>
              <w:t xml:space="preserve">Color </w:t>
            </w:r>
            <w:r w:rsidR="00D5533C" w:rsidRPr="0074132F">
              <w:rPr>
                <w:rFonts w:ascii="Arial" w:hAnsi="Arial" w:cs="Arial"/>
                <w:sz w:val="18"/>
                <w:szCs w:val="18"/>
                <w:lang w:val="es-ES" w:eastAsia="ar-SA"/>
              </w:rPr>
              <w:t>blanco</w:t>
            </w:r>
            <w:r w:rsidR="0096541C" w:rsidRPr="0074132F">
              <w:rPr>
                <w:rFonts w:ascii="Arial" w:hAnsi="Arial" w:cs="Arial"/>
                <w:sz w:val="18"/>
                <w:szCs w:val="18"/>
                <w:lang w:val="es-ES" w:eastAsia="ar-SA"/>
              </w:rPr>
              <w:t xml:space="preserve"> </w:t>
            </w:r>
            <w:r w:rsidR="00B70D49" w:rsidRPr="0074132F">
              <w:rPr>
                <w:rFonts w:ascii="Arial" w:hAnsi="Arial" w:cs="Arial"/>
                <w:i/>
                <w:sz w:val="16"/>
                <w:szCs w:val="20"/>
                <w:lang w:val="es-ES" w:eastAsia="ar-SA"/>
              </w:rPr>
              <w:t>(De acuerdo a lo señalado en las “especificaciones técnicas IMSS, 220 ropa para servicios médicos”)</w:t>
            </w:r>
            <w:r w:rsidR="00B70D49" w:rsidRPr="0074132F">
              <w:rPr>
                <w:rFonts w:ascii="Arial" w:hAnsi="Arial" w:cs="Arial"/>
                <w:i/>
                <w:sz w:val="18"/>
                <w:lang w:val="es-ES" w:eastAsia="ar-SA"/>
              </w:rPr>
              <w:t>.</w:t>
            </w:r>
          </w:p>
        </w:tc>
      </w:tr>
    </w:tbl>
    <w:p w:rsidR="00214AF4" w:rsidRPr="0074132F" w:rsidRDefault="00214AF4" w:rsidP="00EB19B9">
      <w:pPr>
        <w:pStyle w:val="Prrafodelista"/>
        <w:tabs>
          <w:tab w:val="left" w:pos="709"/>
        </w:tabs>
        <w:suppressAutoHyphens/>
        <w:spacing w:line="240" w:lineRule="auto"/>
        <w:ind w:left="0"/>
        <w:jc w:val="both"/>
        <w:rPr>
          <w:rFonts w:ascii="Arial" w:hAnsi="Arial" w:cs="Arial"/>
          <w:lang w:val="es-ES" w:eastAsia="ar-SA"/>
        </w:rPr>
      </w:pPr>
    </w:p>
    <w:p w:rsidR="00B4282F" w:rsidRPr="0074132F" w:rsidRDefault="00D5533C" w:rsidP="00EB19B9">
      <w:pPr>
        <w:pStyle w:val="Prrafodelista"/>
        <w:numPr>
          <w:ilvl w:val="0"/>
          <w:numId w:val="42"/>
        </w:numPr>
        <w:tabs>
          <w:tab w:val="left" w:pos="709"/>
        </w:tabs>
        <w:suppressAutoHyphens/>
        <w:spacing w:line="240" w:lineRule="auto"/>
        <w:ind w:left="567" w:hanging="567"/>
        <w:jc w:val="both"/>
      </w:pPr>
      <w:r w:rsidRPr="0074132F">
        <w:rPr>
          <w:rFonts w:ascii="Arial" w:hAnsi="Arial" w:cs="Arial"/>
          <w:lang w:val="es-ES" w:eastAsia="ar-SA"/>
        </w:rPr>
        <w:t>Documento normativo específico que contiene las características de la tela</w:t>
      </w:r>
      <w:r w:rsidRPr="0074132F">
        <w:rPr>
          <w:rFonts w:ascii="Arial" w:hAnsi="Arial" w:cs="Arial"/>
        </w:rPr>
        <w:t xml:space="preserve">, norma 250 telas Institucionales – franela algodón 100%. </w:t>
      </w:r>
    </w:p>
    <w:p w:rsidR="00DD7ED9" w:rsidRPr="0074132F" w:rsidRDefault="00DD7ED9" w:rsidP="00EB19B9">
      <w:pPr>
        <w:pStyle w:val="Prrafodelista"/>
        <w:tabs>
          <w:tab w:val="left" w:pos="709"/>
        </w:tabs>
        <w:suppressAutoHyphens/>
        <w:spacing w:line="240" w:lineRule="auto"/>
        <w:ind w:left="567"/>
        <w:jc w:val="both"/>
      </w:pPr>
    </w:p>
    <w:p w:rsidR="009E78A0" w:rsidRPr="0074132F" w:rsidRDefault="00DD7ED9" w:rsidP="00EB19B9">
      <w:pPr>
        <w:pStyle w:val="Prrafodelista"/>
        <w:numPr>
          <w:ilvl w:val="0"/>
          <w:numId w:val="42"/>
        </w:numPr>
        <w:tabs>
          <w:tab w:val="left" w:pos="0"/>
          <w:tab w:val="left" w:pos="851"/>
        </w:tabs>
        <w:suppressAutoHyphens/>
        <w:spacing w:line="240" w:lineRule="auto"/>
        <w:ind w:left="567" w:hanging="567"/>
        <w:jc w:val="both"/>
        <w:rPr>
          <w:rFonts w:ascii="Arial" w:hAnsi="Arial" w:cs="Arial"/>
        </w:rPr>
      </w:pPr>
      <w:r w:rsidRPr="0074132F">
        <w:rPr>
          <w:rFonts w:ascii="Arial" w:hAnsi="Arial" w:cs="Arial"/>
        </w:rPr>
        <w:t>Para identificar la calidad de la tela de confección franela 100% algodón para la partida 21</w:t>
      </w:r>
      <w:r w:rsidR="009E78A0" w:rsidRPr="0074132F">
        <w:rPr>
          <w:rFonts w:ascii="Arial" w:hAnsi="Arial" w:cs="Arial"/>
        </w:rPr>
        <w:t xml:space="preserve">, los licitantes deberán presentar sus propuestas acompañadas de Informes de Resultados  expedidos ante un </w:t>
      </w:r>
      <w:r w:rsidR="00302ABB">
        <w:rPr>
          <w:rFonts w:ascii="Arial" w:hAnsi="Arial" w:cs="Arial"/>
        </w:rPr>
        <w:t>labo</w:t>
      </w:r>
      <w:r w:rsidR="001B6F98">
        <w:rPr>
          <w:rFonts w:ascii="Arial" w:hAnsi="Arial" w:cs="Arial"/>
        </w:rPr>
        <w:t xml:space="preserve">ratorio público o privado </w:t>
      </w:r>
      <w:r w:rsidR="009E78A0" w:rsidRPr="0074132F">
        <w:rPr>
          <w:rFonts w:ascii="Arial" w:hAnsi="Arial" w:cs="Arial"/>
        </w:rPr>
        <w:t>acreditado por la EMA</w:t>
      </w:r>
      <w:r w:rsidR="00BD00B3" w:rsidRPr="0074132F">
        <w:rPr>
          <w:rFonts w:ascii="Arial" w:hAnsi="Arial" w:cs="Arial"/>
          <w:lang w:val="es-ES" w:eastAsia="ar-SA"/>
        </w:rPr>
        <w:t xml:space="preserve"> en el área textil y del vestido</w:t>
      </w:r>
      <w:r w:rsidR="009D25C0">
        <w:rPr>
          <w:rFonts w:ascii="Arial" w:hAnsi="Arial" w:cs="Arial"/>
        </w:rPr>
        <w:t xml:space="preserve">, </w:t>
      </w:r>
      <w:r w:rsidR="009E78A0" w:rsidRPr="0074132F">
        <w:rPr>
          <w:rFonts w:ascii="Arial" w:hAnsi="Arial" w:cs="Arial"/>
        </w:rPr>
        <w:t xml:space="preserve">los cuales deben tener una fecha de emisión no mayor a </w:t>
      </w:r>
      <w:r w:rsidR="0033337C" w:rsidRPr="0074132F">
        <w:rPr>
          <w:rFonts w:ascii="Arial" w:hAnsi="Arial" w:cs="Arial"/>
        </w:rPr>
        <w:t xml:space="preserve">6 </w:t>
      </w:r>
      <w:r w:rsidR="009E78A0" w:rsidRPr="0074132F">
        <w:rPr>
          <w:rFonts w:ascii="Arial" w:hAnsi="Arial" w:cs="Arial"/>
        </w:rPr>
        <w:t xml:space="preserve"> meses previos </w:t>
      </w:r>
      <w:r w:rsidR="00D016B6" w:rsidRPr="0074132F">
        <w:rPr>
          <w:rFonts w:ascii="Arial" w:hAnsi="Arial" w:cs="Arial"/>
        </w:rPr>
        <w:t>a la publicación del acto de ap</w:t>
      </w:r>
      <w:r w:rsidR="00CC5F55" w:rsidRPr="0074132F">
        <w:rPr>
          <w:rFonts w:ascii="Arial" w:hAnsi="Arial" w:cs="Arial"/>
        </w:rPr>
        <w:t>ertura y presentación de proposiciones</w:t>
      </w:r>
      <w:r w:rsidR="009E78A0" w:rsidRPr="0074132F">
        <w:rPr>
          <w:rFonts w:ascii="Arial" w:hAnsi="Arial" w:cs="Arial"/>
        </w:rPr>
        <w:t xml:space="preserve">, en los que se informen los resultados de los ensayos realizados a la tela y se aprecien el cumplimiento de las características, especificaciones, parámetros y demás requisitos establecidas en dicha convocatoria, así como en el presente Anexo. </w:t>
      </w:r>
    </w:p>
    <w:p w:rsidR="00031055" w:rsidRPr="0074132F" w:rsidRDefault="00031055" w:rsidP="00EB19B9">
      <w:pPr>
        <w:pStyle w:val="Prrafodelista"/>
        <w:spacing w:line="240" w:lineRule="auto"/>
        <w:rPr>
          <w:rFonts w:ascii="Arial" w:hAnsi="Arial" w:cs="Arial"/>
        </w:rPr>
      </w:pPr>
    </w:p>
    <w:p w:rsidR="00EB19B9" w:rsidRDefault="00940BDE" w:rsidP="00EB19B9">
      <w:pPr>
        <w:pStyle w:val="Prrafodelista"/>
        <w:numPr>
          <w:ilvl w:val="0"/>
          <w:numId w:val="42"/>
        </w:numPr>
        <w:tabs>
          <w:tab w:val="left" w:pos="567"/>
        </w:tabs>
        <w:suppressAutoHyphens/>
        <w:spacing w:after="0" w:line="240" w:lineRule="auto"/>
        <w:ind w:left="567" w:hanging="567"/>
        <w:jc w:val="both"/>
        <w:rPr>
          <w:rFonts w:ascii="Arial" w:hAnsi="Arial" w:cs="Arial"/>
        </w:rPr>
      </w:pPr>
      <w:r>
        <w:rPr>
          <w:rFonts w:ascii="Arial" w:hAnsi="Arial" w:cs="Arial"/>
        </w:rPr>
        <w:t>El informe de resultados expedido por el laboratorio acreditado ante la EMA</w:t>
      </w:r>
      <w:r w:rsidR="004F28BF">
        <w:rPr>
          <w:rFonts w:ascii="Arial" w:hAnsi="Arial" w:cs="Arial"/>
        </w:rPr>
        <w:t xml:space="preserve"> en el área textil y del vestido</w:t>
      </w:r>
      <w:r>
        <w:rPr>
          <w:rFonts w:ascii="Arial" w:hAnsi="Arial" w:cs="Arial"/>
        </w:rPr>
        <w:t>, debe contener:</w:t>
      </w:r>
    </w:p>
    <w:p w:rsidR="00E858AA" w:rsidRPr="00E858AA" w:rsidRDefault="00E858AA" w:rsidP="00E858AA">
      <w:pPr>
        <w:tabs>
          <w:tab w:val="left" w:pos="567"/>
        </w:tabs>
        <w:suppressAutoHyphens/>
        <w:jc w:val="both"/>
        <w:rPr>
          <w:rFonts w:ascii="Arial" w:hAnsi="Arial" w:cs="Arial"/>
        </w:rPr>
      </w:pPr>
    </w:p>
    <w:p w:rsidR="00E858AA" w:rsidRDefault="00E858AA" w:rsidP="00E858AA">
      <w:pPr>
        <w:pStyle w:val="Prrafodelista"/>
        <w:numPr>
          <w:ilvl w:val="0"/>
          <w:numId w:val="8"/>
        </w:numPr>
        <w:spacing w:after="0" w:line="240" w:lineRule="auto"/>
        <w:jc w:val="both"/>
        <w:rPr>
          <w:rFonts w:ascii="Arial" w:hAnsi="Arial" w:cs="Arial"/>
        </w:rPr>
      </w:pPr>
      <w:r>
        <w:rPr>
          <w:rFonts w:ascii="Arial" w:hAnsi="Arial" w:cs="Arial"/>
        </w:rPr>
        <w:t>Muestra testigo de la tela evaluada</w:t>
      </w:r>
    </w:p>
    <w:p w:rsidR="00E858AA" w:rsidRDefault="00E858AA" w:rsidP="00E858AA">
      <w:pPr>
        <w:pStyle w:val="Prrafodelista"/>
        <w:numPr>
          <w:ilvl w:val="0"/>
          <w:numId w:val="8"/>
        </w:numPr>
        <w:spacing w:after="0" w:line="240" w:lineRule="auto"/>
        <w:jc w:val="both"/>
        <w:rPr>
          <w:rFonts w:ascii="Arial" w:hAnsi="Arial" w:cs="Arial"/>
        </w:rPr>
      </w:pPr>
      <w:r>
        <w:rPr>
          <w:rFonts w:ascii="Arial" w:hAnsi="Arial" w:cs="Arial"/>
        </w:rPr>
        <w:t>Fecha de expedición no mayor a seis meses previos contados a partir de la fecha de presentación y apertura de propuestas.</w:t>
      </w:r>
    </w:p>
    <w:p w:rsidR="00E858AA" w:rsidRDefault="00E858AA" w:rsidP="00E858AA">
      <w:pPr>
        <w:pStyle w:val="Prrafodelista"/>
        <w:numPr>
          <w:ilvl w:val="0"/>
          <w:numId w:val="8"/>
        </w:numPr>
        <w:spacing w:after="0" w:line="240" w:lineRule="auto"/>
        <w:jc w:val="both"/>
        <w:rPr>
          <w:rFonts w:ascii="Arial" w:hAnsi="Arial" w:cs="Arial"/>
        </w:rPr>
      </w:pPr>
      <w:r>
        <w:rPr>
          <w:rFonts w:ascii="Arial" w:hAnsi="Arial" w:cs="Arial"/>
        </w:rPr>
        <w:t>Referenciado con cada una de las  partidas, claves, lote, color de la tela y marca que respalda</w:t>
      </w:r>
    </w:p>
    <w:p w:rsidR="00E858AA" w:rsidRDefault="00E858AA" w:rsidP="00E858AA">
      <w:pPr>
        <w:pStyle w:val="Prrafodelista"/>
        <w:numPr>
          <w:ilvl w:val="0"/>
          <w:numId w:val="8"/>
        </w:numPr>
        <w:spacing w:after="0" w:line="240" w:lineRule="auto"/>
        <w:jc w:val="both"/>
        <w:rPr>
          <w:rFonts w:ascii="Arial" w:hAnsi="Arial" w:cs="Arial"/>
        </w:rPr>
      </w:pPr>
      <w:r>
        <w:rPr>
          <w:rFonts w:ascii="Arial" w:hAnsi="Arial" w:cs="Arial"/>
        </w:rPr>
        <w:t>Número de acreditación del laboratorio, asignado por la EMA</w:t>
      </w:r>
    </w:p>
    <w:p w:rsidR="00E858AA" w:rsidRDefault="00E858AA" w:rsidP="00E858AA">
      <w:pPr>
        <w:pStyle w:val="Prrafodelista"/>
        <w:numPr>
          <w:ilvl w:val="0"/>
          <w:numId w:val="8"/>
        </w:numPr>
        <w:spacing w:after="0" w:line="240" w:lineRule="auto"/>
        <w:jc w:val="both"/>
        <w:rPr>
          <w:rFonts w:ascii="Arial" w:hAnsi="Arial" w:cs="Arial"/>
        </w:rPr>
      </w:pPr>
      <w:r>
        <w:rPr>
          <w:rFonts w:ascii="Arial" w:hAnsi="Arial" w:cs="Arial"/>
        </w:rPr>
        <w:t>Cada una de las hojas deberán contener sello, membrete del laboratorio</w:t>
      </w:r>
    </w:p>
    <w:p w:rsidR="00E858AA" w:rsidRDefault="00E858AA" w:rsidP="00E858AA">
      <w:pPr>
        <w:pStyle w:val="Prrafodelista"/>
        <w:numPr>
          <w:ilvl w:val="0"/>
          <w:numId w:val="8"/>
        </w:numPr>
        <w:spacing w:after="0" w:line="240" w:lineRule="auto"/>
        <w:jc w:val="both"/>
        <w:rPr>
          <w:rFonts w:ascii="Arial" w:hAnsi="Arial" w:cs="Arial"/>
        </w:rPr>
      </w:pPr>
      <w:r>
        <w:rPr>
          <w:rFonts w:ascii="Arial" w:hAnsi="Arial" w:cs="Arial"/>
        </w:rPr>
        <w:t xml:space="preserve">Nombre y firma de la persona que </w:t>
      </w:r>
      <w:r w:rsidR="00445DDB">
        <w:rPr>
          <w:rFonts w:ascii="Arial" w:hAnsi="Arial" w:cs="Arial"/>
        </w:rPr>
        <w:t>validó</w:t>
      </w:r>
      <w:r>
        <w:rPr>
          <w:rFonts w:ascii="Arial" w:hAnsi="Arial" w:cs="Arial"/>
        </w:rPr>
        <w:t xml:space="preserve"> los informes </w:t>
      </w:r>
    </w:p>
    <w:p w:rsidR="00E858AA" w:rsidRDefault="00E858AA" w:rsidP="00E858AA">
      <w:pPr>
        <w:pStyle w:val="Prrafodelista"/>
        <w:numPr>
          <w:ilvl w:val="0"/>
          <w:numId w:val="8"/>
        </w:numPr>
        <w:spacing w:after="0" w:line="240" w:lineRule="auto"/>
        <w:jc w:val="both"/>
        <w:rPr>
          <w:rFonts w:ascii="Arial" w:hAnsi="Arial" w:cs="Arial"/>
        </w:rPr>
      </w:pPr>
      <w:r>
        <w:rPr>
          <w:rFonts w:ascii="Arial" w:hAnsi="Arial" w:cs="Arial"/>
        </w:rPr>
        <w:t>Las pruebas de color (pantone) de la tela no serán exigibles, pero los colores presentados al laboratorio, deberán corresponder a lo solicitado en el cuadro básico institucional.</w:t>
      </w:r>
    </w:p>
    <w:p w:rsidR="00E858AA" w:rsidRPr="001811D7" w:rsidRDefault="00E858AA" w:rsidP="00E858AA">
      <w:pPr>
        <w:pStyle w:val="Prrafodelista"/>
        <w:numPr>
          <w:ilvl w:val="0"/>
          <w:numId w:val="8"/>
        </w:numPr>
        <w:spacing w:after="0" w:line="240" w:lineRule="auto"/>
        <w:jc w:val="both"/>
        <w:rPr>
          <w:rFonts w:ascii="Arial" w:hAnsi="Arial" w:cs="Arial"/>
        </w:rPr>
      </w:pPr>
      <w:r>
        <w:rPr>
          <w:rFonts w:ascii="Arial" w:hAnsi="Arial" w:cs="Arial"/>
        </w:rPr>
        <w:t>En un solo informe los resultados de todos los ensayos</w:t>
      </w:r>
    </w:p>
    <w:p w:rsidR="00940BDE" w:rsidRPr="00940BDE" w:rsidRDefault="00940BDE" w:rsidP="00E858AA">
      <w:pPr>
        <w:pStyle w:val="Prrafodelista"/>
        <w:rPr>
          <w:rFonts w:ascii="Arial" w:hAnsi="Arial" w:cs="Arial"/>
        </w:rPr>
      </w:pPr>
    </w:p>
    <w:p w:rsidR="00031055" w:rsidRPr="0074132F" w:rsidRDefault="00940BDE" w:rsidP="00EB19B9">
      <w:pPr>
        <w:pStyle w:val="Prrafodelista"/>
        <w:numPr>
          <w:ilvl w:val="0"/>
          <w:numId w:val="42"/>
        </w:numPr>
        <w:tabs>
          <w:tab w:val="left" w:pos="0"/>
          <w:tab w:val="left" w:pos="851"/>
        </w:tabs>
        <w:suppressAutoHyphens/>
        <w:spacing w:line="240" w:lineRule="auto"/>
        <w:ind w:left="567" w:hanging="567"/>
        <w:jc w:val="both"/>
        <w:rPr>
          <w:rFonts w:ascii="Arial" w:hAnsi="Arial" w:cs="Arial"/>
        </w:rPr>
      </w:pPr>
      <w:r>
        <w:rPr>
          <w:rFonts w:ascii="Arial" w:hAnsi="Arial" w:cs="Arial"/>
        </w:rPr>
        <w:t xml:space="preserve">Los informes de resultados mencionados derivados de los ensayos de laboratorio, que presenten los licitantes deberán apegarse a </w:t>
      </w:r>
      <w:r w:rsidRPr="0074132F">
        <w:rPr>
          <w:rFonts w:ascii="Arial" w:hAnsi="Arial" w:cs="Arial"/>
          <w:b/>
          <w:lang w:val="es-ES"/>
        </w:rPr>
        <w:t>la Especificación Técnica IMSS de la tela: norma- 250 telas institucionales – franela algodón 100%</w:t>
      </w:r>
    </w:p>
    <w:p w:rsidR="00EB19B9" w:rsidRDefault="00EA5108" w:rsidP="00EB19B9">
      <w:pPr>
        <w:pStyle w:val="Sinespaciado"/>
        <w:jc w:val="both"/>
        <w:rPr>
          <w:rFonts w:ascii="Arial" w:hAnsi="Arial" w:cs="Arial"/>
          <w:b/>
        </w:rPr>
      </w:pPr>
      <w:r w:rsidRPr="0074132F">
        <w:rPr>
          <w:rFonts w:ascii="Arial" w:hAnsi="Arial" w:cs="Arial"/>
          <w:b/>
        </w:rPr>
        <w:t>En virtud de lo señalado</w:t>
      </w:r>
      <w:r w:rsidR="0033337C" w:rsidRPr="0074132F">
        <w:rPr>
          <w:rFonts w:ascii="Arial" w:hAnsi="Arial" w:cs="Arial"/>
          <w:b/>
          <w:lang w:val="es-ES"/>
        </w:rPr>
        <w:t xml:space="preserve"> en la Especificación Técnica IMSS de la tela: norma- 250 telas institucionales – franela algodón 100%</w:t>
      </w:r>
      <w:r w:rsidRPr="0074132F">
        <w:rPr>
          <w:rFonts w:ascii="Arial" w:hAnsi="Arial" w:cs="Arial"/>
          <w:b/>
        </w:rPr>
        <w:t xml:space="preserve">, </w:t>
      </w:r>
      <w:r w:rsidR="00861667" w:rsidRPr="0074132F">
        <w:rPr>
          <w:rFonts w:ascii="Arial" w:hAnsi="Arial" w:cs="Arial"/>
          <w:b/>
        </w:rPr>
        <w:t xml:space="preserve">los licitantes deberán presentar los </w:t>
      </w:r>
      <w:r w:rsidR="0033337C" w:rsidRPr="0074132F">
        <w:rPr>
          <w:rFonts w:ascii="Arial" w:hAnsi="Arial" w:cs="Arial"/>
          <w:b/>
        </w:rPr>
        <w:t xml:space="preserve">informes de resultados </w:t>
      </w:r>
      <w:r w:rsidR="00861667" w:rsidRPr="0074132F">
        <w:rPr>
          <w:rFonts w:ascii="Arial" w:hAnsi="Arial" w:cs="Arial"/>
          <w:b/>
        </w:rPr>
        <w:t xml:space="preserve">emitidos por un </w:t>
      </w:r>
      <w:r w:rsidR="00302ABB">
        <w:rPr>
          <w:rFonts w:ascii="Arial" w:hAnsi="Arial" w:cs="Arial"/>
          <w:b/>
        </w:rPr>
        <w:t xml:space="preserve">laboratorio público o privado </w:t>
      </w:r>
      <w:r w:rsidR="00861667" w:rsidRPr="0074132F">
        <w:rPr>
          <w:rFonts w:ascii="Arial" w:hAnsi="Arial" w:cs="Arial"/>
          <w:b/>
        </w:rPr>
        <w:t>acreditado ante la EMA</w:t>
      </w:r>
      <w:r w:rsidR="00CF239A" w:rsidRPr="0074132F">
        <w:rPr>
          <w:rFonts w:ascii="Arial" w:hAnsi="Arial" w:cs="Arial"/>
          <w:b/>
          <w:lang w:val="es-ES" w:eastAsia="ar-SA"/>
        </w:rPr>
        <w:t xml:space="preserve"> en el área textil y del vestido</w:t>
      </w:r>
      <w:r w:rsidR="00861667" w:rsidRPr="0074132F">
        <w:rPr>
          <w:rFonts w:ascii="Arial" w:hAnsi="Arial" w:cs="Arial"/>
          <w:b/>
        </w:rPr>
        <w:t>, que cumplan con las siguientes especificaciones</w:t>
      </w:r>
      <w:r w:rsidRPr="0074132F">
        <w:rPr>
          <w:rFonts w:ascii="Arial" w:hAnsi="Arial" w:cs="Arial"/>
          <w:b/>
        </w:rPr>
        <w:t>:</w:t>
      </w:r>
    </w:p>
    <w:p w:rsidR="003471DF" w:rsidRPr="00EB19B9" w:rsidRDefault="003471DF" w:rsidP="00EB19B9">
      <w:pPr>
        <w:pStyle w:val="Sinespaciado"/>
        <w:jc w:val="both"/>
        <w:rPr>
          <w:rFonts w:ascii="Arial" w:hAnsi="Arial" w:cs="Arial"/>
          <w:b/>
        </w:rPr>
      </w:pPr>
    </w:p>
    <w:tbl>
      <w:tblPr>
        <w:tblW w:w="10320" w:type="dxa"/>
        <w:jc w:val="center"/>
        <w:tblLayout w:type="fixed"/>
        <w:tblLook w:val="04A0" w:firstRow="1" w:lastRow="0" w:firstColumn="1" w:lastColumn="0" w:noHBand="0" w:noVBand="1"/>
      </w:tblPr>
      <w:tblGrid>
        <w:gridCol w:w="3197"/>
        <w:gridCol w:w="2080"/>
        <w:gridCol w:w="5043"/>
      </w:tblGrid>
      <w:tr w:rsidR="0074132F" w:rsidRPr="0074132F" w:rsidTr="00F0341F">
        <w:trPr>
          <w:trHeight w:val="267"/>
          <w:tblHeader/>
          <w:jc w:val="center"/>
        </w:trPr>
        <w:tc>
          <w:tcPr>
            <w:tcW w:w="3197" w:type="dxa"/>
            <w:tcBorders>
              <w:top w:val="single" w:sz="4" w:space="0" w:color="000000"/>
              <w:left w:val="single" w:sz="4" w:space="0" w:color="000000"/>
              <w:bottom w:val="single" w:sz="4" w:space="0" w:color="000000"/>
              <w:right w:val="nil"/>
            </w:tcBorders>
            <w:shd w:val="clear" w:color="auto" w:fill="A6A6A6" w:themeFill="background1" w:themeFillShade="A6"/>
            <w:vAlign w:val="center"/>
            <w:hideMark/>
          </w:tcPr>
          <w:p w:rsidR="0023234D" w:rsidRPr="0074132F" w:rsidRDefault="0023234D" w:rsidP="000B3221">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Ensayo</w:t>
            </w:r>
          </w:p>
        </w:tc>
        <w:tc>
          <w:tcPr>
            <w:tcW w:w="2080" w:type="dxa"/>
            <w:tcBorders>
              <w:top w:val="single" w:sz="4" w:space="0" w:color="000000"/>
              <w:left w:val="single" w:sz="4" w:space="0" w:color="000000"/>
              <w:bottom w:val="single" w:sz="4" w:space="0" w:color="000000"/>
              <w:right w:val="nil"/>
            </w:tcBorders>
            <w:shd w:val="clear" w:color="auto" w:fill="A6A6A6" w:themeFill="background1" w:themeFillShade="A6"/>
            <w:vAlign w:val="center"/>
            <w:hideMark/>
          </w:tcPr>
          <w:p w:rsidR="0023234D" w:rsidRPr="0074132F" w:rsidRDefault="0023234D" w:rsidP="000B3221">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Especificación</w:t>
            </w:r>
          </w:p>
        </w:tc>
        <w:tc>
          <w:tcPr>
            <w:tcW w:w="504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vAlign w:val="center"/>
            <w:hideMark/>
          </w:tcPr>
          <w:p w:rsidR="0023234D" w:rsidRPr="0074132F" w:rsidRDefault="0023234D" w:rsidP="000B3221">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Norma aplicada o método de prueba</w:t>
            </w:r>
          </w:p>
        </w:tc>
      </w:tr>
      <w:tr w:rsidR="0074132F" w:rsidRPr="0074132F" w:rsidTr="00773ED9">
        <w:trPr>
          <w:jc w:val="center"/>
        </w:trPr>
        <w:tc>
          <w:tcPr>
            <w:tcW w:w="3197" w:type="dxa"/>
            <w:tcBorders>
              <w:top w:val="single" w:sz="4" w:space="0" w:color="000000"/>
              <w:left w:val="single" w:sz="4" w:space="0" w:color="000000"/>
              <w:bottom w:val="single" w:sz="4" w:space="0" w:color="000000"/>
              <w:right w:val="nil"/>
            </w:tcBorders>
            <w:hideMark/>
          </w:tcPr>
          <w:p w:rsidR="00FB3AE3" w:rsidRPr="0074132F" w:rsidRDefault="00FB3AE3">
            <w:pPr>
              <w:tabs>
                <w:tab w:val="left" w:pos="180"/>
                <w:tab w:val="left" w:pos="1260"/>
              </w:tabs>
              <w:snapToGrid w:val="0"/>
              <w:spacing w:line="276" w:lineRule="auto"/>
              <w:jc w:val="both"/>
              <w:rPr>
                <w:rFonts w:ascii="Arial" w:hAnsi="Arial" w:cs="Arial"/>
                <w:sz w:val="16"/>
                <w:szCs w:val="14"/>
              </w:rPr>
            </w:pPr>
            <w:r w:rsidRPr="0074132F">
              <w:rPr>
                <w:rFonts w:ascii="Arial" w:hAnsi="Arial" w:cs="Arial"/>
                <w:sz w:val="16"/>
                <w:szCs w:val="14"/>
              </w:rPr>
              <w:t>% CONTENIDO DE FIBRA</w:t>
            </w:r>
          </w:p>
        </w:tc>
        <w:tc>
          <w:tcPr>
            <w:tcW w:w="2080" w:type="dxa"/>
            <w:tcBorders>
              <w:top w:val="single" w:sz="4" w:space="0" w:color="000000"/>
              <w:left w:val="single" w:sz="4" w:space="0" w:color="000000"/>
              <w:bottom w:val="single" w:sz="4" w:space="0" w:color="000000"/>
              <w:right w:val="nil"/>
            </w:tcBorders>
            <w:hideMark/>
          </w:tcPr>
          <w:p w:rsidR="00FB3AE3" w:rsidRPr="0074132F" w:rsidRDefault="00FB3AE3">
            <w:pPr>
              <w:tabs>
                <w:tab w:val="left" w:pos="180"/>
                <w:tab w:val="left" w:pos="1260"/>
              </w:tabs>
              <w:snapToGrid w:val="0"/>
              <w:spacing w:line="276" w:lineRule="auto"/>
              <w:jc w:val="both"/>
              <w:rPr>
                <w:rFonts w:ascii="Arial" w:hAnsi="Arial" w:cs="Arial"/>
                <w:sz w:val="16"/>
                <w:szCs w:val="14"/>
              </w:rPr>
            </w:pPr>
            <w:r w:rsidRPr="0074132F">
              <w:rPr>
                <w:rFonts w:ascii="Arial" w:hAnsi="Arial" w:cs="Arial"/>
                <w:sz w:val="16"/>
                <w:szCs w:val="14"/>
              </w:rPr>
              <w:t>ALGODÓN 100%</w:t>
            </w:r>
          </w:p>
        </w:tc>
        <w:tc>
          <w:tcPr>
            <w:tcW w:w="5043" w:type="dxa"/>
            <w:tcBorders>
              <w:top w:val="single" w:sz="4" w:space="0" w:color="000000"/>
              <w:left w:val="single" w:sz="4" w:space="0" w:color="000000"/>
              <w:bottom w:val="single" w:sz="4" w:space="0" w:color="000000"/>
              <w:right w:val="single" w:sz="4" w:space="0" w:color="000000"/>
            </w:tcBorders>
            <w:vAlign w:val="center"/>
            <w:hideMark/>
          </w:tcPr>
          <w:p w:rsidR="00FB3AE3" w:rsidRPr="0075145D" w:rsidRDefault="0075145D" w:rsidP="00773ED9">
            <w:pPr>
              <w:tabs>
                <w:tab w:val="left" w:pos="180"/>
                <w:tab w:val="left" w:pos="1260"/>
              </w:tabs>
              <w:snapToGrid w:val="0"/>
              <w:spacing w:line="276" w:lineRule="auto"/>
              <w:jc w:val="both"/>
              <w:rPr>
                <w:rFonts w:ascii="Arial" w:hAnsi="Arial" w:cs="Arial"/>
                <w:color w:val="FF0000"/>
                <w:sz w:val="16"/>
                <w:szCs w:val="16"/>
              </w:rPr>
            </w:pPr>
            <w:r w:rsidRPr="000C2FE9">
              <w:rPr>
                <w:rFonts w:ascii="Arial" w:hAnsi="Arial" w:cs="Arial"/>
                <w:b/>
                <w:sz w:val="16"/>
                <w:szCs w:val="16"/>
              </w:rPr>
              <w:t xml:space="preserve">NMX-A-084-INNTEX-2015 </w:t>
            </w:r>
            <w:r w:rsidRPr="000C2FE9">
              <w:rPr>
                <w:rFonts w:ascii="Arial" w:hAnsi="Arial" w:cs="Arial"/>
                <w:sz w:val="16"/>
                <w:szCs w:val="16"/>
              </w:rPr>
              <w:t>Industria Textil – Fibras Textiles – Análisis Cualitativo para una Fibra 100% - Método de Ensayo</w:t>
            </w:r>
          </w:p>
        </w:tc>
      </w:tr>
      <w:tr w:rsidR="0074132F" w:rsidRPr="0074132F" w:rsidTr="00B70D49">
        <w:trPr>
          <w:jc w:val="center"/>
        </w:trPr>
        <w:tc>
          <w:tcPr>
            <w:tcW w:w="3197" w:type="dxa"/>
            <w:tcBorders>
              <w:top w:val="single" w:sz="4" w:space="0" w:color="000000"/>
              <w:left w:val="single" w:sz="4" w:space="0" w:color="000000"/>
              <w:bottom w:val="single" w:sz="4" w:space="0" w:color="000000"/>
              <w:right w:val="nil"/>
            </w:tcBorders>
          </w:tcPr>
          <w:p w:rsidR="00A4108E" w:rsidRPr="0074132F" w:rsidRDefault="00A4108E">
            <w:pPr>
              <w:tabs>
                <w:tab w:val="left" w:pos="180"/>
                <w:tab w:val="left" w:pos="1260"/>
              </w:tabs>
              <w:snapToGrid w:val="0"/>
              <w:spacing w:line="276" w:lineRule="auto"/>
              <w:jc w:val="both"/>
              <w:rPr>
                <w:rFonts w:ascii="Arial" w:hAnsi="Arial" w:cs="Arial"/>
                <w:sz w:val="16"/>
                <w:szCs w:val="14"/>
              </w:rPr>
            </w:pPr>
            <w:r w:rsidRPr="0074132F">
              <w:rPr>
                <w:rFonts w:ascii="Arial" w:hAnsi="Arial" w:cs="Arial"/>
                <w:sz w:val="16"/>
                <w:szCs w:val="14"/>
              </w:rPr>
              <w:t>Masa por metro cuadrado</w:t>
            </w:r>
          </w:p>
          <w:p w:rsidR="00A4108E" w:rsidRPr="0074132F" w:rsidRDefault="00A4108E">
            <w:pPr>
              <w:tabs>
                <w:tab w:val="left" w:pos="180"/>
                <w:tab w:val="left" w:pos="1260"/>
              </w:tabs>
              <w:spacing w:line="276" w:lineRule="auto"/>
              <w:jc w:val="both"/>
              <w:rPr>
                <w:rFonts w:ascii="Arial" w:hAnsi="Arial" w:cs="Arial"/>
                <w:sz w:val="16"/>
                <w:szCs w:val="14"/>
              </w:rPr>
            </w:pPr>
            <w:r w:rsidRPr="0074132F">
              <w:rPr>
                <w:rFonts w:ascii="Arial" w:hAnsi="Arial" w:cs="Arial"/>
                <w:sz w:val="16"/>
                <w:szCs w:val="14"/>
              </w:rPr>
              <w:t>(método 5 especímenes pequeños)</w:t>
            </w:r>
          </w:p>
          <w:p w:rsidR="00A4108E" w:rsidRPr="0074132F" w:rsidRDefault="00A4108E">
            <w:pPr>
              <w:tabs>
                <w:tab w:val="left" w:pos="180"/>
                <w:tab w:val="left" w:pos="1260"/>
              </w:tabs>
              <w:spacing w:line="276" w:lineRule="auto"/>
              <w:jc w:val="both"/>
              <w:rPr>
                <w:rFonts w:ascii="Arial" w:hAnsi="Arial" w:cs="Arial"/>
                <w:sz w:val="8"/>
                <w:szCs w:val="14"/>
              </w:rPr>
            </w:pPr>
          </w:p>
        </w:tc>
        <w:tc>
          <w:tcPr>
            <w:tcW w:w="2080" w:type="dxa"/>
            <w:tcBorders>
              <w:top w:val="single" w:sz="4" w:space="0" w:color="000000"/>
              <w:left w:val="single" w:sz="4" w:space="0" w:color="000000"/>
              <w:bottom w:val="single" w:sz="4" w:space="0" w:color="000000"/>
              <w:right w:val="nil"/>
            </w:tcBorders>
            <w:hideMark/>
          </w:tcPr>
          <w:p w:rsidR="00A4108E" w:rsidRPr="0074132F" w:rsidRDefault="00A4108E">
            <w:pPr>
              <w:tabs>
                <w:tab w:val="left" w:pos="180"/>
                <w:tab w:val="left" w:pos="1260"/>
              </w:tabs>
              <w:snapToGrid w:val="0"/>
              <w:spacing w:line="276" w:lineRule="auto"/>
              <w:jc w:val="both"/>
              <w:rPr>
                <w:rFonts w:ascii="Arial" w:hAnsi="Arial" w:cs="Arial"/>
                <w:sz w:val="16"/>
                <w:szCs w:val="14"/>
              </w:rPr>
            </w:pPr>
            <w:r w:rsidRPr="0074132F">
              <w:rPr>
                <w:rFonts w:ascii="Arial" w:hAnsi="Arial" w:cs="Arial"/>
                <w:sz w:val="16"/>
                <w:szCs w:val="14"/>
              </w:rPr>
              <w:t>155 g/m²  mínimo</w:t>
            </w:r>
          </w:p>
        </w:tc>
        <w:tc>
          <w:tcPr>
            <w:tcW w:w="5043" w:type="dxa"/>
            <w:tcBorders>
              <w:top w:val="single" w:sz="4" w:space="0" w:color="000000"/>
              <w:left w:val="single" w:sz="4" w:space="0" w:color="000000"/>
              <w:bottom w:val="single" w:sz="4" w:space="0" w:color="000000"/>
              <w:right w:val="single" w:sz="4" w:space="0" w:color="000000"/>
            </w:tcBorders>
            <w:hideMark/>
          </w:tcPr>
          <w:p w:rsidR="00A4108E" w:rsidRPr="0074132F" w:rsidRDefault="00B65440" w:rsidP="0023234D">
            <w:pPr>
              <w:tabs>
                <w:tab w:val="left" w:pos="180"/>
                <w:tab w:val="left" w:pos="1260"/>
              </w:tabs>
              <w:snapToGrid w:val="0"/>
              <w:spacing w:line="276" w:lineRule="auto"/>
              <w:jc w:val="both"/>
              <w:rPr>
                <w:rFonts w:ascii="Arial" w:hAnsi="Arial" w:cs="Arial"/>
                <w:sz w:val="16"/>
                <w:szCs w:val="14"/>
              </w:rPr>
            </w:pPr>
            <w:r w:rsidRPr="0074132F">
              <w:rPr>
                <w:rFonts w:ascii="Arial" w:hAnsi="Arial" w:cs="Arial"/>
                <w:b/>
                <w:sz w:val="16"/>
                <w:szCs w:val="16"/>
                <w:lang w:val="es-ES" w:eastAsia="ar-SA"/>
              </w:rPr>
              <w:t>NMX-A-3801-INNTEX-2012</w:t>
            </w:r>
            <w:r w:rsidR="00D7511A">
              <w:rPr>
                <w:rFonts w:ascii="Arial" w:hAnsi="Arial" w:cs="Arial"/>
                <w:b/>
                <w:sz w:val="16"/>
                <w:szCs w:val="16"/>
                <w:lang w:val="es-ES" w:eastAsia="ar-SA"/>
              </w:rPr>
              <w:t xml:space="preserve"> </w:t>
            </w:r>
            <w:r w:rsidR="0023234D" w:rsidRPr="0074132F">
              <w:rPr>
                <w:rFonts w:ascii="Arial" w:hAnsi="Arial" w:cs="Arial"/>
                <w:sz w:val="16"/>
                <w:szCs w:val="16"/>
                <w:lang w:val="es-ES" w:eastAsia="ar-SA"/>
              </w:rPr>
              <w:t>Industria Textil-determinación de la masa del tejido por unidad de longitud y área</w:t>
            </w:r>
          </w:p>
        </w:tc>
      </w:tr>
      <w:tr w:rsidR="0074132F" w:rsidRPr="0074132F" w:rsidTr="00B70D49">
        <w:trPr>
          <w:jc w:val="center"/>
        </w:trPr>
        <w:tc>
          <w:tcPr>
            <w:tcW w:w="3197" w:type="dxa"/>
            <w:tcBorders>
              <w:top w:val="single" w:sz="4" w:space="0" w:color="000000"/>
              <w:left w:val="single" w:sz="4" w:space="0" w:color="000000"/>
              <w:bottom w:val="single" w:sz="4" w:space="0" w:color="000000"/>
              <w:right w:val="nil"/>
            </w:tcBorders>
          </w:tcPr>
          <w:p w:rsidR="00A4108E" w:rsidRPr="0074132F" w:rsidRDefault="00A4108E" w:rsidP="00A4108E">
            <w:pPr>
              <w:tabs>
                <w:tab w:val="left" w:pos="180"/>
                <w:tab w:val="left" w:pos="1260"/>
              </w:tabs>
              <w:snapToGrid w:val="0"/>
              <w:spacing w:line="276" w:lineRule="auto"/>
              <w:jc w:val="both"/>
              <w:rPr>
                <w:rFonts w:ascii="Arial" w:hAnsi="Arial" w:cs="Arial"/>
                <w:sz w:val="16"/>
                <w:szCs w:val="14"/>
              </w:rPr>
            </w:pPr>
            <w:r w:rsidRPr="0074132F">
              <w:rPr>
                <w:rFonts w:ascii="Arial" w:hAnsi="Arial" w:cs="Arial"/>
                <w:sz w:val="16"/>
                <w:szCs w:val="14"/>
              </w:rPr>
              <w:t>Resistencia a la tracción,</w:t>
            </w:r>
          </w:p>
          <w:p w:rsidR="00A4108E" w:rsidRPr="0074132F" w:rsidRDefault="00A4108E" w:rsidP="00A4108E">
            <w:pPr>
              <w:tabs>
                <w:tab w:val="left" w:pos="180"/>
                <w:tab w:val="left" w:pos="1260"/>
              </w:tabs>
              <w:snapToGrid w:val="0"/>
              <w:spacing w:line="276" w:lineRule="auto"/>
              <w:jc w:val="both"/>
              <w:rPr>
                <w:rFonts w:ascii="Arial" w:hAnsi="Arial" w:cs="Arial"/>
                <w:sz w:val="16"/>
                <w:szCs w:val="14"/>
              </w:rPr>
            </w:pPr>
          </w:p>
          <w:p w:rsidR="00A4108E" w:rsidRPr="0074132F" w:rsidRDefault="00A4108E" w:rsidP="00A4108E">
            <w:pPr>
              <w:tabs>
                <w:tab w:val="left" w:pos="180"/>
                <w:tab w:val="left" w:pos="1260"/>
              </w:tabs>
              <w:snapToGrid w:val="0"/>
              <w:spacing w:line="276" w:lineRule="auto"/>
              <w:jc w:val="both"/>
              <w:rPr>
                <w:rFonts w:ascii="Arial" w:hAnsi="Arial" w:cs="Arial"/>
                <w:sz w:val="16"/>
                <w:szCs w:val="14"/>
              </w:rPr>
            </w:pPr>
            <w:r w:rsidRPr="0074132F">
              <w:rPr>
                <w:rFonts w:ascii="Arial" w:hAnsi="Arial" w:cs="Arial"/>
                <w:sz w:val="16"/>
                <w:szCs w:val="14"/>
              </w:rPr>
              <w:t>Urdimbre</w:t>
            </w:r>
          </w:p>
          <w:p w:rsidR="00A4108E" w:rsidRPr="0074132F" w:rsidRDefault="00A4108E" w:rsidP="00A4108E">
            <w:pPr>
              <w:tabs>
                <w:tab w:val="left" w:pos="180"/>
                <w:tab w:val="left" w:pos="1260"/>
              </w:tabs>
              <w:snapToGrid w:val="0"/>
              <w:spacing w:line="276" w:lineRule="auto"/>
              <w:jc w:val="both"/>
              <w:rPr>
                <w:rFonts w:ascii="Arial" w:hAnsi="Arial" w:cs="Arial"/>
                <w:sz w:val="16"/>
                <w:szCs w:val="14"/>
              </w:rPr>
            </w:pPr>
          </w:p>
          <w:p w:rsidR="00A4108E" w:rsidRPr="0074132F" w:rsidRDefault="00A4108E" w:rsidP="00A4108E">
            <w:pPr>
              <w:tabs>
                <w:tab w:val="left" w:pos="180"/>
                <w:tab w:val="left" w:pos="1260"/>
              </w:tabs>
              <w:snapToGrid w:val="0"/>
              <w:spacing w:line="276" w:lineRule="auto"/>
              <w:jc w:val="both"/>
              <w:rPr>
                <w:rFonts w:ascii="Arial" w:hAnsi="Arial" w:cs="Arial"/>
                <w:sz w:val="16"/>
                <w:szCs w:val="14"/>
              </w:rPr>
            </w:pPr>
            <w:r w:rsidRPr="0074132F">
              <w:rPr>
                <w:rFonts w:ascii="Arial" w:hAnsi="Arial" w:cs="Arial"/>
                <w:sz w:val="16"/>
                <w:szCs w:val="14"/>
              </w:rPr>
              <w:t>Trama</w:t>
            </w:r>
          </w:p>
        </w:tc>
        <w:tc>
          <w:tcPr>
            <w:tcW w:w="2080" w:type="dxa"/>
            <w:tcBorders>
              <w:top w:val="single" w:sz="4" w:space="0" w:color="000000"/>
              <w:left w:val="single" w:sz="4" w:space="0" w:color="000000"/>
              <w:bottom w:val="single" w:sz="4" w:space="0" w:color="000000"/>
              <w:right w:val="nil"/>
            </w:tcBorders>
          </w:tcPr>
          <w:p w:rsidR="00A4108E" w:rsidRPr="0074132F" w:rsidRDefault="00A4108E" w:rsidP="00A4108E">
            <w:pPr>
              <w:tabs>
                <w:tab w:val="left" w:pos="180"/>
                <w:tab w:val="left" w:pos="1260"/>
              </w:tabs>
              <w:snapToGrid w:val="0"/>
              <w:spacing w:line="276" w:lineRule="auto"/>
              <w:jc w:val="both"/>
              <w:rPr>
                <w:rFonts w:ascii="Arial" w:hAnsi="Arial" w:cs="Arial"/>
                <w:sz w:val="16"/>
                <w:szCs w:val="14"/>
              </w:rPr>
            </w:pPr>
          </w:p>
          <w:p w:rsidR="00A4108E" w:rsidRPr="0074132F" w:rsidRDefault="00A4108E" w:rsidP="00A4108E">
            <w:pPr>
              <w:tabs>
                <w:tab w:val="left" w:pos="180"/>
                <w:tab w:val="left" w:pos="1260"/>
              </w:tabs>
              <w:snapToGrid w:val="0"/>
              <w:spacing w:line="276" w:lineRule="auto"/>
              <w:jc w:val="both"/>
              <w:rPr>
                <w:rFonts w:ascii="Arial" w:hAnsi="Arial" w:cs="Arial"/>
                <w:sz w:val="16"/>
                <w:szCs w:val="14"/>
              </w:rPr>
            </w:pPr>
          </w:p>
          <w:p w:rsidR="00A4108E" w:rsidRPr="0074132F" w:rsidRDefault="00270889" w:rsidP="00A4108E">
            <w:pPr>
              <w:tabs>
                <w:tab w:val="left" w:pos="180"/>
                <w:tab w:val="left" w:pos="1260"/>
              </w:tabs>
              <w:snapToGrid w:val="0"/>
              <w:spacing w:line="276" w:lineRule="auto"/>
              <w:jc w:val="both"/>
              <w:rPr>
                <w:rFonts w:ascii="Arial" w:hAnsi="Arial" w:cs="Arial"/>
                <w:sz w:val="16"/>
                <w:szCs w:val="14"/>
              </w:rPr>
            </w:pPr>
            <w:r w:rsidRPr="0074132F">
              <w:rPr>
                <w:rFonts w:ascii="Arial" w:hAnsi="Arial" w:cs="Arial"/>
                <w:sz w:val="16"/>
                <w:szCs w:val="14"/>
              </w:rPr>
              <w:t>39,24, N</w:t>
            </w:r>
            <w:r w:rsidR="00EF32C2" w:rsidRPr="0074132F">
              <w:rPr>
                <w:rFonts w:ascii="Arial" w:hAnsi="Arial" w:cs="Arial"/>
                <w:sz w:val="16"/>
                <w:szCs w:val="14"/>
              </w:rPr>
              <w:t>/cm</w:t>
            </w:r>
            <w:r w:rsidR="00A4108E" w:rsidRPr="0074132F">
              <w:rPr>
                <w:rFonts w:ascii="Arial" w:hAnsi="Arial" w:cs="Arial"/>
                <w:sz w:val="16"/>
                <w:szCs w:val="14"/>
              </w:rPr>
              <w:t xml:space="preserve"> mínimo</w:t>
            </w:r>
          </w:p>
          <w:p w:rsidR="00A4108E" w:rsidRPr="0074132F" w:rsidRDefault="00A4108E" w:rsidP="00A4108E">
            <w:pPr>
              <w:tabs>
                <w:tab w:val="left" w:pos="180"/>
                <w:tab w:val="left" w:pos="1260"/>
              </w:tabs>
              <w:snapToGrid w:val="0"/>
              <w:spacing w:line="276" w:lineRule="auto"/>
              <w:jc w:val="both"/>
              <w:rPr>
                <w:rFonts w:ascii="Arial" w:hAnsi="Arial" w:cs="Arial"/>
                <w:sz w:val="16"/>
                <w:szCs w:val="14"/>
              </w:rPr>
            </w:pPr>
          </w:p>
          <w:p w:rsidR="00A4108E" w:rsidRPr="0074132F" w:rsidRDefault="00270889" w:rsidP="00270889">
            <w:pPr>
              <w:tabs>
                <w:tab w:val="left" w:pos="180"/>
                <w:tab w:val="left" w:pos="1260"/>
              </w:tabs>
              <w:snapToGrid w:val="0"/>
              <w:spacing w:line="276" w:lineRule="auto"/>
              <w:jc w:val="both"/>
              <w:rPr>
                <w:rFonts w:ascii="Arial" w:hAnsi="Arial" w:cs="Arial"/>
                <w:sz w:val="16"/>
                <w:szCs w:val="14"/>
              </w:rPr>
            </w:pPr>
            <w:r w:rsidRPr="0074132F">
              <w:rPr>
                <w:rFonts w:ascii="Arial" w:hAnsi="Arial" w:cs="Arial"/>
                <w:sz w:val="16"/>
                <w:szCs w:val="14"/>
              </w:rPr>
              <w:t>58,84 N</w:t>
            </w:r>
            <w:r w:rsidR="00EF32C2" w:rsidRPr="0074132F">
              <w:rPr>
                <w:rFonts w:ascii="Arial" w:hAnsi="Arial" w:cs="Arial"/>
                <w:sz w:val="16"/>
                <w:szCs w:val="14"/>
              </w:rPr>
              <w:t>/cm</w:t>
            </w:r>
            <w:r w:rsidR="0096541C" w:rsidRPr="0074132F">
              <w:rPr>
                <w:rFonts w:ascii="Arial" w:hAnsi="Arial" w:cs="Arial"/>
                <w:sz w:val="16"/>
                <w:szCs w:val="14"/>
              </w:rPr>
              <w:t xml:space="preserve"> </w:t>
            </w:r>
            <w:r w:rsidR="00A4108E" w:rsidRPr="0074132F">
              <w:rPr>
                <w:rFonts w:ascii="Arial" w:hAnsi="Arial" w:cs="Arial"/>
                <w:sz w:val="16"/>
                <w:szCs w:val="14"/>
              </w:rPr>
              <w:t>mínimo</w:t>
            </w:r>
          </w:p>
        </w:tc>
        <w:tc>
          <w:tcPr>
            <w:tcW w:w="5043" w:type="dxa"/>
            <w:tcBorders>
              <w:top w:val="single" w:sz="4" w:space="0" w:color="000000"/>
              <w:left w:val="single" w:sz="4" w:space="0" w:color="000000"/>
              <w:bottom w:val="single" w:sz="4" w:space="0" w:color="000000"/>
              <w:right w:val="single" w:sz="4" w:space="0" w:color="000000"/>
            </w:tcBorders>
          </w:tcPr>
          <w:p w:rsidR="00A4108E" w:rsidRPr="0074132F" w:rsidRDefault="00A4108E" w:rsidP="0023234D">
            <w:pPr>
              <w:tabs>
                <w:tab w:val="left" w:pos="180"/>
                <w:tab w:val="left" w:pos="1260"/>
              </w:tabs>
              <w:snapToGrid w:val="0"/>
              <w:spacing w:line="276" w:lineRule="auto"/>
              <w:jc w:val="both"/>
              <w:rPr>
                <w:rFonts w:ascii="Arial" w:hAnsi="Arial" w:cs="Arial"/>
                <w:sz w:val="16"/>
                <w:szCs w:val="14"/>
              </w:rPr>
            </w:pPr>
            <w:r w:rsidRPr="0074132F">
              <w:rPr>
                <w:rFonts w:ascii="Arial" w:hAnsi="Arial" w:cs="Arial"/>
                <w:b/>
                <w:sz w:val="16"/>
                <w:szCs w:val="14"/>
              </w:rPr>
              <w:t>NMX-A-059/2-INNTEX-2008</w:t>
            </w:r>
            <w:r w:rsidRPr="0074132F">
              <w:rPr>
                <w:rFonts w:ascii="Arial" w:hAnsi="Arial" w:cs="Arial"/>
                <w:sz w:val="16"/>
                <w:szCs w:val="14"/>
              </w:rPr>
              <w:t>-</w:t>
            </w:r>
            <w:r w:rsidR="0023234D" w:rsidRPr="0074132F">
              <w:rPr>
                <w:rFonts w:ascii="Arial" w:hAnsi="Arial" w:cs="Arial"/>
                <w:sz w:val="16"/>
                <w:szCs w:val="14"/>
              </w:rPr>
              <w:t>Industria Textil-propiedades de los tejidos frente a la tracción-parte 2-determinación de la fuerza máxima por el método de agarre-método grab.</w:t>
            </w:r>
          </w:p>
        </w:tc>
      </w:tr>
      <w:tr w:rsidR="0074132F" w:rsidRPr="0074132F" w:rsidTr="00B70D49">
        <w:trPr>
          <w:jc w:val="center"/>
        </w:trPr>
        <w:tc>
          <w:tcPr>
            <w:tcW w:w="3197" w:type="dxa"/>
            <w:tcBorders>
              <w:top w:val="single" w:sz="4" w:space="0" w:color="000000"/>
              <w:left w:val="single" w:sz="4" w:space="0" w:color="000000"/>
              <w:bottom w:val="single" w:sz="4" w:space="0" w:color="000000"/>
              <w:right w:val="nil"/>
            </w:tcBorders>
          </w:tcPr>
          <w:p w:rsidR="00A4108E" w:rsidRPr="0074132F" w:rsidRDefault="00D7511A" w:rsidP="00A4108E">
            <w:pPr>
              <w:tabs>
                <w:tab w:val="left" w:pos="180"/>
                <w:tab w:val="left" w:pos="1260"/>
              </w:tabs>
              <w:snapToGrid w:val="0"/>
              <w:spacing w:line="276" w:lineRule="auto"/>
              <w:jc w:val="both"/>
              <w:rPr>
                <w:rFonts w:ascii="Arial" w:hAnsi="Arial" w:cs="Arial"/>
                <w:sz w:val="16"/>
                <w:szCs w:val="14"/>
              </w:rPr>
            </w:pPr>
            <w:r>
              <w:rPr>
                <w:rFonts w:ascii="Arial" w:hAnsi="Arial" w:cs="Arial"/>
                <w:sz w:val="16"/>
                <w:szCs w:val="14"/>
              </w:rPr>
              <w:t>R</w:t>
            </w:r>
            <w:r w:rsidR="00A4108E" w:rsidRPr="0074132F">
              <w:rPr>
                <w:rFonts w:ascii="Arial" w:hAnsi="Arial" w:cs="Arial"/>
                <w:sz w:val="16"/>
                <w:szCs w:val="14"/>
              </w:rPr>
              <w:t>esistencia al rasgado</w:t>
            </w:r>
          </w:p>
          <w:p w:rsidR="00A4108E" w:rsidRPr="0074132F" w:rsidRDefault="00A4108E" w:rsidP="00A4108E">
            <w:pPr>
              <w:tabs>
                <w:tab w:val="left" w:pos="180"/>
                <w:tab w:val="left" w:pos="1260"/>
              </w:tabs>
              <w:snapToGrid w:val="0"/>
              <w:spacing w:line="276" w:lineRule="auto"/>
              <w:jc w:val="both"/>
              <w:rPr>
                <w:rFonts w:ascii="Arial" w:hAnsi="Arial" w:cs="Arial"/>
                <w:sz w:val="16"/>
                <w:szCs w:val="14"/>
              </w:rPr>
            </w:pPr>
          </w:p>
          <w:p w:rsidR="00A4108E" w:rsidRPr="0074132F" w:rsidRDefault="00A4108E" w:rsidP="00A4108E">
            <w:pPr>
              <w:tabs>
                <w:tab w:val="left" w:pos="180"/>
                <w:tab w:val="left" w:pos="1260"/>
              </w:tabs>
              <w:snapToGrid w:val="0"/>
              <w:spacing w:line="276" w:lineRule="auto"/>
              <w:jc w:val="both"/>
              <w:rPr>
                <w:rFonts w:ascii="Arial" w:hAnsi="Arial" w:cs="Arial"/>
                <w:sz w:val="16"/>
                <w:szCs w:val="14"/>
              </w:rPr>
            </w:pPr>
            <w:r w:rsidRPr="0074132F">
              <w:rPr>
                <w:rFonts w:ascii="Arial" w:hAnsi="Arial" w:cs="Arial"/>
                <w:sz w:val="16"/>
                <w:szCs w:val="14"/>
              </w:rPr>
              <w:t>Urdimbre</w:t>
            </w:r>
          </w:p>
          <w:p w:rsidR="00A4108E" w:rsidRPr="0074132F" w:rsidRDefault="00A4108E" w:rsidP="00A4108E">
            <w:pPr>
              <w:tabs>
                <w:tab w:val="left" w:pos="180"/>
                <w:tab w:val="left" w:pos="1260"/>
              </w:tabs>
              <w:snapToGrid w:val="0"/>
              <w:spacing w:line="276" w:lineRule="auto"/>
              <w:jc w:val="both"/>
              <w:rPr>
                <w:rFonts w:ascii="Arial" w:hAnsi="Arial" w:cs="Arial"/>
                <w:sz w:val="16"/>
                <w:szCs w:val="14"/>
              </w:rPr>
            </w:pPr>
          </w:p>
          <w:p w:rsidR="00A4108E" w:rsidRPr="0074132F" w:rsidRDefault="00A4108E" w:rsidP="00A4108E">
            <w:pPr>
              <w:tabs>
                <w:tab w:val="left" w:pos="180"/>
                <w:tab w:val="left" w:pos="1260"/>
              </w:tabs>
              <w:snapToGrid w:val="0"/>
              <w:spacing w:line="276" w:lineRule="auto"/>
              <w:jc w:val="both"/>
              <w:rPr>
                <w:rFonts w:ascii="Arial" w:hAnsi="Arial" w:cs="Arial"/>
                <w:sz w:val="16"/>
                <w:szCs w:val="14"/>
              </w:rPr>
            </w:pPr>
            <w:r w:rsidRPr="0074132F">
              <w:rPr>
                <w:rFonts w:ascii="Arial" w:hAnsi="Arial" w:cs="Arial"/>
                <w:sz w:val="16"/>
                <w:szCs w:val="14"/>
              </w:rPr>
              <w:t>Trama</w:t>
            </w:r>
          </w:p>
        </w:tc>
        <w:tc>
          <w:tcPr>
            <w:tcW w:w="2080" w:type="dxa"/>
            <w:tcBorders>
              <w:top w:val="single" w:sz="4" w:space="0" w:color="000000"/>
              <w:left w:val="single" w:sz="4" w:space="0" w:color="000000"/>
              <w:bottom w:val="single" w:sz="4" w:space="0" w:color="000000"/>
              <w:right w:val="nil"/>
            </w:tcBorders>
          </w:tcPr>
          <w:p w:rsidR="00A4108E" w:rsidRPr="0074132F" w:rsidRDefault="00A4108E" w:rsidP="00A4108E">
            <w:pPr>
              <w:tabs>
                <w:tab w:val="left" w:pos="180"/>
                <w:tab w:val="left" w:pos="1260"/>
              </w:tabs>
              <w:snapToGrid w:val="0"/>
              <w:spacing w:line="276" w:lineRule="auto"/>
              <w:jc w:val="both"/>
              <w:rPr>
                <w:rFonts w:ascii="Arial" w:hAnsi="Arial" w:cs="Arial"/>
                <w:sz w:val="16"/>
                <w:szCs w:val="14"/>
              </w:rPr>
            </w:pPr>
          </w:p>
          <w:p w:rsidR="00AD338E" w:rsidRPr="0074132F" w:rsidRDefault="00AD338E" w:rsidP="00A4108E">
            <w:pPr>
              <w:tabs>
                <w:tab w:val="left" w:pos="180"/>
                <w:tab w:val="left" w:pos="1260"/>
              </w:tabs>
              <w:snapToGrid w:val="0"/>
              <w:spacing w:line="276" w:lineRule="auto"/>
              <w:jc w:val="both"/>
              <w:rPr>
                <w:rFonts w:ascii="Arial" w:hAnsi="Arial" w:cs="Arial"/>
                <w:sz w:val="16"/>
                <w:szCs w:val="14"/>
              </w:rPr>
            </w:pPr>
          </w:p>
          <w:p w:rsidR="00A4108E" w:rsidRPr="0074132F" w:rsidRDefault="00AD338E" w:rsidP="00A4108E">
            <w:pPr>
              <w:tabs>
                <w:tab w:val="left" w:pos="180"/>
                <w:tab w:val="left" w:pos="1260"/>
              </w:tabs>
              <w:snapToGrid w:val="0"/>
              <w:spacing w:line="276" w:lineRule="auto"/>
              <w:jc w:val="both"/>
              <w:rPr>
                <w:rFonts w:ascii="Arial" w:hAnsi="Arial" w:cs="Arial"/>
                <w:sz w:val="16"/>
                <w:szCs w:val="14"/>
              </w:rPr>
            </w:pPr>
            <w:r w:rsidRPr="0074132F">
              <w:rPr>
                <w:rFonts w:ascii="Arial" w:hAnsi="Arial" w:cs="Arial"/>
                <w:sz w:val="16"/>
                <w:szCs w:val="14"/>
              </w:rPr>
              <w:t>17.6 N</w:t>
            </w:r>
            <w:r w:rsidR="00400084" w:rsidRPr="0074132F">
              <w:rPr>
                <w:rFonts w:ascii="Arial" w:hAnsi="Arial" w:cs="Arial"/>
                <w:sz w:val="16"/>
                <w:szCs w:val="14"/>
              </w:rPr>
              <w:t xml:space="preserve"> mínimo</w:t>
            </w:r>
            <w:r w:rsidR="00582D8A" w:rsidRPr="0074132F">
              <w:rPr>
                <w:rFonts w:ascii="Arial" w:hAnsi="Arial" w:cs="Arial"/>
                <w:sz w:val="16"/>
                <w:szCs w:val="14"/>
              </w:rPr>
              <w:t xml:space="preserve"> (1800 g</w:t>
            </w:r>
            <w:r w:rsidR="00527D84" w:rsidRPr="0074132F">
              <w:rPr>
                <w:rFonts w:ascii="Arial" w:hAnsi="Arial" w:cs="Arial"/>
                <w:sz w:val="16"/>
                <w:szCs w:val="14"/>
              </w:rPr>
              <w:t>f</w:t>
            </w:r>
            <w:r w:rsidR="00EF32C2" w:rsidRPr="0074132F">
              <w:rPr>
                <w:rFonts w:ascii="Arial" w:hAnsi="Arial" w:cs="Arial"/>
                <w:sz w:val="16"/>
                <w:szCs w:val="14"/>
              </w:rPr>
              <w:t>)</w:t>
            </w:r>
          </w:p>
          <w:p w:rsidR="00AD338E" w:rsidRPr="0074132F" w:rsidRDefault="00AD338E" w:rsidP="00A4108E">
            <w:pPr>
              <w:tabs>
                <w:tab w:val="left" w:pos="180"/>
                <w:tab w:val="left" w:pos="1260"/>
              </w:tabs>
              <w:snapToGrid w:val="0"/>
              <w:spacing w:line="276" w:lineRule="auto"/>
              <w:jc w:val="both"/>
              <w:rPr>
                <w:rFonts w:ascii="Arial" w:hAnsi="Arial" w:cs="Arial"/>
                <w:sz w:val="16"/>
                <w:szCs w:val="14"/>
              </w:rPr>
            </w:pPr>
          </w:p>
          <w:p w:rsidR="00A4108E" w:rsidRPr="0074132F" w:rsidRDefault="00400084" w:rsidP="00A4108E">
            <w:pPr>
              <w:tabs>
                <w:tab w:val="left" w:pos="180"/>
                <w:tab w:val="left" w:pos="1260"/>
              </w:tabs>
              <w:snapToGrid w:val="0"/>
              <w:spacing w:line="276" w:lineRule="auto"/>
              <w:jc w:val="both"/>
              <w:rPr>
                <w:rFonts w:ascii="Arial" w:hAnsi="Arial" w:cs="Arial"/>
                <w:sz w:val="16"/>
                <w:szCs w:val="14"/>
              </w:rPr>
            </w:pPr>
            <w:r w:rsidRPr="0074132F">
              <w:rPr>
                <w:rFonts w:ascii="Arial" w:hAnsi="Arial" w:cs="Arial"/>
                <w:sz w:val="16"/>
                <w:szCs w:val="14"/>
              </w:rPr>
              <w:t xml:space="preserve">19.6 N </w:t>
            </w:r>
            <w:r w:rsidR="00AD338E" w:rsidRPr="0074132F">
              <w:rPr>
                <w:rFonts w:ascii="Arial" w:hAnsi="Arial" w:cs="Arial"/>
                <w:sz w:val="16"/>
                <w:szCs w:val="14"/>
              </w:rPr>
              <w:t>mínimo</w:t>
            </w:r>
            <w:r w:rsidR="00582D8A" w:rsidRPr="0074132F">
              <w:rPr>
                <w:rFonts w:ascii="Arial" w:hAnsi="Arial" w:cs="Arial"/>
                <w:sz w:val="16"/>
                <w:szCs w:val="14"/>
              </w:rPr>
              <w:t xml:space="preserve"> (2000 g</w:t>
            </w:r>
            <w:r w:rsidR="00527D84" w:rsidRPr="0074132F">
              <w:rPr>
                <w:rFonts w:ascii="Arial" w:hAnsi="Arial" w:cs="Arial"/>
                <w:sz w:val="16"/>
                <w:szCs w:val="14"/>
              </w:rPr>
              <w:t>f</w:t>
            </w:r>
            <w:r w:rsidR="00EF32C2" w:rsidRPr="0074132F">
              <w:rPr>
                <w:rFonts w:ascii="Arial" w:hAnsi="Arial" w:cs="Arial"/>
                <w:sz w:val="16"/>
                <w:szCs w:val="14"/>
              </w:rPr>
              <w:t>)</w:t>
            </w:r>
          </w:p>
        </w:tc>
        <w:tc>
          <w:tcPr>
            <w:tcW w:w="5043" w:type="dxa"/>
            <w:tcBorders>
              <w:top w:val="single" w:sz="4" w:space="0" w:color="000000"/>
              <w:left w:val="single" w:sz="4" w:space="0" w:color="000000"/>
              <w:bottom w:val="single" w:sz="4" w:space="0" w:color="000000"/>
              <w:right w:val="single" w:sz="4" w:space="0" w:color="000000"/>
            </w:tcBorders>
          </w:tcPr>
          <w:p w:rsidR="00A4108E" w:rsidRPr="0074132F" w:rsidRDefault="00A4108E" w:rsidP="0023234D">
            <w:pPr>
              <w:tabs>
                <w:tab w:val="left" w:pos="180"/>
                <w:tab w:val="left" w:pos="1260"/>
              </w:tabs>
              <w:snapToGrid w:val="0"/>
              <w:spacing w:line="276" w:lineRule="auto"/>
              <w:jc w:val="both"/>
              <w:rPr>
                <w:rFonts w:ascii="Arial" w:hAnsi="Arial" w:cs="Arial"/>
                <w:sz w:val="16"/>
                <w:szCs w:val="14"/>
              </w:rPr>
            </w:pPr>
            <w:r w:rsidRPr="0074132F">
              <w:rPr>
                <w:rFonts w:ascii="Arial" w:hAnsi="Arial" w:cs="Arial"/>
                <w:b/>
                <w:sz w:val="16"/>
                <w:szCs w:val="14"/>
              </w:rPr>
              <w:t>NMX-A-109-INNTEX-</w:t>
            </w:r>
            <w:r w:rsidR="00C62719" w:rsidRPr="0074132F">
              <w:rPr>
                <w:rFonts w:ascii="Arial" w:hAnsi="Arial" w:cs="Arial"/>
                <w:b/>
                <w:sz w:val="16"/>
                <w:szCs w:val="14"/>
              </w:rPr>
              <w:t>2012</w:t>
            </w:r>
            <w:r w:rsidR="00D7511A">
              <w:rPr>
                <w:rFonts w:ascii="Arial" w:hAnsi="Arial" w:cs="Arial"/>
                <w:b/>
                <w:sz w:val="16"/>
                <w:szCs w:val="14"/>
              </w:rPr>
              <w:t xml:space="preserve"> </w:t>
            </w:r>
            <w:r w:rsidR="0023234D" w:rsidRPr="0074132F">
              <w:rPr>
                <w:rFonts w:ascii="Arial" w:hAnsi="Arial" w:cs="Arial"/>
                <w:sz w:val="16"/>
                <w:szCs w:val="14"/>
              </w:rPr>
              <w:t>Industria Textil – tejidos de calada – determinación de la resistencia al rasgado por el método del péndulo de descenso libre – método de prueba</w:t>
            </w:r>
          </w:p>
        </w:tc>
      </w:tr>
      <w:tr w:rsidR="00A4108E" w:rsidRPr="0074132F" w:rsidTr="00B70D49">
        <w:trPr>
          <w:jc w:val="center"/>
        </w:trPr>
        <w:tc>
          <w:tcPr>
            <w:tcW w:w="3197" w:type="dxa"/>
            <w:tcBorders>
              <w:top w:val="single" w:sz="4" w:space="0" w:color="000000"/>
              <w:left w:val="single" w:sz="4" w:space="0" w:color="000000"/>
              <w:bottom w:val="single" w:sz="4" w:space="0" w:color="000000"/>
              <w:right w:val="nil"/>
            </w:tcBorders>
          </w:tcPr>
          <w:p w:rsidR="00A4108E" w:rsidRPr="0074132F" w:rsidRDefault="00A4108E" w:rsidP="00A4108E">
            <w:pPr>
              <w:tabs>
                <w:tab w:val="left" w:pos="180"/>
                <w:tab w:val="left" w:pos="1260"/>
              </w:tabs>
              <w:snapToGrid w:val="0"/>
              <w:jc w:val="both"/>
              <w:rPr>
                <w:rFonts w:ascii="Arial" w:hAnsi="Arial" w:cs="Arial"/>
                <w:sz w:val="16"/>
                <w:szCs w:val="14"/>
              </w:rPr>
            </w:pPr>
            <w:r w:rsidRPr="0074132F">
              <w:rPr>
                <w:rFonts w:ascii="Arial" w:hAnsi="Arial" w:cs="Arial"/>
                <w:sz w:val="16"/>
                <w:szCs w:val="14"/>
              </w:rPr>
              <w:t>E</w:t>
            </w:r>
            <w:r w:rsidR="00AD338E" w:rsidRPr="0074132F">
              <w:rPr>
                <w:rFonts w:ascii="Arial" w:hAnsi="Arial" w:cs="Arial"/>
                <w:sz w:val="16"/>
                <w:szCs w:val="14"/>
              </w:rPr>
              <w:t>stabilidad dimensional</w:t>
            </w:r>
          </w:p>
          <w:p w:rsidR="008F52B1" w:rsidRPr="0074132F" w:rsidRDefault="008F52B1" w:rsidP="008F52B1">
            <w:pPr>
              <w:tabs>
                <w:tab w:val="left" w:pos="180"/>
                <w:tab w:val="left" w:pos="1260"/>
              </w:tabs>
              <w:suppressAutoHyphens/>
              <w:snapToGrid w:val="0"/>
              <w:jc w:val="both"/>
              <w:rPr>
                <w:rFonts w:ascii="Arial" w:hAnsi="Arial" w:cs="Arial"/>
                <w:sz w:val="16"/>
                <w:szCs w:val="16"/>
                <w:lang w:val="es-ES" w:eastAsia="ar-SA"/>
              </w:rPr>
            </w:pPr>
            <w:r w:rsidRPr="0074132F">
              <w:rPr>
                <w:rFonts w:ascii="Arial" w:hAnsi="Arial" w:cs="Arial"/>
                <w:sz w:val="16"/>
                <w:szCs w:val="16"/>
                <w:lang w:val="es-ES" w:eastAsia="ar-SA"/>
              </w:rPr>
              <w:t xml:space="preserve">Condiciones de lavado 4B (ajuste normal, </w:t>
            </w:r>
            <w:r w:rsidR="00DD4CE2" w:rsidRPr="0074132F">
              <w:rPr>
                <w:rFonts w:ascii="Arial" w:hAnsi="Arial" w:cs="Arial"/>
                <w:sz w:val="16"/>
                <w:szCs w:val="16"/>
                <w:lang w:val="es-ES" w:eastAsia="ar-SA"/>
              </w:rPr>
              <w:t>carga 2 kg ±0,1; temperatura 323</w:t>
            </w:r>
            <w:r w:rsidRPr="0074132F">
              <w:rPr>
                <w:rFonts w:ascii="Arial" w:hAnsi="Arial" w:cs="Arial"/>
                <w:sz w:val="16"/>
                <w:szCs w:val="16"/>
                <w:lang w:val="es-ES" w:eastAsia="ar-SA"/>
              </w:rPr>
              <w:t xml:space="preserve"> K ± 3 K -50°C ± 3°C, nivel de líquido lleno, tiempo de lavado 12 min, enjuague nivel de líquido lleno y escurrido ciclo normal)</w:t>
            </w:r>
          </w:p>
          <w:p w:rsidR="008F52B1" w:rsidRPr="0074132F" w:rsidRDefault="008F52B1" w:rsidP="008F52B1">
            <w:pPr>
              <w:tabs>
                <w:tab w:val="left" w:pos="180"/>
                <w:tab w:val="left" w:pos="1260"/>
              </w:tabs>
              <w:suppressAutoHyphens/>
              <w:snapToGrid w:val="0"/>
              <w:jc w:val="both"/>
              <w:rPr>
                <w:rFonts w:ascii="Arial" w:hAnsi="Arial" w:cs="Arial"/>
                <w:sz w:val="16"/>
                <w:szCs w:val="16"/>
                <w:lang w:val="es-ES" w:eastAsia="ar-SA"/>
              </w:rPr>
            </w:pPr>
          </w:p>
          <w:p w:rsidR="008F52B1" w:rsidRPr="0074132F" w:rsidRDefault="008F52B1" w:rsidP="008F52B1">
            <w:pPr>
              <w:tabs>
                <w:tab w:val="left" w:pos="180"/>
                <w:tab w:val="left" w:pos="1260"/>
              </w:tabs>
              <w:snapToGrid w:val="0"/>
              <w:jc w:val="both"/>
              <w:rPr>
                <w:rFonts w:ascii="Arial" w:hAnsi="Arial" w:cs="Arial"/>
                <w:sz w:val="16"/>
                <w:szCs w:val="14"/>
              </w:rPr>
            </w:pPr>
            <w:r w:rsidRPr="0074132F">
              <w:rPr>
                <w:rFonts w:ascii="Arial" w:hAnsi="Arial" w:cs="Arial"/>
                <w:sz w:val="16"/>
                <w:szCs w:val="16"/>
                <w:lang w:val="es-ES" w:eastAsia="ar-SA"/>
              </w:rPr>
              <w:t>Secado procedimiento E (tambor). Procedimiento de secado: a (normal, (66±5) °C, enfriamiento: 5 min)</w:t>
            </w:r>
          </w:p>
          <w:p w:rsidR="00A4108E" w:rsidRPr="0074132F" w:rsidRDefault="00A4108E" w:rsidP="00A4108E">
            <w:pPr>
              <w:tabs>
                <w:tab w:val="left" w:pos="180"/>
                <w:tab w:val="left" w:pos="1260"/>
              </w:tabs>
              <w:jc w:val="both"/>
              <w:rPr>
                <w:rFonts w:ascii="Arial" w:hAnsi="Arial" w:cs="Arial"/>
                <w:sz w:val="16"/>
                <w:szCs w:val="14"/>
              </w:rPr>
            </w:pPr>
          </w:p>
          <w:p w:rsidR="00A4108E" w:rsidRPr="0074132F" w:rsidRDefault="00A4108E" w:rsidP="00A4108E">
            <w:pPr>
              <w:tabs>
                <w:tab w:val="left" w:pos="180"/>
                <w:tab w:val="left" w:pos="1260"/>
              </w:tabs>
              <w:jc w:val="both"/>
              <w:rPr>
                <w:rFonts w:ascii="Arial" w:hAnsi="Arial" w:cs="Arial"/>
                <w:sz w:val="16"/>
                <w:szCs w:val="14"/>
              </w:rPr>
            </w:pPr>
            <w:r w:rsidRPr="0074132F">
              <w:rPr>
                <w:rFonts w:ascii="Arial" w:hAnsi="Arial" w:cs="Arial"/>
                <w:sz w:val="16"/>
                <w:szCs w:val="14"/>
              </w:rPr>
              <w:t>U</w:t>
            </w:r>
            <w:r w:rsidR="00AD338E" w:rsidRPr="0074132F">
              <w:rPr>
                <w:rFonts w:ascii="Arial" w:hAnsi="Arial" w:cs="Arial"/>
                <w:sz w:val="16"/>
                <w:szCs w:val="14"/>
              </w:rPr>
              <w:t>rdimbre</w:t>
            </w:r>
          </w:p>
          <w:p w:rsidR="00A4108E" w:rsidRPr="0074132F" w:rsidRDefault="00A4108E" w:rsidP="00A4108E">
            <w:pPr>
              <w:tabs>
                <w:tab w:val="left" w:pos="180"/>
                <w:tab w:val="left" w:pos="1260"/>
              </w:tabs>
              <w:jc w:val="both"/>
              <w:rPr>
                <w:rFonts w:ascii="Arial" w:hAnsi="Arial" w:cs="Arial"/>
                <w:sz w:val="16"/>
                <w:szCs w:val="14"/>
              </w:rPr>
            </w:pPr>
          </w:p>
          <w:p w:rsidR="00A4108E" w:rsidRPr="0074132F" w:rsidRDefault="00A4108E" w:rsidP="00A4108E">
            <w:pPr>
              <w:tabs>
                <w:tab w:val="left" w:pos="180"/>
                <w:tab w:val="left" w:pos="1260"/>
              </w:tabs>
              <w:snapToGrid w:val="0"/>
              <w:spacing w:line="276" w:lineRule="auto"/>
              <w:jc w:val="both"/>
              <w:rPr>
                <w:rFonts w:ascii="Arial" w:hAnsi="Arial" w:cs="Arial"/>
                <w:sz w:val="16"/>
                <w:szCs w:val="14"/>
              </w:rPr>
            </w:pPr>
            <w:r w:rsidRPr="0074132F">
              <w:rPr>
                <w:rFonts w:ascii="Arial" w:hAnsi="Arial" w:cs="Arial"/>
                <w:sz w:val="16"/>
                <w:szCs w:val="14"/>
              </w:rPr>
              <w:t>T</w:t>
            </w:r>
            <w:r w:rsidR="00AD338E" w:rsidRPr="0074132F">
              <w:rPr>
                <w:rFonts w:ascii="Arial" w:hAnsi="Arial" w:cs="Arial"/>
                <w:sz w:val="16"/>
                <w:szCs w:val="14"/>
              </w:rPr>
              <w:t>rama</w:t>
            </w:r>
          </w:p>
        </w:tc>
        <w:tc>
          <w:tcPr>
            <w:tcW w:w="2080" w:type="dxa"/>
            <w:tcBorders>
              <w:top w:val="single" w:sz="4" w:space="0" w:color="000000"/>
              <w:left w:val="single" w:sz="4" w:space="0" w:color="000000"/>
              <w:bottom w:val="single" w:sz="4" w:space="0" w:color="000000"/>
              <w:right w:val="nil"/>
            </w:tcBorders>
          </w:tcPr>
          <w:p w:rsidR="00A4108E" w:rsidRPr="0074132F" w:rsidRDefault="00A4108E" w:rsidP="00A4108E">
            <w:pPr>
              <w:tabs>
                <w:tab w:val="left" w:pos="180"/>
                <w:tab w:val="left" w:pos="1260"/>
              </w:tabs>
              <w:snapToGrid w:val="0"/>
              <w:spacing w:line="276" w:lineRule="auto"/>
              <w:jc w:val="both"/>
              <w:rPr>
                <w:rFonts w:ascii="Arial" w:hAnsi="Arial" w:cs="Arial"/>
                <w:sz w:val="16"/>
                <w:szCs w:val="14"/>
              </w:rPr>
            </w:pPr>
          </w:p>
          <w:p w:rsidR="00A4108E" w:rsidRPr="0074132F" w:rsidRDefault="00A4108E" w:rsidP="00A4108E">
            <w:pPr>
              <w:tabs>
                <w:tab w:val="left" w:pos="180"/>
                <w:tab w:val="left" w:pos="1260"/>
              </w:tabs>
              <w:snapToGrid w:val="0"/>
              <w:spacing w:line="276" w:lineRule="auto"/>
              <w:jc w:val="both"/>
              <w:rPr>
                <w:rFonts w:ascii="Arial" w:hAnsi="Arial" w:cs="Arial"/>
                <w:sz w:val="16"/>
                <w:szCs w:val="14"/>
              </w:rPr>
            </w:pPr>
          </w:p>
          <w:p w:rsidR="008F52B1" w:rsidRPr="0074132F" w:rsidRDefault="008F52B1" w:rsidP="00A4108E">
            <w:pPr>
              <w:tabs>
                <w:tab w:val="left" w:pos="180"/>
                <w:tab w:val="left" w:pos="1260"/>
              </w:tabs>
              <w:snapToGrid w:val="0"/>
              <w:spacing w:line="276" w:lineRule="auto"/>
              <w:jc w:val="both"/>
              <w:rPr>
                <w:rFonts w:ascii="Arial" w:hAnsi="Arial" w:cs="Arial"/>
                <w:sz w:val="16"/>
                <w:szCs w:val="14"/>
              </w:rPr>
            </w:pPr>
          </w:p>
          <w:p w:rsidR="008F52B1" w:rsidRPr="0074132F" w:rsidRDefault="008F52B1" w:rsidP="00A4108E">
            <w:pPr>
              <w:tabs>
                <w:tab w:val="left" w:pos="180"/>
                <w:tab w:val="left" w:pos="1260"/>
              </w:tabs>
              <w:snapToGrid w:val="0"/>
              <w:spacing w:line="276" w:lineRule="auto"/>
              <w:jc w:val="both"/>
              <w:rPr>
                <w:rFonts w:ascii="Arial" w:hAnsi="Arial" w:cs="Arial"/>
                <w:sz w:val="16"/>
                <w:szCs w:val="14"/>
              </w:rPr>
            </w:pPr>
          </w:p>
          <w:p w:rsidR="008F52B1" w:rsidRPr="0074132F" w:rsidRDefault="008F52B1" w:rsidP="00A4108E">
            <w:pPr>
              <w:tabs>
                <w:tab w:val="left" w:pos="180"/>
                <w:tab w:val="left" w:pos="1260"/>
              </w:tabs>
              <w:snapToGrid w:val="0"/>
              <w:spacing w:line="276" w:lineRule="auto"/>
              <w:jc w:val="both"/>
              <w:rPr>
                <w:rFonts w:ascii="Arial" w:hAnsi="Arial" w:cs="Arial"/>
                <w:sz w:val="16"/>
                <w:szCs w:val="14"/>
              </w:rPr>
            </w:pPr>
          </w:p>
          <w:p w:rsidR="008F52B1" w:rsidRPr="0074132F" w:rsidRDefault="008F52B1" w:rsidP="00A4108E">
            <w:pPr>
              <w:tabs>
                <w:tab w:val="left" w:pos="180"/>
                <w:tab w:val="left" w:pos="1260"/>
              </w:tabs>
              <w:snapToGrid w:val="0"/>
              <w:spacing w:line="276" w:lineRule="auto"/>
              <w:jc w:val="both"/>
              <w:rPr>
                <w:rFonts w:ascii="Arial" w:hAnsi="Arial" w:cs="Arial"/>
                <w:sz w:val="16"/>
                <w:szCs w:val="14"/>
              </w:rPr>
            </w:pPr>
          </w:p>
          <w:p w:rsidR="008F52B1" w:rsidRPr="0074132F" w:rsidRDefault="008F52B1" w:rsidP="00A4108E">
            <w:pPr>
              <w:tabs>
                <w:tab w:val="left" w:pos="180"/>
                <w:tab w:val="left" w:pos="1260"/>
              </w:tabs>
              <w:snapToGrid w:val="0"/>
              <w:spacing w:line="276" w:lineRule="auto"/>
              <w:jc w:val="both"/>
              <w:rPr>
                <w:rFonts w:ascii="Arial" w:hAnsi="Arial" w:cs="Arial"/>
                <w:sz w:val="16"/>
                <w:szCs w:val="14"/>
              </w:rPr>
            </w:pPr>
          </w:p>
          <w:p w:rsidR="008F52B1" w:rsidRPr="0074132F" w:rsidRDefault="008F52B1" w:rsidP="00A4108E">
            <w:pPr>
              <w:tabs>
                <w:tab w:val="left" w:pos="180"/>
                <w:tab w:val="left" w:pos="1260"/>
              </w:tabs>
              <w:snapToGrid w:val="0"/>
              <w:spacing w:line="276" w:lineRule="auto"/>
              <w:jc w:val="both"/>
              <w:rPr>
                <w:rFonts w:ascii="Arial" w:hAnsi="Arial" w:cs="Arial"/>
                <w:sz w:val="16"/>
                <w:szCs w:val="14"/>
              </w:rPr>
            </w:pPr>
          </w:p>
          <w:p w:rsidR="008F52B1" w:rsidRPr="0074132F" w:rsidRDefault="008F52B1" w:rsidP="00A4108E">
            <w:pPr>
              <w:tabs>
                <w:tab w:val="left" w:pos="180"/>
                <w:tab w:val="left" w:pos="1260"/>
              </w:tabs>
              <w:snapToGrid w:val="0"/>
              <w:spacing w:line="276" w:lineRule="auto"/>
              <w:jc w:val="both"/>
              <w:rPr>
                <w:rFonts w:ascii="Arial" w:hAnsi="Arial" w:cs="Arial"/>
                <w:sz w:val="16"/>
                <w:szCs w:val="14"/>
              </w:rPr>
            </w:pPr>
          </w:p>
          <w:p w:rsidR="00A4108E" w:rsidRPr="0074132F" w:rsidRDefault="00A4108E" w:rsidP="00A4108E">
            <w:pPr>
              <w:tabs>
                <w:tab w:val="left" w:pos="180"/>
                <w:tab w:val="left" w:pos="1260"/>
              </w:tabs>
              <w:snapToGrid w:val="0"/>
              <w:spacing w:line="276" w:lineRule="auto"/>
              <w:jc w:val="both"/>
              <w:rPr>
                <w:rFonts w:ascii="Arial" w:hAnsi="Arial" w:cs="Arial"/>
                <w:sz w:val="16"/>
                <w:szCs w:val="14"/>
              </w:rPr>
            </w:pPr>
            <w:r w:rsidRPr="0074132F">
              <w:rPr>
                <w:rFonts w:ascii="Arial" w:hAnsi="Arial" w:cs="Arial"/>
                <w:sz w:val="16"/>
                <w:szCs w:val="14"/>
              </w:rPr>
              <w:t>±3,0%</w:t>
            </w:r>
          </w:p>
          <w:p w:rsidR="00AD338E" w:rsidRPr="0074132F" w:rsidRDefault="00AD338E" w:rsidP="00A4108E">
            <w:pPr>
              <w:tabs>
                <w:tab w:val="left" w:pos="180"/>
                <w:tab w:val="left" w:pos="1260"/>
              </w:tabs>
              <w:snapToGrid w:val="0"/>
              <w:spacing w:line="276" w:lineRule="auto"/>
              <w:jc w:val="both"/>
              <w:rPr>
                <w:rFonts w:ascii="Arial" w:hAnsi="Arial" w:cs="Arial"/>
                <w:sz w:val="16"/>
                <w:szCs w:val="14"/>
              </w:rPr>
            </w:pPr>
          </w:p>
          <w:p w:rsidR="00A4108E" w:rsidRPr="0074132F" w:rsidRDefault="00A4108E" w:rsidP="00A4108E">
            <w:pPr>
              <w:tabs>
                <w:tab w:val="left" w:pos="180"/>
                <w:tab w:val="left" w:pos="1260"/>
              </w:tabs>
              <w:snapToGrid w:val="0"/>
              <w:spacing w:line="276" w:lineRule="auto"/>
              <w:jc w:val="both"/>
              <w:rPr>
                <w:rFonts w:ascii="Arial" w:hAnsi="Arial" w:cs="Arial"/>
                <w:sz w:val="16"/>
                <w:szCs w:val="14"/>
              </w:rPr>
            </w:pPr>
            <w:r w:rsidRPr="0074132F">
              <w:rPr>
                <w:rFonts w:ascii="Arial" w:hAnsi="Arial" w:cs="Arial"/>
                <w:sz w:val="16"/>
                <w:szCs w:val="14"/>
              </w:rPr>
              <w:t>±3,0%</w:t>
            </w:r>
          </w:p>
        </w:tc>
        <w:tc>
          <w:tcPr>
            <w:tcW w:w="5043" w:type="dxa"/>
            <w:tcBorders>
              <w:top w:val="single" w:sz="4" w:space="0" w:color="000000"/>
              <w:left w:val="single" w:sz="4" w:space="0" w:color="000000"/>
              <w:bottom w:val="single" w:sz="4" w:space="0" w:color="000000"/>
              <w:right w:val="single" w:sz="4" w:space="0" w:color="000000"/>
            </w:tcBorders>
          </w:tcPr>
          <w:p w:rsidR="000571FF" w:rsidRPr="0074132F" w:rsidRDefault="000571FF" w:rsidP="000571FF">
            <w:pPr>
              <w:tabs>
                <w:tab w:val="left" w:pos="180"/>
                <w:tab w:val="left" w:pos="1260"/>
              </w:tabs>
              <w:suppressAutoHyphens/>
              <w:snapToGrid w:val="0"/>
              <w:jc w:val="both"/>
              <w:rPr>
                <w:rFonts w:ascii="Arial" w:hAnsi="Arial" w:cs="Arial"/>
                <w:sz w:val="16"/>
                <w:szCs w:val="16"/>
                <w:lang w:val="es-ES" w:eastAsia="ar-SA"/>
              </w:rPr>
            </w:pPr>
            <w:r w:rsidRPr="0074132F">
              <w:rPr>
                <w:rFonts w:ascii="Arial" w:hAnsi="Arial" w:cs="Arial"/>
                <w:b/>
                <w:sz w:val="16"/>
                <w:szCs w:val="16"/>
                <w:lang w:val="es-ES" w:eastAsia="ar-SA"/>
              </w:rPr>
              <w:t>NMX-A-</w:t>
            </w:r>
            <w:r>
              <w:rPr>
                <w:rFonts w:ascii="Arial" w:hAnsi="Arial" w:cs="Arial"/>
                <w:b/>
                <w:color w:val="FF0000"/>
                <w:sz w:val="16"/>
                <w:szCs w:val="16"/>
                <w:lang w:val="es-ES" w:eastAsia="ar-SA"/>
              </w:rPr>
              <w:t>5077</w:t>
            </w:r>
            <w:r w:rsidRPr="0074132F">
              <w:rPr>
                <w:rFonts w:ascii="Arial" w:hAnsi="Arial" w:cs="Arial"/>
                <w:b/>
                <w:sz w:val="16"/>
                <w:szCs w:val="16"/>
                <w:lang w:val="es-ES" w:eastAsia="ar-SA"/>
              </w:rPr>
              <w:t>-INNTEX-20</w:t>
            </w:r>
            <w:r>
              <w:rPr>
                <w:rFonts w:ascii="Arial" w:hAnsi="Arial" w:cs="Arial"/>
                <w:b/>
                <w:color w:val="FF0000"/>
                <w:sz w:val="16"/>
                <w:szCs w:val="16"/>
                <w:lang w:val="es-ES" w:eastAsia="ar-SA"/>
              </w:rPr>
              <w:t>15</w:t>
            </w:r>
            <w:r w:rsidRPr="0074132F">
              <w:rPr>
                <w:rFonts w:ascii="Arial" w:hAnsi="Arial" w:cs="Arial"/>
                <w:sz w:val="16"/>
                <w:szCs w:val="16"/>
                <w:lang w:val="es-ES" w:eastAsia="ar-SA"/>
              </w:rPr>
              <w:t>-Industria Textil-determinación de</w:t>
            </w:r>
            <w:r>
              <w:rPr>
                <w:rFonts w:ascii="Arial" w:hAnsi="Arial" w:cs="Arial"/>
                <w:sz w:val="16"/>
                <w:szCs w:val="16"/>
                <w:lang w:val="es-ES" w:eastAsia="ar-SA"/>
              </w:rPr>
              <w:t>l</w:t>
            </w:r>
            <w:r w:rsidRPr="0074132F">
              <w:rPr>
                <w:rFonts w:ascii="Arial" w:hAnsi="Arial" w:cs="Arial"/>
                <w:sz w:val="16"/>
                <w:szCs w:val="16"/>
                <w:lang w:val="es-ES" w:eastAsia="ar-SA"/>
              </w:rPr>
              <w:t xml:space="preserve"> </w:t>
            </w:r>
            <w:r>
              <w:rPr>
                <w:rFonts w:ascii="Arial" w:hAnsi="Arial" w:cs="Arial"/>
                <w:sz w:val="16"/>
                <w:szCs w:val="16"/>
                <w:lang w:val="es-ES" w:eastAsia="ar-SA"/>
              </w:rPr>
              <w:t>cambio dimensional</w:t>
            </w:r>
            <w:r w:rsidRPr="0074132F">
              <w:rPr>
                <w:rFonts w:ascii="Arial" w:hAnsi="Arial" w:cs="Arial"/>
                <w:sz w:val="16"/>
                <w:szCs w:val="16"/>
                <w:lang w:val="es-ES" w:eastAsia="ar-SA"/>
              </w:rPr>
              <w:t xml:space="preserve"> en el lavado </w:t>
            </w:r>
            <w:r>
              <w:rPr>
                <w:rFonts w:ascii="Arial" w:hAnsi="Arial" w:cs="Arial"/>
                <w:sz w:val="16"/>
                <w:szCs w:val="16"/>
                <w:lang w:val="es-ES" w:eastAsia="ar-SA"/>
              </w:rPr>
              <w:t>y secado</w:t>
            </w:r>
            <w:r w:rsidRPr="0074132F">
              <w:rPr>
                <w:rFonts w:ascii="Arial" w:hAnsi="Arial" w:cs="Arial"/>
                <w:sz w:val="16"/>
                <w:szCs w:val="16"/>
                <w:lang w:val="es-ES" w:eastAsia="ar-SA"/>
              </w:rPr>
              <w:t>.</w:t>
            </w:r>
          </w:p>
          <w:p w:rsidR="000571FF" w:rsidRPr="0074132F" w:rsidRDefault="000571FF" w:rsidP="000571FF">
            <w:pPr>
              <w:tabs>
                <w:tab w:val="left" w:pos="180"/>
                <w:tab w:val="left" w:pos="1260"/>
              </w:tabs>
              <w:suppressAutoHyphens/>
              <w:snapToGrid w:val="0"/>
              <w:jc w:val="both"/>
              <w:rPr>
                <w:rFonts w:ascii="Arial" w:hAnsi="Arial" w:cs="Arial"/>
                <w:sz w:val="16"/>
                <w:szCs w:val="16"/>
                <w:lang w:val="es-ES" w:eastAsia="ar-SA"/>
              </w:rPr>
            </w:pPr>
          </w:p>
          <w:p w:rsidR="008F52B1" w:rsidRPr="0074132F" w:rsidRDefault="000571FF" w:rsidP="000571FF">
            <w:pPr>
              <w:tabs>
                <w:tab w:val="left" w:pos="180"/>
                <w:tab w:val="left" w:pos="1260"/>
              </w:tabs>
              <w:snapToGrid w:val="0"/>
              <w:spacing w:line="276" w:lineRule="auto"/>
              <w:jc w:val="both"/>
              <w:rPr>
                <w:rFonts w:ascii="Arial" w:hAnsi="Arial" w:cs="Arial"/>
                <w:sz w:val="16"/>
                <w:szCs w:val="14"/>
              </w:rPr>
            </w:pPr>
            <w:r w:rsidRPr="0074132F">
              <w:rPr>
                <w:rFonts w:ascii="Arial" w:hAnsi="Arial" w:cs="Arial"/>
                <w:b/>
                <w:sz w:val="16"/>
                <w:szCs w:val="16"/>
                <w:lang w:val="es-ES" w:eastAsia="ar-SA"/>
              </w:rPr>
              <w:t>NMX-A-</w:t>
            </w:r>
            <w:r>
              <w:rPr>
                <w:rFonts w:ascii="Arial" w:hAnsi="Arial" w:cs="Arial"/>
                <w:b/>
                <w:color w:val="FF0000"/>
                <w:sz w:val="16"/>
                <w:szCs w:val="16"/>
                <w:lang w:val="es-ES" w:eastAsia="ar-SA"/>
              </w:rPr>
              <w:t>6330</w:t>
            </w:r>
            <w:r w:rsidRPr="0074132F">
              <w:rPr>
                <w:rFonts w:ascii="Arial" w:hAnsi="Arial" w:cs="Arial"/>
                <w:b/>
                <w:sz w:val="16"/>
                <w:szCs w:val="16"/>
                <w:lang w:val="es-ES" w:eastAsia="ar-SA"/>
              </w:rPr>
              <w:t>-INNTEX-20</w:t>
            </w:r>
            <w:r>
              <w:rPr>
                <w:rFonts w:ascii="Arial" w:hAnsi="Arial" w:cs="Arial"/>
                <w:b/>
                <w:color w:val="FF0000"/>
                <w:sz w:val="16"/>
                <w:szCs w:val="16"/>
                <w:lang w:val="es-ES" w:eastAsia="ar-SA"/>
              </w:rPr>
              <w:t xml:space="preserve">15 </w:t>
            </w:r>
            <w:r w:rsidRPr="0074132F">
              <w:rPr>
                <w:rFonts w:ascii="Arial" w:hAnsi="Arial" w:cs="Arial"/>
                <w:sz w:val="16"/>
                <w:szCs w:val="16"/>
                <w:lang w:val="es-ES" w:eastAsia="ar-SA"/>
              </w:rPr>
              <w:t>Industria Textil – procedimiento</w:t>
            </w:r>
            <w:r>
              <w:rPr>
                <w:rFonts w:ascii="Arial" w:hAnsi="Arial" w:cs="Arial"/>
                <w:sz w:val="16"/>
                <w:szCs w:val="16"/>
                <w:lang w:val="es-ES" w:eastAsia="ar-SA"/>
              </w:rPr>
              <w:t>s</w:t>
            </w:r>
            <w:r w:rsidRPr="0074132F">
              <w:rPr>
                <w:rFonts w:ascii="Arial" w:hAnsi="Arial" w:cs="Arial"/>
                <w:sz w:val="16"/>
                <w:szCs w:val="16"/>
                <w:lang w:val="es-ES" w:eastAsia="ar-SA"/>
              </w:rPr>
              <w:t xml:space="preserve"> de lavado y secado domestico para los ensayos textiles.</w:t>
            </w:r>
          </w:p>
        </w:tc>
      </w:tr>
    </w:tbl>
    <w:p w:rsidR="003471DF" w:rsidRDefault="003471DF" w:rsidP="00F0341F">
      <w:pPr>
        <w:pStyle w:val="Prrafodelista"/>
        <w:tabs>
          <w:tab w:val="left" w:pos="709"/>
        </w:tabs>
        <w:suppressAutoHyphens/>
        <w:spacing w:after="0" w:line="240" w:lineRule="auto"/>
        <w:ind w:left="360"/>
        <w:rPr>
          <w:rFonts w:ascii="Arial" w:hAnsi="Arial" w:cs="Arial"/>
          <w:b/>
          <w:lang w:val="es-ES" w:eastAsia="ar-SA"/>
        </w:rPr>
      </w:pPr>
    </w:p>
    <w:p w:rsidR="00665D49" w:rsidRPr="007D1F78" w:rsidRDefault="00665D49" w:rsidP="007D1F78">
      <w:pPr>
        <w:pStyle w:val="Prrafodelista"/>
        <w:numPr>
          <w:ilvl w:val="0"/>
          <w:numId w:val="33"/>
        </w:numPr>
        <w:jc w:val="center"/>
        <w:rPr>
          <w:rFonts w:ascii="Arial" w:hAnsi="Arial" w:cs="Arial"/>
          <w:b/>
          <w:lang w:val="es-ES" w:eastAsia="ar-SA"/>
        </w:rPr>
      </w:pPr>
      <w:r w:rsidRPr="007D1F78">
        <w:rPr>
          <w:rFonts w:ascii="Arial" w:hAnsi="Arial" w:cs="Arial"/>
          <w:b/>
          <w:lang w:val="es-ES" w:eastAsia="ar-SA"/>
        </w:rPr>
        <w:t>Partida 21</w:t>
      </w:r>
    </w:p>
    <w:p w:rsidR="00665D49" w:rsidRPr="0074132F" w:rsidRDefault="00EA5108" w:rsidP="00F0341F">
      <w:pPr>
        <w:tabs>
          <w:tab w:val="left" w:pos="709"/>
        </w:tabs>
        <w:suppressAutoHyphens/>
        <w:jc w:val="center"/>
        <w:rPr>
          <w:rFonts w:ascii="Arial" w:hAnsi="Arial" w:cs="Arial"/>
          <w:b/>
          <w:lang w:val="es-ES" w:eastAsia="ar-SA"/>
        </w:rPr>
      </w:pPr>
      <w:r w:rsidRPr="0074132F">
        <w:rPr>
          <w:rFonts w:ascii="Arial" w:hAnsi="Arial" w:cs="Arial"/>
          <w:b/>
          <w:sz w:val="18"/>
          <w:lang w:val="es-ES" w:eastAsia="ar-SA"/>
        </w:rPr>
        <w:t>Pañal de F</w:t>
      </w:r>
      <w:r w:rsidR="00665D49" w:rsidRPr="0074132F">
        <w:rPr>
          <w:rFonts w:ascii="Arial" w:hAnsi="Arial" w:cs="Arial"/>
          <w:b/>
          <w:sz w:val="18"/>
          <w:lang w:val="es-ES" w:eastAsia="ar-SA"/>
        </w:rPr>
        <w:t>ranela</w:t>
      </w:r>
    </w:p>
    <w:p w:rsidR="00665D49" w:rsidRPr="0074132F" w:rsidRDefault="00665D49" w:rsidP="00665D49">
      <w:pPr>
        <w:jc w:val="center"/>
        <w:rPr>
          <w:rFonts w:ascii="Arial" w:hAnsi="Arial" w:cs="Arial"/>
          <w:b/>
          <w:sz w:val="22"/>
          <w:szCs w:val="22"/>
          <w:lang w:val="es-ES" w:eastAsia="en-US"/>
        </w:rPr>
      </w:pPr>
    </w:p>
    <w:p w:rsidR="00665D49" w:rsidRPr="0074132F" w:rsidRDefault="00665D49" w:rsidP="00EB19B9">
      <w:pPr>
        <w:pStyle w:val="Prrafodelista"/>
        <w:numPr>
          <w:ilvl w:val="0"/>
          <w:numId w:val="43"/>
        </w:numPr>
        <w:spacing w:line="240" w:lineRule="auto"/>
        <w:jc w:val="both"/>
        <w:rPr>
          <w:rFonts w:ascii="Arial" w:hAnsi="Arial" w:cs="Arial"/>
          <w:lang w:val="es-ES" w:eastAsia="ar-SA"/>
        </w:rPr>
      </w:pPr>
      <w:r w:rsidRPr="0074132F">
        <w:rPr>
          <w:rFonts w:ascii="Arial" w:hAnsi="Arial" w:cs="Arial"/>
          <w:lang w:val="es-ES" w:eastAsia="ar-SA"/>
        </w:rPr>
        <w:t>Clave</w:t>
      </w:r>
      <w:r w:rsidR="00DC6E72" w:rsidRPr="0074132F">
        <w:rPr>
          <w:rFonts w:ascii="Arial" w:hAnsi="Arial" w:cs="Arial"/>
          <w:lang w:val="es-ES" w:eastAsia="ar-SA"/>
        </w:rPr>
        <w:t xml:space="preserve"> </w:t>
      </w:r>
      <w:r w:rsidR="00FC4BAB" w:rsidRPr="0074132F">
        <w:rPr>
          <w:rFonts w:ascii="Arial" w:hAnsi="Arial" w:cs="Arial"/>
          <w:lang w:val="es-ES" w:eastAsia="ar-SA"/>
        </w:rPr>
        <w:t>de identificación del bien en el cuadro básico Institucional de productos textiles y calzado, descripción del producto, documentos normativos y observaciones.</w:t>
      </w:r>
    </w:p>
    <w:tbl>
      <w:tblPr>
        <w:tblStyle w:val="Tablaconcuadrcula"/>
        <w:tblW w:w="0" w:type="auto"/>
        <w:jc w:val="center"/>
        <w:tblLook w:val="04A0" w:firstRow="1" w:lastRow="0" w:firstColumn="1" w:lastColumn="0" w:noHBand="0" w:noVBand="1"/>
      </w:tblPr>
      <w:tblGrid>
        <w:gridCol w:w="1668"/>
        <w:gridCol w:w="2150"/>
        <w:gridCol w:w="1909"/>
        <w:gridCol w:w="1909"/>
        <w:gridCol w:w="1909"/>
      </w:tblGrid>
      <w:tr w:rsidR="0074132F" w:rsidRPr="0074132F" w:rsidTr="003471DF">
        <w:trPr>
          <w:jc w:val="center"/>
        </w:trPr>
        <w:tc>
          <w:tcPr>
            <w:tcW w:w="1668" w:type="dxa"/>
            <w:shd w:val="clear" w:color="auto" w:fill="auto"/>
            <w:vAlign w:val="center"/>
          </w:tcPr>
          <w:p w:rsidR="00BB3AFF" w:rsidRPr="0074132F" w:rsidRDefault="00BB3AFF" w:rsidP="00665D49">
            <w:pPr>
              <w:jc w:val="center"/>
              <w:rPr>
                <w:rFonts w:ascii="Arial" w:hAnsi="Arial" w:cs="Arial"/>
                <w:b/>
                <w:sz w:val="16"/>
                <w:szCs w:val="16"/>
                <w:lang w:val="es-ES" w:eastAsia="en-US"/>
              </w:rPr>
            </w:pPr>
            <w:r w:rsidRPr="0074132F">
              <w:rPr>
                <w:rFonts w:ascii="Arial" w:hAnsi="Arial" w:cs="Arial"/>
                <w:b/>
                <w:sz w:val="16"/>
                <w:szCs w:val="16"/>
                <w:lang w:val="es-ES" w:eastAsia="en-US"/>
              </w:rPr>
              <w:t>Clave</w:t>
            </w:r>
          </w:p>
        </w:tc>
        <w:tc>
          <w:tcPr>
            <w:tcW w:w="2150" w:type="dxa"/>
            <w:shd w:val="clear" w:color="auto" w:fill="auto"/>
            <w:vAlign w:val="center"/>
          </w:tcPr>
          <w:p w:rsidR="00BB3AFF" w:rsidRPr="0074132F" w:rsidRDefault="00BB3AFF" w:rsidP="00665D49">
            <w:pPr>
              <w:jc w:val="center"/>
              <w:rPr>
                <w:rFonts w:ascii="Arial" w:hAnsi="Arial" w:cs="Arial"/>
                <w:b/>
                <w:sz w:val="16"/>
                <w:szCs w:val="16"/>
                <w:lang w:val="es-ES" w:eastAsia="en-US"/>
              </w:rPr>
            </w:pPr>
            <w:r w:rsidRPr="0074132F">
              <w:rPr>
                <w:rFonts w:ascii="Arial" w:hAnsi="Arial" w:cs="Arial"/>
                <w:b/>
                <w:sz w:val="16"/>
                <w:szCs w:val="16"/>
                <w:lang w:val="es-ES" w:eastAsia="en-US"/>
              </w:rPr>
              <w:t>Descripción del producto</w:t>
            </w:r>
          </w:p>
        </w:tc>
        <w:tc>
          <w:tcPr>
            <w:tcW w:w="1909" w:type="dxa"/>
            <w:shd w:val="clear" w:color="auto" w:fill="auto"/>
            <w:vAlign w:val="center"/>
          </w:tcPr>
          <w:p w:rsidR="00BB3AFF" w:rsidRPr="0074132F" w:rsidRDefault="00BB3AFF" w:rsidP="00665D49">
            <w:pPr>
              <w:jc w:val="center"/>
              <w:rPr>
                <w:rFonts w:ascii="Arial" w:hAnsi="Arial" w:cs="Arial"/>
                <w:b/>
                <w:sz w:val="16"/>
                <w:szCs w:val="16"/>
                <w:lang w:val="es-ES" w:eastAsia="en-US"/>
              </w:rPr>
            </w:pPr>
            <w:r w:rsidRPr="0074132F">
              <w:rPr>
                <w:rFonts w:ascii="Arial" w:hAnsi="Arial" w:cs="Arial"/>
                <w:b/>
                <w:sz w:val="16"/>
                <w:szCs w:val="16"/>
                <w:lang w:val="es-ES" w:eastAsia="en-US"/>
              </w:rPr>
              <w:t>Documento normativo de la tela para la confección de la prenda</w:t>
            </w:r>
          </w:p>
        </w:tc>
        <w:tc>
          <w:tcPr>
            <w:tcW w:w="1909" w:type="dxa"/>
            <w:shd w:val="clear" w:color="auto" w:fill="auto"/>
            <w:vAlign w:val="center"/>
          </w:tcPr>
          <w:p w:rsidR="00BB3AFF" w:rsidRPr="0074132F" w:rsidRDefault="00BB3AFF" w:rsidP="00665D49">
            <w:pPr>
              <w:jc w:val="center"/>
              <w:rPr>
                <w:rFonts w:ascii="Arial" w:hAnsi="Arial" w:cs="Arial"/>
                <w:b/>
                <w:sz w:val="16"/>
                <w:szCs w:val="16"/>
                <w:lang w:val="es-ES" w:eastAsia="en-US"/>
              </w:rPr>
            </w:pPr>
            <w:r w:rsidRPr="0074132F">
              <w:rPr>
                <w:rFonts w:ascii="Arial" w:hAnsi="Arial" w:cs="Arial"/>
                <w:b/>
                <w:sz w:val="16"/>
                <w:szCs w:val="16"/>
                <w:lang w:val="es-ES" w:eastAsia="en-US"/>
              </w:rPr>
              <w:t>Documento normativo para la confección de la prenda</w:t>
            </w:r>
          </w:p>
        </w:tc>
        <w:tc>
          <w:tcPr>
            <w:tcW w:w="1909" w:type="dxa"/>
            <w:shd w:val="clear" w:color="auto" w:fill="auto"/>
            <w:vAlign w:val="center"/>
          </w:tcPr>
          <w:p w:rsidR="00BB3AFF" w:rsidRPr="0074132F" w:rsidRDefault="00BB3AFF" w:rsidP="00665D49">
            <w:pPr>
              <w:jc w:val="center"/>
              <w:rPr>
                <w:rFonts w:ascii="Arial" w:hAnsi="Arial" w:cs="Arial"/>
                <w:b/>
                <w:sz w:val="16"/>
                <w:szCs w:val="16"/>
                <w:lang w:val="es-ES" w:eastAsia="en-US"/>
              </w:rPr>
            </w:pPr>
            <w:r w:rsidRPr="0074132F">
              <w:rPr>
                <w:rFonts w:ascii="Arial" w:hAnsi="Arial" w:cs="Arial"/>
                <w:b/>
                <w:sz w:val="16"/>
                <w:szCs w:val="16"/>
                <w:lang w:val="es-ES" w:eastAsia="en-US"/>
              </w:rPr>
              <w:t>Observaciones</w:t>
            </w:r>
          </w:p>
        </w:tc>
      </w:tr>
      <w:tr w:rsidR="00604D8C" w:rsidRPr="0074132F" w:rsidTr="003471DF">
        <w:trPr>
          <w:jc w:val="center"/>
        </w:trPr>
        <w:tc>
          <w:tcPr>
            <w:tcW w:w="1668" w:type="dxa"/>
            <w:shd w:val="clear" w:color="auto" w:fill="auto"/>
            <w:vAlign w:val="center"/>
          </w:tcPr>
          <w:p w:rsidR="00604D8C" w:rsidRPr="0074132F" w:rsidRDefault="00604D8C" w:rsidP="00665D49">
            <w:pPr>
              <w:tabs>
                <w:tab w:val="left" w:pos="-27256"/>
              </w:tabs>
              <w:jc w:val="center"/>
              <w:rPr>
                <w:rFonts w:ascii="Arial" w:hAnsi="Arial" w:cs="Arial"/>
                <w:sz w:val="16"/>
                <w:szCs w:val="16"/>
                <w:lang w:val="es-ES" w:eastAsia="en-US"/>
              </w:rPr>
            </w:pPr>
            <w:r w:rsidRPr="0074132F">
              <w:rPr>
                <w:rFonts w:ascii="Arial" w:hAnsi="Arial" w:cs="Arial"/>
                <w:sz w:val="16"/>
                <w:szCs w:val="16"/>
                <w:lang w:val="es-ES" w:eastAsia="en-US"/>
              </w:rPr>
              <w:t>220.070.5008.02.01</w:t>
            </w:r>
          </w:p>
          <w:p w:rsidR="00604D8C" w:rsidRPr="0074132F" w:rsidRDefault="00604D8C" w:rsidP="00665D49">
            <w:pPr>
              <w:jc w:val="center"/>
              <w:rPr>
                <w:rFonts w:ascii="Arial" w:hAnsi="Arial" w:cs="Arial"/>
                <w:b/>
                <w:sz w:val="16"/>
                <w:szCs w:val="16"/>
                <w:lang w:val="es-ES" w:eastAsia="en-US"/>
              </w:rPr>
            </w:pPr>
          </w:p>
        </w:tc>
        <w:tc>
          <w:tcPr>
            <w:tcW w:w="2150" w:type="dxa"/>
            <w:shd w:val="clear" w:color="auto" w:fill="auto"/>
            <w:vAlign w:val="center"/>
          </w:tcPr>
          <w:p w:rsidR="00F0341F" w:rsidRPr="0074132F" w:rsidRDefault="00CD6D6D" w:rsidP="00CD6D6D">
            <w:pPr>
              <w:jc w:val="both"/>
              <w:rPr>
                <w:rFonts w:ascii="Arial" w:hAnsi="Arial" w:cs="Arial"/>
                <w:sz w:val="16"/>
                <w:szCs w:val="16"/>
                <w:lang w:val="es-ES" w:eastAsia="en-US"/>
              </w:rPr>
            </w:pPr>
            <w:r w:rsidRPr="0074132F">
              <w:rPr>
                <w:rFonts w:ascii="Arial" w:hAnsi="Arial" w:cs="Arial"/>
                <w:sz w:val="16"/>
                <w:szCs w:val="16"/>
                <w:lang w:val="es-ES" w:eastAsia="en-US"/>
              </w:rPr>
              <w:t xml:space="preserve">Pañal de franela. Diseño: --forma de triángulo isósceles, con dobladillo perimetral. Costuras de refuerzo perpendiculares de la mitad </w:t>
            </w:r>
            <w:r w:rsidR="00487E3F" w:rsidRPr="0074132F">
              <w:rPr>
                <w:rFonts w:ascii="Arial" w:hAnsi="Arial" w:cs="Arial"/>
                <w:sz w:val="16"/>
                <w:szCs w:val="16"/>
                <w:lang w:val="es-ES" w:eastAsia="en-US"/>
              </w:rPr>
              <w:t>de los lados a la b</w:t>
            </w:r>
            <w:r w:rsidRPr="0074132F">
              <w:rPr>
                <w:rFonts w:ascii="Arial" w:hAnsi="Arial" w:cs="Arial"/>
                <w:sz w:val="16"/>
                <w:szCs w:val="16"/>
                <w:lang w:val="es-ES" w:eastAsia="en-US"/>
              </w:rPr>
              <w:t>ase. Tela: franela, algodón 100%.</w:t>
            </w:r>
            <w:r w:rsidR="00D7511A">
              <w:rPr>
                <w:rFonts w:ascii="Arial" w:hAnsi="Arial" w:cs="Arial"/>
                <w:sz w:val="16"/>
                <w:szCs w:val="16"/>
                <w:lang w:val="es-ES" w:eastAsia="en-US"/>
              </w:rPr>
              <w:t xml:space="preserve"> </w:t>
            </w:r>
            <w:r w:rsidRPr="0074132F">
              <w:rPr>
                <w:rFonts w:ascii="Arial" w:hAnsi="Arial" w:cs="Arial"/>
                <w:sz w:val="16"/>
                <w:szCs w:val="16"/>
                <w:lang w:val="es-ES" w:eastAsia="en-US"/>
              </w:rPr>
              <w:t>color: blanco. Dimensiones: largo de los lados (a) 92</w:t>
            </w:r>
            <w:r w:rsidR="00D7511A">
              <w:rPr>
                <w:rFonts w:ascii="Arial" w:hAnsi="Arial" w:cs="Arial"/>
                <w:sz w:val="16"/>
                <w:szCs w:val="16"/>
                <w:lang w:val="es-ES" w:eastAsia="en-US"/>
              </w:rPr>
              <w:t xml:space="preserve"> </w:t>
            </w:r>
            <w:r w:rsidRPr="0074132F">
              <w:rPr>
                <w:rFonts w:ascii="Arial" w:hAnsi="Arial" w:cs="Arial"/>
                <w:sz w:val="16"/>
                <w:szCs w:val="16"/>
                <w:lang w:val="es-ES" w:eastAsia="en-US"/>
              </w:rPr>
              <w:t>cm, largo de la base (b) 130</w:t>
            </w:r>
            <w:r w:rsidR="00D7511A">
              <w:rPr>
                <w:rFonts w:ascii="Arial" w:hAnsi="Arial" w:cs="Arial"/>
                <w:sz w:val="16"/>
                <w:szCs w:val="16"/>
                <w:lang w:val="es-ES" w:eastAsia="en-US"/>
              </w:rPr>
              <w:t xml:space="preserve"> </w:t>
            </w:r>
            <w:r w:rsidRPr="0074132F">
              <w:rPr>
                <w:rFonts w:ascii="Arial" w:hAnsi="Arial" w:cs="Arial"/>
                <w:sz w:val="16"/>
                <w:szCs w:val="16"/>
                <w:lang w:val="es-ES" w:eastAsia="en-US"/>
              </w:rPr>
              <w:t>cm, dobladillo y costuras de refuerzo 7 mm.</w:t>
            </w:r>
          </w:p>
        </w:tc>
        <w:tc>
          <w:tcPr>
            <w:tcW w:w="1909" w:type="dxa"/>
            <w:shd w:val="clear" w:color="auto" w:fill="auto"/>
            <w:vAlign w:val="center"/>
          </w:tcPr>
          <w:p w:rsidR="00604D8C" w:rsidRPr="0074132F" w:rsidRDefault="00457986" w:rsidP="00665D49">
            <w:pPr>
              <w:suppressAutoHyphens/>
              <w:jc w:val="both"/>
              <w:rPr>
                <w:rFonts w:ascii="Arial" w:hAnsi="Arial" w:cs="Arial"/>
                <w:b/>
                <w:sz w:val="16"/>
                <w:szCs w:val="16"/>
                <w:lang w:val="es-ES" w:eastAsia="en-US"/>
              </w:rPr>
            </w:pPr>
            <w:r w:rsidRPr="0074132F">
              <w:rPr>
                <w:rFonts w:ascii="Arial" w:hAnsi="Arial" w:cs="Arial"/>
                <w:sz w:val="16"/>
                <w:szCs w:val="16"/>
                <w:lang w:val="es-ES" w:eastAsia="en-US"/>
              </w:rPr>
              <w:t>Especificación técnica de la tela: norma- 250 telas institucionales – franela algodón 100%.</w:t>
            </w:r>
          </w:p>
        </w:tc>
        <w:tc>
          <w:tcPr>
            <w:tcW w:w="1909" w:type="dxa"/>
            <w:shd w:val="clear" w:color="auto" w:fill="auto"/>
            <w:vAlign w:val="center"/>
          </w:tcPr>
          <w:p w:rsidR="00604D8C" w:rsidRPr="0074132F" w:rsidRDefault="00457986" w:rsidP="00B70D49">
            <w:pPr>
              <w:jc w:val="both"/>
              <w:rPr>
                <w:rFonts w:ascii="Arial" w:hAnsi="Arial" w:cs="Arial"/>
                <w:sz w:val="16"/>
                <w:szCs w:val="16"/>
                <w:lang w:val="es-ES" w:eastAsia="en-US"/>
              </w:rPr>
            </w:pPr>
            <w:r w:rsidRPr="0074132F">
              <w:rPr>
                <w:rFonts w:ascii="Arial" w:hAnsi="Arial" w:cs="Arial"/>
                <w:sz w:val="16"/>
                <w:szCs w:val="16"/>
                <w:lang w:val="es-ES" w:eastAsia="en-US"/>
              </w:rPr>
              <w:t>Especificació</w:t>
            </w:r>
            <w:r w:rsidR="00AA2E71" w:rsidRPr="0074132F">
              <w:rPr>
                <w:rFonts w:ascii="Arial" w:hAnsi="Arial" w:cs="Arial"/>
                <w:sz w:val="16"/>
                <w:szCs w:val="16"/>
                <w:lang w:val="es-ES" w:eastAsia="en-US"/>
              </w:rPr>
              <w:t xml:space="preserve">n técnica de la tela: norma- </w:t>
            </w:r>
            <w:r w:rsidR="00B70D49" w:rsidRPr="0074132F">
              <w:rPr>
                <w:rFonts w:ascii="Arial" w:hAnsi="Arial" w:cs="Arial"/>
                <w:sz w:val="16"/>
                <w:szCs w:val="16"/>
                <w:lang w:val="es-ES" w:eastAsia="en-US"/>
              </w:rPr>
              <w:t>220</w:t>
            </w:r>
            <w:r w:rsidRPr="0074132F">
              <w:rPr>
                <w:rFonts w:ascii="Arial" w:hAnsi="Arial" w:cs="Arial"/>
                <w:sz w:val="16"/>
                <w:szCs w:val="16"/>
                <w:lang w:val="es-ES" w:eastAsia="en-US"/>
              </w:rPr>
              <w:t xml:space="preserve"> ropa para servicios médicos-p</w:t>
            </w:r>
            <w:r w:rsidR="00511120" w:rsidRPr="0074132F">
              <w:rPr>
                <w:rFonts w:ascii="Arial" w:hAnsi="Arial" w:cs="Arial"/>
                <w:sz w:val="16"/>
                <w:szCs w:val="16"/>
                <w:lang w:val="es-ES" w:eastAsia="en-US"/>
              </w:rPr>
              <w:t>añal de franela</w:t>
            </w:r>
          </w:p>
        </w:tc>
        <w:tc>
          <w:tcPr>
            <w:tcW w:w="1909" w:type="dxa"/>
            <w:shd w:val="clear" w:color="auto" w:fill="auto"/>
            <w:vAlign w:val="center"/>
          </w:tcPr>
          <w:p w:rsidR="0061453E" w:rsidRPr="0074132F" w:rsidRDefault="008B6DBF" w:rsidP="0061453E">
            <w:pPr>
              <w:jc w:val="both"/>
              <w:rPr>
                <w:rFonts w:ascii="Arial" w:hAnsi="Arial" w:cs="Arial"/>
                <w:sz w:val="16"/>
                <w:szCs w:val="16"/>
              </w:rPr>
            </w:pPr>
            <w:r w:rsidRPr="0074132F">
              <w:rPr>
                <w:rFonts w:ascii="Arial" w:hAnsi="Arial" w:cs="Arial"/>
                <w:bCs/>
                <w:sz w:val="16"/>
                <w:szCs w:val="16"/>
                <w:lang w:val="es-ES" w:eastAsia="ar-SA"/>
              </w:rPr>
              <w:t xml:space="preserve">1. </w:t>
            </w:r>
            <w:r w:rsidR="006B76A3" w:rsidRPr="0074132F">
              <w:rPr>
                <w:rFonts w:ascii="Arial" w:hAnsi="Arial" w:cs="Arial"/>
                <w:sz w:val="16"/>
                <w:szCs w:val="16"/>
              </w:rPr>
              <w:t xml:space="preserve">En virtud de que no hay </w:t>
            </w:r>
            <w:r w:rsidR="00302ABB">
              <w:rPr>
                <w:rFonts w:ascii="Arial" w:hAnsi="Arial" w:cs="Arial"/>
                <w:sz w:val="16"/>
                <w:szCs w:val="16"/>
              </w:rPr>
              <w:t xml:space="preserve">laboratorio público o privado </w:t>
            </w:r>
            <w:r w:rsidR="006B76A3" w:rsidRPr="0074132F">
              <w:rPr>
                <w:rFonts w:ascii="Arial" w:hAnsi="Arial" w:cs="Arial"/>
                <w:sz w:val="16"/>
                <w:szCs w:val="16"/>
              </w:rPr>
              <w:t xml:space="preserve">acreditado </w:t>
            </w:r>
            <w:r w:rsidR="0061453E" w:rsidRPr="0074132F">
              <w:rPr>
                <w:rFonts w:ascii="Arial" w:hAnsi="Arial" w:cs="Arial"/>
                <w:sz w:val="16"/>
                <w:szCs w:val="16"/>
              </w:rPr>
              <w:t xml:space="preserve">ante la EMA para determinar el </w:t>
            </w:r>
            <w:r w:rsidR="0096541C" w:rsidRPr="0074132F">
              <w:rPr>
                <w:rFonts w:ascii="Arial" w:hAnsi="Arial" w:cs="Arial"/>
                <w:sz w:val="16"/>
                <w:szCs w:val="16"/>
              </w:rPr>
              <w:t>título</w:t>
            </w:r>
            <w:r w:rsidR="0061453E" w:rsidRPr="0074132F">
              <w:rPr>
                <w:rFonts w:ascii="Arial" w:hAnsi="Arial" w:cs="Arial"/>
                <w:sz w:val="16"/>
                <w:szCs w:val="16"/>
              </w:rPr>
              <w:t xml:space="preserve"> y composición de hilo de las prendas, no se evaluarán dichos conceptos a la muestra que entregue el Licitante.</w:t>
            </w:r>
          </w:p>
          <w:p w:rsidR="00604D8C" w:rsidRPr="0074132F" w:rsidRDefault="00604D8C" w:rsidP="00665D49">
            <w:pPr>
              <w:jc w:val="both"/>
              <w:rPr>
                <w:rFonts w:ascii="Arial" w:hAnsi="Arial" w:cs="Arial"/>
                <w:sz w:val="16"/>
                <w:szCs w:val="16"/>
                <w:lang w:eastAsia="en-US"/>
              </w:rPr>
            </w:pPr>
          </w:p>
        </w:tc>
      </w:tr>
    </w:tbl>
    <w:p w:rsidR="00B477C7" w:rsidRPr="0074132F" w:rsidRDefault="00B477C7" w:rsidP="00427291">
      <w:pPr>
        <w:rPr>
          <w:rFonts w:ascii="Arial" w:hAnsi="Arial" w:cs="Arial"/>
          <w:b/>
          <w:sz w:val="22"/>
          <w:szCs w:val="22"/>
          <w:lang w:val="es-ES"/>
        </w:rPr>
      </w:pPr>
    </w:p>
    <w:p w:rsidR="00EB19B9" w:rsidRDefault="00665D49" w:rsidP="00EB19B9">
      <w:pPr>
        <w:pStyle w:val="Prrafodelista"/>
        <w:numPr>
          <w:ilvl w:val="0"/>
          <w:numId w:val="43"/>
        </w:numPr>
        <w:spacing w:after="0" w:line="240" w:lineRule="auto"/>
        <w:jc w:val="both"/>
        <w:rPr>
          <w:rFonts w:ascii="Arial" w:hAnsi="Arial" w:cs="Arial"/>
          <w:lang w:val="es-ES"/>
        </w:rPr>
      </w:pPr>
      <w:r w:rsidRPr="0074132F">
        <w:rPr>
          <w:rFonts w:ascii="Arial" w:hAnsi="Arial" w:cs="Arial"/>
          <w:lang w:val="es-ES"/>
        </w:rPr>
        <w:t>Especificaciones de las dimensiones de la prenda.</w:t>
      </w:r>
    </w:p>
    <w:p w:rsidR="00EB19B9" w:rsidRPr="00EB19B9" w:rsidRDefault="00EB19B9" w:rsidP="00EB19B9">
      <w:pPr>
        <w:pStyle w:val="Prrafodelista"/>
        <w:spacing w:after="0" w:line="240" w:lineRule="auto"/>
        <w:ind w:left="360"/>
        <w:jc w:val="both"/>
        <w:rPr>
          <w:rFonts w:ascii="Arial" w:hAnsi="Arial" w:cs="Arial"/>
          <w:lang w:val="es-ES"/>
        </w:rPr>
      </w:pPr>
    </w:p>
    <w:p w:rsidR="00E062B6" w:rsidRDefault="00BF7CAC" w:rsidP="009D7F1B">
      <w:pPr>
        <w:pStyle w:val="Sinespaciado"/>
        <w:jc w:val="both"/>
        <w:rPr>
          <w:rFonts w:ascii="Arial" w:hAnsi="Arial" w:cs="Arial"/>
          <w:b/>
        </w:rPr>
      </w:pPr>
      <w:r w:rsidRPr="0074132F">
        <w:rPr>
          <w:rFonts w:ascii="Arial" w:hAnsi="Arial" w:cs="Arial"/>
          <w:b/>
        </w:rPr>
        <w:t xml:space="preserve">Los licitantes deberán presentar informes de resultados emitidos por un </w:t>
      </w:r>
      <w:r w:rsidR="00302ABB">
        <w:rPr>
          <w:rFonts w:ascii="Arial" w:hAnsi="Arial" w:cs="Arial"/>
          <w:b/>
        </w:rPr>
        <w:t xml:space="preserve">laboratorio público o privado </w:t>
      </w:r>
      <w:r w:rsidRPr="0074132F">
        <w:rPr>
          <w:rFonts w:ascii="Arial" w:hAnsi="Arial" w:cs="Arial"/>
          <w:b/>
        </w:rPr>
        <w:t>acreditado ante la EMA</w:t>
      </w:r>
      <w:r w:rsidR="00272224" w:rsidRPr="0074132F">
        <w:rPr>
          <w:rFonts w:ascii="Arial" w:hAnsi="Arial" w:cs="Arial"/>
          <w:b/>
          <w:lang w:val="es-ES" w:eastAsia="ar-SA"/>
        </w:rPr>
        <w:t xml:space="preserve"> en el área textil y del vestido</w:t>
      </w:r>
      <w:r w:rsidR="009D25C0">
        <w:rPr>
          <w:rFonts w:ascii="Arial" w:hAnsi="Arial" w:cs="Arial"/>
          <w:b/>
          <w:lang w:val="es-ES" w:eastAsia="ar-SA"/>
        </w:rPr>
        <w:t>,</w:t>
      </w:r>
      <w:r w:rsidRPr="0074132F">
        <w:rPr>
          <w:rFonts w:ascii="Arial" w:hAnsi="Arial" w:cs="Arial"/>
          <w:b/>
        </w:rPr>
        <w:t xml:space="preserve"> los cuales deben tener una fecha de emisión no mayor a 6 meses previos </w:t>
      </w:r>
      <w:r w:rsidR="00D016B6" w:rsidRPr="0074132F">
        <w:rPr>
          <w:rFonts w:ascii="Arial" w:hAnsi="Arial" w:cs="Arial"/>
          <w:b/>
        </w:rPr>
        <w:t>a la publicación del acto de apertura y presentación de proposiciones</w:t>
      </w:r>
      <w:r w:rsidR="009D7F1B">
        <w:rPr>
          <w:rFonts w:ascii="Arial" w:hAnsi="Arial" w:cs="Arial"/>
          <w:b/>
        </w:rPr>
        <w:t>.</w:t>
      </w:r>
    </w:p>
    <w:p w:rsidR="003471DF" w:rsidRDefault="003471DF" w:rsidP="009D7F1B">
      <w:pPr>
        <w:pStyle w:val="Sinespaciado"/>
        <w:jc w:val="both"/>
        <w:rPr>
          <w:rFonts w:ascii="Arial" w:hAnsi="Arial" w:cs="Arial"/>
          <w:b/>
        </w:rPr>
      </w:pPr>
    </w:p>
    <w:p w:rsidR="00943D50" w:rsidRDefault="00943D50" w:rsidP="009D7F1B">
      <w:pPr>
        <w:pStyle w:val="Sinespaciado"/>
        <w:jc w:val="both"/>
        <w:rPr>
          <w:rFonts w:ascii="Arial" w:hAnsi="Arial" w:cs="Arial"/>
          <w:b/>
        </w:rPr>
      </w:pPr>
    </w:p>
    <w:p w:rsidR="00943D50" w:rsidRDefault="00943D50" w:rsidP="009D7F1B">
      <w:pPr>
        <w:pStyle w:val="Sinespaciado"/>
        <w:jc w:val="both"/>
        <w:rPr>
          <w:rFonts w:ascii="Arial" w:hAnsi="Arial" w:cs="Arial"/>
          <w:b/>
        </w:rPr>
      </w:pPr>
    </w:p>
    <w:p w:rsidR="00943D50" w:rsidRDefault="00943D50" w:rsidP="009D7F1B">
      <w:pPr>
        <w:pStyle w:val="Sinespaciado"/>
        <w:jc w:val="both"/>
        <w:rPr>
          <w:rFonts w:ascii="Arial" w:hAnsi="Arial" w:cs="Arial"/>
          <w:b/>
        </w:rPr>
      </w:pPr>
    </w:p>
    <w:p w:rsidR="00943D50" w:rsidRPr="0074132F" w:rsidRDefault="00943D50" w:rsidP="009D7F1B">
      <w:pPr>
        <w:pStyle w:val="Sinespaciado"/>
        <w:jc w:val="both"/>
        <w:rPr>
          <w:rFonts w:ascii="Arial" w:hAnsi="Arial" w:cs="Arial"/>
          <w:b/>
        </w:rPr>
      </w:pPr>
    </w:p>
    <w:tbl>
      <w:tblPr>
        <w:tblW w:w="95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25"/>
        <w:gridCol w:w="5103"/>
        <w:gridCol w:w="2540"/>
      </w:tblGrid>
      <w:tr w:rsidR="0074132F" w:rsidRPr="0074132F" w:rsidTr="008E70C4">
        <w:trPr>
          <w:trHeight w:val="518"/>
          <w:tblHeader/>
          <w:jc w:val="center"/>
        </w:trPr>
        <w:tc>
          <w:tcPr>
            <w:tcW w:w="1925" w:type="dxa"/>
            <w:shd w:val="clear" w:color="auto" w:fill="A6A6A6" w:themeFill="background1" w:themeFillShade="A6"/>
            <w:vAlign w:val="center"/>
            <w:hideMark/>
          </w:tcPr>
          <w:p w:rsidR="008C2FDD" w:rsidRPr="0074132F" w:rsidRDefault="008C2FDD" w:rsidP="00A63F96">
            <w:pPr>
              <w:tabs>
                <w:tab w:val="left" w:pos="180"/>
                <w:tab w:val="left" w:pos="1260"/>
              </w:tabs>
              <w:suppressAutoHyphens/>
              <w:snapToGrid w:val="0"/>
              <w:spacing w:line="276" w:lineRule="auto"/>
              <w:jc w:val="center"/>
              <w:rPr>
                <w:rFonts w:ascii="Arial" w:hAnsi="Arial" w:cs="Arial"/>
                <w:b/>
                <w:sz w:val="18"/>
                <w:szCs w:val="18"/>
                <w:lang w:val="es-ES" w:eastAsia="ar-SA"/>
              </w:rPr>
            </w:pPr>
            <w:r w:rsidRPr="0074132F">
              <w:rPr>
                <w:rFonts w:ascii="Arial" w:hAnsi="Arial" w:cs="Arial"/>
                <w:b/>
                <w:sz w:val="18"/>
                <w:szCs w:val="18"/>
                <w:lang w:val="es-ES" w:eastAsia="ar-SA"/>
              </w:rPr>
              <w:t>ENSAYO</w:t>
            </w:r>
          </w:p>
        </w:tc>
        <w:tc>
          <w:tcPr>
            <w:tcW w:w="5103" w:type="dxa"/>
            <w:shd w:val="clear" w:color="auto" w:fill="A6A6A6" w:themeFill="background1" w:themeFillShade="A6"/>
            <w:vAlign w:val="center"/>
            <w:hideMark/>
          </w:tcPr>
          <w:p w:rsidR="008C2FDD" w:rsidRPr="0074132F" w:rsidRDefault="008C2FDD" w:rsidP="00A63F96">
            <w:pPr>
              <w:tabs>
                <w:tab w:val="left" w:pos="180"/>
                <w:tab w:val="left" w:pos="1260"/>
              </w:tabs>
              <w:suppressAutoHyphens/>
              <w:snapToGrid w:val="0"/>
              <w:spacing w:line="276" w:lineRule="auto"/>
              <w:jc w:val="center"/>
              <w:rPr>
                <w:rFonts w:ascii="Arial" w:hAnsi="Arial" w:cs="Arial"/>
                <w:b/>
                <w:sz w:val="18"/>
                <w:szCs w:val="18"/>
                <w:lang w:val="es-ES" w:eastAsia="ar-SA"/>
              </w:rPr>
            </w:pPr>
            <w:r w:rsidRPr="0074132F">
              <w:rPr>
                <w:rFonts w:ascii="Arial" w:hAnsi="Arial" w:cs="Arial"/>
                <w:b/>
                <w:sz w:val="18"/>
                <w:szCs w:val="18"/>
                <w:lang w:val="es-ES" w:eastAsia="ar-SA"/>
              </w:rPr>
              <w:t>ESPECIFICACIÓN</w:t>
            </w:r>
          </w:p>
        </w:tc>
        <w:tc>
          <w:tcPr>
            <w:tcW w:w="2540" w:type="dxa"/>
            <w:shd w:val="clear" w:color="auto" w:fill="A6A6A6" w:themeFill="background1" w:themeFillShade="A6"/>
          </w:tcPr>
          <w:p w:rsidR="008C2FDD" w:rsidRPr="0074132F" w:rsidRDefault="008C2FDD" w:rsidP="00A63F96">
            <w:pPr>
              <w:tabs>
                <w:tab w:val="left" w:pos="180"/>
                <w:tab w:val="left" w:pos="1260"/>
              </w:tabs>
              <w:suppressAutoHyphens/>
              <w:snapToGrid w:val="0"/>
              <w:spacing w:line="276" w:lineRule="auto"/>
              <w:jc w:val="center"/>
              <w:rPr>
                <w:rFonts w:ascii="Arial" w:hAnsi="Arial" w:cs="Arial"/>
                <w:b/>
                <w:sz w:val="18"/>
                <w:szCs w:val="18"/>
                <w:lang w:val="es-ES" w:eastAsia="ar-SA"/>
              </w:rPr>
            </w:pPr>
            <w:r w:rsidRPr="0074132F">
              <w:rPr>
                <w:rFonts w:ascii="Arial" w:hAnsi="Arial" w:cs="Arial"/>
                <w:b/>
                <w:sz w:val="16"/>
                <w:szCs w:val="16"/>
                <w:lang w:val="es-ES" w:eastAsia="ar-SA"/>
              </w:rPr>
              <w:t>Norma o método de prueba que aplica</w:t>
            </w:r>
          </w:p>
        </w:tc>
      </w:tr>
      <w:tr w:rsidR="0074132F" w:rsidRPr="0074132F" w:rsidTr="005E2529">
        <w:trPr>
          <w:jc w:val="center"/>
        </w:trPr>
        <w:tc>
          <w:tcPr>
            <w:tcW w:w="1925" w:type="dxa"/>
            <w:hideMark/>
          </w:tcPr>
          <w:p w:rsidR="008C2FDD" w:rsidRPr="0074132F" w:rsidRDefault="008C2FDD" w:rsidP="00A63F96">
            <w:pPr>
              <w:tabs>
                <w:tab w:val="left" w:pos="180"/>
                <w:tab w:val="left" w:pos="1260"/>
              </w:tabs>
              <w:suppressAutoHyphens/>
              <w:snapToGrid w:val="0"/>
              <w:spacing w:line="276" w:lineRule="auto"/>
              <w:jc w:val="both"/>
              <w:rPr>
                <w:rFonts w:ascii="Arial" w:hAnsi="Arial" w:cs="Arial"/>
                <w:sz w:val="16"/>
                <w:szCs w:val="14"/>
                <w:lang w:val="es-ES" w:eastAsia="ar-SA"/>
              </w:rPr>
            </w:pPr>
            <w:r w:rsidRPr="0074132F">
              <w:rPr>
                <w:rFonts w:ascii="Arial" w:hAnsi="Arial" w:cs="Arial"/>
                <w:sz w:val="16"/>
                <w:szCs w:val="14"/>
                <w:lang w:val="es-ES" w:eastAsia="ar-SA"/>
              </w:rPr>
              <w:t>Dimensiones</w:t>
            </w:r>
          </w:p>
        </w:tc>
        <w:tc>
          <w:tcPr>
            <w:tcW w:w="5103" w:type="dxa"/>
            <w:hideMark/>
          </w:tcPr>
          <w:p w:rsidR="008C2FDD" w:rsidRPr="0074132F" w:rsidRDefault="008C2FDD" w:rsidP="00A63F96">
            <w:pPr>
              <w:tabs>
                <w:tab w:val="left" w:pos="180"/>
                <w:tab w:val="left" w:pos="1260"/>
              </w:tabs>
              <w:suppressAutoHyphens/>
              <w:spacing w:line="276" w:lineRule="auto"/>
              <w:jc w:val="both"/>
              <w:rPr>
                <w:rFonts w:ascii="Arial" w:hAnsi="Arial" w:cs="Arial"/>
                <w:sz w:val="16"/>
                <w:szCs w:val="14"/>
                <w:lang w:val="es-ES" w:eastAsia="ar-SA"/>
              </w:rPr>
            </w:pPr>
            <w:r w:rsidRPr="0074132F">
              <w:rPr>
                <w:rFonts w:ascii="Arial" w:hAnsi="Arial" w:cs="Arial"/>
                <w:sz w:val="16"/>
                <w:szCs w:val="14"/>
                <w:lang w:val="es-ES" w:eastAsia="ar-SA"/>
              </w:rPr>
              <w:t>Largo de los isósceles (A) 92,0±3,0 cm</w:t>
            </w:r>
          </w:p>
          <w:p w:rsidR="008C2FDD" w:rsidRPr="0074132F" w:rsidRDefault="008C2FDD" w:rsidP="00A63F96">
            <w:pPr>
              <w:tabs>
                <w:tab w:val="left" w:pos="180"/>
                <w:tab w:val="left" w:pos="1260"/>
              </w:tabs>
              <w:suppressAutoHyphens/>
              <w:spacing w:line="276" w:lineRule="auto"/>
              <w:jc w:val="both"/>
              <w:rPr>
                <w:rFonts w:ascii="Arial" w:hAnsi="Arial" w:cs="Arial"/>
                <w:sz w:val="16"/>
                <w:szCs w:val="14"/>
                <w:lang w:val="es-ES" w:eastAsia="ar-SA"/>
              </w:rPr>
            </w:pPr>
          </w:p>
          <w:p w:rsidR="008C2FDD" w:rsidRPr="0074132F" w:rsidRDefault="008C2FDD" w:rsidP="00A63F96">
            <w:pPr>
              <w:tabs>
                <w:tab w:val="left" w:pos="180"/>
                <w:tab w:val="left" w:pos="1260"/>
              </w:tabs>
              <w:suppressAutoHyphens/>
              <w:spacing w:line="276" w:lineRule="auto"/>
              <w:jc w:val="both"/>
              <w:rPr>
                <w:rFonts w:ascii="Arial" w:hAnsi="Arial" w:cs="Arial"/>
                <w:sz w:val="16"/>
                <w:szCs w:val="14"/>
                <w:lang w:val="es-ES" w:eastAsia="ar-SA"/>
              </w:rPr>
            </w:pPr>
            <w:r w:rsidRPr="0074132F">
              <w:rPr>
                <w:rFonts w:ascii="Arial" w:hAnsi="Arial" w:cs="Arial"/>
                <w:sz w:val="16"/>
                <w:szCs w:val="14"/>
                <w:lang w:val="es-ES" w:eastAsia="ar-SA"/>
              </w:rPr>
              <w:t>Largo de la base (B) 130,0 cm±4,0 cm</w:t>
            </w:r>
          </w:p>
          <w:p w:rsidR="008C2FDD" w:rsidRPr="0074132F" w:rsidRDefault="008C2FDD" w:rsidP="00A63F96">
            <w:pPr>
              <w:tabs>
                <w:tab w:val="left" w:pos="180"/>
                <w:tab w:val="left" w:pos="1260"/>
              </w:tabs>
              <w:suppressAutoHyphens/>
              <w:spacing w:line="276" w:lineRule="auto"/>
              <w:jc w:val="both"/>
              <w:rPr>
                <w:rFonts w:ascii="Arial" w:hAnsi="Arial" w:cs="Arial"/>
                <w:sz w:val="16"/>
                <w:szCs w:val="14"/>
                <w:lang w:val="es-ES" w:eastAsia="ar-SA"/>
              </w:rPr>
            </w:pPr>
          </w:p>
          <w:p w:rsidR="008C2FDD" w:rsidRPr="0074132F" w:rsidRDefault="008C2FDD" w:rsidP="00A52738">
            <w:pPr>
              <w:tabs>
                <w:tab w:val="left" w:pos="180"/>
                <w:tab w:val="left" w:pos="1260"/>
              </w:tabs>
              <w:suppressAutoHyphens/>
              <w:spacing w:line="276" w:lineRule="auto"/>
              <w:jc w:val="both"/>
              <w:rPr>
                <w:rFonts w:ascii="Arial" w:hAnsi="Arial" w:cs="Arial"/>
                <w:b/>
                <w:sz w:val="16"/>
                <w:szCs w:val="14"/>
                <w:lang w:val="es-ES" w:eastAsia="ar-SA"/>
              </w:rPr>
            </w:pPr>
            <w:r w:rsidRPr="0074132F">
              <w:rPr>
                <w:rFonts w:ascii="Arial" w:hAnsi="Arial" w:cs="Arial"/>
                <w:sz w:val="16"/>
                <w:szCs w:val="14"/>
                <w:lang w:val="es-ES" w:eastAsia="ar-SA"/>
              </w:rPr>
              <w:t xml:space="preserve">Dobladillos: En todo el contorno de la prenda, de 7 mm mínimo de ancho con la orilla de la tela remetida de tal modo que no quede visible </w:t>
            </w:r>
          </w:p>
        </w:tc>
        <w:tc>
          <w:tcPr>
            <w:tcW w:w="2540" w:type="dxa"/>
            <w:vMerge w:val="restart"/>
          </w:tcPr>
          <w:p w:rsidR="008C2FDD" w:rsidRPr="0074132F" w:rsidRDefault="008C2FDD" w:rsidP="008E70C4">
            <w:pPr>
              <w:tabs>
                <w:tab w:val="left" w:pos="180"/>
                <w:tab w:val="left" w:pos="1260"/>
              </w:tabs>
              <w:suppressAutoHyphens/>
              <w:spacing w:line="276" w:lineRule="auto"/>
              <w:jc w:val="center"/>
              <w:rPr>
                <w:rFonts w:ascii="Arial" w:hAnsi="Arial" w:cs="Arial"/>
                <w:sz w:val="16"/>
                <w:szCs w:val="14"/>
                <w:lang w:val="es-ES" w:eastAsia="ar-SA"/>
              </w:rPr>
            </w:pPr>
            <w:r w:rsidRPr="0074132F">
              <w:rPr>
                <w:rFonts w:ascii="Arial" w:hAnsi="Arial" w:cs="Arial"/>
                <w:sz w:val="16"/>
                <w:szCs w:val="16"/>
                <w:lang w:val="es-ES" w:eastAsia="ar-SA"/>
              </w:rPr>
              <w:t>Presentar informe de resultados de la verificación de dimensiones y confección de las prendas conforme a alguno de los métodos acreditados por la EMA</w:t>
            </w:r>
          </w:p>
        </w:tc>
      </w:tr>
      <w:tr w:rsidR="0074132F" w:rsidRPr="0074132F" w:rsidTr="005E2529">
        <w:trPr>
          <w:jc w:val="center"/>
        </w:trPr>
        <w:tc>
          <w:tcPr>
            <w:tcW w:w="1925" w:type="dxa"/>
          </w:tcPr>
          <w:p w:rsidR="008C2FDD" w:rsidRPr="0074132F" w:rsidRDefault="008C2FDD" w:rsidP="00A63F96">
            <w:pPr>
              <w:tabs>
                <w:tab w:val="left" w:pos="180"/>
                <w:tab w:val="left" w:pos="1260"/>
              </w:tabs>
              <w:suppressAutoHyphens/>
              <w:snapToGrid w:val="0"/>
              <w:spacing w:line="276" w:lineRule="auto"/>
              <w:jc w:val="both"/>
              <w:rPr>
                <w:rFonts w:ascii="Arial" w:hAnsi="Arial" w:cs="Arial"/>
                <w:sz w:val="16"/>
                <w:szCs w:val="14"/>
                <w:lang w:val="es-ES" w:eastAsia="ar-SA"/>
              </w:rPr>
            </w:pPr>
            <w:r w:rsidRPr="0074132F">
              <w:rPr>
                <w:rFonts w:ascii="Arial" w:hAnsi="Arial" w:cs="Arial"/>
                <w:sz w:val="16"/>
                <w:szCs w:val="14"/>
                <w:lang w:val="es-ES" w:eastAsia="ar-SA"/>
              </w:rPr>
              <w:t>Costuras de refuerzo</w:t>
            </w:r>
          </w:p>
        </w:tc>
        <w:tc>
          <w:tcPr>
            <w:tcW w:w="5103" w:type="dxa"/>
          </w:tcPr>
          <w:p w:rsidR="008C2FDD" w:rsidRPr="0074132F" w:rsidRDefault="008C2FDD" w:rsidP="00A63F96">
            <w:pPr>
              <w:tabs>
                <w:tab w:val="left" w:pos="180"/>
                <w:tab w:val="left" w:pos="1260"/>
              </w:tabs>
              <w:suppressAutoHyphens/>
              <w:spacing w:line="276" w:lineRule="auto"/>
              <w:jc w:val="both"/>
              <w:rPr>
                <w:rFonts w:ascii="Arial" w:hAnsi="Arial" w:cs="Arial"/>
                <w:sz w:val="16"/>
                <w:szCs w:val="14"/>
                <w:lang w:val="es-ES" w:eastAsia="ar-SA"/>
              </w:rPr>
            </w:pPr>
            <w:r w:rsidRPr="0074132F">
              <w:rPr>
                <w:rFonts w:ascii="Arial" w:hAnsi="Arial" w:cs="Arial"/>
                <w:sz w:val="16"/>
                <w:szCs w:val="14"/>
                <w:lang w:val="es-ES" w:eastAsia="ar-SA"/>
              </w:rPr>
              <w:t>Debe disponer de costuras de refuerzo dobles, que parten perpendiculares desde la mitad (aproximadamente) de los lados isósceles y que terminan en la base del triángulo.</w:t>
            </w:r>
          </w:p>
          <w:p w:rsidR="008C2FDD" w:rsidRPr="0074132F" w:rsidRDefault="008C2FDD" w:rsidP="00A63F96">
            <w:pPr>
              <w:tabs>
                <w:tab w:val="left" w:pos="180"/>
                <w:tab w:val="left" w:pos="1260"/>
              </w:tabs>
              <w:suppressAutoHyphens/>
              <w:spacing w:line="276" w:lineRule="auto"/>
              <w:jc w:val="both"/>
              <w:rPr>
                <w:rFonts w:ascii="Arial" w:hAnsi="Arial" w:cs="Arial"/>
                <w:sz w:val="16"/>
                <w:szCs w:val="14"/>
                <w:lang w:val="es-ES" w:eastAsia="ar-SA"/>
              </w:rPr>
            </w:pPr>
          </w:p>
          <w:p w:rsidR="008C2FDD" w:rsidRPr="0074132F" w:rsidRDefault="008C2FDD" w:rsidP="00A52738">
            <w:pPr>
              <w:tabs>
                <w:tab w:val="left" w:pos="180"/>
                <w:tab w:val="left" w:pos="1260"/>
              </w:tabs>
              <w:suppressAutoHyphens/>
              <w:spacing w:line="276" w:lineRule="auto"/>
              <w:jc w:val="both"/>
              <w:rPr>
                <w:rFonts w:ascii="Arial" w:hAnsi="Arial" w:cs="Arial"/>
                <w:sz w:val="16"/>
                <w:szCs w:val="14"/>
                <w:lang w:val="es-ES" w:eastAsia="ar-SA"/>
              </w:rPr>
            </w:pPr>
            <w:r w:rsidRPr="0074132F">
              <w:rPr>
                <w:rFonts w:ascii="Arial" w:hAnsi="Arial" w:cs="Arial"/>
                <w:sz w:val="16"/>
                <w:szCs w:val="14"/>
                <w:lang w:val="es-ES" w:eastAsia="ar-SA"/>
              </w:rPr>
              <w:t>Las costuras dobles deben de ser rectas, 10 puntadas mínimo por cada 2,5 cm, separadas una de la otra 6 mm mínimo bien rematadas</w:t>
            </w:r>
          </w:p>
        </w:tc>
        <w:tc>
          <w:tcPr>
            <w:tcW w:w="2540" w:type="dxa"/>
            <w:vMerge/>
          </w:tcPr>
          <w:p w:rsidR="008C2FDD" w:rsidRPr="0074132F" w:rsidRDefault="008C2FDD" w:rsidP="00A63F96">
            <w:pPr>
              <w:tabs>
                <w:tab w:val="left" w:pos="180"/>
                <w:tab w:val="left" w:pos="1260"/>
              </w:tabs>
              <w:suppressAutoHyphens/>
              <w:spacing w:line="276" w:lineRule="auto"/>
              <w:jc w:val="both"/>
              <w:rPr>
                <w:rFonts w:ascii="Arial" w:hAnsi="Arial" w:cs="Arial"/>
                <w:sz w:val="16"/>
                <w:szCs w:val="14"/>
                <w:lang w:val="es-ES" w:eastAsia="ar-SA"/>
              </w:rPr>
            </w:pPr>
          </w:p>
        </w:tc>
      </w:tr>
      <w:tr w:rsidR="008C2FDD" w:rsidRPr="0074132F" w:rsidTr="005E2529">
        <w:trPr>
          <w:jc w:val="center"/>
        </w:trPr>
        <w:tc>
          <w:tcPr>
            <w:tcW w:w="1925" w:type="dxa"/>
          </w:tcPr>
          <w:p w:rsidR="008C2FDD" w:rsidRPr="0074132F" w:rsidRDefault="008C2FDD" w:rsidP="00A63F96">
            <w:pPr>
              <w:tabs>
                <w:tab w:val="left" w:pos="180"/>
                <w:tab w:val="left" w:pos="1260"/>
              </w:tabs>
              <w:suppressAutoHyphens/>
              <w:snapToGrid w:val="0"/>
              <w:spacing w:line="276" w:lineRule="auto"/>
              <w:jc w:val="both"/>
              <w:rPr>
                <w:rFonts w:ascii="Arial" w:hAnsi="Arial" w:cs="Arial"/>
                <w:sz w:val="16"/>
                <w:szCs w:val="14"/>
                <w:lang w:val="es-ES" w:eastAsia="ar-SA"/>
              </w:rPr>
            </w:pPr>
            <w:r w:rsidRPr="0074132F">
              <w:rPr>
                <w:rFonts w:ascii="Arial" w:hAnsi="Arial" w:cs="Arial"/>
                <w:sz w:val="16"/>
                <w:szCs w:val="14"/>
                <w:lang w:val="es-ES" w:eastAsia="ar-SA"/>
              </w:rPr>
              <w:t>Costura con puntada recta</w:t>
            </w:r>
          </w:p>
        </w:tc>
        <w:tc>
          <w:tcPr>
            <w:tcW w:w="5103" w:type="dxa"/>
          </w:tcPr>
          <w:p w:rsidR="008C2FDD" w:rsidRPr="0074132F" w:rsidRDefault="008C2FDD" w:rsidP="00A52738">
            <w:pPr>
              <w:tabs>
                <w:tab w:val="left" w:pos="180"/>
                <w:tab w:val="left" w:pos="1260"/>
              </w:tabs>
              <w:suppressAutoHyphens/>
              <w:spacing w:line="276" w:lineRule="auto"/>
              <w:jc w:val="both"/>
              <w:rPr>
                <w:rFonts w:ascii="Arial" w:hAnsi="Arial" w:cs="Arial"/>
                <w:sz w:val="16"/>
                <w:szCs w:val="14"/>
                <w:lang w:val="es-ES" w:eastAsia="ar-SA"/>
              </w:rPr>
            </w:pPr>
            <w:r w:rsidRPr="0074132F">
              <w:rPr>
                <w:rFonts w:ascii="Arial" w:hAnsi="Arial" w:cs="Arial"/>
                <w:sz w:val="16"/>
                <w:szCs w:val="14"/>
                <w:lang w:val="es-ES" w:eastAsia="ar-SA"/>
              </w:rPr>
              <w:t xml:space="preserve">En todos los dobladillos, 10 puntadas mínimo por cada 2,5 cm, bien rematada </w:t>
            </w:r>
          </w:p>
        </w:tc>
        <w:tc>
          <w:tcPr>
            <w:tcW w:w="2540" w:type="dxa"/>
            <w:vMerge/>
          </w:tcPr>
          <w:p w:rsidR="008C2FDD" w:rsidRPr="0074132F" w:rsidRDefault="008C2FDD" w:rsidP="00A52738">
            <w:pPr>
              <w:tabs>
                <w:tab w:val="left" w:pos="180"/>
                <w:tab w:val="left" w:pos="1260"/>
              </w:tabs>
              <w:suppressAutoHyphens/>
              <w:spacing w:line="276" w:lineRule="auto"/>
              <w:jc w:val="both"/>
              <w:rPr>
                <w:rFonts w:ascii="Arial" w:hAnsi="Arial" w:cs="Arial"/>
                <w:sz w:val="16"/>
                <w:szCs w:val="14"/>
                <w:lang w:val="es-ES" w:eastAsia="ar-SA"/>
              </w:rPr>
            </w:pPr>
          </w:p>
        </w:tc>
      </w:tr>
    </w:tbl>
    <w:p w:rsidR="0031235D" w:rsidRPr="0074132F" w:rsidRDefault="0031235D" w:rsidP="0096541C">
      <w:pPr>
        <w:tabs>
          <w:tab w:val="left" w:pos="10778"/>
        </w:tabs>
        <w:jc w:val="both"/>
        <w:rPr>
          <w:rFonts w:ascii="Arial" w:hAnsi="Arial" w:cs="Arial"/>
          <w:b/>
          <w:sz w:val="22"/>
        </w:rPr>
      </w:pPr>
    </w:p>
    <w:p w:rsidR="003255ED" w:rsidRPr="0074132F" w:rsidRDefault="003255ED" w:rsidP="002872CA">
      <w:pPr>
        <w:pStyle w:val="Prrafodelista"/>
        <w:numPr>
          <w:ilvl w:val="0"/>
          <w:numId w:val="44"/>
        </w:numPr>
        <w:jc w:val="both"/>
        <w:rPr>
          <w:rFonts w:ascii="Arial" w:hAnsi="Arial" w:cs="Arial"/>
          <w:lang w:val="es-ES"/>
        </w:rPr>
      </w:pPr>
      <w:r w:rsidRPr="0074132F">
        <w:rPr>
          <w:rFonts w:ascii="Arial" w:hAnsi="Arial" w:cs="Arial"/>
          <w:lang w:val="es-ES"/>
        </w:rPr>
        <w:t>Del etiquetado del producto.</w:t>
      </w:r>
    </w:p>
    <w:p w:rsidR="003471DF" w:rsidRDefault="003255ED" w:rsidP="007D1F78">
      <w:pPr>
        <w:pStyle w:val="Prrafodelista"/>
        <w:suppressAutoHyphens/>
        <w:ind w:left="390"/>
        <w:jc w:val="both"/>
        <w:rPr>
          <w:rFonts w:ascii="Arial" w:hAnsi="Arial" w:cs="Arial"/>
          <w:lang w:val="es-ES" w:eastAsia="ar-SA"/>
        </w:rPr>
      </w:pPr>
      <w:r w:rsidRPr="0074132F">
        <w:rPr>
          <w:rFonts w:ascii="Arial" w:hAnsi="Arial" w:cs="Arial"/>
          <w:lang w:val="es-ES" w:eastAsia="ar-SA"/>
        </w:rPr>
        <w:t xml:space="preserve">Las etiquetas deben contener impreso en forma legible e indeleble los datos del producto, de conformidad con la Norma Oficial Mexicana “NOM-004-SCFI Información comercial, etiquetado </w:t>
      </w:r>
      <w:r w:rsidR="0096541C" w:rsidRPr="0074132F">
        <w:rPr>
          <w:rFonts w:ascii="Arial" w:hAnsi="Arial" w:cs="Arial"/>
          <w:lang w:val="es-ES" w:eastAsia="ar-SA"/>
        </w:rPr>
        <w:t>de productos textiles, prendas de vestir, sus accesorios y ropa de casa”.</w:t>
      </w:r>
    </w:p>
    <w:p w:rsidR="0090255F" w:rsidRPr="0074132F" w:rsidRDefault="00FB3AE3" w:rsidP="00FB3AE3">
      <w:pPr>
        <w:jc w:val="both"/>
        <w:rPr>
          <w:rFonts w:ascii="Arial" w:hAnsi="Arial" w:cs="Arial"/>
          <w:b/>
          <w:sz w:val="22"/>
        </w:rPr>
      </w:pPr>
      <w:r w:rsidRPr="0074132F">
        <w:rPr>
          <w:rFonts w:ascii="Arial" w:hAnsi="Arial" w:cs="Arial"/>
          <w:b/>
          <w:sz w:val="22"/>
        </w:rPr>
        <w:t>Figuras descriptivas para las partidas conforme a las especificaciones técnicas IMSS 220 ropa para servicios médicos:</w:t>
      </w:r>
    </w:p>
    <w:p w:rsidR="00FB3AE3" w:rsidRPr="0074132F" w:rsidRDefault="00FB3AE3" w:rsidP="00FB3AE3">
      <w:pPr>
        <w:jc w:val="both"/>
        <w:rPr>
          <w:rFonts w:ascii="Arial" w:hAnsi="Arial" w:cs="Arial"/>
          <w:b/>
          <w:sz w:val="22"/>
          <w:szCs w:val="22"/>
          <w:lang w:val="es-ES" w:eastAsia="en-US"/>
        </w:rPr>
      </w:pPr>
    </w:p>
    <w:p w:rsidR="0090255F" w:rsidRPr="0074132F" w:rsidRDefault="0090255F" w:rsidP="0090255F">
      <w:pPr>
        <w:rPr>
          <w:rFonts w:ascii="Arial" w:hAnsi="Arial" w:cs="Arial"/>
          <w:b/>
          <w:sz w:val="22"/>
          <w:szCs w:val="22"/>
          <w:lang w:val="es-ES"/>
        </w:rPr>
      </w:pPr>
      <w:r w:rsidRPr="0074132F">
        <w:rPr>
          <w:rFonts w:ascii="Arial" w:hAnsi="Arial" w:cs="Arial"/>
          <w:b/>
          <w:sz w:val="22"/>
          <w:szCs w:val="22"/>
          <w:lang w:val="es-ES"/>
        </w:rPr>
        <w:t xml:space="preserve">PARTIDA 21  </w:t>
      </w:r>
      <w:r w:rsidRPr="0074132F">
        <w:rPr>
          <w:rFonts w:ascii="Arial" w:hAnsi="Arial" w:cs="Arial"/>
          <w:sz w:val="22"/>
          <w:szCs w:val="22"/>
          <w:lang w:val="es-ES"/>
        </w:rPr>
        <w:t>“Pañal de franela”</w:t>
      </w:r>
    </w:p>
    <w:p w:rsidR="0090255F" w:rsidRPr="0074132F" w:rsidRDefault="0090255F" w:rsidP="0090255F">
      <w:pPr>
        <w:rPr>
          <w:rFonts w:ascii="Arial" w:hAnsi="Arial" w:cs="Arial"/>
          <w:b/>
          <w:sz w:val="22"/>
          <w:szCs w:val="22"/>
          <w:lang w:val="es-ES"/>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112"/>
      </w:tblGrid>
      <w:tr w:rsidR="0090255F" w:rsidRPr="0074132F" w:rsidTr="00D37E23">
        <w:tc>
          <w:tcPr>
            <w:tcW w:w="10112" w:type="dxa"/>
          </w:tcPr>
          <w:p w:rsidR="0090255F" w:rsidRPr="0074132F" w:rsidRDefault="0090255F" w:rsidP="007359EE">
            <w:pPr>
              <w:ind w:left="360"/>
              <w:jc w:val="center"/>
              <w:rPr>
                <w:rFonts w:ascii="Arial" w:hAnsi="Arial" w:cs="Arial"/>
                <w:b/>
                <w:sz w:val="18"/>
                <w:szCs w:val="18"/>
              </w:rPr>
            </w:pPr>
            <w:r w:rsidRPr="0074132F">
              <w:rPr>
                <w:rFonts w:ascii="Arial" w:hAnsi="Arial" w:cs="Arial"/>
                <w:b/>
                <w:sz w:val="18"/>
                <w:szCs w:val="18"/>
              </w:rPr>
              <w:t xml:space="preserve">FIGURA </w:t>
            </w:r>
            <w:r w:rsidR="007359EE">
              <w:rPr>
                <w:rFonts w:ascii="Arial" w:hAnsi="Arial" w:cs="Arial"/>
                <w:b/>
                <w:sz w:val="18"/>
                <w:szCs w:val="18"/>
              </w:rPr>
              <w:t>13</w:t>
            </w:r>
            <w:r w:rsidRPr="0074132F">
              <w:rPr>
                <w:rFonts w:ascii="Arial" w:hAnsi="Arial" w:cs="Arial"/>
                <w:b/>
                <w:sz w:val="18"/>
                <w:szCs w:val="18"/>
              </w:rPr>
              <w:t xml:space="preserve"> Identificación de Pañal de franela y acotaciones.</w:t>
            </w:r>
          </w:p>
        </w:tc>
      </w:tr>
    </w:tbl>
    <w:p w:rsidR="0090255F" w:rsidRPr="0074132F" w:rsidRDefault="0090255F" w:rsidP="00B336BB">
      <w:pPr>
        <w:jc w:val="both"/>
        <w:rPr>
          <w:rFonts w:ascii="Arial" w:hAnsi="Arial" w:cs="Arial"/>
          <w:lang w:val="es-ES"/>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112"/>
      </w:tblGrid>
      <w:tr w:rsidR="0090255F" w:rsidRPr="0074132F" w:rsidTr="0090255F">
        <w:tc>
          <w:tcPr>
            <w:tcW w:w="10112" w:type="dxa"/>
          </w:tcPr>
          <w:p w:rsidR="0090255F" w:rsidRPr="0074132F" w:rsidRDefault="0090255F" w:rsidP="0090255F">
            <w:pPr>
              <w:tabs>
                <w:tab w:val="left" w:pos="12960"/>
                <w:tab w:val="left" w:pos="13080"/>
              </w:tabs>
              <w:jc w:val="center"/>
              <w:rPr>
                <w:rFonts w:ascii="Arial" w:hAnsi="Arial" w:cs="Arial"/>
                <w:b/>
                <w:sz w:val="18"/>
                <w:szCs w:val="18"/>
              </w:rPr>
            </w:pPr>
            <w:r w:rsidRPr="0074132F">
              <w:rPr>
                <w:noProof/>
                <w:lang w:eastAsia="es-MX"/>
              </w:rPr>
              <w:drawing>
                <wp:inline distT="0" distB="0" distL="0" distR="0" wp14:anchorId="0927D4C0" wp14:editId="58197B20">
                  <wp:extent cx="3723437" cy="2077517"/>
                  <wp:effectExtent l="0" t="0" r="0" b="0"/>
                  <wp:docPr id="398" name="Imagen 398"/>
                  <wp:cNvGraphicFramePr/>
                  <a:graphic xmlns:a="http://schemas.openxmlformats.org/drawingml/2006/main">
                    <a:graphicData uri="http://schemas.openxmlformats.org/drawingml/2006/picture">
                      <pic:pic xmlns:pic="http://schemas.openxmlformats.org/drawingml/2006/picture">
                        <pic:nvPicPr>
                          <pic:cNvPr id="398" name="Imagen 398"/>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724248" cy="2077970"/>
                          </a:xfrm>
                          <a:prstGeom prst="rect">
                            <a:avLst/>
                          </a:prstGeom>
                          <a:solidFill>
                            <a:srgbClr val="FFFFFF"/>
                          </a:solidFill>
                          <a:ln>
                            <a:noFill/>
                          </a:ln>
                        </pic:spPr>
                      </pic:pic>
                    </a:graphicData>
                  </a:graphic>
                </wp:inline>
              </w:drawing>
            </w:r>
          </w:p>
        </w:tc>
      </w:tr>
    </w:tbl>
    <w:p w:rsidR="00F579A1" w:rsidRPr="0074132F" w:rsidRDefault="00F579A1" w:rsidP="00B336BB">
      <w:pPr>
        <w:tabs>
          <w:tab w:val="left" w:pos="12960"/>
          <w:tab w:val="left" w:pos="13080"/>
        </w:tabs>
        <w:jc w:val="both"/>
        <w:rPr>
          <w:rFonts w:ascii="Arial" w:hAnsi="Arial" w:cs="Arial"/>
          <w:b/>
          <w:sz w:val="18"/>
          <w:szCs w:val="18"/>
        </w:rPr>
      </w:pPr>
    </w:p>
    <w:p w:rsidR="0090255F" w:rsidRPr="0074132F" w:rsidRDefault="0090255F" w:rsidP="00B336BB">
      <w:pPr>
        <w:jc w:val="both"/>
        <w:rPr>
          <w:rFonts w:ascii="Arial" w:hAnsi="Arial" w:cs="Arial"/>
          <w:b/>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112"/>
      </w:tblGrid>
      <w:tr w:rsidR="0090255F" w:rsidRPr="0074132F" w:rsidTr="0090255F">
        <w:tc>
          <w:tcPr>
            <w:tcW w:w="10112" w:type="dxa"/>
          </w:tcPr>
          <w:p w:rsidR="0090255F" w:rsidRPr="0074132F" w:rsidRDefault="0090255F" w:rsidP="0090255F">
            <w:pPr>
              <w:jc w:val="center"/>
              <w:rPr>
                <w:rFonts w:ascii="Arial" w:hAnsi="Arial" w:cs="Arial"/>
                <w:b/>
                <w:sz w:val="18"/>
                <w:szCs w:val="18"/>
              </w:rPr>
            </w:pPr>
            <w:r w:rsidRPr="0074132F">
              <w:rPr>
                <w:rFonts w:ascii="Arial" w:hAnsi="Arial" w:cs="Arial"/>
                <w:b/>
                <w:sz w:val="18"/>
                <w:szCs w:val="18"/>
              </w:rPr>
              <w:t>Figura 1</w:t>
            </w:r>
            <w:r w:rsidR="007359EE">
              <w:rPr>
                <w:rFonts w:ascii="Arial" w:hAnsi="Arial" w:cs="Arial"/>
                <w:b/>
                <w:sz w:val="18"/>
                <w:szCs w:val="18"/>
              </w:rPr>
              <w:t>4</w:t>
            </w:r>
            <w:r w:rsidRPr="0074132F">
              <w:rPr>
                <w:rFonts w:ascii="Arial" w:hAnsi="Arial" w:cs="Arial"/>
                <w:b/>
                <w:sz w:val="18"/>
                <w:szCs w:val="18"/>
              </w:rPr>
              <w:t xml:space="preserve"> Detalle de dobladillo</w:t>
            </w:r>
          </w:p>
          <w:p w:rsidR="0090255F" w:rsidRPr="0074132F" w:rsidRDefault="0090255F" w:rsidP="00B336BB">
            <w:pPr>
              <w:jc w:val="both"/>
              <w:rPr>
                <w:rFonts w:ascii="Arial" w:hAnsi="Arial" w:cs="Arial"/>
                <w:b/>
              </w:rPr>
            </w:pPr>
          </w:p>
        </w:tc>
      </w:tr>
    </w:tbl>
    <w:p w:rsidR="00567A42" w:rsidRPr="0074132F" w:rsidRDefault="00567A42" w:rsidP="00B336BB">
      <w:pPr>
        <w:jc w:val="both"/>
        <w:rPr>
          <w:rFonts w:ascii="Arial" w:hAnsi="Arial" w:cs="Arial"/>
          <w:b/>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112"/>
      </w:tblGrid>
      <w:tr w:rsidR="0090255F" w:rsidRPr="0074132F" w:rsidTr="0090255F">
        <w:tc>
          <w:tcPr>
            <w:tcW w:w="10112" w:type="dxa"/>
          </w:tcPr>
          <w:p w:rsidR="0090255F" w:rsidRPr="0074132F" w:rsidRDefault="0090255F" w:rsidP="0090255F">
            <w:pPr>
              <w:jc w:val="center"/>
              <w:rPr>
                <w:rFonts w:ascii="Arial" w:hAnsi="Arial" w:cs="Arial"/>
                <w:b/>
              </w:rPr>
            </w:pPr>
            <w:r w:rsidRPr="0074132F">
              <w:rPr>
                <w:noProof/>
                <w:lang w:eastAsia="es-MX"/>
              </w:rPr>
              <w:drawing>
                <wp:inline distT="0" distB="0" distL="0" distR="0" wp14:anchorId="64956F5D" wp14:editId="53DE1C79">
                  <wp:extent cx="2523742" cy="1148486"/>
                  <wp:effectExtent l="0" t="0" r="0" b="0"/>
                  <wp:docPr id="399" name="Imagen 399"/>
                  <wp:cNvGraphicFramePr/>
                  <a:graphic xmlns:a="http://schemas.openxmlformats.org/drawingml/2006/main">
                    <a:graphicData uri="http://schemas.openxmlformats.org/drawingml/2006/picture">
                      <pic:pic xmlns:pic="http://schemas.openxmlformats.org/drawingml/2006/picture">
                        <pic:nvPicPr>
                          <pic:cNvPr id="399" name="Imagen 399"/>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525755" cy="1149402"/>
                          </a:xfrm>
                          <a:prstGeom prst="rect">
                            <a:avLst/>
                          </a:prstGeom>
                          <a:solidFill>
                            <a:srgbClr val="FFFFFF"/>
                          </a:solidFill>
                          <a:ln>
                            <a:noFill/>
                          </a:ln>
                        </pic:spPr>
                      </pic:pic>
                    </a:graphicData>
                  </a:graphic>
                </wp:inline>
              </w:drawing>
            </w:r>
          </w:p>
        </w:tc>
      </w:tr>
    </w:tbl>
    <w:p w:rsidR="007D1F78" w:rsidRDefault="007D1F78" w:rsidP="00B336BB">
      <w:pPr>
        <w:jc w:val="both"/>
        <w:rPr>
          <w:rFonts w:ascii="Arial" w:hAnsi="Arial" w:cs="Arial"/>
          <w:b/>
        </w:rPr>
      </w:pPr>
    </w:p>
    <w:p w:rsidR="007D1F78" w:rsidRPr="0074132F" w:rsidRDefault="007D1F78" w:rsidP="00B336BB">
      <w:pPr>
        <w:jc w:val="both"/>
        <w:rPr>
          <w:rFonts w:ascii="Arial" w:hAnsi="Arial" w:cs="Arial"/>
          <w:b/>
        </w:rPr>
      </w:pPr>
    </w:p>
    <w:p w:rsidR="0090255F" w:rsidRPr="0074132F" w:rsidRDefault="0090255F" w:rsidP="002872CA">
      <w:pPr>
        <w:pStyle w:val="Prrafodelista"/>
        <w:numPr>
          <w:ilvl w:val="0"/>
          <w:numId w:val="39"/>
        </w:numPr>
        <w:tabs>
          <w:tab w:val="left" w:pos="709"/>
        </w:tabs>
        <w:spacing w:after="0" w:line="240" w:lineRule="auto"/>
        <w:jc w:val="center"/>
        <w:rPr>
          <w:rFonts w:ascii="Arial" w:hAnsi="Arial" w:cs="Arial"/>
          <w:b/>
          <w:lang w:val="es-ES" w:eastAsia="ar-SA"/>
        </w:rPr>
      </w:pPr>
      <w:r w:rsidRPr="0074132F">
        <w:rPr>
          <w:rFonts w:ascii="Arial" w:hAnsi="Arial" w:cs="Arial"/>
          <w:b/>
          <w:lang w:val="es-ES" w:eastAsia="ar-SA"/>
        </w:rPr>
        <w:t>Partida</w:t>
      </w:r>
      <w:r w:rsidR="006C5ABE" w:rsidRPr="0074132F">
        <w:rPr>
          <w:rFonts w:ascii="Arial" w:hAnsi="Arial" w:cs="Arial"/>
          <w:b/>
          <w:lang w:val="es-ES" w:eastAsia="ar-SA"/>
        </w:rPr>
        <w:t>s</w:t>
      </w:r>
      <w:r w:rsidR="006C4F88" w:rsidRPr="0074132F">
        <w:rPr>
          <w:rFonts w:ascii="Arial" w:hAnsi="Arial" w:cs="Arial"/>
          <w:b/>
          <w:lang w:val="es-ES" w:eastAsia="ar-SA"/>
        </w:rPr>
        <w:t xml:space="preserve"> </w:t>
      </w:r>
      <w:r w:rsidR="003255ED" w:rsidRPr="0074132F">
        <w:rPr>
          <w:rFonts w:ascii="Arial" w:hAnsi="Arial" w:cs="Arial"/>
          <w:b/>
          <w:lang w:val="es-ES" w:eastAsia="ar-SA"/>
        </w:rPr>
        <w:t>22</w:t>
      </w:r>
      <w:r w:rsidR="00B65020" w:rsidRPr="0074132F">
        <w:rPr>
          <w:rFonts w:ascii="Arial" w:hAnsi="Arial" w:cs="Arial"/>
          <w:b/>
          <w:lang w:val="es-ES" w:eastAsia="ar-SA"/>
        </w:rPr>
        <w:t>, 23, 24 y 25</w:t>
      </w:r>
    </w:p>
    <w:p w:rsidR="00CE08FE" w:rsidRPr="0074132F" w:rsidRDefault="00CE08FE" w:rsidP="00EB0ED3">
      <w:pPr>
        <w:jc w:val="center"/>
        <w:rPr>
          <w:rFonts w:ascii="Arial" w:hAnsi="Arial" w:cs="Arial"/>
          <w:b/>
          <w:sz w:val="18"/>
          <w:lang w:val="es-ES" w:eastAsia="ar-SA"/>
        </w:rPr>
      </w:pPr>
    </w:p>
    <w:tbl>
      <w:tblPr>
        <w:tblStyle w:val="Tablaconcuadrcula"/>
        <w:tblW w:w="0" w:type="auto"/>
        <w:tblLook w:val="04A0" w:firstRow="1" w:lastRow="0" w:firstColumn="1" w:lastColumn="0" w:noHBand="0" w:noVBand="1"/>
      </w:tblPr>
      <w:tblGrid>
        <w:gridCol w:w="1101"/>
        <w:gridCol w:w="5640"/>
        <w:gridCol w:w="3371"/>
      </w:tblGrid>
      <w:tr w:rsidR="0074132F" w:rsidRPr="0074132F" w:rsidTr="005E2529">
        <w:tc>
          <w:tcPr>
            <w:tcW w:w="1101" w:type="dxa"/>
          </w:tcPr>
          <w:p w:rsidR="00072440" w:rsidRPr="0074132F" w:rsidRDefault="00072440" w:rsidP="005E2529">
            <w:pPr>
              <w:jc w:val="center"/>
              <w:rPr>
                <w:rFonts w:ascii="Arial" w:hAnsi="Arial" w:cs="Arial"/>
                <w:b/>
                <w:sz w:val="18"/>
                <w:szCs w:val="18"/>
                <w:lang w:val="es-ES" w:eastAsia="en-US"/>
              </w:rPr>
            </w:pPr>
            <w:r w:rsidRPr="0074132F">
              <w:rPr>
                <w:rFonts w:ascii="Arial" w:hAnsi="Arial" w:cs="Arial"/>
                <w:b/>
                <w:sz w:val="18"/>
                <w:szCs w:val="18"/>
                <w:lang w:val="es-ES" w:eastAsia="en-US"/>
              </w:rPr>
              <w:t>No DE PARTIDA</w:t>
            </w:r>
          </w:p>
        </w:tc>
        <w:tc>
          <w:tcPr>
            <w:tcW w:w="5640" w:type="dxa"/>
          </w:tcPr>
          <w:p w:rsidR="00072440" w:rsidRPr="0074132F" w:rsidRDefault="00072440" w:rsidP="005E2529">
            <w:pPr>
              <w:jc w:val="center"/>
              <w:rPr>
                <w:rFonts w:ascii="Arial" w:hAnsi="Arial" w:cs="Arial"/>
                <w:b/>
                <w:sz w:val="18"/>
                <w:szCs w:val="18"/>
                <w:lang w:val="es-ES" w:eastAsia="en-US"/>
              </w:rPr>
            </w:pPr>
            <w:r w:rsidRPr="0074132F">
              <w:rPr>
                <w:rFonts w:ascii="Arial" w:hAnsi="Arial" w:cs="Arial"/>
                <w:b/>
                <w:sz w:val="18"/>
                <w:szCs w:val="18"/>
                <w:lang w:val="es-ES" w:eastAsia="en-US"/>
              </w:rPr>
              <w:t>CONCEPTO</w:t>
            </w:r>
          </w:p>
        </w:tc>
        <w:tc>
          <w:tcPr>
            <w:tcW w:w="3371" w:type="dxa"/>
          </w:tcPr>
          <w:p w:rsidR="00072440" w:rsidRPr="0074132F" w:rsidRDefault="00072440" w:rsidP="005E2529">
            <w:pPr>
              <w:jc w:val="center"/>
              <w:rPr>
                <w:rFonts w:ascii="Arial" w:hAnsi="Arial" w:cs="Arial"/>
                <w:b/>
                <w:sz w:val="18"/>
                <w:szCs w:val="18"/>
                <w:lang w:val="es-ES" w:eastAsia="en-US"/>
              </w:rPr>
            </w:pPr>
            <w:r w:rsidRPr="0074132F">
              <w:rPr>
                <w:rFonts w:ascii="Arial" w:hAnsi="Arial" w:cs="Arial"/>
                <w:b/>
                <w:sz w:val="18"/>
                <w:szCs w:val="18"/>
                <w:lang w:val="es-ES" w:eastAsia="en-US"/>
              </w:rPr>
              <w:t>TALLA</w:t>
            </w:r>
          </w:p>
        </w:tc>
      </w:tr>
      <w:tr w:rsidR="0074132F" w:rsidRPr="0074132F" w:rsidTr="005E2529">
        <w:tc>
          <w:tcPr>
            <w:tcW w:w="1101" w:type="dxa"/>
          </w:tcPr>
          <w:p w:rsidR="00072440" w:rsidRPr="0074132F" w:rsidRDefault="00072440" w:rsidP="005E2529">
            <w:pPr>
              <w:jc w:val="center"/>
              <w:rPr>
                <w:rFonts w:ascii="Arial" w:hAnsi="Arial" w:cs="Arial"/>
                <w:b/>
                <w:sz w:val="18"/>
                <w:szCs w:val="18"/>
                <w:lang w:val="es-ES" w:eastAsia="en-US"/>
              </w:rPr>
            </w:pPr>
            <w:r w:rsidRPr="0074132F">
              <w:rPr>
                <w:rFonts w:ascii="Arial" w:hAnsi="Arial" w:cs="Arial"/>
                <w:b/>
                <w:sz w:val="18"/>
                <w:szCs w:val="18"/>
                <w:lang w:val="es-ES" w:eastAsia="en-US"/>
              </w:rPr>
              <w:t>22</w:t>
            </w:r>
          </w:p>
        </w:tc>
        <w:tc>
          <w:tcPr>
            <w:tcW w:w="5640" w:type="dxa"/>
          </w:tcPr>
          <w:p w:rsidR="00072440" w:rsidRPr="0074132F" w:rsidRDefault="00072440" w:rsidP="005E2529">
            <w:pPr>
              <w:jc w:val="center"/>
              <w:rPr>
                <w:rFonts w:ascii="Arial" w:hAnsi="Arial" w:cs="Arial"/>
                <w:b/>
                <w:sz w:val="18"/>
                <w:szCs w:val="18"/>
                <w:lang w:val="es-ES" w:eastAsia="en-US"/>
              </w:rPr>
            </w:pPr>
            <w:r w:rsidRPr="0074132F">
              <w:rPr>
                <w:rFonts w:ascii="Arial" w:hAnsi="Arial" w:cs="Arial"/>
                <w:b/>
                <w:sz w:val="18"/>
                <w:szCs w:val="18"/>
                <w:lang w:val="es-ES" w:eastAsia="en-US"/>
              </w:rPr>
              <w:t xml:space="preserve">Bata para aislamiento </w:t>
            </w:r>
          </w:p>
        </w:tc>
        <w:tc>
          <w:tcPr>
            <w:tcW w:w="3371" w:type="dxa"/>
          </w:tcPr>
          <w:p w:rsidR="00072440" w:rsidRPr="0074132F" w:rsidRDefault="00072440" w:rsidP="005E2529">
            <w:pPr>
              <w:jc w:val="center"/>
              <w:rPr>
                <w:rFonts w:ascii="Arial" w:hAnsi="Arial" w:cs="Arial"/>
                <w:b/>
                <w:sz w:val="18"/>
                <w:szCs w:val="18"/>
                <w:lang w:val="es-ES" w:eastAsia="en-US"/>
              </w:rPr>
            </w:pPr>
            <w:r w:rsidRPr="0074132F">
              <w:rPr>
                <w:rFonts w:ascii="Arial" w:hAnsi="Arial" w:cs="Arial"/>
                <w:b/>
                <w:sz w:val="18"/>
                <w:szCs w:val="18"/>
                <w:lang w:val="es-ES" w:eastAsia="en-US"/>
              </w:rPr>
              <w:t>Mediana</w:t>
            </w:r>
          </w:p>
        </w:tc>
      </w:tr>
      <w:tr w:rsidR="0074132F" w:rsidRPr="0074132F" w:rsidTr="005E2529">
        <w:tc>
          <w:tcPr>
            <w:tcW w:w="1101" w:type="dxa"/>
          </w:tcPr>
          <w:p w:rsidR="00072440" w:rsidRPr="0074132F" w:rsidRDefault="00072440" w:rsidP="005E2529">
            <w:pPr>
              <w:jc w:val="center"/>
              <w:rPr>
                <w:rFonts w:ascii="Arial" w:hAnsi="Arial" w:cs="Arial"/>
                <w:b/>
                <w:sz w:val="18"/>
                <w:szCs w:val="18"/>
                <w:lang w:val="es-ES" w:eastAsia="en-US"/>
              </w:rPr>
            </w:pPr>
            <w:r w:rsidRPr="0074132F">
              <w:rPr>
                <w:rFonts w:ascii="Arial" w:hAnsi="Arial" w:cs="Arial"/>
                <w:b/>
                <w:sz w:val="18"/>
                <w:szCs w:val="18"/>
                <w:lang w:val="es-ES" w:eastAsia="en-US"/>
              </w:rPr>
              <w:t>23</w:t>
            </w:r>
          </w:p>
        </w:tc>
        <w:tc>
          <w:tcPr>
            <w:tcW w:w="5640" w:type="dxa"/>
          </w:tcPr>
          <w:p w:rsidR="00072440" w:rsidRPr="0074132F" w:rsidRDefault="00072440" w:rsidP="005E2529">
            <w:pPr>
              <w:jc w:val="center"/>
              <w:rPr>
                <w:rFonts w:ascii="Arial" w:hAnsi="Arial" w:cs="Arial"/>
                <w:b/>
                <w:sz w:val="18"/>
                <w:szCs w:val="18"/>
                <w:lang w:val="es-ES" w:eastAsia="en-US"/>
              </w:rPr>
            </w:pPr>
            <w:r w:rsidRPr="0074132F">
              <w:rPr>
                <w:rFonts w:ascii="Arial" w:hAnsi="Arial" w:cs="Arial"/>
                <w:b/>
                <w:sz w:val="18"/>
                <w:szCs w:val="18"/>
                <w:lang w:val="es-ES" w:eastAsia="en-US"/>
              </w:rPr>
              <w:t>Bata para aislamiento</w:t>
            </w:r>
          </w:p>
        </w:tc>
        <w:tc>
          <w:tcPr>
            <w:tcW w:w="3371" w:type="dxa"/>
          </w:tcPr>
          <w:p w:rsidR="00072440" w:rsidRPr="0074132F" w:rsidRDefault="00072440" w:rsidP="005E2529">
            <w:pPr>
              <w:jc w:val="center"/>
              <w:rPr>
                <w:rFonts w:ascii="Arial" w:hAnsi="Arial" w:cs="Arial"/>
                <w:b/>
                <w:sz w:val="18"/>
                <w:szCs w:val="18"/>
                <w:lang w:val="es-ES" w:eastAsia="en-US"/>
              </w:rPr>
            </w:pPr>
            <w:r w:rsidRPr="0074132F">
              <w:rPr>
                <w:rFonts w:ascii="Arial" w:hAnsi="Arial" w:cs="Arial"/>
                <w:b/>
                <w:sz w:val="18"/>
                <w:szCs w:val="18"/>
                <w:lang w:val="es-ES" w:eastAsia="en-US"/>
              </w:rPr>
              <w:t>Extragrande</w:t>
            </w:r>
          </w:p>
        </w:tc>
      </w:tr>
      <w:tr w:rsidR="0074132F" w:rsidRPr="0074132F" w:rsidTr="005E2529">
        <w:tc>
          <w:tcPr>
            <w:tcW w:w="1101" w:type="dxa"/>
          </w:tcPr>
          <w:p w:rsidR="00072440" w:rsidRPr="0074132F" w:rsidRDefault="00072440" w:rsidP="005E2529">
            <w:pPr>
              <w:jc w:val="center"/>
              <w:rPr>
                <w:rFonts w:ascii="Arial" w:hAnsi="Arial" w:cs="Arial"/>
                <w:b/>
                <w:sz w:val="18"/>
                <w:szCs w:val="18"/>
                <w:lang w:val="es-ES" w:eastAsia="en-US"/>
              </w:rPr>
            </w:pPr>
            <w:r w:rsidRPr="0074132F">
              <w:rPr>
                <w:rFonts w:ascii="Arial" w:hAnsi="Arial" w:cs="Arial"/>
                <w:b/>
                <w:sz w:val="18"/>
                <w:szCs w:val="18"/>
                <w:lang w:val="es-ES" w:eastAsia="en-US"/>
              </w:rPr>
              <w:t>24</w:t>
            </w:r>
          </w:p>
        </w:tc>
        <w:tc>
          <w:tcPr>
            <w:tcW w:w="5640" w:type="dxa"/>
          </w:tcPr>
          <w:p w:rsidR="00072440" w:rsidRPr="0074132F" w:rsidRDefault="00072440" w:rsidP="005E2529">
            <w:pPr>
              <w:jc w:val="center"/>
              <w:rPr>
                <w:rFonts w:ascii="Arial" w:hAnsi="Arial" w:cs="Arial"/>
                <w:b/>
                <w:sz w:val="18"/>
                <w:szCs w:val="18"/>
                <w:lang w:val="es-ES" w:eastAsia="en-US"/>
              </w:rPr>
            </w:pPr>
            <w:r w:rsidRPr="0074132F">
              <w:rPr>
                <w:rFonts w:ascii="Arial" w:hAnsi="Arial" w:cs="Arial"/>
                <w:b/>
                <w:sz w:val="18"/>
                <w:szCs w:val="18"/>
                <w:lang w:val="es-ES" w:eastAsia="en-US"/>
              </w:rPr>
              <w:t>Camisón para paciente</w:t>
            </w:r>
          </w:p>
        </w:tc>
        <w:tc>
          <w:tcPr>
            <w:tcW w:w="3371" w:type="dxa"/>
          </w:tcPr>
          <w:p w:rsidR="00072440" w:rsidRPr="0074132F" w:rsidRDefault="00072440" w:rsidP="005E2529">
            <w:pPr>
              <w:jc w:val="center"/>
              <w:rPr>
                <w:rFonts w:ascii="Arial" w:hAnsi="Arial" w:cs="Arial"/>
                <w:b/>
                <w:sz w:val="18"/>
                <w:szCs w:val="18"/>
                <w:lang w:val="es-ES" w:eastAsia="en-US"/>
              </w:rPr>
            </w:pPr>
            <w:r w:rsidRPr="0074132F">
              <w:rPr>
                <w:rFonts w:ascii="Arial" w:hAnsi="Arial" w:cs="Arial"/>
                <w:b/>
                <w:sz w:val="18"/>
                <w:szCs w:val="18"/>
                <w:lang w:val="es-ES" w:eastAsia="en-US"/>
              </w:rPr>
              <w:t>Mediana</w:t>
            </w:r>
          </w:p>
        </w:tc>
      </w:tr>
      <w:tr w:rsidR="00072440" w:rsidRPr="0074132F" w:rsidTr="005E2529">
        <w:tc>
          <w:tcPr>
            <w:tcW w:w="1101" w:type="dxa"/>
          </w:tcPr>
          <w:p w:rsidR="00072440" w:rsidRPr="0074132F" w:rsidRDefault="00072440" w:rsidP="005E2529">
            <w:pPr>
              <w:jc w:val="center"/>
              <w:rPr>
                <w:rFonts w:ascii="Arial" w:hAnsi="Arial" w:cs="Arial"/>
                <w:b/>
                <w:sz w:val="18"/>
                <w:szCs w:val="18"/>
                <w:lang w:val="es-ES" w:eastAsia="en-US"/>
              </w:rPr>
            </w:pPr>
            <w:r w:rsidRPr="0074132F">
              <w:rPr>
                <w:rFonts w:ascii="Arial" w:hAnsi="Arial" w:cs="Arial"/>
                <w:b/>
                <w:sz w:val="18"/>
                <w:szCs w:val="18"/>
                <w:lang w:val="es-ES" w:eastAsia="en-US"/>
              </w:rPr>
              <w:t>25</w:t>
            </w:r>
          </w:p>
        </w:tc>
        <w:tc>
          <w:tcPr>
            <w:tcW w:w="5640" w:type="dxa"/>
          </w:tcPr>
          <w:p w:rsidR="00072440" w:rsidRPr="0074132F" w:rsidRDefault="00072440" w:rsidP="005E2529">
            <w:pPr>
              <w:jc w:val="center"/>
              <w:rPr>
                <w:rFonts w:ascii="Arial" w:hAnsi="Arial" w:cs="Arial"/>
                <w:b/>
                <w:sz w:val="18"/>
                <w:szCs w:val="18"/>
                <w:lang w:val="es-ES" w:eastAsia="en-US"/>
              </w:rPr>
            </w:pPr>
            <w:r w:rsidRPr="0074132F">
              <w:rPr>
                <w:rFonts w:ascii="Arial" w:hAnsi="Arial" w:cs="Arial"/>
                <w:b/>
                <w:sz w:val="18"/>
                <w:szCs w:val="18"/>
                <w:lang w:val="es-ES" w:eastAsia="en-US"/>
              </w:rPr>
              <w:t>Camisón para paciente</w:t>
            </w:r>
          </w:p>
        </w:tc>
        <w:tc>
          <w:tcPr>
            <w:tcW w:w="3371" w:type="dxa"/>
          </w:tcPr>
          <w:p w:rsidR="00072440" w:rsidRPr="0074132F" w:rsidRDefault="00072440" w:rsidP="005E2529">
            <w:pPr>
              <w:jc w:val="center"/>
              <w:rPr>
                <w:rFonts w:ascii="Arial" w:hAnsi="Arial" w:cs="Arial"/>
                <w:b/>
                <w:sz w:val="18"/>
                <w:szCs w:val="18"/>
                <w:lang w:val="es-ES" w:eastAsia="en-US"/>
              </w:rPr>
            </w:pPr>
            <w:r w:rsidRPr="0074132F">
              <w:rPr>
                <w:rFonts w:ascii="Arial" w:hAnsi="Arial" w:cs="Arial"/>
                <w:b/>
                <w:sz w:val="18"/>
                <w:szCs w:val="18"/>
                <w:lang w:val="es-ES" w:eastAsia="en-US"/>
              </w:rPr>
              <w:t>Extragrande</w:t>
            </w:r>
          </w:p>
        </w:tc>
      </w:tr>
    </w:tbl>
    <w:p w:rsidR="004D356B" w:rsidRPr="00EB19B9" w:rsidRDefault="004D356B" w:rsidP="00EB19B9">
      <w:pPr>
        <w:tabs>
          <w:tab w:val="left" w:pos="709"/>
        </w:tabs>
        <w:suppressAutoHyphens/>
        <w:rPr>
          <w:rFonts w:ascii="Arial" w:hAnsi="Arial" w:cs="Arial"/>
          <w:b/>
          <w:sz w:val="14"/>
          <w:szCs w:val="14"/>
          <w:u w:val="single"/>
          <w:lang w:val="es-ES" w:eastAsia="ar-SA"/>
        </w:rPr>
      </w:pPr>
    </w:p>
    <w:p w:rsidR="0090255F" w:rsidRDefault="0090255F" w:rsidP="0090255F">
      <w:pPr>
        <w:pStyle w:val="Prrafodelista"/>
        <w:tabs>
          <w:tab w:val="left" w:pos="709"/>
        </w:tabs>
        <w:suppressAutoHyphens/>
        <w:spacing w:after="0" w:line="240" w:lineRule="auto"/>
        <w:ind w:left="1080"/>
        <w:jc w:val="center"/>
        <w:rPr>
          <w:rFonts w:ascii="Arial" w:hAnsi="Arial" w:cs="Arial"/>
          <w:b/>
          <w:u w:val="single"/>
          <w:lang w:val="es-ES" w:eastAsia="ar-SA"/>
        </w:rPr>
      </w:pPr>
      <w:r w:rsidRPr="0074132F">
        <w:rPr>
          <w:rFonts w:ascii="Arial" w:hAnsi="Arial" w:cs="Arial"/>
          <w:b/>
          <w:u w:val="single"/>
          <w:lang w:val="es-ES" w:eastAsia="ar-SA"/>
        </w:rPr>
        <w:t>Tela</w:t>
      </w:r>
    </w:p>
    <w:p w:rsidR="00EB19B9" w:rsidRPr="0074132F" w:rsidRDefault="00EB19B9" w:rsidP="0090255F">
      <w:pPr>
        <w:pStyle w:val="Prrafodelista"/>
        <w:tabs>
          <w:tab w:val="left" w:pos="709"/>
        </w:tabs>
        <w:suppressAutoHyphens/>
        <w:spacing w:after="0" w:line="240" w:lineRule="auto"/>
        <w:ind w:left="1080"/>
        <w:jc w:val="center"/>
        <w:rPr>
          <w:rFonts w:ascii="Arial" w:hAnsi="Arial" w:cs="Arial"/>
          <w:b/>
          <w:u w:val="single"/>
          <w:lang w:val="es-ES" w:eastAsia="ar-SA"/>
        </w:rPr>
      </w:pPr>
    </w:p>
    <w:p w:rsidR="0090255F" w:rsidRPr="0074132F" w:rsidRDefault="0090255F" w:rsidP="00EB19B9">
      <w:pPr>
        <w:pStyle w:val="Prrafodelista"/>
        <w:numPr>
          <w:ilvl w:val="0"/>
          <w:numId w:val="45"/>
        </w:numPr>
        <w:spacing w:after="0" w:line="240" w:lineRule="auto"/>
        <w:ind w:left="284" w:hanging="284"/>
        <w:jc w:val="both"/>
        <w:rPr>
          <w:rFonts w:ascii="Arial" w:hAnsi="Arial" w:cs="Arial"/>
          <w:lang w:val="es-ES" w:eastAsia="ar-SA"/>
        </w:rPr>
      </w:pPr>
      <w:r w:rsidRPr="0074132F">
        <w:rPr>
          <w:rFonts w:ascii="Arial" w:hAnsi="Arial" w:cs="Arial"/>
          <w:lang w:val="es-ES" w:eastAsia="ar-SA"/>
        </w:rPr>
        <w:t xml:space="preserve">Especificación de tela de confección bramante 100% algodón, color verde agua, para </w:t>
      </w:r>
      <w:r w:rsidR="00FB3AE3" w:rsidRPr="0074132F">
        <w:rPr>
          <w:rFonts w:ascii="Arial" w:hAnsi="Arial" w:cs="Arial"/>
          <w:lang w:val="es-ES" w:eastAsia="ar-SA"/>
        </w:rPr>
        <w:t>las partidas anteriores, señaladas en el numeral IV</w:t>
      </w:r>
      <w:r w:rsidR="00CE08FE" w:rsidRPr="0074132F">
        <w:rPr>
          <w:rFonts w:ascii="Arial" w:hAnsi="Arial" w:cs="Arial"/>
          <w:lang w:val="es-ES" w:eastAsia="ar-SA"/>
        </w:rPr>
        <w:t>.</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085"/>
        <w:gridCol w:w="6804"/>
      </w:tblGrid>
      <w:tr w:rsidR="0074132F" w:rsidRPr="0074132F" w:rsidTr="008237D7">
        <w:trPr>
          <w:trHeight w:val="172"/>
        </w:trPr>
        <w:tc>
          <w:tcPr>
            <w:tcW w:w="3085" w:type="dxa"/>
          </w:tcPr>
          <w:p w:rsidR="0090255F" w:rsidRPr="0074132F" w:rsidRDefault="003255ED" w:rsidP="00EB19B9">
            <w:pPr>
              <w:pStyle w:val="Prrafodelista"/>
              <w:numPr>
                <w:ilvl w:val="0"/>
                <w:numId w:val="7"/>
              </w:numPr>
              <w:suppressAutoHyphens/>
              <w:spacing w:after="0" w:line="240" w:lineRule="auto"/>
              <w:ind w:left="142" w:hanging="142"/>
              <w:jc w:val="both"/>
              <w:rPr>
                <w:rFonts w:ascii="Arial" w:hAnsi="Arial" w:cs="Arial"/>
                <w:b/>
                <w:sz w:val="18"/>
                <w:szCs w:val="18"/>
                <w:lang w:val="es-ES" w:eastAsia="ar-SA"/>
              </w:rPr>
            </w:pPr>
            <w:r w:rsidRPr="0074132F">
              <w:rPr>
                <w:rFonts w:ascii="Arial" w:hAnsi="Arial" w:cs="Arial"/>
                <w:sz w:val="18"/>
                <w:szCs w:val="18"/>
                <w:lang w:val="es-ES" w:eastAsia="ar-SA"/>
              </w:rPr>
              <w:t>Tela bramante 100% algodón</w:t>
            </w:r>
            <w:r w:rsidR="0090255F" w:rsidRPr="0074132F">
              <w:rPr>
                <w:rFonts w:ascii="Arial" w:hAnsi="Arial" w:cs="Arial"/>
                <w:sz w:val="18"/>
                <w:szCs w:val="18"/>
                <w:lang w:val="es-ES" w:eastAsia="ar-SA"/>
              </w:rPr>
              <w:t>.</w:t>
            </w:r>
          </w:p>
        </w:tc>
        <w:tc>
          <w:tcPr>
            <w:tcW w:w="6804" w:type="dxa"/>
          </w:tcPr>
          <w:p w:rsidR="0090255F" w:rsidRPr="0074132F" w:rsidRDefault="0090255F" w:rsidP="00EB19B9">
            <w:pPr>
              <w:pStyle w:val="Prrafodelista"/>
              <w:numPr>
                <w:ilvl w:val="0"/>
                <w:numId w:val="8"/>
              </w:numPr>
              <w:suppressAutoHyphens/>
              <w:spacing w:after="0" w:line="240" w:lineRule="auto"/>
              <w:ind w:left="175" w:hanging="149"/>
              <w:jc w:val="both"/>
              <w:rPr>
                <w:rFonts w:ascii="Arial" w:hAnsi="Arial" w:cs="Arial"/>
                <w:sz w:val="18"/>
                <w:szCs w:val="18"/>
                <w:lang w:val="es-ES" w:eastAsia="ar-SA"/>
              </w:rPr>
            </w:pPr>
            <w:r w:rsidRPr="0074132F">
              <w:rPr>
                <w:rFonts w:ascii="Arial" w:hAnsi="Arial" w:cs="Arial"/>
                <w:sz w:val="18"/>
                <w:szCs w:val="18"/>
                <w:lang w:val="es-ES" w:eastAsia="ar-SA"/>
              </w:rPr>
              <w:t>Elaboración  en tejido plano.</w:t>
            </w:r>
          </w:p>
        </w:tc>
      </w:tr>
      <w:tr w:rsidR="0074132F" w:rsidRPr="0074132F" w:rsidTr="008237D7">
        <w:tc>
          <w:tcPr>
            <w:tcW w:w="3085" w:type="dxa"/>
          </w:tcPr>
          <w:p w:rsidR="0090255F" w:rsidRPr="0074132F" w:rsidRDefault="0090255F" w:rsidP="00EB19B9">
            <w:pPr>
              <w:pStyle w:val="Prrafodelista"/>
              <w:numPr>
                <w:ilvl w:val="0"/>
                <w:numId w:val="7"/>
              </w:numPr>
              <w:suppressAutoHyphens/>
              <w:spacing w:after="0" w:line="240" w:lineRule="auto"/>
              <w:ind w:left="142" w:hanging="142"/>
              <w:rPr>
                <w:rFonts w:ascii="Arial" w:hAnsi="Arial" w:cs="Arial"/>
                <w:b/>
                <w:sz w:val="18"/>
                <w:szCs w:val="18"/>
                <w:lang w:val="es-ES" w:eastAsia="ar-SA"/>
              </w:rPr>
            </w:pPr>
            <w:r w:rsidRPr="0074132F">
              <w:rPr>
                <w:rFonts w:ascii="Arial" w:hAnsi="Arial" w:cs="Arial"/>
                <w:sz w:val="18"/>
                <w:szCs w:val="18"/>
                <w:lang w:val="es-ES" w:eastAsia="ar-SA"/>
              </w:rPr>
              <w:t>Ligamento tafetán o teletón</w:t>
            </w:r>
          </w:p>
        </w:tc>
        <w:tc>
          <w:tcPr>
            <w:tcW w:w="6804" w:type="dxa"/>
          </w:tcPr>
          <w:p w:rsidR="0090255F" w:rsidRPr="0074132F" w:rsidRDefault="0090255F" w:rsidP="00EB19B9">
            <w:pPr>
              <w:pStyle w:val="Prrafodelista"/>
              <w:numPr>
                <w:ilvl w:val="0"/>
                <w:numId w:val="8"/>
              </w:numPr>
              <w:suppressAutoHyphens/>
              <w:spacing w:after="0" w:line="240" w:lineRule="auto"/>
              <w:ind w:left="175" w:hanging="149"/>
              <w:jc w:val="both"/>
              <w:rPr>
                <w:rFonts w:ascii="Arial" w:hAnsi="Arial" w:cs="Arial"/>
                <w:sz w:val="18"/>
                <w:szCs w:val="18"/>
                <w:lang w:val="es-ES" w:eastAsia="ar-SA"/>
              </w:rPr>
            </w:pPr>
            <w:r w:rsidRPr="0074132F">
              <w:rPr>
                <w:rFonts w:ascii="Arial" w:hAnsi="Arial" w:cs="Arial"/>
                <w:sz w:val="18"/>
                <w:szCs w:val="18"/>
                <w:lang w:val="es-ES" w:eastAsia="ar-SA"/>
              </w:rPr>
              <w:t xml:space="preserve">Color </w:t>
            </w:r>
            <w:r w:rsidR="003255ED" w:rsidRPr="0074132F">
              <w:rPr>
                <w:rFonts w:ascii="Arial" w:hAnsi="Arial" w:cs="Arial"/>
                <w:sz w:val="18"/>
                <w:szCs w:val="18"/>
                <w:lang w:val="es-ES" w:eastAsia="ar-SA"/>
              </w:rPr>
              <w:t>verde agua</w:t>
            </w:r>
            <w:r w:rsidR="00B70D49" w:rsidRPr="0074132F">
              <w:rPr>
                <w:rFonts w:ascii="Arial" w:hAnsi="Arial" w:cs="Arial"/>
                <w:sz w:val="18"/>
                <w:szCs w:val="18"/>
                <w:lang w:val="es-ES" w:eastAsia="ar-SA"/>
              </w:rPr>
              <w:t>Códigopantone333 U,  con tolerancia hasta 332 U.</w:t>
            </w:r>
            <w:r w:rsidR="008237D7" w:rsidRPr="0074132F">
              <w:rPr>
                <w:rFonts w:ascii="Arial" w:hAnsi="Arial" w:cs="Arial"/>
                <w:i/>
                <w:sz w:val="16"/>
                <w:szCs w:val="20"/>
                <w:lang w:val="es-ES" w:eastAsia="ar-SA"/>
              </w:rPr>
              <w:t>(De acuerdo a lo señalado en las “especificaciones técnicas IMSS, 220 ropa para servicios médicos”)</w:t>
            </w:r>
            <w:r w:rsidR="008237D7" w:rsidRPr="0074132F">
              <w:rPr>
                <w:rFonts w:ascii="Arial" w:hAnsi="Arial" w:cs="Arial"/>
                <w:i/>
                <w:sz w:val="18"/>
                <w:lang w:val="es-ES" w:eastAsia="ar-SA"/>
              </w:rPr>
              <w:t>.</w:t>
            </w:r>
          </w:p>
        </w:tc>
      </w:tr>
      <w:tr w:rsidR="003255ED" w:rsidRPr="0074132F" w:rsidTr="00D37E23">
        <w:tc>
          <w:tcPr>
            <w:tcW w:w="9889" w:type="dxa"/>
            <w:gridSpan w:val="2"/>
          </w:tcPr>
          <w:p w:rsidR="003255ED" w:rsidRPr="0074132F" w:rsidRDefault="003255ED" w:rsidP="00EB19B9">
            <w:pPr>
              <w:pStyle w:val="Prrafodelista"/>
              <w:suppressAutoHyphens/>
              <w:spacing w:after="0" w:line="240" w:lineRule="auto"/>
              <w:ind w:left="175"/>
              <w:jc w:val="both"/>
              <w:rPr>
                <w:rFonts w:ascii="Arial" w:hAnsi="Arial" w:cs="Arial"/>
                <w:sz w:val="18"/>
                <w:szCs w:val="18"/>
                <w:lang w:val="es-ES" w:eastAsia="ar-SA"/>
              </w:rPr>
            </w:pPr>
          </w:p>
        </w:tc>
      </w:tr>
    </w:tbl>
    <w:p w:rsidR="0090255F" w:rsidRPr="0074132F" w:rsidRDefault="0090255F" w:rsidP="00EB19B9">
      <w:pPr>
        <w:pStyle w:val="Prrafodelista"/>
        <w:tabs>
          <w:tab w:val="left" w:pos="709"/>
        </w:tabs>
        <w:suppressAutoHyphens/>
        <w:spacing w:line="240" w:lineRule="auto"/>
        <w:ind w:left="1080"/>
        <w:jc w:val="both"/>
        <w:rPr>
          <w:rFonts w:ascii="Arial" w:hAnsi="Arial" w:cs="Arial"/>
          <w:sz w:val="14"/>
          <w:szCs w:val="14"/>
          <w:lang w:val="es-ES" w:eastAsia="ar-SA"/>
        </w:rPr>
      </w:pPr>
    </w:p>
    <w:p w:rsidR="00270BD4" w:rsidRPr="0074132F" w:rsidRDefault="0090255F" w:rsidP="00EB19B9">
      <w:pPr>
        <w:pStyle w:val="Prrafodelista"/>
        <w:numPr>
          <w:ilvl w:val="0"/>
          <w:numId w:val="82"/>
        </w:numPr>
        <w:spacing w:line="240" w:lineRule="auto"/>
        <w:jc w:val="both"/>
        <w:rPr>
          <w:rFonts w:ascii="Arial" w:hAnsi="Arial" w:cs="Arial"/>
          <w:b/>
          <w:vanish/>
          <w:lang w:val="es-ES" w:eastAsia="ar-SA"/>
        </w:rPr>
      </w:pPr>
      <w:r w:rsidRPr="0074132F">
        <w:rPr>
          <w:rFonts w:ascii="Arial" w:hAnsi="Arial" w:cs="Arial"/>
          <w:lang w:val="es-ES" w:eastAsia="ar-SA"/>
        </w:rPr>
        <w:t xml:space="preserve">Documento normativo </w:t>
      </w:r>
      <w:r w:rsidR="00CE08FE" w:rsidRPr="0074132F">
        <w:rPr>
          <w:rFonts w:ascii="Arial" w:hAnsi="Arial" w:cs="Arial"/>
          <w:b/>
          <w:sz w:val="24"/>
          <w:szCs w:val="24"/>
          <w:lang w:val="es-ES" w:eastAsia="ar-SA"/>
        </w:rPr>
        <w:t>NMX-A-196-INNTEX-2001</w:t>
      </w:r>
      <w:r w:rsidR="00CE08FE" w:rsidRPr="0074132F">
        <w:rPr>
          <w:rFonts w:ascii="Arial" w:hAnsi="Arial" w:cs="Arial"/>
          <w:lang w:val="es-ES" w:eastAsia="ar-SA"/>
        </w:rPr>
        <w:t xml:space="preserve"> industria textil-telas utilizadas en el sector salud-bramante algodón 100%-especificaciones y métodos de prueba</w:t>
      </w:r>
    </w:p>
    <w:p w:rsidR="00270BD4" w:rsidRDefault="00270BD4" w:rsidP="00EB19B9">
      <w:pPr>
        <w:pStyle w:val="Sinespaciado"/>
        <w:jc w:val="both"/>
      </w:pPr>
    </w:p>
    <w:p w:rsidR="00FD0B69" w:rsidRPr="0074132F" w:rsidRDefault="00FD0B69" w:rsidP="00EB19B9">
      <w:pPr>
        <w:pStyle w:val="Sinespaciado"/>
        <w:jc w:val="both"/>
      </w:pPr>
    </w:p>
    <w:p w:rsidR="00270BD4" w:rsidRPr="0074132F" w:rsidRDefault="00270BD4" w:rsidP="00EB19B9">
      <w:pPr>
        <w:pStyle w:val="Prrafodelista"/>
        <w:numPr>
          <w:ilvl w:val="0"/>
          <w:numId w:val="87"/>
        </w:numPr>
        <w:tabs>
          <w:tab w:val="left" w:pos="851"/>
        </w:tabs>
        <w:suppressAutoHyphens/>
        <w:spacing w:line="240" w:lineRule="auto"/>
        <w:ind w:left="709" w:hanging="709"/>
        <w:jc w:val="both"/>
        <w:rPr>
          <w:rFonts w:ascii="Arial" w:hAnsi="Arial" w:cs="Arial"/>
        </w:rPr>
      </w:pPr>
      <w:r w:rsidRPr="0074132F">
        <w:rPr>
          <w:rFonts w:ascii="Arial" w:hAnsi="Arial" w:cs="Arial"/>
        </w:rPr>
        <w:t xml:space="preserve">Para identificar la calidad de la tela de confección bramante 100% algodón para las partidas 22 a la 25, los licitantes deberán presentar sus propuestas acompañadas de Informes de Resultados  expedidos ante un </w:t>
      </w:r>
      <w:r w:rsidR="00302ABB">
        <w:rPr>
          <w:rFonts w:ascii="Arial" w:hAnsi="Arial" w:cs="Arial"/>
        </w:rPr>
        <w:t>laboratorio público o privado persona</w:t>
      </w:r>
      <w:r w:rsidRPr="0074132F">
        <w:rPr>
          <w:rFonts w:ascii="Arial" w:hAnsi="Arial" w:cs="Arial"/>
        </w:rPr>
        <w:t xml:space="preserve"> acreditado por la EMA </w:t>
      </w:r>
      <w:r w:rsidR="00A60C9F" w:rsidRPr="0074132F">
        <w:rPr>
          <w:rFonts w:ascii="Arial" w:hAnsi="Arial" w:cs="Arial"/>
          <w:lang w:val="es-ES" w:eastAsia="ar-SA"/>
        </w:rPr>
        <w:t>en el área textil y del vestido</w:t>
      </w:r>
      <w:r w:rsidR="00FD0B69">
        <w:rPr>
          <w:rFonts w:ascii="Arial" w:hAnsi="Arial" w:cs="Arial"/>
        </w:rPr>
        <w:t xml:space="preserve">, </w:t>
      </w:r>
      <w:r w:rsidRPr="0074132F">
        <w:rPr>
          <w:rFonts w:ascii="Arial" w:hAnsi="Arial" w:cs="Arial"/>
        </w:rPr>
        <w:t xml:space="preserve">los cuales deben tener una fecha de emisión no mayor a </w:t>
      </w:r>
      <w:r w:rsidR="0098018D" w:rsidRPr="004802C6">
        <w:rPr>
          <w:rFonts w:ascii="Arial" w:hAnsi="Arial" w:cs="Arial"/>
          <w:b/>
        </w:rPr>
        <w:t>6</w:t>
      </w:r>
      <w:r w:rsidR="0098018D" w:rsidRPr="0074132F">
        <w:rPr>
          <w:rFonts w:ascii="Arial" w:hAnsi="Arial" w:cs="Arial"/>
        </w:rPr>
        <w:t xml:space="preserve"> </w:t>
      </w:r>
      <w:r w:rsidRPr="0074132F">
        <w:rPr>
          <w:rFonts w:ascii="Arial" w:hAnsi="Arial" w:cs="Arial"/>
        </w:rPr>
        <w:t xml:space="preserve"> meses previos </w:t>
      </w:r>
      <w:r w:rsidR="00D016B6" w:rsidRPr="0074132F">
        <w:rPr>
          <w:rFonts w:ascii="Arial" w:hAnsi="Arial" w:cs="Arial"/>
        </w:rPr>
        <w:t>a la publicación del acto de ap</w:t>
      </w:r>
      <w:r w:rsidR="00CC5F55" w:rsidRPr="0074132F">
        <w:rPr>
          <w:rFonts w:ascii="Arial" w:hAnsi="Arial" w:cs="Arial"/>
        </w:rPr>
        <w:t>ertura y presentación de proposiciones</w:t>
      </w:r>
      <w:r w:rsidRPr="0074132F">
        <w:rPr>
          <w:rFonts w:ascii="Arial" w:hAnsi="Arial" w:cs="Arial"/>
        </w:rPr>
        <w:t xml:space="preserve">, en los que se informen los resultados de los ensayos realizados a la tela y se aprecien el cumplimiento de las características, especificaciones, parámetros y demás requisitos establecidas en dicha convocatoria, así como en el presente Anexo. </w:t>
      </w:r>
    </w:p>
    <w:p w:rsidR="0045779A" w:rsidRPr="0074132F" w:rsidRDefault="0045779A" w:rsidP="00EB19B9">
      <w:pPr>
        <w:pStyle w:val="Prrafodelista"/>
        <w:tabs>
          <w:tab w:val="left" w:pos="851"/>
        </w:tabs>
        <w:suppressAutoHyphens/>
        <w:spacing w:line="240" w:lineRule="auto"/>
        <w:ind w:left="0"/>
        <w:jc w:val="both"/>
        <w:rPr>
          <w:rFonts w:ascii="Arial" w:hAnsi="Arial" w:cs="Arial"/>
        </w:rPr>
      </w:pPr>
    </w:p>
    <w:p w:rsidR="00FD0B69" w:rsidRDefault="00FD0B69" w:rsidP="00FD0B69">
      <w:pPr>
        <w:pStyle w:val="Prrafodelista"/>
        <w:numPr>
          <w:ilvl w:val="0"/>
          <w:numId w:val="87"/>
        </w:numPr>
        <w:tabs>
          <w:tab w:val="left" w:pos="142"/>
          <w:tab w:val="left" w:pos="851"/>
        </w:tabs>
        <w:spacing w:after="0" w:line="240" w:lineRule="auto"/>
        <w:ind w:left="709" w:hanging="709"/>
        <w:jc w:val="both"/>
        <w:rPr>
          <w:rFonts w:ascii="Arial" w:hAnsi="Arial" w:cs="Arial"/>
        </w:rPr>
      </w:pPr>
      <w:r w:rsidRPr="00FD0B69">
        <w:rPr>
          <w:rFonts w:ascii="Arial" w:hAnsi="Arial" w:cs="Arial"/>
        </w:rPr>
        <w:t>El informe de resultados expedido por el laboratorio acreditado ante la EMA en el área textil y del vestido, debe contener</w:t>
      </w:r>
      <w:r>
        <w:rPr>
          <w:rFonts w:ascii="Arial" w:hAnsi="Arial" w:cs="Arial"/>
        </w:rPr>
        <w:t>:</w:t>
      </w:r>
    </w:p>
    <w:p w:rsidR="00FD0B69" w:rsidRPr="00FD0B69" w:rsidRDefault="00FD0B69" w:rsidP="00FD0B69">
      <w:pPr>
        <w:tabs>
          <w:tab w:val="left" w:pos="142"/>
          <w:tab w:val="left" w:pos="851"/>
        </w:tabs>
        <w:jc w:val="both"/>
        <w:rPr>
          <w:rFonts w:ascii="Arial" w:hAnsi="Arial" w:cs="Arial"/>
        </w:rPr>
      </w:pPr>
    </w:p>
    <w:p w:rsidR="00943D50" w:rsidRDefault="00943D50" w:rsidP="00943D50">
      <w:pPr>
        <w:pStyle w:val="Prrafodelista"/>
        <w:numPr>
          <w:ilvl w:val="0"/>
          <w:numId w:val="8"/>
        </w:numPr>
        <w:spacing w:after="0" w:line="240" w:lineRule="auto"/>
        <w:jc w:val="both"/>
        <w:rPr>
          <w:rFonts w:ascii="Arial" w:hAnsi="Arial" w:cs="Arial"/>
        </w:rPr>
      </w:pPr>
      <w:r>
        <w:rPr>
          <w:rFonts w:ascii="Arial" w:hAnsi="Arial" w:cs="Arial"/>
        </w:rPr>
        <w:t>Muestra testigo de la tela evaluada</w:t>
      </w:r>
    </w:p>
    <w:p w:rsidR="00943D50" w:rsidRDefault="00943D50" w:rsidP="00943D50">
      <w:pPr>
        <w:pStyle w:val="Prrafodelista"/>
        <w:numPr>
          <w:ilvl w:val="0"/>
          <w:numId w:val="8"/>
        </w:numPr>
        <w:spacing w:after="0" w:line="240" w:lineRule="auto"/>
        <w:jc w:val="both"/>
        <w:rPr>
          <w:rFonts w:ascii="Arial" w:hAnsi="Arial" w:cs="Arial"/>
        </w:rPr>
      </w:pPr>
      <w:r>
        <w:rPr>
          <w:rFonts w:ascii="Arial" w:hAnsi="Arial" w:cs="Arial"/>
        </w:rPr>
        <w:t>Fecha de expedición no mayor a seis meses previos contados a partir de la fecha de presentación y apertura de propuestas.</w:t>
      </w:r>
    </w:p>
    <w:p w:rsidR="00943D50" w:rsidRDefault="00943D50" w:rsidP="00943D50">
      <w:pPr>
        <w:pStyle w:val="Prrafodelista"/>
        <w:numPr>
          <w:ilvl w:val="0"/>
          <w:numId w:val="8"/>
        </w:numPr>
        <w:spacing w:after="0" w:line="240" w:lineRule="auto"/>
        <w:jc w:val="both"/>
        <w:rPr>
          <w:rFonts w:ascii="Arial" w:hAnsi="Arial" w:cs="Arial"/>
        </w:rPr>
      </w:pPr>
      <w:r>
        <w:rPr>
          <w:rFonts w:ascii="Arial" w:hAnsi="Arial" w:cs="Arial"/>
        </w:rPr>
        <w:t>Referenciado con cada una de las  partidas, claves, lote, color de la tela y marca que respalda</w:t>
      </w:r>
    </w:p>
    <w:p w:rsidR="00943D50" w:rsidRDefault="00943D50" w:rsidP="00943D50">
      <w:pPr>
        <w:pStyle w:val="Prrafodelista"/>
        <w:numPr>
          <w:ilvl w:val="0"/>
          <w:numId w:val="8"/>
        </w:numPr>
        <w:spacing w:after="0" w:line="240" w:lineRule="auto"/>
        <w:jc w:val="both"/>
        <w:rPr>
          <w:rFonts w:ascii="Arial" w:hAnsi="Arial" w:cs="Arial"/>
        </w:rPr>
      </w:pPr>
      <w:r>
        <w:rPr>
          <w:rFonts w:ascii="Arial" w:hAnsi="Arial" w:cs="Arial"/>
        </w:rPr>
        <w:t>Número de acreditación del laboratorio, asignado por la EMA</w:t>
      </w:r>
    </w:p>
    <w:p w:rsidR="00943D50" w:rsidRDefault="00943D50" w:rsidP="00943D50">
      <w:pPr>
        <w:pStyle w:val="Prrafodelista"/>
        <w:numPr>
          <w:ilvl w:val="0"/>
          <w:numId w:val="8"/>
        </w:numPr>
        <w:spacing w:after="0" w:line="240" w:lineRule="auto"/>
        <w:jc w:val="both"/>
        <w:rPr>
          <w:rFonts w:ascii="Arial" w:hAnsi="Arial" w:cs="Arial"/>
        </w:rPr>
      </w:pPr>
      <w:r>
        <w:rPr>
          <w:rFonts w:ascii="Arial" w:hAnsi="Arial" w:cs="Arial"/>
        </w:rPr>
        <w:t>Cada una de las hojas deberán contener sello, membrete del laboratorio</w:t>
      </w:r>
    </w:p>
    <w:p w:rsidR="00943D50" w:rsidRDefault="00943D50" w:rsidP="00943D50">
      <w:pPr>
        <w:pStyle w:val="Prrafodelista"/>
        <w:numPr>
          <w:ilvl w:val="0"/>
          <w:numId w:val="8"/>
        </w:numPr>
        <w:spacing w:after="0" w:line="240" w:lineRule="auto"/>
        <w:jc w:val="both"/>
        <w:rPr>
          <w:rFonts w:ascii="Arial" w:hAnsi="Arial" w:cs="Arial"/>
        </w:rPr>
      </w:pPr>
      <w:r>
        <w:rPr>
          <w:rFonts w:ascii="Arial" w:hAnsi="Arial" w:cs="Arial"/>
        </w:rPr>
        <w:t xml:space="preserve">Nombre y firma de la persona que </w:t>
      </w:r>
      <w:r w:rsidR="00445DDB">
        <w:rPr>
          <w:rFonts w:ascii="Arial" w:hAnsi="Arial" w:cs="Arial"/>
        </w:rPr>
        <w:t>validó</w:t>
      </w:r>
      <w:r>
        <w:rPr>
          <w:rFonts w:ascii="Arial" w:hAnsi="Arial" w:cs="Arial"/>
        </w:rPr>
        <w:t xml:space="preserve"> los informes </w:t>
      </w:r>
    </w:p>
    <w:p w:rsidR="00943D50" w:rsidRDefault="00943D50" w:rsidP="00943D50">
      <w:pPr>
        <w:pStyle w:val="Prrafodelista"/>
        <w:numPr>
          <w:ilvl w:val="0"/>
          <w:numId w:val="8"/>
        </w:numPr>
        <w:spacing w:after="0" w:line="240" w:lineRule="auto"/>
        <w:jc w:val="both"/>
        <w:rPr>
          <w:rFonts w:ascii="Arial" w:hAnsi="Arial" w:cs="Arial"/>
        </w:rPr>
      </w:pPr>
      <w:r>
        <w:rPr>
          <w:rFonts w:ascii="Arial" w:hAnsi="Arial" w:cs="Arial"/>
        </w:rPr>
        <w:t>Las pruebas de color (pantone) de la tela no serán exigibles, pero los colores presentados al laboratorio, deberán corresponder a lo solicitado en el cuadro básico institucional.</w:t>
      </w:r>
    </w:p>
    <w:p w:rsidR="00943D50" w:rsidRDefault="00943D50" w:rsidP="00943D50">
      <w:pPr>
        <w:pStyle w:val="Prrafodelista"/>
        <w:numPr>
          <w:ilvl w:val="0"/>
          <w:numId w:val="8"/>
        </w:numPr>
        <w:spacing w:after="0" w:line="240" w:lineRule="auto"/>
        <w:jc w:val="both"/>
        <w:rPr>
          <w:rFonts w:ascii="Arial" w:hAnsi="Arial" w:cs="Arial"/>
        </w:rPr>
      </w:pPr>
      <w:r>
        <w:rPr>
          <w:rFonts w:ascii="Arial" w:hAnsi="Arial" w:cs="Arial"/>
        </w:rPr>
        <w:t>En un solo informe los resultados de todos los ensayos</w:t>
      </w:r>
      <w:r w:rsidR="00FD0B69">
        <w:rPr>
          <w:rFonts w:ascii="Arial" w:hAnsi="Arial" w:cs="Arial"/>
        </w:rPr>
        <w:t>.</w:t>
      </w:r>
    </w:p>
    <w:p w:rsidR="00FD0B69" w:rsidRPr="001811D7" w:rsidRDefault="00FD0B69" w:rsidP="00FD0B69">
      <w:pPr>
        <w:pStyle w:val="Prrafodelista"/>
        <w:spacing w:after="0" w:line="240" w:lineRule="auto"/>
        <w:jc w:val="both"/>
        <w:rPr>
          <w:rFonts w:ascii="Arial" w:hAnsi="Arial" w:cs="Arial"/>
        </w:rPr>
      </w:pPr>
    </w:p>
    <w:p w:rsidR="004802C6" w:rsidRPr="004802C6" w:rsidRDefault="004802C6" w:rsidP="00943D50">
      <w:pPr>
        <w:pStyle w:val="Prrafodelista"/>
        <w:rPr>
          <w:rFonts w:ascii="Arial" w:hAnsi="Arial" w:cs="Arial"/>
        </w:rPr>
      </w:pPr>
    </w:p>
    <w:p w:rsidR="0045779A" w:rsidRPr="0074132F" w:rsidRDefault="009D7F1B" w:rsidP="00EB19B9">
      <w:pPr>
        <w:pStyle w:val="Prrafodelista"/>
        <w:numPr>
          <w:ilvl w:val="0"/>
          <w:numId w:val="87"/>
        </w:numPr>
        <w:tabs>
          <w:tab w:val="left" w:pos="142"/>
          <w:tab w:val="left" w:pos="851"/>
        </w:tabs>
        <w:suppressAutoHyphens/>
        <w:spacing w:line="240" w:lineRule="auto"/>
        <w:ind w:left="709"/>
        <w:jc w:val="both"/>
        <w:rPr>
          <w:rFonts w:ascii="Arial" w:hAnsi="Arial" w:cs="Arial"/>
          <w:lang w:eastAsia="ar-SA"/>
        </w:rPr>
      </w:pPr>
      <w:r>
        <w:rPr>
          <w:rFonts w:ascii="Arial" w:hAnsi="Arial" w:cs="Arial"/>
          <w:lang w:eastAsia="ar-SA"/>
        </w:rPr>
        <w:t xml:space="preserve">Los informes </w:t>
      </w:r>
      <w:r>
        <w:rPr>
          <w:rFonts w:ascii="Arial" w:hAnsi="Arial" w:cs="Arial"/>
        </w:rPr>
        <w:t xml:space="preserve">de resultados mencionados derivados de los ensayos de laboratorio, que presenten los licitantes deberán apegarse a la norma </w:t>
      </w:r>
      <w:r w:rsidRPr="0074132F">
        <w:rPr>
          <w:rFonts w:ascii="Arial" w:hAnsi="Arial" w:cs="Arial"/>
          <w:b/>
        </w:rPr>
        <w:t>NMX-A-196-INNTEX-2001</w:t>
      </w:r>
    </w:p>
    <w:p w:rsidR="003D1A64" w:rsidRDefault="00DC6E72" w:rsidP="004540D6">
      <w:pPr>
        <w:pStyle w:val="Sinespaciado"/>
        <w:jc w:val="both"/>
        <w:rPr>
          <w:rFonts w:ascii="Arial" w:hAnsi="Arial" w:cs="Arial"/>
          <w:b/>
        </w:rPr>
      </w:pPr>
      <w:r w:rsidRPr="0074132F">
        <w:rPr>
          <w:rFonts w:ascii="Arial" w:hAnsi="Arial" w:cs="Arial"/>
          <w:b/>
        </w:rPr>
        <w:t xml:space="preserve">En virtud de lo señalado en la NMX-A-196-INNTEX-2001, </w:t>
      </w:r>
      <w:r w:rsidR="00861667" w:rsidRPr="0074132F">
        <w:rPr>
          <w:rFonts w:ascii="Arial" w:hAnsi="Arial" w:cs="Arial"/>
          <w:b/>
        </w:rPr>
        <w:t xml:space="preserve">los licitantes deberán presentar los </w:t>
      </w:r>
      <w:r w:rsidR="001754BA" w:rsidRPr="0074132F">
        <w:rPr>
          <w:rFonts w:ascii="Arial" w:hAnsi="Arial" w:cs="Arial"/>
          <w:b/>
        </w:rPr>
        <w:t xml:space="preserve">informes de resultados </w:t>
      </w:r>
      <w:r w:rsidR="00861667" w:rsidRPr="0074132F">
        <w:rPr>
          <w:rFonts w:ascii="Arial" w:hAnsi="Arial" w:cs="Arial"/>
          <w:b/>
        </w:rPr>
        <w:t xml:space="preserve">emitidos por un </w:t>
      </w:r>
      <w:r w:rsidR="00302ABB">
        <w:rPr>
          <w:rFonts w:ascii="Arial" w:hAnsi="Arial" w:cs="Arial"/>
          <w:b/>
        </w:rPr>
        <w:t xml:space="preserve">laboratorio público o privado </w:t>
      </w:r>
      <w:r w:rsidR="009D25C0">
        <w:rPr>
          <w:rFonts w:ascii="Arial" w:hAnsi="Arial" w:cs="Arial"/>
          <w:b/>
        </w:rPr>
        <w:t xml:space="preserve">acreditado ante la EMA </w:t>
      </w:r>
      <w:r w:rsidR="00FF25E1" w:rsidRPr="0074132F">
        <w:rPr>
          <w:rFonts w:ascii="Arial" w:hAnsi="Arial" w:cs="Arial"/>
          <w:b/>
          <w:lang w:val="es-ES" w:eastAsia="ar-SA"/>
        </w:rPr>
        <w:t>en el área textil y del vestido</w:t>
      </w:r>
      <w:r w:rsidR="009D25C0">
        <w:rPr>
          <w:rFonts w:ascii="Arial" w:hAnsi="Arial" w:cs="Arial"/>
          <w:b/>
          <w:lang w:val="es-ES" w:eastAsia="ar-SA"/>
        </w:rPr>
        <w:t>,</w:t>
      </w:r>
      <w:r w:rsidR="00FF25E1" w:rsidRPr="0074132F">
        <w:rPr>
          <w:rFonts w:ascii="Arial" w:hAnsi="Arial" w:cs="Arial"/>
          <w:b/>
        </w:rPr>
        <w:t xml:space="preserve"> </w:t>
      </w:r>
      <w:r w:rsidR="00861667" w:rsidRPr="0074132F">
        <w:rPr>
          <w:rFonts w:ascii="Arial" w:hAnsi="Arial" w:cs="Arial"/>
          <w:b/>
        </w:rPr>
        <w:t>que cumplan con las siguientes especificaciones</w:t>
      </w:r>
      <w:r w:rsidR="004540D6" w:rsidRPr="0074132F">
        <w:rPr>
          <w:rFonts w:ascii="Arial" w:hAnsi="Arial" w:cs="Arial"/>
          <w:b/>
        </w:rPr>
        <w:t>:</w:t>
      </w:r>
    </w:p>
    <w:p w:rsidR="003471DF" w:rsidRPr="0074132F" w:rsidRDefault="003471DF" w:rsidP="004540D6">
      <w:pPr>
        <w:pStyle w:val="Sinespaciado"/>
        <w:jc w:val="both"/>
        <w:rPr>
          <w:rFonts w:ascii="Arial" w:hAnsi="Arial" w:cs="Arial"/>
          <w:b/>
        </w:rPr>
      </w:pPr>
    </w:p>
    <w:tbl>
      <w:tblPr>
        <w:tblW w:w="10567" w:type="dxa"/>
        <w:jc w:val="center"/>
        <w:tblLayout w:type="fixed"/>
        <w:tblLook w:val="04A0" w:firstRow="1" w:lastRow="0" w:firstColumn="1" w:lastColumn="0" w:noHBand="0" w:noVBand="1"/>
      </w:tblPr>
      <w:tblGrid>
        <w:gridCol w:w="2992"/>
        <w:gridCol w:w="2315"/>
        <w:gridCol w:w="5260"/>
      </w:tblGrid>
      <w:tr w:rsidR="0074132F" w:rsidRPr="0074132F" w:rsidTr="004540D6">
        <w:trPr>
          <w:trHeight w:val="170"/>
          <w:tblHeader/>
          <w:jc w:val="center"/>
        </w:trPr>
        <w:tc>
          <w:tcPr>
            <w:tcW w:w="2992" w:type="dxa"/>
            <w:tcBorders>
              <w:top w:val="single" w:sz="4" w:space="0" w:color="000000"/>
              <w:left w:val="single" w:sz="4" w:space="0" w:color="000000"/>
              <w:bottom w:val="single" w:sz="4" w:space="0" w:color="000000"/>
              <w:right w:val="nil"/>
            </w:tcBorders>
            <w:shd w:val="clear" w:color="auto" w:fill="A6A6A6" w:themeFill="background1" w:themeFillShade="A6"/>
            <w:vAlign w:val="center"/>
            <w:hideMark/>
          </w:tcPr>
          <w:p w:rsidR="00E54232" w:rsidRPr="0074132F" w:rsidRDefault="00CE08FE" w:rsidP="00CE08FE">
            <w:pPr>
              <w:tabs>
                <w:tab w:val="left" w:pos="180"/>
                <w:tab w:val="left" w:pos="1260"/>
              </w:tabs>
              <w:snapToGrid w:val="0"/>
              <w:spacing w:line="276" w:lineRule="auto"/>
              <w:jc w:val="center"/>
              <w:rPr>
                <w:rFonts w:ascii="Arial" w:hAnsi="Arial" w:cs="Arial"/>
                <w:b/>
                <w:sz w:val="18"/>
                <w:szCs w:val="18"/>
              </w:rPr>
            </w:pPr>
            <w:r w:rsidRPr="0074132F">
              <w:rPr>
                <w:rFonts w:ascii="Arial" w:hAnsi="Arial" w:cs="Arial"/>
                <w:b/>
                <w:sz w:val="18"/>
                <w:szCs w:val="18"/>
              </w:rPr>
              <w:t>Ensayo</w:t>
            </w:r>
          </w:p>
        </w:tc>
        <w:tc>
          <w:tcPr>
            <w:tcW w:w="2315" w:type="dxa"/>
            <w:tcBorders>
              <w:top w:val="single" w:sz="4" w:space="0" w:color="000000"/>
              <w:left w:val="single" w:sz="4" w:space="0" w:color="000000"/>
              <w:bottom w:val="single" w:sz="4" w:space="0" w:color="000000"/>
              <w:right w:val="nil"/>
            </w:tcBorders>
            <w:shd w:val="clear" w:color="auto" w:fill="A6A6A6" w:themeFill="background1" w:themeFillShade="A6"/>
            <w:vAlign w:val="center"/>
            <w:hideMark/>
          </w:tcPr>
          <w:p w:rsidR="00E54232" w:rsidRPr="0074132F" w:rsidRDefault="00CE08FE" w:rsidP="00CE08FE">
            <w:pPr>
              <w:tabs>
                <w:tab w:val="left" w:pos="180"/>
                <w:tab w:val="left" w:pos="1260"/>
              </w:tabs>
              <w:snapToGrid w:val="0"/>
              <w:spacing w:line="276" w:lineRule="auto"/>
              <w:jc w:val="center"/>
              <w:rPr>
                <w:rFonts w:ascii="Arial" w:hAnsi="Arial" w:cs="Arial"/>
                <w:b/>
                <w:sz w:val="18"/>
                <w:szCs w:val="18"/>
              </w:rPr>
            </w:pPr>
            <w:r w:rsidRPr="0074132F">
              <w:rPr>
                <w:rFonts w:ascii="Arial" w:hAnsi="Arial" w:cs="Arial"/>
                <w:b/>
                <w:sz w:val="18"/>
                <w:szCs w:val="18"/>
              </w:rPr>
              <w:t>Especificación</w:t>
            </w:r>
          </w:p>
        </w:tc>
        <w:tc>
          <w:tcPr>
            <w:tcW w:w="5260"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vAlign w:val="center"/>
            <w:hideMark/>
          </w:tcPr>
          <w:p w:rsidR="00E54232" w:rsidRPr="0074132F" w:rsidRDefault="00CE08FE" w:rsidP="00CE08FE">
            <w:pPr>
              <w:tabs>
                <w:tab w:val="left" w:pos="180"/>
                <w:tab w:val="left" w:pos="1260"/>
              </w:tabs>
              <w:snapToGrid w:val="0"/>
              <w:spacing w:line="276" w:lineRule="auto"/>
              <w:jc w:val="center"/>
              <w:rPr>
                <w:rFonts w:ascii="Arial" w:hAnsi="Arial" w:cs="Arial"/>
                <w:b/>
                <w:sz w:val="18"/>
                <w:szCs w:val="18"/>
              </w:rPr>
            </w:pPr>
            <w:r w:rsidRPr="0074132F">
              <w:rPr>
                <w:rFonts w:ascii="Arial" w:hAnsi="Arial" w:cs="Arial"/>
                <w:b/>
                <w:sz w:val="18"/>
                <w:szCs w:val="18"/>
              </w:rPr>
              <w:t>Norma aplicada o método de prueba</w:t>
            </w:r>
          </w:p>
        </w:tc>
      </w:tr>
      <w:tr w:rsidR="0074132F" w:rsidRPr="0074132F" w:rsidTr="00EB0ED3">
        <w:trPr>
          <w:jc w:val="center"/>
        </w:trPr>
        <w:tc>
          <w:tcPr>
            <w:tcW w:w="2992" w:type="dxa"/>
            <w:tcBorders>
              <w:top w:val="single" w:sz="4" w:space="0" w:color="000000"/>
              <w:left w:val="single" w:sz="4" w:space="0" w:color="000000"/>
              <w:bottom w:val="single" w:sz="4" w:space="0" w:color="000000"/>
              <w:right w:val="nil"/>
            </w:tcBorders>
            <w:vAlign w:val="center"/>
            <w:hideMark/>
          </w:tcPr>
          <w:p w:rsidR="00E54232" w:rsidRPr="0074132F" w:rsidRDefault="00E54232" w:rsidP="00EB0ED3">
            <w:pPr>
              <w:tabs>
                <w:tab w:val="left" w:pos="180"/>
                <w:tab w:val="left" w:pos="1260"/>
              </w:tabs>
              <w:jc w:val="both"/>
              <w:rPr>
                <w:rFonts w:ascii="Arial" w:hAnsi="Arial" w:cs="Arial"/>
                <w:sz w:val="16"/>
                <w:szCs w:val="16"/>
              </w:rPr>
            </w:pPr>
            <w:r w:rsidRPr="0074132F">
              <w:rPr>
                <w:rFonts w:ascii="Arial" w:hAnsi="Arial" w:cs="Arial"/>
                <w:sz w:val="16"/>
                <w:szCs w:val="16"/>
              </w:rPr>
              <w:t>% Contenido de fibra</w:t>
            </w:r>
          </w:p>
        </w:tc>
        <w:tc>
          <w:tcPr>
            <w:tcW w:w="2315" w:type="dxa"/>
            <w:tcBorders>
              <w:top w:val="single" w:sz="4" w:space="0" w:color="000000"/>
              <w:left w:val="single" w:sz="4" w:space="0" w:color="000000"/>
              <w:bottom w:val="single" w:sz="4" w:space="0" w:color="000000"/>
              <w:right w:val="nil"/>
            </w:tcBorders>
            <w:vAlign w:val="center"/>
            <w:hideMark/>
          </w:tcPr>
          <w:p w:rsidR="00E54232" w:rsidRPr="0074132F" w:rsidRDefault="00E54232" w:rsidP="00CE08FE">
            <w:pPr>
              <w:tabs>
                <w:tab w:val="left" w:pos="180"/>
                <w:tab w:val="left" w:pos="1260"/>
              </w:tabs>
              <w:snapToGrid w:val="0"/>
              <w:spacing w:line="276" w:lineRule="auto"/>
              <w:jc w:val="center"/>
              <w:rPr>
                <w:rFonts w:ascii="Arial" w:hAnsi="Arial" w:cs="Arial"/>
                <w:sz w:val="16"/>
                <w:szCs w:val="16"/>
              </w:rPr>
            </w:pPr>
            <w:r w:rsidRPr="0074132F">
              <w:rPr>
                <w:rFonts w:ascii="Arial" w:hAnsi="Arial" w:cs="Arial"/>
                <w:sz w:val="16"/>
                <w:szCs w:val="16"/>
              </w:rPr>
              <w:t>Algodón 100%</w:t>
            </w:r>
          </w:p>
        </w:tc>
        <w:tc>
          <w:tcPr>
            <w:tcW w:w="5260" w:type="dxa"/>
            <w:tcBorders>
              <w:top w:val="single" w:sz="4" w:space="0" w:color="000000"/>
              <w:left w:val="single" w:sz="4" w:space="0" w:color="000000"/>
              <w:bottom w:val="single" w:sz="4" w:space="0" w:color="000000"/>
              <w:right w:val="single" w:sz="4" w:space="0" w:color="000000"/>
            </w:tcBorders>
            <w:vAlign w:val="center"/>
            <w:hideMark/>
          </w:tcPr>
          <w:p w:rsidR="00E54232" w:rsidRPr="000E794D" w:rsidRDefault="000E794D" w:rsidP="00EB0ED3">
            <w:pPr>
              <w:tabs>
                <w:tab w:val="left" w:pos="180"/>
                <w:tab w:val="left" w:pos="1260"/>
              </w:tabs>
              <w:jc w:val="both"/>
              <w:rPr>
                <w:rFonts w:ascii="Arial" w:hAnsi="Arial" w:cs="Arial"/>
                <w:color w:val="FF0000"/>
                <w:sz w:val="16"/>
                <w:szCs w:val="16"/>
              </w:rPr>
            </w:pPr>
            <w:r w:rsidRPr="000C2FE9">
              <w:rPr>
                <w:rFonts w:ascii="Arial" w:hAnsi="Arial" w:cs="Arial"/>
                <w:b/>
                <w:sz w:val="16"/>
                <w:szCs w:val="16"/>
              </w:rPr>
              <w:t xml:space="preserve">NMX-A-084-INNTEX-2015 </w:t>
            </w:r>
            <w:r w:rsidRPr="000C2FE9">
              <w:rPr>
                <w:rFonts w:ascii="Arial" w:hAnsi="Arial" w:cs="Arial"/>
                <w:sz w:val="16"/>
                <w:szCs w:val="16"/>
              </w:rPr>
              <w:t>Industria Textil – Análisis  Cualitativo – Cuantitativo para una fibra 100% - Método de Ensayo.</w:t>
            </w:r>
          </w:p>
        </w:tc>
      </w:tr>
      <w:tr w:rsidR="0074132F" w:rsidRPr="0074132F" w:rsidTr="00EB0ED3">
        <w:trPr>
          <w:jc w:val="center"/>
        </w:trPr>
        <w:tc>
          <w:tcPr>
            <w:tcW w:w="2992" w:type="dxa"/>
            <w:tcBorders>
              <w:top w:val="single" w:sz="4" w:space="0" w:color="000000"/>
              <w:left w:val="single" w:sz="4" w:space="0" w:color="000000"/>
              <w:bottom w:val="single" w:sz="4" w:space="0" w:color="000000"/>
              <w:right w:val="nil"/>
            </w:tcBorders>
            <w:vAlign w:val="center"/>
            <w:hideMark/>
          </w:tcPr>
          <w:p w:rsidR="00E54232" w:rsidRPr="0074132F" w:rsidRDefault="00E847FA" w:rsidP="00EB0ED3">
            <w:pPr>
              <w:tabs>
                <w:tab w:val="left" w:pos="180"/>
                <w:tab w:val="left" w:pos="1260"/>
              </w:tabs>
              <w:jc w:val="both"/>
              <w:rPr>
                <w:rFonts w:ascii="Arial" w:hAnsi="Arial" w:cs="Arial"/>
                <w:sz w:val="16"/>
                <w:szCs w:val="16"/>
              </w:rPr>
            </w:pPr>
            <w:r>
              <w:rPr>
                <w:rFonts w:ascii="Arial" w:hAnsi="Arial" w:cs="Arial"/>
                <w:sz w:val="16"/>
                <w:szCs w:val="16"/>
              </w:rPr>
              <w:t>M</w:t>
            </w:r>
            <w:r w:rsidR="00A63F96" w:rsidRPr="0074132F">
              <w:rPr>
                <w:rFonts w:ascii="Arial" w:hAnsi="Arial" w:cs="Arial"/>
                <w:sz w:val="16"/>
                <w:szCs w:val="16"/>
              </w:rPr>
              <w:t>asa por metro cuadrado</w:t>
            </w:r>
          </w:p>
          <w:p w:rsidR="00E54232" w:rsidRPr="0074132F" w:rsidRDefault="00A63F96" w:rsidP="00EB0ED3">
            <w:pPr>
              <w:tabs>
                <w:tab w:val="left" w:pos="180"/>
                <w:tab w:val="left" w:pos="1260"/>
              </w:tabs>
              <w:jc w:val="both"/>
              <w:rPr>
                <w:rFonts w:ascii="Arial" w:hAnsi="Arial" w:cs="Arial"/>
                <w:sz w:val="16"/>
                <w:szCs w:val="16"/>
              </w:rPr>
            </w:pPr>
            <w:r w:rsidRPr="0074132F">
              <w:rPr>
                <w:rFonts w:ascii="Arial" w:hAnsi="Arial" w:cs="Arial"/>
                <w:sz w:val="16"/>
                <w:szCs w:val="16"/>
              </w:rPr>
              <w:t>(método 5 especímenes pequeños)</w:t>
            </w:r>
          </w:p>
        </w:tc>
        <w:tc>
          <w:tcPr>
            <w:tcW w:w="2315" w:type="dxa"/>
            <w:tcBorders>
              <w:top w:val="single" w:sz="4" w:space="0" w:color="000000"/>
              <w:left w:val="single" w:sz="4" w:space="0" w:color="000000"/>
              <w:bottom w:val="single" w:sz="4" w:space="0" w:color="000000"/>
              <w:right w:val="nil"/>
            </w:tcBorders>
            <w:vAlign w:val="center"/>
            <w:hideMark/>
          </w:tcPr>
          <w:p w:rsidR="00E54232" w:rsidRPr="0074132F" w:rsidRDefault="00E54232" w:rsidP="00CE08FE">
            <w:pPr>
              <w:tabs>
                <w:tab w:val="left" w:pos="180"/>
                <w:tab w:val="left" w:pos="1260"/>
              </w:tabs>
              <w:snapToGrid w:val="0"/>
              <w:spacing w:line="276" w:lineRule="auto"/>
              <w:jc w:val="center"/>
              <w:rPr>
                <w:rFonts w:ascii="Arial" w:hAnsi="Arial" w:cs="Arial"/>
                <w:sz w:val="16"/>
                <w:szCs w:val="16"/>
              </w:rPr>
            </w:pPr>
            <w:r w:rsidRPr="0074132F">
              <w:rPr>
                <w:rFonts w:ascii="Arial" w:hAnsi="Arial" w:cs="Arial"/>
                <w:sz w:val="16"/>
                <w:szCs w:val="16"/>
              </w:rPr>
              <w:t>147g/m²</w:t>
            </w:r>
            <w:r w:rsidR="00A63F96" w:rsidRPr="0074132F">
              <w:rPr>
                <w:rFonts w:ascii="Arial" w:hAnsi="Arial" w:cs="Arial"/>
                <w:sz w:val="16"/>
                <w:szCs w:val="16"/>
              </w:rPr>
              <w:t xml:space="preserve"> mínimo</w:t>
            </w:r>
          </w:p>
        </w:tc>
        <w:tc>
          <w:tcPr>
            <w:tcW w:w="5260" w:type="dxa"/>
            <w:tcBorders>
              <w:top w:val="single" w:sz="4" w:space="0" w:color="000000"/>
              <w:left w:val="single" w:sz="4" w:space="0" w:color="000000"/>
              <w:bottom w:val="single" w:sz="4" w:space="0" w:color="000000"/>
              <w:right w:val="single" w:sz="4" w:space="0" w:color="000000"/>
            </w:tcBorders>
            <w:vAlign w:val="center"/>
          </w:tcPr>
          <w:p w:rsidR="00E54232" w:rsidRPr="0074132F" w:rsidRDefault="003D4354" w:rsidP="00FB3AE3">
            <w:pPr>
              <w:tabs>
                <w:tab w:val="left" w:pos="180"/>
                <w:tab w:val="left" w:pos="1260"/>
              </w:tabs>
              <w:jc w:val="both"/>
              <w:rPr>
                <w:rFonts w:ascii="Arial" w:hAnsi="Arial" w:cs="Arial"/>
                <w:sz w:val="8"/>
                <w:szCs w:val="16"/>
              </w:rPr>
            </w:pPr>
            <w:r w:rsidRPr="0074132F">
              <w:rPr>
                <w:rFonts w:ascii="Arial" w:hAnsi="Arial" w:cs="Arial"/>
                <w:b/>
                <w:sz w:val="16"/>
                <w:szCs w:val="16"/>
                <w:lang w:val="es-ES" w:eastAsia="ar-SA"/>
              </w:rPr>
              <w:t>NMX-A-3801-INNTEX-2012</w:t>
            </w:r>
            <w:r w:rsidR="00E847FA">
              <w:rPr>
                <w:rFonts w:ascii="Arial" w:hAnsi="Arial" w:cs="Arial"/>
                <w:b/>
                <w:sz w:val="16"/>
                <w:szCs w:val="16"/>
                <w:lang w:val="es-ES" w:eastAsia="ar-SA"/>
              </w:rPr>
              <w:t xml:space="preserve"> </w:t>
            </w:r>
            <w:r w:rsidR="00FB3AE3" w:rsidRPr="0074132F">
              <w:rPr>
                <w:rFonts w:ascii="Arial" w:hAnsi="Arial" w:cs="Arial"/>
                <w:sz w:val="16"/>
                <w:szCs w:val="16"/>
                <w:lang w:val="es-ES" w:eastAsia="ar-SA"/>
              </w:rPr>
              <w:t>Industria textil-determinación de la masa del tejido por unidad de longitud y área</w:t>
            </w:r>
          </w:p>
        </w:tc>
      </w:tr>
      <w:tr w:rsidR="0074132F" w:rsidRPr="0074132F" w:rsidTr="00EB0ED3">
        <w:trPr>
          <w:jc w:val="center"/>
        </w:trPr>
        <w:tc>
          <w:tcPr>
            <w:tcW w:w="2992" w:type="dxa"/>
            <w:tcBorders>
              <w:top w:val="nil"/>
              <w:left w:val="single" w:sz="4" w:space="0" w:color="000000"/>
              <w:bottom w:val="nil"/>
              <w:right w:val="nil"/>
            </w:tcBorders>
            <w:tcMar>
              <w:top w:w="108" w:type="dxa"/>
              <w:left w:w="108" w:type="dxa"/>
              <w:bottom w:w="108" w:type="dxa"/>
              <w:right w:w="108" w:type="dxa"/>
            </w:tcMar>
            <w:vAlign w:val="center"/>
          </w:tcPr>
          <w:p w:rsidR="00E54232" w:rsidRPr="0074132F" w:rsidRDefault="00E54232" w:rsidP="00EB0ED3">
            <w:pPr>
              <w:tabs>
                <w:tab w:val="left" w:pos="180"/>
                <w:tab w:val="left" w:pos="1260"/>
              </w:tabs>
              <w:jc w:val="both"/>
              <w:rPr>
                <w:rFonts w:ascii="Arial" w:hAnsi="Arial" w:cs="Arial"/>
                <w:sz w:val="16"/>
                <w:szCs w:val="16"/>
              </w:rPr>
            </w:pPr>
            <w:r w:rsidRPr="0074132F">
              <w:rPr>
                <w:rFonts w:ascii="Arial" w:hAnsi="Arial" w:cs="Arial"/>
                <w:sz w:val="16"/>
                <w:szCs w:val="16"/>
              </w:rPr>
              <w:t>R</w:t>
            </w:r>
            <w:r w:rsidR="00A63F96" w:rsidRPr="0074132F">
              <w:rPr>
                <w:rFonts w:ascii="Arial" w:hAnsi="Arial" w:cs="Arial"/>
                <w:sz w:val="16"/>
                <w:szCs w:val="16"/>
              </w:rPr>
              <w:t>esistencia a la tracción</w:t>
            </w:r>
          </w:p>
          <w:p w:rsidR="00E54232" w:rsidRPr="0074132F" w:rsidRDefault="00E54232" w:rsidP="00EB0ED3">
            <w:pPr>
              <w:tabs>
                <w:tab w:val="left" w:pos="180"/>
                <w:tab w:val="left" w:pos="1260"/>
              </w:tabs>
              <w:jc w:val="both"/>
              <w:rPr>
                <w:rFonts w:ascii="Arial" w:hAnsi="Arial" w:cs="Arial"/>
                <w:sz w:val="8"/>
                <w:szCs w:val="8"/>
              </w:rPr>
            </w:pPr>
          </w:p>
          <w:p w:rsidR="00E54232" w:rsidRPr="0074132F" w:rsidRDefault="00E54232" w:rsidP="00EB0ED3">
            <w:pPr>
              <w:tabs>
                <w:tab w:val="left" w:pos="180"/>
                <w:tab w:val="left" w:pos="1260"/>
              </w:tabs>
              <w:jc w:val="both"/>
              <w:rPr>
                <w:rFonts w:ascii="Arial" w:hAnsi="Arial" w:cs="Arial"/>
                <w:sz w:val="16"/>
                <w:szCs w:val="16"/>
              </w:rPr>
            </w:pPr>
            <w:r w:rsidRPr="0074132F">
              <w:rPr>
                <w:rFonts w:ascii="Arial" w:hAnsi="Arial" w:cs="Arial"/>
                <w:sz w:val="16"/>
                <w:szCs w:val="16"/>
              </w:rPr>
              <w:t>U</w:t>
            </w:r>
            <w:r w:rsidR="00A63F96" w:rsidRPr="0074132F">
              <w:rPr>
                <w:rFonts w:ascii="Arial" w:hAnsi="Arial" w:cs="Arial"/>
                <w:sz w:val="16"/>
                <w:szCs w:val="16"/>
              </w:rPr>
              <w:t>rdimbre</w:t>
            </w:r>
          </w:p>
          <w:p w:rsidR="00E54232" w:rsidRPr="0074132F" w:rsidRDefault="00E54232" w:rsidP="00EB0ED3">
            <w:pPr>
              <w:tabs>
                <w:tab w:val="left" w:pos="180"/>
                <w:tab w:val="left" w:pos="1260"/>
              </w:tabs>
              <w:jc w:val="both"/>
              <w:rPr>
                <w:rFonts w:ascii="Arial" w:hAnsi="Arial" w:cs="Arial"/>
                <w:sz w:val="8"/>
                <w:szCs w:val="8"/>
              </w:rPr>
            </w:pPr>
          </w:p>
          <w:p w:rsidR="00E54232" w:rsidRPr="0074132F" w:rsidRDefault="00E54232" w:rsidP="00EB0ED3">
            <w:pPr>
              <w:tabs>
                <w:tab w:val="left" w:pos="180"/>
                <w:tab w:val="left" w:pos="1260"/>
              </w:tabs>
              <w:jc w:val="both"/>
              <w:rPr>
                <w:rFonts w:ascii="Arial" w:hAnsi="Arial" w:cs="Arial"/>
                <w:sz w:val="16"/>
                <w:szCs w:val="16"/>
              </w:rPr>
            </w:pPr>
            <w:r w:rsidRPr="0074132F">
              <w:rPr>
                <w:rFonts w:ascii="Arial" w:hAnsi="Arial" w:cs="Arial"/>
                <w:sz w:val="16"/>
                <w:szCs w:val="16"/>
              </w:rPr>
              <w:t>T</w:t>
            </w:r>
            <w:r w:rsidR="00A63F96" w:rsidRPr="0074132F">
              <w:rPr>
                <w:rFonts w:ascii="Arial" w:hAnsi="Arial" w:cs="Arial"/>
                <w:sz w:val="16"/>
                <w:szCs w:val="16"/>
              </w:rPr>
              <w:t>rama</w:t>
            </w:r>
          </w:p>
        </w:tc>
        <w:tc>
          <w:tcPr>
            <w:tcW w:w="2315" w:type="dxa"/>
            <w:tcBorders>
              <w:top w:val="nil"/>
              <w:left w:val="single" w:sz="4" w:space="0" w:color="000000"/>
              <w:bottom w:val="nil"/>
              <w:right w:val="nil"/>
            </w:tcBorders>
            <w:tcMar>
              <w:top w:w="108" w:type="dxa"/>
              <w:left w:w="108" w:type="dxa"/>
              <w:bottom w:w="108" w:type="dxa"/>
              <w:right w:w="108" w:type="dxa"/>
            </w:tcMar>
            <w:vAlign w:val="center"/>
          </w:tcPr>
          <w:p w:rsidR="00E54232" w:rsidRPr="0074132F" w:rsidRDefault="00E54232" w:rsidP="00CE08FE">
            <w:pPr>
              <w:tabs>
                <w:tab w:val="left" w:pos="180"/>
                <w:tab w:val="left" w:pos="1260"/>
              </w:tabs>
              <w:spacing w:line="276" w:lineRule="auto"/>
              <w:jc w:val="center"/>
              <w:rPr>
                <w:rFonts w:ascii="Arial" w:hAnsi="Arial" w:cs="Arial"/>
                <w:sz w:val="16"/>
                <w:szCs w:val="16"/>
              </w:rPr>
            </w:pPr>
          </w:p>
          <w:p w:rsidR="00A622DD" w:rsidRPr="0074132F" w:rsidRDefault="00A622DD" w:rsidP="00CE08FE">
            <w:pPr>
              <w:tabs>
                <w:tab w:val="left" w:pos="180"/>
                <w:tab w:val="left" w:pos="1260"/>
              </w:tabs>
              <w:spacing w:line="276" w:lineRule="auto"/>
              <w:jc w:val="center"/>
              <w:rPr>
                <w:rFonts w:ascii="Arial" w:hAnsi="Arial" w:cs="Arial"/>
                <w:sz w:val="8"/>
                <w:szCs w:val="8"/>
              </w:rPr>
            </w:pPr>
          </w:p>
          <w:p w:rsidR="00E54232" w:rsidRPr="0074132F" w:rsidRDefault="00E54232" w:rsidP="00CE08FE">
            <w:pPr>
              <w:tabs>
                <w:tab w:val="left" w:pos="180"/>
                <w:tab w:val="left" w:pos="1260"/>
              </w:tabs>
              <w:spacing w:line="276" w:lineRule="auto"/>
              <w:jc w:val="center"/>
              <w:rPr>
                <w:rFonts w:ascii="Arial" w:hAnsi="Arial" w:cs="Arial"/>
                <w:sz w:val="14"/>
                <w:szCs w:val="14"/>
                <w:lang w:val="pt-BR"/>
              </w:rPr>
            </w:pPr>
            <w:r w:rsidRPr="0074132F">
              <w:rPr>
                <w:rFonts w:ascii="Arial" w:hAnsi="Arial" w:cs="Arial"/>
                <w:sz w:val="14"/>
                <w:szCs w:val="14"/>
                <w:lang w:val="pt-BR"/>
              </w:rPr>
              <w:t>98,07 N/cm</w:t>
            </w:r>
            <w:r w:rsidR="0036335F" w:rsidRPr="0074132F">
              <w:rPr>
                <w:rFonts w:ascii="Arial" w:hAnsi="Arial" w:cs="Arial"/>
                <w:sz w:val="14"/>
                <w:szCs w:val="14"/>
                <w:lang w:val="pt-BR"/>
              </w:rPr>
              <w:t xml:space="preserve"> (10 kgf/cm)</w:t>
            </w:r>
            <w:r w:rsidR="004540D6" w:rsidRPr="0074132F">
              <w:rPr>
                <w:rFonts w:ascii="Arial" w:hAnsi="Arial" w:cs="Arial"/>
                <w:sz w:val="14"/>
                <w:szCs w:val="14"/>
                <w:lang w:val="pt-BR"/>
              </w:rPr>
              <w:t xml:space="preserve"> </w:t>
            </w:r>
            <w:r w:rsidR="00A63F96" w:rsidRPr="0074132F">
              <w:rPr>
                <w:rFonts w:ascii="Arial" w:hAnsi="Arial" w:cs="Arial"/>
                <w:sz w:val="14"/>
                <w:szCs w:val="14"/>
                <w:lang w:val="pt-BR"/>
              </w:rPr>
              <w:t>mínimo</w:t>
            </w:r>
          </w:p>
          <w:p w:rsidR="00E54232" w:rsidRPr="0074132F" w:rsidRDefault="00E54232" w:rsidP="00CE08FE">
            <w:pPr>
              <w:tabs>
                <w:tab w:val="left" w:pos="180"/>
                <w:tab w:val="left" w:pos="1260"/>
              </w:tabs>
              <w:spacing w:line="276" w:lineRule="auto"/>
              <w:jc w:val="center"/>
              <w:rPr>
                <w:rFonts w:ascii="Arial" w:hAnsi="Arial" w:cs="Arial"/>
                <w:sz w:val="14"/>
                <w:szCs w:val="14"/>
                <w:lang w:val="pt-BR"/>
              </w:rPr>
            </w:pPr>
          </w:p>
          <w:p w:rsidR="00E54232" w:rsidRPr="0074132F" w:rsidRDefault="00A63F96" w:rsidP="00CE08FE">
            <w:pPr>
              <w:tabs>
                <w:tab w:val="left" w:pos="180"/>
                <w:tab w:val="left" w:pos="1260"/>
              </w:tabs>
              <w:spacing w:line="276" w:lineRule="auto"/>
              <w:jc w:val="center"/>
              <w:rPr>
                <w:rFonts w:ascii="Arial" w:hAnsi="Arial" w:cs="Arial"/>
                <w:sz w:val="16"/>
                <w:szCs w:val="16"/>
                <w:lang w:val="pt-BR"/>
              </w:rPr>
            </w:pPr>
            <w:r w:rsidRPr="0074132F">
              <w:rPr>
                <w:rFonts w:ascii="Arial" w:hAnsi="Arial" w:cs="Arial"/>
                <w:sz w:val="14"/>
                <w:szCs w:val="14"/>
                <w:lang w:val="pt-BR"/>
              </w:rPr>
              <w:t xml:space="preserve">68,65 N/cm </w:t>
            </w:r>
            <w:r w:rsidR="004540D6" w:rsidRPr="0074132F">
              <w:rPr>
                <w:rFonts w:ascii="Arial" w:hAnsi="Arial" w:cs="Arial"/>
                <w:sz w:val="14"/>
                <w:szCs w:val="14"/>
                <w:lang w:val="pt-BR"/>
              </w:rPr>
              <w:t>(</w:t>
            </w:r>
            <w:r w:rsidR="0036335F" w:rsidRPr="0074132F">
              <w:rPr>
                <w:rFonts w:ascii="Arial" w:hAnsi="Arial" w:cs="Arial"/>
                <w:sz w:val="14"/>
                <w:szCs w:val="14"/>
                <w:lang w:val="pt-BR"/>
              </w:rPr>
              <w:t xml:space="preserve">7 kgf/cm) </w:t>
            </w:r>
            <w:r w:rsidRPr="0074132F">
              <w:rPr>
                <w:rFonts w:ascii="Arial" w:hAnsi="Arial" w:cs="Arial"/>
                <w:sz w:val="14"/>
                <w:szCs w:val="14"/>
                <w:lang w:val="pt-BR"/>
              </w:rPr>
              <w:t>mínimo</w:t>
            </w:r>
          </w:p>
        </w:tc>
        <w:tc>
          <w:tcPr>
            <w:tcW w:w="5260" w:type="dxa"/>
            <w:tcBorders>
              <w:top w:val="nil"/>
              <w:left w:val="single" w:sz="4" w:space="0" w:color="000000"/>
              <w:bottom w:val="nil"/>
              <w:right w:val="single" w:sz="4" w:space="0" w:color="000000"/>
            </w:tcBorders>
            <w:tcMar>
              <w:top w:w="108" w:type="dxa"/>
              <w:left w:w="108" w:type="dxa"/>
              <w:bottom w:w="108" w:type="dxa"/>
              <w:right w:w="108" w:type="dxa"/>
            </w:tcMar>
            <w:vAlign w:val="center"/>
          </w:tcPr>
          <w:p w:rsidR="00E54232" w:rsidRPr="0074132F" w:rsidRDefault="00E54232" w:rsidP="00EB0ED3">
            <w:pPr>
              <w:tabs>
                <w:tab w:val="left" w:pos="180"/>
                <w:tab w:val="left" w:pos="1260"/>
              </w:tabs>
              <w:jc w:val="both"/>
              <w:rPr>
                <w:rFonts w:ascii="Arial" w:hAnsi="Arial" w:cs="Arial"/>
                <w:sz w:val="16"/>
                <w:szCs w:val="16"/>
              </w:rPr>
            </w:pPr>
            <w:r w:rsidRPr="0074132F">
              <w:rPr>
                <w:rFonts w:ascii="Arial" w:hAnsi="Arial" w:cs="Arial"/>
                <w:b/>
                <w:sz w:val="16"/>
                <w:szCs w:val="16"/>
              </w:rPr>
              <w:t>NMX-A-059/2-INNTEX-2008</w:t>
            </w:r>
            <w:r w:rsidRPr="0074132F">
              <w:rPr>
                <w:rFonts w:ascii="Arial" w:hAnsi="Arial" w:cs="Arial"/>
                <w:sz w:val="16"/>
                <w:szCs w:val="16"/>
              </w:rPr>
              <w:t>-</w:t>
            </w:r>
            <w:r w:rsidR="00FB3AE3" w:rsidRPr="0074132F">
              <w:rPr>
                <w:rFonts w:ascii="Arial" w:hAnsi="Arial" w:cs="Arial"/>
                <w:sz w:val="16"/>
                <w:szCs w:val="16"/>
              </w:rPr>
              <w:t xml:space="preserve"> Industria Textil-propiedades de los tejidos frente a la tracción-parte 2-determinación de la fuerza máxima por el método de agarre-método grab</w:t>
            </w:r>
            <w:r w:rsidRPr="0074132F">
              <w:rPr>
                <w:rFonts w:ascii="Arial" w:hAnsi="Arial" w:cs="Arial"/>
                <w:sz w:val="16"/>
                <w:szCs w:val="16"/>
              </w:rPr>
              <w:t>.</w:t>
            </w:r>
          </w:p>
        </w:tc>
      </w:tr>
      <w:tr w:rsidR="0074132F" w:rsidRPr="0074132F" w:rsidTr="00EB0ED3">
        <w:trPr>
          <w:jc w:val="center"/>
        </w:trPr>
        <w:tc>
          <w:tcPr>
            <w:tcW w:w="2992" w:type="dxa"/>
            <w:tcBorders>
              <w:top w:val="single" w:sz="4" w:space="0" w:color="000000"/>
              <w:left w:val="single" w:sz="4" w:space="0" w:color="000000"/>
              <w:bottom w:val="single" w:sz="4" w:space="0" w:color="000000"/>
              <w:right w:val="nil"/>
            </w:tcBorders>
            <w:vAlign w:val="center"/>
          </w:tcPr>
          <w:p w:rsidR="00E54232" w:rsidRPr="0074132F" w:rsidRDefault="00E54232" w:rsidP="00EB0ED3">
            <w:pPr>
              <w:tabs>
                <w:tab w:val="left" w:pos="180"/>
                <w:tab w:val="left" w:pos="1260"/>
              </w:tabs>
              <w:jc w:val="both"/>
              <w:rPr>
                <w:rFonts w:ascii="Arial" w:hAnsi="Arial" w:cs="Arial"/>
                <w:sz w:val="16"/>
                <w:szCs w:val="16"/>
              </w:rPr>
            </w:pPr>
            <w:r w:rsidRPr="0074132F">
              <w:rPr>
                <w:rFonts w:ascii="Arial" w:hAnsi="Arial" w:cs="Arial"/>
                <w:sz w:val="16"/>
                <w:szCs w:val="16"/>
              </w:rPr>
              <w:t>R</w:t>
            </w:r>
            <w:r w:rsidR="00A63F96" w:rsidRPr="0074132F">
              <w:rPr>
                <w:rFonts w:ascii="Arial" w:hAnsi="Arial" w:cs="Arial"/>
                <w:sz w:val="16"/>
                <w:szCs w:val="16"/>
              </w:rPr>
              <w:t>esistencia al rasgado</w:t>
            </w:r>
          </w:p>
          <w:p w:rsidR="00E54232" w:rsidRPr="0074132F" w:rsidRDefault="00E54232" w:rsidP="00EB0ED3">
            <w:pPr>
              <w:tabs>
                <w:tab w:val="left" w:pos="180"/>
                <w:tab w:val="left" w:pos="1260"/>
              </w:tabs>
              <w:jc w:val="both"/>
              <w:rPr>
                <w:rFonts w:ascii="Arial" w:hAnsi="Arial" w:cs="Arial"/>
                <w:sz w:val="8"/>
                <w:szCs w:val="8"/>
              </w:rPr>
            </w:pPr>
          </w:p>
          <w:p w:rsidR="00E54232" w:rsidRPr="0074132F" w:rsidRDefault="00E54232" w:rsidP="00EB0ED3">
            <w:pPr>
              <w:tabs>
                <w:tab w:val="left" w:pos="180"/>
                <w:tab w:val="left" w:pos="1260"/>
              </w:tabs>
              <w:jc w:val="both"/>
              <w:rPr>
                <w:rFonts w:ascii="Arial" w:hAnsi="Arial" w:cs="Arial"/>
                <w:sz w:val="16"/>
                <w:szCs w:val="16"/>
              </w:rPr>
            </w:pPr>
            <w:r w:rsidRPr="0074132F">
              <w:rPr>
                <w:rFonts w:ascii="Arial" w:hAnsi="Arial" w:cs="Arial"/>
                <w:sz w:val="16"/>
                <w:szCs w:val="16"/>
              </w:rPr>
              <w:t>U</w:t>
            </w:r>
            <w:r w:rsidR="00A63F96" w:rsidRPr="0074132F">
              <w:rPr>
                <w:rFonts w:ascii="Arial" w:hAnsi="Arial" w:cs="Arial"/>
                <w:sz w:val="16"/>
                <w:szCs w:val="16"/>
              </w:rPr>
              <w:t>rdimbre</w:t>
            </w:r>
          </w:p>
          <w:p w:rsidR="00E54232" w:rsidRPr="0074132F" w:rsidRDefault="00E54232" w:rsidP="00EB0ED3">
            <w:pPr>
              <w:tabs>
                <w:tab w:val="left" w:pos="180"/>
                <w:tab w:val="left" w:pos="1260"/>
              </w:tabs>
              <w:jc w:val="both"/>
              <w:rPr>
                <w:rFonts w:ascii="Arial" w:hAnsi="Arial" w:cs="Arial"/>
                <w:sz w:val="8"/>
                <w:szCs w:val="8"/>
              </w:rPr>
            </w:pPr>
          </w:p>
          <w:p w:rsidR="00E54232" w:rsidRPr="0074132F" w:rsidRDefault="00E54232" w:rsidP="00EB0ED3">
            <w:pPr>
              <w:tabs>
                <w:tab w:val="left" w:pos="180"/>
                <w:tab w:val="left" w:pos="1260"/>
              </w:tabs>
              <w:jc w:val="both"/>
              <w:rPr>
                <w:rFonts w:ascii="Arial" w:hAnsi="Arial" w:cs="Arial"/>
                <w:sz w:val="16"/>
                <w:szCs w:val="16"/>
              </w:rPr>
            </w:pPr>
            <w:r w:rsidRPr="0074132F">
              <w:rPr>
                <w:rFonts w:ascii="Arial" w:hAnsi="Arial" w:cs="Arial"/>
                <w:sz w:val="16"/>
                <w:szCs w:val="16"/>
              </w:rPr>
              <w:t>T</w:t>
            </w:r>
            <w:r w:rsidR="00A63F96" w:rsidRPr="0074132F">
              <w:rPr>
                <w:rFonts w:ascii="Arial" w:hAnsi="Arial" w:cs="Arial"/>
                <w:sz w:val="16"/>
                <w:szCs w:val="16"/>
              </w:rPr>
              <w:t>rama</w:t>
            </w:r>
          </w:p>
        </w:tc>
        <w:tc>
          <w:tcPr>
            <w:tcW w:w="2315" w:type="dxa"/>
            <w:tcBorders>
              <w:top w:val="single" w:sz="4" w:space="0" w:color="000000"/>
              <w:left w:val="single" w:sz="4" w:space="0" w:color="000000"/>
              <w:bottom w:val="single" w:sz="4" w:space="0" w:color="000000"/>
              <w:right w:val="nil"/>
            </w:tcBorders>
            <w:vAlign w:val="center"/>
          </w:tcPr>
          <w:p w:rsidR="00E54232" w:rsidRPr="0074132F" w:rsidRDefault="00E54232" w:rsidP="00CE08FE">
            <w:pPr>
              <w:tabs>
                <w:tab w:val="left" w:pos="180"/>
                <w:tab w:val="left" w:pos="1260"/>
              </w:tabs>
              <w:spacing w:line="276" w:lineRule="auto"/>
              <w:jc w:val="center"/>
              <w:rPr>
                <w:rFonts w:ascii="Arial" w:hAnsi="Arial" w:cs="Arial"/>
                <w:sz w:val="16"/>
                <w:szCs w:val="16"/>
              </w:rPr>
            </w:pPr>
          </w:p>
          <w:p w:rsidR="00E54232" w:rsidRPr="0074132F" w:rsidRDefault="00603C1F" w:rsidP="00CE08FE">
            <w:pPr>
              <w:tabs>
                <w:tab w:val="left" w:pos="180"/>
                <w:tab w:val="left" w:pos="1260"/>
              </w:tabs>
              <w:spacing w:line="276" w:lineRule="auto"/>
              <w:jc w:val="center"/>
              <w:rPr>
                <w:rFonts w:ascii="Arial" w:hAnsi="Arial" w:cs="Arial"/>
                <w:sz w:val="16"/>
                <w:szCs w:val="16"/>
              </w:rPr>
            </w:pPr>
            <w:r w:rsidRPr="0074132F">
              <w:rPr>
                <w:rFonts w:ascii="Arial" w:hAnsi="Arial" w:cs="Arial"/>
                <w:sz w:val="16"/>
                <w:szCs w:val="16"/>
              </w:rPr>
              <w:t>2000 g</w:t>
            </w:r>
            <w:r w:rsidR="00D127A3" w:rsidRPr="0074132F">
              <w:rPr>
                <w:rFonts w:ascii="Arial" w:hAnsi="Arial" w:cs="Arial"/>
                <w:sz w:val="16"/>
                <w:szCs w:val="16"/>
              </w:rPr>
              <w:t>f</w:t>
            </w:r>
            <w:r w:rsidR="00A63F96" w:rsidRPr="0074132F">
              <w:rPr>
                <w:rFonts w:ascii="Arial" w:hAnsi="Arial" w:cs="Arial"/>
                <w:sz w:val="16"/>
                <w:szCs w:val="16"/>
              </w:rPr>
              <w:t xml:space="preserve"> mínimo</w:t>
            </w:r>
          </w:p>
          <w:p w:rsidR="00E54232" w:rsidRPr="0074132F" w:rsidRDefault="00E54232" w:rsidP="00CE08FE">
            <w:pPr>
              <w:tabs>
                <w:tab w:val="left" w:pos="180"/>
                <w:tab w:val="left" w:pos="1260"/>
              </w:tabs>
              <w:spacing w:line="276" w:lineRule="auto"/>
              <w:jc w:val="center"/>
              <w:rPr>
                <w:rFonts w:ascii="Arial" w:hAnsi="Arial" w:cs="Arial"/>
                <w:sz w:val="8"/>
                <w:szCs w:val="8"/>
              </w:rPr>
            </w:pPr>
          </w:p>
          <w:p w:rsidR="00E54232" w:rsidRPr="0074132F" w:rsidRDefault="00603C1F" w:rsidP="00CE08FE">
            <w:pPr>
              <w:tabs>
                <w:tab w:val="left" w:pos="180"/>
                <w:tab w:val="left" w:pos="1260"/>
              </w:tabs>
              <w:spacing w:line="276" w:lineRule="auto"/>
              <w:jc w:val="center"/>
              <w:rPr>
                <w:rFonts w:ascii="Arial" w:hAnsi="Arial" w:cs="Arial"/>
                <w:sz w:val="16"/>
                <w:szCs w:val="16"/>
              </w:rPr>
            </w:pPr>
            <w:r w:rsidRPr="0074132F">
              <w:rPr>
                <w:rFonts w:ascii="Arial" w:hAnsi="Arial" w:cs="Arial"/>
                <w:sz w:val="16"/>
                <w:szCs w:val="16"/>
              </w:rPr>
              <w:t>1300 g</w:t>
            </w:r>
            <w:r w:rsidR="00D127A3" w:rsidRPr="0074132F">
              <w:rPr>
                <w:rFonts w:ascii="Arial" w:hAnsi="Arial" w:cs="Arial"/>
                <w:sz w:val="16"/>
                <w:szCs w:val="16"/>
              </w:rPr>
              <w:t>f</w:t>
            </w:r>
            <w:r w:rsidR="00A63F96" w:rsidRPr="0074132F">
              <w:rPr>
                <w:rFonts w:ascii="Arial" w:hAnsi="Arial" w:cs="Arial"/>
                <w:sz w:val="16"/>
                <w:szCs w:val="16"/>
              </w:rPr>
              <w:t xml:space="preserve"> mínimo</w:t>
            </w:r>
          </w:p>
        </w:tc>
        <w:tc>
          <w:tcPr>
            <w:tcW w:w="5260" w:type="dxa"/>
            <w:tcBorders>
              <w:top w:val="single" w:sz="4" w:space="0" w:color="000000"/>
              <w:left w:val="single" w:sz="4" w:space="0" w:color="000000"/>
              <w:bottom w:val="single" w:sz="4" w:space="0" w:color="000000"/>
              <w:right w:val="single" w:sz="4" w:space="0" w:color="000000"/>
            </w:tcBorders>
            <w:vAlign w:val="center"/>
          </w:tcPr>
          <w:p w:rsidR="00E54232" w:rsidRPr="0074132F" w:rsidRDefault="00E54232" w:rsidP="00EB0ED3">
            <w:pPr>
              <w:tabs>
                <w:tab w:val="left" w:pos="180"/>
                <w:tab w:val="left" w:pos="1260"/>
              </w:tabs>
              <w:jc w:val="both"/>
              <w:rPr>
                <w:rFonts w:ascii="Arial" w:hAnsi="Arial" w:cs="Arial"/>
                <w:sz w:val="16"/>
                <w:szCs w:val="16"/>
              </w:rPr>
            </w:pPr>
            <w:r w:rsidRPr="0074132F">
              <w:rPr>
                <w:rFonts w:ascii="Arial" w:hAnsi="Arial" w:cs="Arial"/>
                <w:b/>
                <w:sz w:val="16"/>
                <w:szCs w:val="16"/>
              </w:rPr>
              <w:t>NMX-A-109-INNTEX-</w:t>
            </w:r>
            <w:r w:rsidR="00290A89" w:rsidRPr="0074132F">
              <w:rPr>
                <w:rFonts w:ascii="Arial" w:hAnsi="Arial" w:cs="Arial"/>
                <w:b/>
                <w:sz w:val="16"/>
                <w:szCs w:val="16"/>
              </w:rPr>
              <w:t>2012</w:t>
            </w:r>
            <w:r w:rsidR="00E847FA">
              <w:rPr>
                <w:rFonts w:ascii="Arial" w:hAnsi="Arial" w:cs="Arial"/>
                <w:b/>
                <w:sz w:val="16"/>
                <w:szCs w:val="16"/>
              </w:rPr>
              <w:t xml:space="preserve"> </w:t>
            </w:r>
            <w:r w:rsidR="000604F7" w:rsidRPr="0074132F">
              <w:rPr>
                <w:rFonts w:ascii="Arial" w:hAnsi="Arial" w:cs="Arial"/>
                <w:sz w:val="16"/>
                <w:szCs w:val="16"/>
              </w:rPr>
              <w:t>Industria Textil – tejidos de calada – determinación de la resistencia al rasgado por el método del péndulo de descenso libre – método de prueba</w:t>
            </w:r>
          </w:p>
          <w:p w:rsidR="00E54232" w:rsidRPr="0074132F" w:rsidRDefault="00E54232" w:rsidP="00EB0ED3">
            <w:pPr>
              <w:tabs>
                <w:tab w:val="left" w:pos="180"/>
                <w:tab w:val="left" w:pos="1260"/>
              </w:tabs>
              <w:jc w:val="both"/>
              <w:rPr>
                <w:rFonts w:ascii="Arial" w:hAnsi="Arial" w:cs="Arial"/>
                <w:sz w:val="8"/>
                <w:szCs w:val="16"/>
              </w:rPr>
            </w:pPr>
          </w:p>
        </w:tc>
      </w:tr>
      <w:tr w:rsidR="0074132F" w:rsidRPr="0074132F" w:rsidTr="00EB0ED3">
        <w:trPr>
          <w:jc w:val="center"/>
        </w:trPr>
        <w:tc>
          <w:tcPr>
            <w:tcW w:w="2992" w:type="dxa"/>
            <w:tcBorders>
              <w:top w:val="single" w:sz="4" w:space="0" w:color="000000"/>
              <w:left w:val="single" w:sz="4" w:space="0" w:color="000000"/>
              <w:bottom w:val="single" w:sz="4" w:space="0" w:color="000000"/>
              <w:right w:val="nil"/>
            </w:tcBorders>
            <w:vAlign w:val="center"/>
          </w:tcPr>
          <w:p w:rsidR="00E54232" w:rsidRPr="0074132F" w:rsidRDefault="00E54232" w:rsidP="00EB0ED3">
            <w:pPr>
              <w:tabs>
                <w:tab w:val="left" w:pos="180"/>
                <w:tab w:val="left" w:pos="1260"/>
              </w:tabs>
              <w:jc w:val="both"/>
              <w:rPr>
                <w:rFonts w:ascii="Arial" w:hAnsi="Arial" w:cs="Arial"/>
                <w:sz w:val="16"/>
                <w:szCs w:val="16"/>
              </w:rPr>
            </w:pPr>
            <w:r w:rsidRPr="0074132F">
              <w:rPr>
                <w:rFonts w:ascii="Arial" w:hAnsi="Arial" w:cs="Arial"/>
                <w:sz w:val="16"/>
                <w:szCs w:val="16"/>
              </w:rPr>
              <w:t>E</w:t>
            </w:r>
            <w:r w:rsidR="00A63F96" w:rsidRPr="0074132F">
              <w:rPr>
                <w:rFonts w:ascii="Arial" w:hAnsi="Arial" w:cs="Arial"/>
                <w:sz w:val="16"/>
                <w:szCs w:val="16"/>
              </w:rPr>
              <w:t>stabilidad dimensional</w:t>
            </w:r>
          </w:p>
          <w:p w:rsidR="008A7E0A" w:rsidRPr="0074132F" w:rsidRDefault="008A7E0A" w:rsidP="00EB0ED3">
            <w:pPr>
              <w:tabs>
                <w:tab w:val="left" w:pos="180"/>
                <w:tab w:val="left" w:pos="1260"/>
              </w:tabs>
              <w:jc w:val="both"/>
              <w:rPr>
                <w:rFonts w:ascii="Arial" w:hAnsi="Arial" w:cs="Arial"/>
                <w:sz w:val="6"/>
                <w:szCs w:val="6"/>
              </w:rPr>
            </w:pPr>
          </w:p>
          <w:p w:rsidR="008A7E0A" w:rsidRPr="0074132F" w:rsidRDefault="008A7E0A" w:rsidP="00EB0ED3">
            <w:pPr>
              <w:tabs>
                <w:tab w:val="left" w:pos="180"/>
                <w:tab w:val="left" w:pos="1260"/>
              </w:tabs>
              <w:jc w:val="both"/>
              <w:rPr>
                <w:rFonts w:ascii="Arial" w:hAnsi="Arial" w:cs="Arial"/>
                <w:sz w:val="14"/>
                <w:szCs w:val="14"/>
                <w:lang w:val="es-ES" w:eastAsia="ar-SA"/>
              </w:rPr>
            </w:pPr>
            <w:r w:rsidRPr="0074132F">
              <w:rPr>
                <w:rFonts w:ascii="Arial" w:hAnsi="Arial" w:cs="Arial"/>
                <w:sz w:val="14"/>
                <w:szCs w:val="14"/>
                <w:lang w:val="es-ES" w:eastAsia="ar-SA"/>
              </w:rPr>
              <w:t xml:space="preserve">Condiciones de lavado 4B (ajuste normal, </w:t>
            </w:r>
            <w:r w:rsidR="0036335F" w:rsidRPr="0074132F">
              <w:rPr>
                <w:rFonts w:ascii="Arial" w:hAnsi="Arial" w:cs="Arial"/>
                <w:sz w:val="14"/>
                <w:szCs w:val="14"/>
                <w:lang w:val="es-ES" w:eastAsia="ar-SA"/>
              </w:rPr>
              <w:t>carga 2 kg ±0,1; temperatura 323</w:t>
            </w:r>
            <w:r w:rsidRPr="0074132F">
              <w:rPr>
                <w:rFonts w:ascii="Arial" w:hAnsi="Arial" w:cs="Arial"/>
                <w:sz w:val="14"/>
                <w:szCs w:val="14"/>
                <w:lang w:val="es-ES" w:eastAsia="ar-SA"/>
              </w:rPr>
              <w:t xml:space="preserve"> K ± 3 K -50°C ± 3°C, nivel de líquido lleno, tiempo de lavado 12 min, enjuague nivel de líquido lleno y escurrido ciclo normal)</w:t>
            </w:r>
          </w:p>
          <w:p w:rsidR="008A7E0A" w:rsidRPr="0074132F" w:rsidRDefault="008A7E0A" w:rsidP="00EB0ED3">
            <w:pPr>
              <w:tabs>
                <w:tab w:val="left" w:pos="180"/>
                <w:tab w:val="left" w:pos="1260"/>
              </w:tabs>
              <w:jc w:val="both"/>
              <w:rPr>
                <w:rFonts w:ascii="Arial" w:hAnsi="Arial" w:cs="Arial"/>
                <w:sz w:val="14"/>
                <w:szCs w:val="14"/>
                <w:lang w:val="es-ES" w:eastAsia="ar-SA"/>
              </w:rPr>
            </w:pPr>
          </w:p>
          <w:p w:rsidR="00E54232" w:rsidRPr="0074132F" w:rsidRDefault="008A7E0A" w:rsidP="00EB0ED3">
            <w:pPr>
              <w:tabs>
                <w:tab w:val="left" w:pos="180"/>
                <w:tab w:val="left" w:pos="1260"/>
              </w:tabs>
              <w:jc w:val="both"/>
              <w:rPr>
                <w:rFonts w:ascii="Arial" w:hAnsi="Arial" w:cs="Arial"/>
                <w:sz w:val="14"/>
                <w:szCs w:val="14"/>
                <w:lang w:val="es-ES" w:eastAsia="ar-SA"/>
              </w:rPr>
            </w:pPr>
            <w:r w:rsidRPr="0074132F">
              <w:rPr>
                <w:rFonts w:ascii="Arial" w:hAnsi="Arial" w:cs="Arial"/>
                <w:sz w:val="14"/>
                <w:szCs w:val="14"/>
                <w:lang w:val="es-ES" w:eastAsia="ar-SA"/>
              </w:rPr>
              <w:t>Secado procedimiento E (tambor). Procedimiento de secado: a (normal, (66±5) °C, enfriamiento: 5 min)</w:t>
            </w:r>
          </w:p>
          <w:p w:rsidR="000604F7" w:rsidRPr="0074132F" w:rsidRDefault="000604F7" w:rsidP="00EB0ED3">
            <w:pPr>
              <w:tabs>
                <w:tab w:val="left" w:pos="180"/>
                <w:tab w:val="left" w:pos="1260"/>
              </w:tabs>
              <w:jc w:val="both"/>
              <w:rPr>
                <w:rFonts w:ascii="Arial" w:hAnsi="Arial" w:cs="Arial"/>
                <w:sz w:val="14"/>
                <w:szCs w:val="14"/>
                <w:lang w:val="es-ES" w:eastAsia="ar-SA"/>
              </w:rPr>
            </w:pPr>
          </w:p>
          <w:p w:rsidR="000604F7" w:rsidRPr="0074132F" w:rsidRDefault="000604F7" w:rsidP="000604F7">
            <w:pPr>
              <w:tabs>
                <w:tab w:val="left" w:pos="180"/>
                <w:tab w:val="left" w:pos="1260"/>
              </w:tabs>
              <w:jc w:val="both"/>
              <w:rPr>
                <w:rFonts w:ascii="Arial" w:hAnsi="Arial" w:cs="Arial"/>
                <w:sz w:val="16"/>
                <w:szCs w:val="16"/>
              </w:rPr>
            </w:pPr>
            <w:r w:rsidRPr="0074132F">
              <w:rPr>
                <w:rFonts w:ascii="Arial" w:hAnsi="Arial" w:cs="Arial"/>
                <w:sz w:val="16"/>
                <w:szCs w:val="16"/>
              </w:rPr>
              <w:t>Urdimbre</w:t>
            </w:r>
          </w:p>
          <w:p w:rsidR="000604F7" w:rsidRPr="0074132F" w:rsidRDefault="000604F7" w:rsidP="000604F7">
            <w:pPr>
              <w:tabs>
                <w:tab w:val="left" w:pos="180"/>
                <w:tab w:val="left" w:pos="1260"/>
              </w:tabs>
              <w:jc w:val="both"/>
              <w:rPr>
                <w:rFonts w:ascii="Arial" w:hAnsi="Arial" w:cs="Arial"/>
                <w:sz w:val="8"/>
                <w:szCs w:val="8"/>
              </w:rPr>
            </w:pPr>
          </w:p>
          <w:p w:rsidR="000604F7" w:rsidRPr="0074132F" w:rsidRDefault="000604F7" w:rsidP="000604F7">
            <w:pPr>
              <w:tabs>
                <w:tab w:val="left" w:pos="180"/>
                <w:tab w:val="left" w:pos="1260"/>
              </w:tabs>
              <w:jc w:val="both"/>
              <w:rPr>
                <w:rFonts w:ascii="Arial" w:hAnsi="Arial" w:cs="Arial"/>
                <w:sz w:val="16"/>
                <w:szCs w:val="16"/>
              </w:rPr>
            </w:pPr>
            <w:r w:rsidRPr="0074132F">
              <w:rPr>
                <w:rFonts w:ascii="Arial" w:hAnsi="Arial" w:cs="Arial"/>
                <w:sz w:val="16"/>
                <w:szCs w:val="16"/>
              </w:rPr>
              <w:t>Trama</w:t>
            </w:r>
          </w:p>
        </w:tc>
        <w:tc>
          <w:tcPr>
            <w:tcW w:w="2315" w:type="dxa"/>
            <w:tcBorders>
              <w:top w:val="single" w:sz="4" w:space="0" w:color="000000"/>
              <w:left w:val="single" w:sz="4" w:space="0" w:color="000000"/>
              <w:bottom w:val="single" w:sz="4" w:space="0" w:color="000000"/>
              <w:right w:val="nil"/>
            </w:tcBorders>
            <w:vAlign w:val="center"/>
          </w:tcPr>
          <w:p w:rsidR="00E54232" w:rsidRPr="0074132F" w:rsidRDefault="00E54232" w:rsidP="00CE08FE">
            <w:pPr>
              <w:tabs>
                <w:tab w:val="left" w:pos="180"/>
                <w:tab w:val="left" w:pos="1260"/>
              </w:tabs>
              <w:snapToGrid w:val="0"/>
              <w:spacing w:line="276" w:lineRule="auto"/>
              <w:jc w:val="center"/>
              <w:rPr>
                <w:rFonts w:ascii="Arial" w:hAnsi="Arial" w:cs="Arial"/>
                <w:sz w:val="16"/>
                <w:szCs w:val="16"/>
              </w:rPr>
            </w:pPr>
          </w:p>
          <w:p w:rsidR="00E54232" w:rsidRPr="0074132F" w:rsidRDefault="00E54232" w:rsidP="00CE08FE">
            <w:pPr>
              <w:tabs>
                <w:tab w:val="left" w:pos="180"/>
                <w:tab w:val="left" w:pos="1260"/>
              </w:tabs>
              <w:spacing w:line="276" w:lineRule="auto"/>
              <w:jc w:val="center"/>
              <w:rPr>
                <w:rFonts w:ascii="Arial" w:hAnsi="Arial" w:cs="Arial"/>
                <w:sz w:val="16"/>
                <w:szCs w:val="16"/>
              </w:rPr>
            </w:pPr>
          </w:p>
          <w:p w:rsidR="000604F7" w:rsidRPr="0074132F" w:rsidRDefault="000604F7" w:rsidP="000604F7">
            <w:pPr>
              <w:tabs>
                <w:tab w:val="left" w:pos="180"/>
                <w:tab w:val="left" w:pos="1260"/>
              </w:tabs>
              <w:spacing w:line="360" w:lineRule="auto"/>
              <w:jc w:val="both"/>
              <w:rPr>
                <w:rFonts w:ascii="Arial" w:hAnsi="Arial" w:cs="Arial"/>
                <w:sz w:val="16"/>
                <w:szCs w:val="16"/>
              </w:rPr>
            </w:pPr>
          </w:p>
          <w:p w:rsidR="000604F7" w:rsidRPr="0074132F" w:rsidRDefault="000604F7" w:rsidP="000604F7">
            <w:pPr>
              <w:tabs>
                <w:tab w:val="left" w:pos="180"/>
                <w:tab w:val="left" w:pos="1260"/>
              </w:tabs>
              <w:spacing w:line="360" w:lineRule="auto"/>
              <w:jc w:val="both"/>
              <w:rPr>
                <w:rFonts w:ascii="Arial" w:hAnsi="Arial" w:cs="Arial"/>
                <w:sz w:val="16"/>
                <w:szCs w:val="16"/>
              </w:rPr>
            </w:pPr>
          </w:p>
          <w:p w:rsidR="000604F7" w:rsidRPr="0074132F" w:rsidRDefault="000604F7" w:rsidP="000604F7">
            <w:pPr>
              <w:tabs>
                <w:tab w:val="left" w:pos="180"/>
                <w:tab w:val="left" w:pos="1260"/>
              </w:tabs>
              <w:spacing w:line="360" w:lineRule="auto"/>
              <w:jc w:val="both"/>
              <w:rPr>
                <w:rFonts w:ascii="Arial" w:hAnsi="Arial" w:cs="Arial"/>
                <w:sz w:val="16"/>
                <w:szCs w:val="16"/>
              </w:rPr>
            </w:pPr>
          </w:p>
          <w:p w:rsidR="000604F7" w:rsidRPr="0074132F" w:rsidRDefault="000604F7" w:rsidP="000604F7">
            <w:pPr>
              <w:tabs>
                <w:tab w:val="left" w:pos="180"/>
                <w:tab w:val="left" w:pos="1260"/>
              </w:tabs>
              <w:spacing w:line="360" w:lineRule="auto"/>
              <w:jc w:val="both"/>
              <w:rPr>
                <w:rFonts w:ascii="Arial" w:hAnsi="Arial" w:cs="Arial"/>
                <w:sz w:val="16"/>
                <w:szCs w:val="16"/>
              </w:rPr>
            </w:pPr>
          </w:p>
          <w:p w:rsidR="000604F7" w:rsidRPr="0074132F" w:rsidRDefault="000604F7" w:rsidP="000604F7">
            <w:pPr>
              <w:tabs>
                <w:tab w:val="left" w:pos="180"/>
                <w:tab w:val="left" w:pos="1260"/>
              </w:tabs>
              <w:spacing w:line="360" w:lineRule="auto"/>
              <w:jc w:val="both"/>
              <w:rPr>
                <w:rFonts w:ascii="Arial" w:hAnsi="Arial" w:cs="Arial"/>
                <w:sz w:val="16"/>
                <w:szCs w:val="16"/>
              </w:rPr>
            </w:pPr>
          </w:p>
          <w:p w:rsidR="000604F7" w:rsidRPr="0074132F" w:rsidRDefault="000604F7" w:rsidP="000604F7">
            <w:pPr>
              <w:tabs>
                <w:tab w:val="left" w:pos="180"/>
                <w:tab w:val="left" w:pos="1260"/>
              </w:tabs>
              <w:spacing w:line="360" w:lineRule="auto"/>
              <w:jc w:val="both"/>
              <w:rPr>
                <w:rFonts w:ascii="Arial" w:hAnsi="Arial" w:cs="Arial"/>
                <w:sz w:val="16"/>
                <w:szCs w:val="16"/>
              </w:rPr>
            </w:pPr>
            <w:r w:rsidRPr="0074132F">
              <w:rPr>
                <w:rFonts w:ascii="Arial" w:hAnsi="Arial" w:cs="Arial"/>
                <w:sz w:val="16"/>
                <w:szCs w:val="16"/>
              </w:rPr>
              <w:t>±3,0%</w:t>
            </w:r>
          </w:p>
          <w:p w:rsidR="00E54232" w:rsidRPr="0074132F" w:rsidRDefault="000604F7" w:rsidP="000604F7">
            <w:pPr>
              <w:tabs>
                <w:tab w:val="left" w:pos="180"/>
                <w:tab w:val="left" w:pos="1260"/>
              </w:tabs>
              <w:spacing w:line="360" w:lineRule="auto"/>
              <w:rPr>
                <w:rFonts w:ascii="Arial" w:hAnsi="Arial" w:cs="Arial"/>
                <w:sz w:val="16"/>
                <w:szCs w:val="16"/>
              </w:rPr>
            </w:pPr>
            <w:r w:rsidRPr="0074132F">
              <w:rPr>
                <w:rFonts w:ascii="Arial" w:hAnsi="Arial" w:cs="Arial"/>
                <w:sz w:val="16"/>
                <w:szCs w:val="16"/>
              </w:rPr>
              <w:t>±3,0%</w:t>
            </w:r>
          </w:p>
        </w:tc>
        <w:tc>
          <w:tcPr>
            <w:tcW w:w="5260" w:type="dxa"/>
            <w:tcBorders>
              <w:top w:val="single" w:sz="4" w:space="0" w:color="000000"/>
              <w:left w:val="single" w:sz="4" w:space="0" w:color="000000"/>
              <w:bottom w:val="single" w:sz="4" w:space="0" w:color="000000"/>
              <w:right w:val="single" w:sz="4" w:space="0" w:color="000000"/>
            </w:tcBorders>
            <w:vAlign w:val="center"/>
          </w:tcPr>
          <w:p w:rsidR="000571FF" w:rsidRPr="0074132F" w:rsidRDefault="000571FF" w:rsidP="000571FF">
            <w:pPr>
              <w:tabs>
                <w:tab w:val="left" w:pos="180"/>
                <w:tab w:val="left" w:pos="1260"/>
              </w:tabs>
              <w:suppressAutoHyphens/>
              <w:snapToGrid w:val="0"/>
              <w:jc w:val="both"/>
              <w:rPr>
                <w:rFonts w:ascii="Arial" w:hAnsi="Arial" w:cs="Arial"/>
                <w:sz w:val="16"/>
                <w:szCs w:val="16"/>
                <w:lang w:val="es-ES" w:eastAsia="ar-SA"/>
              </w:rPr>
            </w:pPr>
            <w:r w:rsidRPr="0074132F">
              <w:rPr>
                <w:rFonts w:ascii="Arial" w:hAnsi="Arial" w:cs="Arial"/>
                <w:b/>
                <w:sz w:val="16"/>
                <w:szCs w:val="16"/>
                <w:lang w:val="es-ES" w:eastAsia="ar-SA"/>
              </w:rPr>
              <w:t>NMX-A-</w:t>
            </w:r>
            <w:r>
              <w:rPr>
                <w:rFonts w:ascii="Arial" w:hAnsi="Arial" w:cs="Arial"/>
                <w:b/>
                <w:color w:val="FF0000"/>
                <w:sz w:val="16"/>
                <w:szCs w:val="16"/>
                <w:lang w:val="es-ES" w:eastAsia="ar-SA"/>
              </w:rPr>
              <w:t>5077</w:t>
            </w:r>
            <w:r w:rsidRPr="0074132F">
              <w:rPr>
                <w:rFonts w:ascii="Arial" w:hAnsi="Arial" w:cs="Arial"/>
                <w:b/>
                <w:sz w:val="16"/>
                <w:szCs w:val="16"/>
                <w:lang w:val="es-ES" w:eastAsia="ar-SA"/>
              </w:rPr>
              <w:t>-INNTEX-20</w:t>
            </w:r>
            <w:r>
              <w:rPr>
                <w:rFonts w:ascii="Arial" w:hAnsi="Arial" w:cs="Arial"/>
                <w:b/>
                <w:color w:val="FF0000"/>
                <w:sz w:val="16"/>
                <w:szCs w:val="16"/>
                <w:lang w:val="es-ES" w:eastAsia="ar-SA"/>
              </w:rPr>
              <w:t>15</w:t>
            </w:r>
            <w:r w:rsidRPr="0074132F">
              <w:rPr>
                <w:rFonts w:ascii="Arial" w:hAnsi="Arial" w:cs="Arial"/>
                <w:sz w:val="16"/>
                <w:szCs w:val="16"/>
                <w:lang w:val="es-ES" w:eastAsia="ar-SA"/>
              </w:rPr>
              <w:t>-Industria Textil-determinación de</w:t>
            </w:r>
            <w:r>
              <w:rPr>
                <w:rFonts w:ascii="Arial" w:hAnsi="Arial" w:cs="Arial"/>
                <w:sz w:val="16"/>
                <w:szCs w:val="16"/>
                <w:lang w:val="es-ES" w:eastAsia="ar-SA"/>
              </w:rPr>
              <w:t>l</w:t>
            </w:r>
            <w:r w:rsidRPr="0074132F">
              <w:rPr>
                <w:rFonts w:ascii="Arial" w:hAnsi="Arial" w:cs="Arial"/>
                <w:sz w:val="16"/>
                <w:szCs w:val="16"/>
                <w:lang w:val="es-ES" w:eastAsia="ar-SA"/>
              </w:rPr>
              <w:t xml:space="preserve"> </w:t>
            </w:r>
            <w:r>
              <w:rPr>
                <w:rFonts w:ascii="Arial" w:hAnsi="Arial" w:cs="Arial"/>
                <w:sz w:val="16"/>
                <w:szCs w:val="16"/>
                <w:lang w:val="es-ES" w:eastAsia="ar-SA"/>
              </w:rPr>
              <w:t>cambio dimensional</w:t>
            </w:r>
            <w:r w:rsidRPr="0074132F">
              <w:rPr>
                <w:rFonts w:ascii="Arial" w:hAnsi="Arial" w:cs="Arial"/>
                <w:sz w:val="16"/>
                <w:szCs w:val="16"/>
                <w:lang w:val="es-ES" w:eastAsia="ar-SA"/>
              </w:rPr>
              <w:t xml:space="preserve"> en el lavado </w:t>
            </w:r>
            <w:r>
              <w:rPr>
                <w:rFonts w:ascii="Arial" w:hAnsi="Arial" w:cs="Arial"/>
                <w:sz w:val="16"/>
                <w:szCs w:val="16"/>
                <w:lang w:val="es-ES" w:eastAsia="ar-SA"/>
              </w:rPr>
              <w:t>y secado</w:t>
            </w:r>
            <w:r w:rsidRPr="0074132F">
              <w:rPr>
                <w:rFonts w:ascii="Arial" w:hAnsi="Arial" w:cs="Arial"/>
                <w:sz w:val="16"/>
                <w:szCs w:val="16"/>
                <w:lang w:val="es-ES" w:eastAsia="ar-SA"/>
              </w:rPr>
              <w:t>.</w:t>
            </w:r>
          </w:p>
          <w:p w:rsidR="000571FF" w:rsidRPr="0074132F" w:rsidRDefault="000571FF" w:rsidP="000571FF">
            <w:pPr>
              <w:tabs>
                <w:tab w:val="left" w:pos="180"/>
                <w:tab w:val="left" w:pos="1260"/>
              </w:tabs>
              <w:suppressAutoHyphens/>
              <w:snapToGrid w:val="0"/>
              <w:jc w:val="both"/>
              <w:rPr>
                <w:rFonts w:ascii="Arial" w:hAnsi="Arial" w:cs="Arial"/>
                <w:sz w:val="16"/>
                <w:szCs w:val="16"/>
                <w:lang w:val="es-ES" w:eastAsia="ar-SA"/>
              </w:rPr>
            </w:pPr>
          </w:p>
          <w:p w:rsidR="008A7E0A" w:rsidRPr="0074132F" w:rsidRDefault="000571FF" w:rsidP="000571FF">
            <w:pPr>
              <w:tabs>
                <w:tab w:val="left" w:pos="180"/>
                <w:tab w:val="left" w:pos="1260"/>
              </w:tabs>
              <w:jc w:val="both"/>
              <w:rPr>
                <w:rFonts w:ascii="Arial" w:hAnsi="Arial" w:cs="Arial"/>
                <w:sz w:val="16"/>
                <w:szCs w:val="16"/>
              </w:rPr>
            </w:pPr>
            <w:r w:rsidRPr="0074132F">
              <w:rPr>
                <w:rFonts w:ascii="Arial" w:hAnsi="Arial" w:cs="Arial"/>
                <w:b/>
                <w:sz w:val="16"/>
                <w:szCs w:val="16"/>
                <w:lang w:val="es-ES" w:eastAsia="ar-SA"/>
              </w:rPr>
              <w:t>NMX-A-</w:t>
            </w:r>
            <w:r>
              <w:rPr>
                <w:rFonts w:ascii="Arial" w:hAnsi="Arial" w:cs="Arial"/>
                <w:b/>
                <w:color w:val="FF0000"/>
                <w:sz w:val="16"/>
                <w:szCs w:val="16"/>
                <w:lang w:val="es-ES" w:eastAsia="ar-SA"/>
              </w:rPr>
              <w:t>6330</w:t>
            </w:r>
            <w:r w:rsidRPr="0074132F">
              <w:rPr>
                <w:rFonts w:ascii="Arial" w:hAnsi="Arial" w:cs="Arial"/>
                <w:b/>
                <w:sz w:val="16"/>
                <w:szCs w:val="16"/>
                <w:lang w:val="es-ES" w:eastAsia="ar-SA"/>
              </w:rPr>
              <w:t>-INNTEX-20</w:t>
            </w:r>
            <w:r>
              <w:rPr>
                <w:rFonts w:ascii="Arial" w:hAnsi="Arial" w:cs="Arial"/>
                <w:b/>
                <w:color w:val="FF0000"/>
                <w:sz w:val="16"/>
                <w:szCs w:val="16"/>
                <w:lang w:val="es-ES" w:eastAsia="ar-SA"/>
              </w:rPr>
              <w:t xml:space="preserve">15 </w:t>
            </w:r>
            <w:r w:rsidRPr="0074132F">
              <w:rPr>
                <w:rFonts w:ascii="Arial" w:hAnsi="Arial" w:cs="Arial"/>
                <w:sz w:val="16"/>
                <w:szCs w:val="16"/>
                <w:lang w:val="es-ES" w:eastAsia="ar-SA"/>
              </w:rPr>
              <w:t>Industria Textil – procedimiento</w:t>
            </w:r>
            <w:r>
              <w:rPr>
                <w:rFonts w:ascii="Arial" w:hAnsi="Arial" w:cs="Arial"/>
                <w:sz w:val="16"/>
                <w:szCs w:val="16"/>
                <w:lang w:val="es-ES" w:eastAsia="ar-SA"/>
              </w:rPr>
              <w:t>s</w:t>
            </w:r>
            <w:r w:rsidRPr="0074132F">
              <w:rPr>
                <w:rFonts w:ascii="Arial" w:hAnsi="Arial" w:cs="Arial"/>
                <w:sz w:val="16"/>
                <w:szCs w:val="16"/>
                <w:lang w:val="es-ES" w:eastAsia="ar-SA"/>
              </w:rPr>
              <w:t xml:space="preserve"> de lavado y secado domestico para los ensayos textiles.</w:t>
            </w:r>
          </w:p>
        </w:tc>
      </w:tr>
      <w:tr w:rsidR="0074132F" w:rsidRPr="0074132F" w:rsidTr="00EB0ED3">
        <w:trPr>
          <w:jc w:val="center"/>
        </w:trPr>
        <w:tc>
          <w:tcPr>
            <w:tcW w:w="2992" w:type="dxa"/>
            <w:tcBorders>
              <w:top w:val="single" w:sz="4" w:space="0" w:color="000000"/>
              <w:left w:val="single" w:sz="4" w:space="0" w:color="000000"/>
              <w:bottom w:val="single" w:sz="4" w:space="0" w:color="000000"/>
              <w:right w:val="nil"/>
            </w:tcBorders>
            <w:vAlign w:val="center"/>
          </w:tcPr>
          <w:p w:rsidR="00A622DD" w:rsidRPr="0074132F" w:rsidRDefault="00A622DD" w:rsidP="00EB0ED3">
            <w:pPr>
              <w:tabs>
                <w:tab w:val="left" w:pos="180"/>
                <w:tab w:val="left" w:pos="1260"/>
              </w:tabs>
              <w:jc w:val="both"/>
              <w:rPr>
                <w:rFonts w:ascii="Arial" w:hAnsi="Arial" w:cs="Arial"/>
                <w:sz w:val="16"/>
                <w:szCs w:val="16"/>
              </w:rPr>
            </w:pPr>
            <w:r w:rsidRPr="0074132F">
              <w:rPr>
                <w:rFonts w:ascii="Arial" w:hAnsi="Arial" w:cs="Arial"/>
                <w:sz w:val="16"/>
                <w:szCs w:val="16"/>
              </w:rPr>
              <w:t>Solidez del color al lavado en húmedo</w:t>
            </w:r>
            <w:r w:rsidR="000604F7" w:rsidRPr="0074132F">
              <w:rPr>
                <w:rFonts w:ascii="Arial" w:hAnsi="Arial" w:cs="Arial"/>
                <w:sz w:val="16"/>
                <w:szCs w:val="16"/>
              </w:rPr>
              <w:t>,</w:t>
            </w:r>
          </w:p>
          <w:p w:rsidR="000604F7" w:rsidRPr="0074132F" w:rsidRDefault="000604F7" w:rsidP="000604F7">
            <w:pPr>
              <w:tabs>
                <w:tab w:val="left" w:pos="180"/>
                <w:tab w:val="left" w:pos="1260"/>
              </w:tabs>
              <w:jc w:val="both"/>
              <w:rPr>
                <w:rFonts w:ascii="Arial" w:hAnsi="Arial" w:cs="Arial"/>
                <w:sz w:val="16"/>
                <w:szCs w:val="16"/>
              </w:rPr>
            </w:pPr>
            <w:r w:rsidRPr="0074132F">
              <w:rPr>
                <w:rFonts w:ascii="Arial" w:hAnsi="Arial" w:cs="Arial"/>
                <w:sz w:val="16"/>
                <w:szCs w:val="16"/>
              </w:rPr>
              <w:t>procedimiento de lavado D3M</w:t>
            </w:r>
          </w:p>
          <w:p w:rsidR="00A622DD" w:rsidRPr="0074132F" w:rsidRDefault="000604F7" w:rsidP="000604F7">
            <w:pPr>
              <w:tabs>
                <w:tab w:val="left" w:pos="180"/>
                <w:tab w:val="left" w:pos="1260"/>
              </w:tabs>
              <w:jc w:val="both"/>
              <w:rPr>
                <w:rFonts w:ascii="Arial" w:hAnsi="Arial" w:cs="Arial"/>
                <w:sz w:val="16"/>
                <w:szCs w:val="16"/>
              </w:rPr>
            </w:pPr>
            <w:r w:rsidRPr="0074132F">
              <w:rPr>
                <w:rFonts w:ascii="Arial" w:hAnsi="Arial" w:cs="Arial"/>
                <w:sz w:val="16"/>
                <w:szCs w:val="16"/>
              </w:rPr>
              <w:t>(70°C , 50 ml, 0,015% de cloro activo,45 min,100 balines Y pH 10,5 ± 0,1)</w:t>
            </w:r>
          </w:p>
        </w:tc>
        <w:tc>
          <w:tcPr>
            <w:tcW w:w="2315" w:type="dxa"/>
            <w:tcBorders>
              <w:top w:val="single" w:sz="4" w:space="0" w:color="000000"/>
              <w:left w:val="single" w:sz="4" w:space="0" w:color="000000"/>
              <w:bottom w:val="single" w:sz="4" w:space="0" w:color="000000"/>
              <w:right w:val="nil"/>
            </w:tcBorders>
            <w:vAlign w:val="center"/>
          </w:tcPr>
          <w:p w:rsidR="00A622DD" w:rsidRPr="0074132F" w:rsidRDefault="00A622DD" w:rsidP="00A622DD">
            <w:pPr>
              <w:tabs>
                <w:tab w:val="left" w:pos="180"/>
                <w:tab w:val="left" w:pos="1260"/>
              </w:tabs>
              <w:snapToGrid w:val="0"/>
              <w:jc w:val="center"/>
              <w:rPr>
                <w:rFonts w:ascii="Arial" w:hAnsi="Arial" w:cs="Arial"/>
                <w:sz w:val="14"/>
                <w:szCs w:val="14"/>
              </w:rPr>
            </w:pPr>
            <w:r w:rsidRPr="0074132F">
              <w:rPr>
                <w:rFonts w:ascii="Arial" w:hAnsi="Arial" w:cs="Arial"/>
                <w:sz w:val="14"/>
                <w:szCs w:val="14"/>
              </w:rPr>
              <w:t>Cambio de color grado 4 mínimo</w:t>
            </w:r>
          </w:p>
          <w:p w:rsidR="00351AFE" w:rsidRPr="0074132F" w:rsidRDefault="00A622DD" w:rsidP="00A622DD">
            <w:pPr>
              <w:tabs>
                <w:tab w:val="left" w:pos="180"/>
                <w:tab w:val="left" w:pos="1260"/>
              </w:tabs>
              <w:jc w:val="both"/>
              <w:rPr>
                <w:rFonts w:ascii="Arial" w:hAnsi="Arial" w:cs="Arial"/>
                <w:sz w:val="14"/>
                <w:szCs w:val="14"/>
              </w:rPr>
            </w:pPr>
            <w:r w:rsidRPr="0074132F">
              <w:rPr>
                <w:rFonts w:ascii="Arial" w:hAnsi="Arial" w:cs="Arial"/>
                <w:sz w:val="14"/>
                <w:szCs w:val="14"/>
              </w:rPr>
              <w:t xml:space="preserve">Transferencia </w:t>
            </w:r>
          </w:p>
          <w:p w:rsidR="00A622DD" w:rsidRPr="0074132F" w:rsidRDefault="00E847FA" w:rsidP="00A622DD">
            <w:pPr>
              <w:tabs>
                <w:tab w:val="left" w:pos="180"/>
                <w:tab w:val="left" w:pos="1260"/>
              </w:tabs>
              <w:jc w:val="both"/>
              <w:rPr>
                <w:rFonts w:ascii="Arial" w:hAnsi="Arial" w:cs="Arial"/>
                <w:sz w:val="14"/>
                <w:szCs w:val="14"/>
              </w:rPr>
            </w:pPr>
            <w:r>
              <w:rPr>
                <w:rFonts w:ascii="Arial" w:hAnsi="Arial" w:cs="Arial"/>
                <w:sz w:val="14"/>
                <w:szCs w:val="14"/>
              </w:rPr>
              <w:t>A</w:t>
            </w:r>
            <w:r w:rsidR="00A622DD" w:rsidRPr="0074132F">
              <w:rPr>
                <w:rFonts w:ascii="Arial" w:hAnsi="Arial" w:cs="Arial"/>
                <w:sz w:val="14"/>
                <w:szCs w:val="14"/>
              </w:rPr>
              <w:t>cetato grado 4 mínimo</w:t>
            </w:r>
          </w:p>
          <w:p w:rsidR="00A622DD" w:rsidRPr="0074132F" w:rsidRDefault="00A622DD" w:rsidP="00A622DD">
            <w:pPr>
              <w:tabs>
                <w:tab w:val="left" w:pos="180"/>
                <w:tab w:val="left" w:pos="1260"/>
              </w:tabs>
              <w:jc w:val="both"/>
              <w:rPr>
                <w:rFonts w:ascii="Arial" w:hAnsi="Arial" w:cs="Arial"/>
                <w:sz w:val="14"/>
                <w:szCs w:val="14"/>
              </w:rPr>
            </w:pPr>
            <w:r w:rsidRPr="0074132F">
              <w:rPr>
                <w:rFonts w:ascii="Arial" w:hAnsi="Arial" w:cs="Arial"/>
                <w:sz w:val="14"/>
                <w:szCs w:val="14"/>
              </w:rPr>
              <w:t>Algodón grado 4 mínimo</w:t>
            </w:r>
          </w:p>
          <w:p w:rsidR="00A622DD" w:rsidRPr="0074132F" w:rsidRDefault="00A622DD" w:rsidP="00A622DD">
            <w:pPr>
              <w:tabs>
                <w:tab w:val="left" w:pos="180"/>
                <w:tab w:val="left" w:pos="1260"/>
              </w:tabs>
              <w:jc w:val="both"/>
              <w:rPr>
                <w:rFonts w:ascii="Arial" w:hAnsi="Arial" w:cs="Arial"/>
                <w:sz w:val="14"/>
                <w:szCs w:val="14"/>
              </w:rPr>
            </w:pPr>
            <w:r w:rsidRPr="0074132F">
              <w:rPr>
                <w:rFonts w:ascii="Arial" w:hAnsi="Arial" w:cs="Arial"/>
                <w:sz w:val="14"/>
                <w:szCs w:val="14"/>
              </w:rPr>
              <w:t>Poliamida grado 4 mínimo</w:t>
            </w:r>
          </w:p>
          <w:p w:rsidR="00A622DD" w:rsidRPr="0074132F" w:rsidRDefault="00A622DD" w:rsidP="00A622DD">
            <w:pPr>
              <w:tabs>
                <w:tab w:val="left" w:pos="180"/>
                <w:tab w:val="left" w:pos="1260"/>
              </w:tabs>
              <w:jc w:val="both"/>
              <w:rPr>
                <w:rFonts w:ascii="Arial" w:hAnsi="Arial" w:cs="Arial"/>
                <w:sz w:val="14"/>
                <w:szCs w:val="14"/>
              </w:rPr>
            </w:pPr>
            <w:r w:rsidRPr="0074132F">
              <w:rPr>
                <w:rFonts w:ascii="Arial" w:hAnsi="Arial" w:cs="Arial"/>
                <w:sz w:val="14"/>
                <w:szCs w:val="14"/>
              </w:rPr>
              <w:t>Poliéster grado 4 mínimo</w:t>
            </w:r>
          </w:p>
          <w:p w:rsidR="00A622DD" w:rsidRPr="0074132F" w:rsidRDefault="00A622DD" w:rsidP="00A622DD">
            <w:pPr>
              <w:tabs>
                <w:tab w:val="left" w:pos="180"/>
                <w:tab w:val="left" w:pos="1260"/>
              </w:tabs>
              <w:jc w:val="both"/>
              <w:rPr>
                <w:rFonts w:ascii="Arial" w:hAnsi="Arial" w:cs="Arial"/>
                <w:sz w:val="14"/>
                <w:szCs w:val="14"/>
              </w:rPr>
            </w:pPr>
            <w:r w:rsidRPr="0074132F">
              <w:rPr>
                <w:rFonts w:ascii="Arial" w:hAnsi="Arial" w:cs="Arial"/>
                <w:sz w:val="14"/>
                <w:szCs w:val="14"/>
              </w:rPr>
              <w:t>Acrílico grado 4 mínimo</w:t>
            </w:r>
          </w:p>
          <w:p w:rsidR="00A622DD" w:rsidRPr="0074132F" w:rsidRDefault="00AD7456" w:rsidP="00A622DD">
            <w:pPr>
              <w:tabs>
                <w:tab w:val="left" w:pos="180"/>
                <w:tab w:val="left" w:pos="1260"/>
              </w:tabs>
              <w:jc w:val="both"/>
              <w:rPr>
                <w:rFonts w:ascii="Arial" w:hAnsi="Arial" w:cs="Arial"/>
                <w:sz w:val="16"/>
                <w:szCs w:val="16"/>
              </w:rPr>
            </w:pPr>
            <w:r w:rsidRPr="0074132F">
              <w:rPr>
                <w:rFonts w:ascii="Arial" w:hAnsi="Arial" w:cs="Arial"/>
                <w:sz w:val="14"/>
                <w:szCs w:val="14"/>
              </w:rPr>
              <w:t>Viscosa</w:t>
            </w:r>
            <w:r w:rsidR="00A622DD" w:rsidRPr="0074132F">
              <w:rPr>
                <w:rFonts w:ascii="Arial" w:hAnsi="Arial" w:cs="Arial"/>
                <w:sz w:val="14"/>
                <w:szCs w:val="14"/>
              </w:rPr>
              <w:t xml:space="preserve"> grado 4 mínimo</w:t>
            </w:r>
          </w:p>
        </w:tc>
        <w:tc>
          <w:tcPr>
            <w:tcW w:w="5260" w:type="dxa"/>
            <w:tcBorders>
              <w:top w:val="single" w:sz="4" w:space="0" w:color="000000"/>
              <w:left w:val="single" w:sz="4" w:space="0" w:color="000000"/>
              <w:bottom w:val="single" w:sz="4" w:space="0" w:color="000000"/>
              <w:right w:val="single" w:sz="4" w:space="0" w:color="000000"/>
            </w:tcBorders>
            <w:vAlign w:val="center"/>
          </w:tcPr>
          <w:p w:rsidR="00A622DD" w:rsidRPr="00601FF9" w:rsidRDefault="00601FF9" w:rsidP="00601FF9">
            <w:pPr>
              <w:tabs>
                <w:tab w:val="left" w:pos="180"/>
                <w:tab w:val="left" w:pos="1260"/>
              </w:tabs>
              <w:jc w:val="both"/>
              <w:rPr>
                <w:rFonts w:ascii="Arial" w:hAnsi="Arial" w:cs="Arial"/>
                <w:color w:val="FF0000"/>
                <w:sz w:val="16"/>
                <w:szCs w:val="16"/>
              </w:rPr>
            </w:pPr>
            <w:r w:rsidRPr="000C2FE9">
              <w:rPr>
                <w:rFonts w:ascii="Arial" w:hAnsi="Arial" w:cs="Arial"/>
                <w:b/>
                <w:sz w:val="16"/>
                <w:szCs w:val="16"/>
              </w:rPr>
              <w:t xml:space="preserve">NMX-A-105-C06-INNTEX-2015 </w:t>
            </w:r>
            <w:r w:rsidRPr="000C2FE9">
              <w:rPr>
                <w:rFonts w:ascii="Arial" w:hAnsi="Arial" w:cs="Arial"/>
                <w:sz w:val="16"/>
                <w:szCs w:val="16"/>
              </w:rPr>
              <w:t>Industria Textil – Método de Ensayo de Solidez del Color – Parte C06 – Solidez del Color al Lavado Doméstico y Comercial (cancela la NMX-A-074-INNTEX-2005).</w:t>
            </w:r>
          </w:p>
        </w:tc>
      </w:tr>
      <w:tr w:rsidR="0074132F" w:rsidRPr="0074132F" w:rsidTr="00EB0ED3">
        <w:trPr>
          <w:jc w:val="center"/>
        </w:trPr>
        <w:tc>
          <w:tcPr>
            <w:tcW w:w="2992" w:type="dxa"/>
            <w:tcBorders>
              <w:top w:val="single" w:sz="4" w:space="0" w:color="000000"/>
              <w:left w:val="single" w:sz="4" w:space="0" w:color="000000"/>
              <w:bottom w:val="single" w:sz="4" w:space="0" w:color="000000"/>
              <w:right w:val="nil"/>
            </w:tcBorders>
          </w:tcPr>
          <w:p w:rsidR="00A622DD" w:rsidRPr="0074132F" w:rsidRDefault="00E847FA" w:rsidP="00EB0ED3">
            <w:pPr>
              <w:tabs>
                <w:tab w:val="left" w:pos="180"/>
                <w:tab w:val="left" w:pos="1260"/>
              </w:tabs>
              <w:jc w:val="both"/>
              <w:rPr>
                <w:rFonts w:ascii="Arial" w:hAnsi="Arial" w:cs="Arial"/>
                <w:sz w:val="16"/>
                <w:szCs w:val="16"/>
              </w:rPr>
            </w:pPr>
            <w:r>
              <w:rPr>
                <w:rFonts w:ascii="Arial" w:hAnsi="Arial" w:cs="Arial"/>
                <w:sz w:val="16"/>
                <w:szCs w:val="16"/>
              </w:rPr>
              <w:t>Solidez d</w:t>
            </w:r>
            <w:r w:rsidR="00A622DD" w:rsidRPr="0074132F">
              <w:rPr>
                <w:rFonts w:ascii="Arial" w:hAnsi="Arial" w:cs="Arial"/>
                <w:sz w:val="16"/>
                <w:szCs w:val="16"/>
              </w:rPr>
              <w:t>e color al frote en seco</w:t>
            </w:r>
          </w:p>
          <w:p w:rsidR="00A622DD" w:rsidRPr="0074132F" w:rsidRDefault="00A622DD" w:rsidP="00EB0ED3">
            <w:pPr>
              <w:tabs>
                <w:tab w:val="left" w:pos="180"/>
                <w:tab w:val="left" w:pos="1260"/>
              </w:tabs>
              <w:jc w:val="both"/>
              <w:rPr>
                <w:rFonts w:ascii="Arial" w:hAnsi="Arial" w:cs="Arial"/>
                <w:sz w:val="8"/>
                <w:szCs w:val="8"/>
              </w:rPr>
            </w:pPr>
          </w:p>
          <w:p w:rsidR="00A622DD" w:rsidRPr="0074132F" w:rsidRDefault="00A622DD" w:rsidP="00EB0ED3">
            <w:pPr>
              <w:tabs>
                <w:tab w:val="left" w:pos="180"/>
                <w:tab w:val="left" w:pos="1260"/>
              </w:tabs>
              <w:jc w:val="both"/>
              <w:rPr>
                <w:rFonts w:ascii="Arial" w:hAnsi="Arial" w:cs="Arial"/>
                <w:sz w:val="16"/>
                <w:szCs w:val="16"/>
              </w:rPr>
            </w:pPr>
            <w:r w:rsidRPr="0074132F">
              <w:rPr>
                <w:rFonts w:ascii="Arial" w:hAnsi="Arial" w:cs="Arial"/>
                <w:sz w:val="16"/>
                <w:szCs w:val="16"/>
              </w:rPr>
              <w:t>Cambio de color</w:t>
            </w:r>
          </w:p>
          <w:p w:rsidR="00A622DD" w:rsidRPr="0074132F" w:rsidRDefault="00A622DD" w:rsidP="00EB0ED3">
            <w:pPr>
              <w:tabs>
                <w:tab w:val="left" w:pos="180"/>
                <w:tab w:val="left" w:pos="1260"/>
              </w:tabs>
              <w:jc w:val="both"/>
              <w:rPr>
                <w:rFonts w:ascii="Arial" w:hAnsi="Arial" w:cs="Arial"/>
                <w:sz w:val="8"/>
                <w:szCs w:val="8"/>
              </w:rPr>
            </w:pPr>
          </w:p>
          <w:p w:rsidR="00A622DD" w:rsidRPr="0074132F" w:rsidRDefault="00A622DD" w:rsidP="00EB0ED3">
            <w:pPr>
              <w:tabs>
                <w:tab w:val="left" w:pos="180"/>
                <w:tab w:val="left" w:pos="1260"/>
              </w:tabs>
              <w:jc w:val="both"/>
              <w:rPr>
                <w:rFonts w:ascii="Arial" w:hAnsi="Arial" w:cs="Arial"/>
                <w:sz w:val="16"/>
                <w:szCs w:val="16"/>
              </w:rPr>
            </w:pPr>
            <w:r w:rsidRPr="0074132F">
              <w:rPr>
                <w:rFonts w:ascii="Arial" w:hAnsi="Arial" w:cs="Arial"/>
                <w:sz w:val="16"/>
                <w:szCs w:val="16"/>
              </w:rPr>
              <w:t>Transferencia de color</w:t>
            </w:r>
          </w:p>
        </w:tc>
        <w:tc>
          <w:tcPr>
            <w:tcW w:w="2315" w:type="dxa"/>
            <w:tcBorders>
              <w:top w:val="single" w:sz="4" w:space="0" w:color="000000"/>
              <w:left w:val="single" w:sz="4" w:space="0" w:color="000000"/>
              <w:bottom w:val="single" w:sz="4" w:space="0" w:color="000000"/>
              <w:right w:val="nil"/>
            </w:tcBorders>
          </w:tcPr>
          <w:p w:rsidR="00A622DD" w:rsidRPr="0074132F" w:rsidRDefault="00A622DD" w:rsidP="00D37E23">
            <w:pPr>
              <w:tabs>
                <w:tab w:val="left" w:pos="180"/>
                <w:tab w:val="left" w:pos="1260"/>
              </w:tabs>
              <w:snapToGrid w:val="0"/>
              <w:jc w:val="both"/>
              <w:rPr>
                <w:rFonts w:ascii="Arial" w:hAnsi="Arial" w:cs="Arial"/>
                <w:sz w:val="16"/>
                <w:szCs w:val="16"/>
              </w:rPr>
            </w:pPr>
          </w:p>
          <w:p w:rsidR="00A622DD" w:rsidRPr="0074132F" w:rsidRDefault="00A622DD" w:rsidP="00D37E23">
            <w:pPr>
              <w:tabs>
                <w:tab w:val="left" w:pos="180"/>
                <w:tab w:val="left" w:pos="1260"/>
              </w:tabs>
              <w:jc w:val="both"/>
              <w:rPr>
                <w:rFonts w:ascii="Arial" w:hAnsi="Arial" w:cs="Arial"/>
                <w:sz w:val="8"/>
                <w:szCs w:val="8"/>
              </w:rPr>
            </w:pPr>
          </w:p>
          <w:p w:rsidR="00A622DD" w:rsidRPr="0074132F" w:rsidRDefault="00A622DD" w:rsidP="00D37E23">
            <w:pPr>
              <w:tabs>
                <w:tab w:val="left" w:pos="180"/>
                <w:tab w:val="left" w:pos="1260"/>
              </w:tabs>
              <w:jc w:val="both"/>
              <w:rPr>
                <w:rFonts w:ascii="Arial" w:hAnsi="Arial" w:cs="Arial"/>
                <w:sz w:val="16"/>
                <w:szCs w:val="16"/>
              </w:rPr>
            </w:pPr>
            <w:r w:rsidRPr="0074132F">
              <w:rPr>
                <w:rFonts w:ascii="Arial" w:hAnsi="Arial" w:cs="Arial"/>
                <w:sz w:val="16"/>
                <w:szCs w:val="16"/>
              </w:rPr>
              <w:t>Grado 4 mínimo</w:t>
            </w:r>
          </w:p>
          <w:p w:rsidR="00A622DD" w:rsidRPr="0074132F" w:rsidRDefault="00A622DD" w:rsidP="00D37E23">
            <w:pPr>
              <w:tabs>
                <w:tab w:val="left" w:pos="180"/>
                <w:tab w:val="left" w:pos="1260"/>
              </w:tabs>
              <w:jc w:val="both"/>
              <w:rPr>
                <w:rFonts w:ascii="Arial" w:hAnsi="Arial" w:cs="Arial"/>
                <w:sz w:val="8"/>
                <w:szCs w:val="8"/>
              </w:rPr>
            </w:pPr>
          </w:p>
          <w:p w:rsidR="00A622DD" w:rsidRPr="0074132F" w:rsidRDefault="00A622DD" w:rsidP="00D37E23">
            <w:pPr>
              <w:tabs>
                <w:tab w:val="left" w:pos="180"/>
                <w:tab w:val="left" w:pos="1260"/>
              </w:tabs>
              <w:jc w:val="both"/>
              <w:rPr>
                <w:rFonts w:ascii="Arial" w:hAnsi="Arial" w:cs="Arial"/>
                <w:sz w:val="16"/>
                <w:szCs w:val="16"/>
              </w:rPr>
            </w:pPr>
            <w:r w:rsidRPr="0074132F">
              <w:rPr>
                <w:rFonts w:ascii="Arial" w:hAnsi="Arial" w:cs="Arial"/>
                <w:sz w:val="16"/>
                <w:szCs w:val="16"/>
              </w:rPr>
              <w:t>Grado 4 mínimo</w:t>
            </w:r>
          </w:p>
        </w:tc>
        <w:tc>
          <w:tcPr>
            <w:tcW w:w="5260" w:type="dxa"/>
            <w:tcBorders>
              <w:top w:val="single" w:sz="4" w:space="0" w:color="000000"/>
              <w:left w:val="single" w:sz="4" w:space="0" w:color="000000"/>
              <w:bottom w:val="single" w:sz="4" w:space="0" w:color="000000"/>
              <w:right w:val="single" w:sz="4" w:space="0" w:color="000000"/>
            </w:tcBorders>
            <w:vAlign w:val="center"/>
          </w:tcPr>
          <w:p w:rsidR="00A622DD" w:rsidRPr="0074132F" w:rsidRDefault="00A622DD" w:rsidP="00EB0ED3">
            <w:pPr>
              <w:tabs>
                <w:tab w:val="left" w:pos="180"/>
                <w:tab w:val="left" w:pos="1260"/>
              </w:tabs>
              <w:jc w:val="both"/>
              <w:rPr>
                <w:rFonts w:ascii="Arial" w:hAnsi="Arial" w:cs="Arial"/>
                <w:sz w:val="16"/>
                <w:szCs w:val="16"/>
              </w:rPr>
            </w:pPr>
            <w:r w:rsidRPr="0074132F">
              <w:rPr>
                <w:rFonts w:ascii="Arial" w:hAnsi="Arial" w:cs="Arial"/>
                <w:b/>
                <w:sz w:val="16"/>
                <w:szCs w:val="16"/>
              </w:rPr>
              <w:t>NMX-A-073-INNTEX-</w:t>
            </w:r>
            <w:r w:rsidR="00FB3AE3" w:rsidRPr="0074132F">
              <w:rPr>
                <w:rFonts w:ascii="Arial" w:hAnsi="Arial" w:cs="Arial"/>
                <w:b/>
                <w:sz w:val="16"/>
                <w:szCs w:val="16"/>
              </w:rPr>
              <w:t>2005</w:t>
            </w:r>
            <w:r w:rsidR="00E847FA">
              <w:rPr>
                <w:rFonts w:ascii="Arial" w:hAnsi="Arial" w:cs="Arial"/>
                <w:b/>
                <w:sz w:val="16"/>
                <w:szCs w:val="16"/>
              </w:rPr>
              <w:t xml:space="preserve"> </w:t>
            </w:r>
            <w:r w:rsidR="000604F7" w:rsidRPr="0074132F">
              <w:rPr>
                <w:rFonts w:ascii="Arial" w:hAnsi="Arial" w:cs="Arial"/>
                <w:sz w:val="16"/>
                <w:szCs w:val="16"/>
              </w:rPr>
              <w:t>Industria Textil – solidez del color – determinación de la solidez del color al frote – método de prueba</w:t>
            </w:r>
            <w:r w:rsidRPr="0074132F">
              <w:rPr>
                <w:rFonts w:ascii="Arial" w:hAnsi="Arial" w:cs="Arial"/>
                <w:sz w:val="16"/>
                <w:szCs w:val="16"/>
              </w:rPr>
              <w:t>.</w:t>
            </w:r>
          </w:p>
        </w:tc>
      </w:tr>
      <w:tr w:rsidR="0074132F" w:rsidRPr="0074132F" w:rsidTr="00EB0ED3">
        <w:trPr>
          <w:jc w:val="center"/>
        </w:trPr>
        <w:tc>
          <w:tcPr>
            <w:tcW w:w="2992" w:type="dxa"/>
            <w:tcBorders>
              <w:top w:val="single" w:sz="4" w:space="0" w:color="000000"/>
              <w:left w:val="single" w:sz="4" w:space="0" w:color="000000"/>
              <w:bottom w:val="single" w:sz="4" w:space="0" w:color="000000"/>
              <w:right w:val="nil"/>
            </w:tcBorders>
          </w:tcPr>
          <w:p w:rsidR="00A622DD" w:rsidRPr="0074132F" w:rsidRDefault="00A622DD" w:rsidP="00EB0ED3">
            <w:pPr>
              <w:tabs>
                <w:tab w:val="left" w:pos="180"/>
                <w:tab w:val="left" w:pos="1260"/>
              </w:tabs>
              <w:jc w:val="both"/>
              <w:rPr>
                <w:rFonts w:ascii="Arial" w:hAnsi="Arial" w:cs="Arial"/>
                <w:sz w:val="16"/>
                <w:szCs w:val="16"/>
              </w:rPr>
            </w:pPr>
            <w:r w:rsidRPr="0074132F">
              <w:rPr>
                <w:rFonts w:ascii="Arial" w:hAnsi="Arial" w:cs="Arial"/>
                <w:sz w:val="16"/>
                <w:szCs w:val="16"/>
              </w:rPr>
              <w:t>Solidez de color al frote en húmedo</w:t>
            </w:r>
          </w:p>
          <w:p w:rsidR="00A622DD" w:rsidRPr="0074132F" w:rsidRDefault="00A622DD" w:rsidP="00EB0ED3">
            <w:pPr>
              <w:tabs>
                <w:tab w:val="left" w:pos="180"/>
                <w:tab w:val="left" w:pos="1260"/>
              </w:tabs>
              <w:jc w:val="both"/>
              <w:rPr>
                <w:rFonts w:ascii="Arial" w:hAnsi="Arial" w:cs="Arial"/>
                <w:sz w:val="8"/>
                <w:szCs w:val="8"/>
              </w:rPr>
            </w:pPr>
          </w:p>
          <w:p w:rsidR="00A622DD" w:rsidRPr="0074132F" w:rsidRDefault="00A622DD" w:rsidP="00EB0ED3">
            <w:pPr>
              <w:tabs>
                <w:tab w:val="left" w:pos="180"/>
                <w:tab w:val="left" w:pos="1260"/>
              </w:tabs>
              <w:jc w:val="both"/>
              <w:rPr>
                <w:rFonts w:ascii="Arial" w:hAnsi="Arial" w:cs="Arial"/>
                <w:sz w:val="16"/>
                <w:szCs w:val="16"/>
              </w:rPr>
            </w:pPr>
            <w:r w:rsidRPr="0074132F">
              <w:rPr>
                <w:rFonts w:ascii="Arial" w:hAnsi="Arial" w:cs="Arial"/>
                <w:sz w:val="16"/>
                <w:szCs w:val="16"/>
              </w:rPr>
              <w:t>Cambio de color</w:t>
            </w:r>
          </w:p>
          <w:p w:rsidR="00A622DD" w:rsidRPr="0074132F" w:rsidRDefault="00A622DD" w:rsidP="00EB0ED3">
            <w:pPr>
              <w:tabs>
                <w:tab w:val="left" w:pos="180"/>
                <w:tab w:val="left" w:pos="1260"/>
              </w:tabs>
              <w:jc w:val="both"/>
              <w:rPr>
                <w:rFonts w:ascii="Arial" w:hAnsi="Arial" w:cs="Arial"/>
                <w:sz w:val="8"/>
                <w:szCs w:val="8"/>
              </w:rPr>
            </w:pPr>
          </w:p>
          <w:p w:rsidR="00A622DD" w:rsidRPr="0074132F" w:rsidRDefault="00A622DD" w:rsidP="00EB0ED3">
            <w:pPr>
              <w:tabs>
                <w:tab w:val="left" w:pos="180"/>
                <w:tab w:val="left" w:pos="1260"/>
              </w:tabs>
              <w:jc w:val="both"/>
              <w:rPr>
                <w:rFonts w:ascii="Arial" w:hAnsi="Arial" w:cs="Arial"/>
                <w:sz w:val="16"/>
                <w:szCs w:val="16"/>
              </w:rPr>
            </w:pPr>
            <w:r w:rsidRPr="0074132F">
              <w:rPr>
                <w:rFonts w:ascii="Arial" w:hAnsi="Arial" w:cs="Arial"/>
                <w:sz w:val="16"/>
                <w:szCs w:val="16"/>
              </w:rPr>
              <w:t>Transferencia de color</w:t>
            </w:r>
          </w:p>
        </w:tc>
        <w:tc>
          <w:tcPr>
            <w:tcW w:w="2315" w:type="dxa"/>
            <w:tcBorders>
              <w:top w:val="single" w:sz="4" w:space="0" w:color="000000"/>
              <w:left w:val="single" w:sz="4" w:space="0" w:color="000000"/>
              <w:bottom w:val="single" w:sz="4" w:space="0" w:color="000000"/>
              <w:right w:val="nil"/>
            </w:tcBorders>
          </w:tcPr>
          <w:p w:rsidR="00A622DD" w:rsidRPr="0074132F" w:rsidRDefault="00A622DD" w:rsidP="00D37E23">
            <w:pPr>
              <w:tabs>
                <w:tab w:val="left" w:pos="180"/>
                <w:tab w:val="left" w:pos="1260"/>
              </w:tabs>
              <w:snapToGrid w:val="0"/>
              <w:jc w:val="both"/>
              <w:rPr>
                <w:rFonts w:ascii="Arial" w:hAnsi="Arial" w:cs="Arial"/>
                <w:sz w:val="16"/>
                <w:szCs w:val="16"/>
              </w:rPr>
            </w:pPr>
          </w:p>
          <w:p w:rsidR="00A622DD" w:rsidRPr="0074132F" w:rsidRDefault="00A622DD" w:rsidP="00D37E23">
            <w:pPr>
              <w:tabs>
                <w:tab w:val="left" w:pos="180"/>
                <w:tab w:val="left" w:pos="1260"/>
              </w:tabs>
              <w:jc w:val="both"/>
              <w:rPr>
                <w:rFonts w:ascii="Arial" w:hAnsi="Arial" w:cs="Arial"/>
                <w:sz w:val="8"/>
                <w:szCs w:val="8"/>
              </w:rPr>
            </w:pPr>
          </w:p>
          <w:p w:rsidR="00A622DD" w:rsidRPr="0074132F" w:rsidRDefault="00A622DD" w:rsidP="00D37E23">
            <w:pPr>
              <w:tabs>
                <w:tab w:val="left" w:pos="180"/>
                <w:tab w:val="left" w:pos="1260"/>
              </w:tabs>
              <w:jc w:val="both"/>
              <w:rPr>
                <w:rFonts w:ascii="Arial" w:hAnsi="Arial" w:cs="Arial"/>
                <w:sz w:val="16"/>
                <w:szCs w:val="16"/>
              </w:rPr>
            </w:pPr>
            <w:r w:rsidRPr="0074132F">
              <w:rPr>
                <w:rFonts w:ascii="Arial" w:hAnsi="Arial" w:cs="Arial"/>
                <w:sz w:val="16"/>
                <w:szCs w:val="16"/>
              </w:rPr>
              <w:t>Grado 3 mínimo</w:t>
            </w:r>
          </w:p>
          <w:p w:rsidR="00A622DD" w:rsidRPr="0074132F" w:rsidRDefault="00A622DD" w:rsidP="00D37E23">
            <w:pPr>
              <w:tabs>
                <w:tab w:val="left" w:pos="180"/>
                <w:tab w:val="left" w:pos="1260"/>
              </w:tabs>
              <w:jc w:val="both"/>
              <w:rPr>
                <w:rFonts w:ascii="Arial" w:hAnsi="Arial" w:cs="Arial"/>
                <w:sz w:val="8"/>
                <w:szCs w:val="8"/>
              </w:rPr>
            </w:pPr>
          </w:p>
          <w:p w:rsidR="00A622DD" w:rsidRPr="0074132F" w:rsidRDefault="00A622DD" w:rsidP="00D37E23">
            <w:pPr>
              <w:tabs>
                <w:tab w:val="left" w:pos="180"/>
                <w:tab w:val="left" w:pos="1260"/>
              </w:tabs>
              <w:jc w:val="both"/>
              <w:rPr>
                <w:rFonts w:ascii="Arial" w:hAnsi="Arial" w:cs="Arial"/>
                <w:sz w:val="16"/>
                <w:szCs w:val="16"/>
              </w:rPr>
            </w:pPr>
            <w:r w:rsidRPr="0074132F">
              <w:rPr>
                <w:rFonts w:ascii="Arial" w:hAnsi="Arial" w:cs="Arial"/>
                <w:sz w:val="16"/>
                <w:szCs w:val="16"/>
              </w:rPr>
              <w:t>Grado 3 mínimo</w:t>
            </w:r>
          </w:p>
        </w:tc>
        <w:tc>
          <w:tcPr>
            <w:tcW w:w="5260" w:type="dxa"/>
            <w:tcBorders>
              <w:top w:val="single" w:sz="4" w:space="0" w:color="000000"/>
              <w:left w:val="single" w:sz="4" w:space="0" w:color="000000"/>
              <w:bottom w:val="single" w:sz="4" w:space="0" w:color="000000"/>
              <w:right w:val="single" w:sz="4" w:space="0" w:color="000000"/>
            </w:tcBorders>
            <w:vAlign w:val="center"/>
          </w:tcPr>
          <w:p w:rsidR="00A622DD" w:rsidRPr="0074132F" w:rsidRDefault="00FB3AE3" w:rsidP="00EB0ED3">
            <w:pPr>
              <w:tabs>
                <w:tab w:val="left" w:pos="180"/>
                <w:tab w:val="left" w:pos="1260"/>
              </w:tabs>
              <w:jc w:val="both"/>
              <w:rPr>
                <w:rFonts w:ascii="Arial" w:hAnsi="Arial" w:cs="Arial"/>
                <w:sz w:val="16"/>
                <w:szCs w:val="16"/>
              </w:rPr>
            </w:pPr>
            <w:r w:rsidRPr="0074132F">
              <w:rPr>
                <w:rFonts w:ascii="Arial" w:hAnsi="Arial" w:cs="Arial"/>
                <w:b/>
                <w:sz w:val="16"/>
                <w:szCs w:val="16"/>
              </w:rPr>
              <w:t>NMX-A-073-INNTEX-</w:t>
            </w:r>
            <w:r w:rsidR="00A622DD" w:rsidRPr="0074132F">
              <w:rPr>
                <w:rFonts w:ascii="Arial" w:hAnsi="Arial" w:cs="Arial"/>
                <w:b/>
                <w:sz w:val="16"/>
                <w:szCs w:val="16"/>
              </w:rPr>
              <w:t>2005</w:t>
            </w:r>
            <w:r w:rsidR="00E847FA">
              <w:rPr>
                <w:rFonts w:ascii="Arial" w:hAnsi="Arial" w:cs="Arial"/>
                <w:b/>
                <w:sz w:val="16"/>
                <w:szCs w:val="16"/>
              </w:rPr>
              <w:t xml:space="preserve"> </w:t>
            </w:r>
            <w:r w:rsidR="000604F7" w:rsidRPr="0074132F">
              <w:rPr>
                <w:rFonts w:ascii="Arial" w:hAnsi="Arial" w:cs="Arial"/>
                <w:sz w:val="16"/>
                <w:szCs w:val="16"/>
              </w:rPr>
              <w:t>Industria Textil – solidez del color – determinación de la solidez del color al frote – método de prueba</w:t>
            </w:r>
            <w:r w:rsidR="00A622DD" w:rsidRPr="0074132F">
              <w:rPr>
                <w:rFonts w:ascii="Arial" w:hAnsi="Arial" w:cs="Arial"/>
                <w:sz w:val="16"/>
                <w:szCs w:val="16"/>
              </w:rPr>
              <w:t>.</w:t>
            </w:r>
          </w:p>
        </w:tc>
      </w:tr>
      <w:tr w:rsidR="0074132F" w:rsidRPr="0074132F" w:rsidTr="00EB0ED3">
        <w:trPr>
          <w:jc w:val="center"/>
        </w:trPr>
        <w:tc>
          <w:tcPr>
            <w:tcW w:w="2992" w:type="dxa"/>
            <w:tcBorders>
              <w:top w:val="single" w:sz="4" w:space="0" w:color="000000"/>
              <w:left w:val="single" w:sz="4" w:space="0" w:color="000000"/>
              <w:bottom w:val="single" w:sz="4" w:space="0" w:color="000000"/>
              <w:right w:val="nil"/>
            </w:tcBorders>
          </w:tcPr>
          <w:p w:rsidR="00A622DD" w:rsidRPr="0074132F" w:rsidRDefault="00A622DD" w:rsidP="00A622DD">
            <w:pPr>
              <w:tabs>
                <w:tab w:val="left" w:pos="180"/>
                <w:tab w:val="left" w:pos="1260"/>
              </w:tabs>
              <w:snapToGrid w:val="0"/>
              <w:jc w:val="both"/>
              <w:rPr>
                <w:rFonts w:ascii="Arial" w:hAnsi="Arial" w:cs="Arial"/>
                <w:sz w:val="16"/>
                <w:szCs w:val="16"/>
              </w:rPr>
            </w:pPr>
          </w:p>
          <w:p w:rsidR="00A622DD" w:rsidRPr="0074132F" w:rsidRDefault="00A622DD" w:rsidP="00A622DD">
            <w:pPr>
              <w:tabs>
                <w:tab w:val="left" w:pos="180"/>
                <w:tab w:val="left" w:pos="1260"/>
              </w:tabs>
              <w:snapToGrid w:val="0"/>
              <w:jc w:val="both"/>
              <w:rPr>
                <w:rFonts w:ascii="Arial" w:hAnsi="Arial" w:cs="Arial"/>
                <w:sz w:val="16"/>
                <w:szCs w:val="16"/>
              </w:rPr>
            </w:pPr>
            <w:r w:rsidRPr="0074132F">
              <w:rPr>
                <w:rFonts w:ascii="Arial" w:hAnsi="Arial" w:cs="Arial"/>
                <w:sz w:val="16"/>
                <w:szCs w:val="16"/>
              </w:rPr>
              <w:t xml:space="preserve">Solidez de color al sudor ácido y alcalino </w:t>
            </w:r>
          </w:p>
          <w:p w:rsidR="00A622DD" w:rsidRPr="0074132F" w:rsidRDefault="00A622DD" w:rsidP="00A622DD">
            <w:pPr>
              <w:tabs>
                <w:tab w:val="left" w:pos="180"/>
                <w:tab w:val="left" w:pos="1260"/>
              </w:tabs>
              <w:snapToGrid w:val="0"/>
              <w:jc w:val="both"/>
              <w:rPr>
                <w:rFonts w:ascii="Arial" w:hAnsi="Arial" w:cs="Arial"/>
                <w:sz w:val="8"/>
                <w:szCs w:val="8"/>
              </w:rPr>
            </w:pPr>
          </w:p>
          <w:p w:rsidR="00A622DD" w:rsidRPr="0074132F" w:rsidRDefault="00A622DD" w:rsidP="00A622DD">
            <w:pPr>
              <w:tabs>
                <w:tab w:val="left" w:pos="180"/>
                <w:tab w:val="left" w:pos="1260"/>
              </w:tabs>
              <w:jc w:val="both"/>
              <w:rPr>
                <w:rFonts w:ascii="Arial" w:hAnsi="Arial" w:cs="Arial"/>
                <w:sz w:val="16"/>
                <w:szCs w:val="16"/>
              </w:rPr>
            </w:pPr>
            <w:r w:rsidRPr="0074132F">
              <w:rPr>
                <w:rFonts w:ascii="Arial" w:hAnsi="Arial" w:cs="Arial"/>
                <w:sz w:val="16"/>
                <w:szCs w:val="16"/>
              </w:rPr>
              <w:t>Cambio de color</w:t>
            </w:r>
          </w:p>
          <w:p w:rsidR="00A622DD" w:rsidRPr="0074132F" w:rsidRDefault="00A622DD" w:rsidP="00A622DD">
            <w:pPr>
              <w:tabs>
                <w:tab w:val="left" w:pos="180"/>
                <w:tab w:val="left" w:pos="1260"/>
              </w:tabs>
              <w:jc w:val="both"/>
              <w:rPr>
                <w:rFonts w:ascii="Arial" w:hAnsi="Arial" w:cs="Arial"/>
                <w:sz w:val="8"/>
                <w:szCs w:val="8"/>
              </w:rPr>
            </w:pPr>
          </w:p>
          <w:p w:rsidR="00A622DD" w:rsidRPr="0074132F" w:rsidRDefault="00A622DD" w:rsidP="00A622DD">
            <w:pPr>
              <w:tabs>
                <w:tab w:val="left" w:pos="180"/>
                <w:tab w:val="left" w:pos="1260"/>
              </w:tabs>
              <w:jc w:val="both"/>
              <w:rPr>
                <w:rFonts w:ascii="Arial" w:hAnsi="Arial" w:cs="Arial"/>
                <w:sz w:val="16"/>
                <w:szCs w:val="16"/>
              </w:rPr>
            </w:pPr>
            <w:r w:rsidRPr="0074132F">
              <w:rPr>
                <w:rFonts w:ascii="Arial" w:hAnsi="Arial" w:cs="Arial"/>
                <w:sz w:val="16"/>
                <w:szCs w:val="16"/>
              </w:rPr>
              <w:t>Transferencia de color</w:t>
            </w:r>
          </w:p>
        </w:tc>
        <w:tc>
          <w:tcPr>
            <w:tcW w:w="2315" w:type="dxa"/>
            <w:tcBorders>
              <w:top w:val="single" w:sz="4" w:space="0" w:color="000000"/>
              <w:left w:val="single" w:sz="4" w:space="0" w:color="000000"/>
              <w:bottom w:val="single" w:sz="4" w:space="0" w:color="000000"/>
              <w:right w:val="nil"/>
            </w:tcBorders>
          </w:tcPr>
          <w:p w:rsidR="00A622DD" w:rsidRPr="0074132F" w:rsidRDefault="00A622DD" w:rsidP="00517153">
            <w:pPr>
              <w:tabs>
                <w:tab w:val="left" w:pos="180"/>
                <w:tab w:val="left" w:pos="1260"/>
              </w:tabs>
              <w:snapToGrid w:val="0"/>
              <w:jc w:val="center"/>
              <w:rPr>
                <w:rFonts w:ascii="Arial" w:hAnsi="Arial" w:cs="Arial"/>
                <w:sz w:val="14"/>
                <w:szCs w:val="14"/>
              </w:rPr>
            </w:pPr>
            <w:r w:rsidRPr="0074132F">
              <w:rPr>
                <w:rFonts w:ascii="Arial" w:hAnsi="Arial" w:cs="Arial"/>
                <w:sz w:val="14"/>
                <w:szCs w:val="14"/>
              </w:rPr>
              <w:t>Cambio de color grado 4 mínimo</w:t>
            </w:r>
          </w:p>
          <w:p w:rsidR="00351AFE" w:rsidRPr="0074132F" w:rsidRDefault="00A622DD" w:rsidP="00A622DD">
            <w:pPr>
              <w:tabs>
                <w:tab w:val="left" w:pos="180"/>
                <w:tab w:val="left" w:pos="1260"/>
              </w:tabs>
              <w:jc w:val="both"/>
              <w:rPr>
                <w:rFonts w:ascii="Arial" w:hAnsi="Arial" w:cs="Arial"/>
                <w:sz w:val="14"/>
                <w:szCs w:val="14"/>
              </w:rPr>
            </w:pPr>
            <w:r w:rsidRPr="0074132F">
              <w:rPr>
                <w:rFonts w:ascii="Arial" w:hAnsi="Arial" w:cs="Arial"/>
                <w:sz w:val="14"/>
                <w:szCs w:val="14"/>
              </w:rPr>
              <w:t xml:space="preserve">Transferencia </w:t>
            </w:r>
          </w:p>
          <w:p w:rsidR="00A622DD" w:rsidRPr="0074132F" w:rsidRDefault="00E847FA" w:rsidP="00A622DD">
            <w:pPr>
              <w:tabs>
                <w:tab w:val="left" w:pos="180"/>
                <w:tab w:val="left" w:pos="1260"/>
              </w:tabs>
              <w:jc w:val="both"/>
              <w:rPr>
                <w:rFonts w:ascii="Arial" w:hAnsi="Arial" w:cs="Arial"/>
                <w:sz w:val="14"/>
                <w:szCs w:val="14"/>
              </w:rPr>
            </w:pPr>
            <w:r>
              <w:rPr>
                <w:rFonts w:ascii="Arial" w:hAnsi="Arial" w:cs="Arial"/>
                <w:sz w:val="14"/>
                <w:szCs w:val="14"/>
              </w:rPr>
              <w:t>A</w:t>
            </w:r>
            <w:r w:rsidR="00A622DD" w:rsidRPr="0074132F">
              <w:rPr>
                <w:rFonts w:ascii="Arial" w:hAnsi="Arial" w:cs="Arial"/>
                <w:sz w:val="14"/>
                <w:szCs w:val="14"/>
              </w:rPr>
              <w:t>cetato grado 4 mínimo</w:t>
            </w:r>
          </w:p>
          <w:p w:rsidR="00A622DD" w:rsidRPr="0074132F" w:rsidRDefault="00A622DD" w:rsidP="00A622DD">
            <w:pPr>
              <w:tabs>
                <w:tab w:val="left" w:pos="180"/>
                <w:tab w:val="left" w:pos="1260"/>
              </w:tabs>
              <w:jc w:val="both"/>
              <w:rPr>
                <w:rFonts w:ascii="Arial" w:hAnsi="Arial" w:cs="Arial"/>
                <w:sz w:val="14"/>
                <w:szCs w:val="14"/>
              </w:rPr>
            </w:pPr>
            <w:r w:rsidRPr="0074132F">
              <w:rPr>
                <w:rFonts w:ascii="Arial" w:hAnsi="Arial" w:cs="Arial"/>
                <w:sz w:val="14"/>
                <w:szCs w:val="14"/>
              </w:rPr>
              <w:t>Algodón grado 4 mínimo</w:t>
            </w:r>
          </w:p>
          <w:p w:rsidR="00A622DD" w:rsidRPr="0074132F" w:rsidRDefault="00A622DD" w:rsidP="00A622DD">
            <w:pPr>
              <w:tabs>
                <w:tab w:val="left" w:pos="180"/>
                <w:tab w:val="left" w:pos="1260"/>
              </w:tabs>
              <w:jc w:val="both"/>
              <w:rPr>
                <w:rFonts w:ascii="Arial" w:hAnsi="Arial" w:cs="Arial"/>
                <w:sz w:val="14"/>
                <w:szCs w:val="14"/>
              </w:rPr>
            </w:pPr>
            <w:r w:rsidRPr="0074132F">
              <w:rPr>
                <w:rFonts w:ascii="Arial" w:hAnsi="Arial" w:cs="Arial"/>
                <w:sz w:val="14"/>
                <w:szCs w:val="14"/>
              </w:rPr>
              <w:t>Poliamida grado 4 mínimo</w:t>
            </w:r>
          </w:p>
          <w:p w:rsidR="00A622DD" w:rsidRPr="0074132F" w:rsidRDefault="00A622DD" w:rsidP="00A622DD">
            <w:pPr>
              <w:tabs>
                <w:tab w:val="left" w:pos="180"/>
                <w:tab w:val="left" w:pos="1260"/>
              </w:tabs>
              <w:jc w:val="both"/>
              <w:rPr>
                <w:rFonts w:ascii="Arial" w:hAnsi="Arial" w:cs="Arial"/>
                <w:sz w:val="14"/>
                <w:szCs w:val="14"/>
              </w:rPr>
            </w:pPr>
            <w:r w:rsidRPr="0074132F">
              <w:rPr>
                <w:rFonts w:ascii="Arial" w:hAnsi="Arial" w:cs="Arial"/>
                <w:sz w:val="14"/>
                <w:szCs w:val="14"/>
              </w:rPr>
              <w:t>Poliéster grado 4 mínimo</w:t>
            </w:r>
          </w:p>
          <w:p w:rsidR="00A622DD" w:rsidRPr="0074132F" w:rsidRDefault="00A622DD" w:rsidP="00A622DD">
            <w:pPr>
              <w:tabs>
                <w:tab w:val="left" w:pos="180"/>
                <w:tab w:val="left" w:pos="1260"/>
              </w:tabs>
              <w:jc w:val="both"/>
              <w:rPr>
                <w:rFonts w:ascii="Arial" w:hAnsi="Arial" w:cs="Arial"/>
                <w:sz w:val="14"/>
                <w:szCs w:val="14"/>
              </w:rPr>
            </w:pPr>
            <w:r w:rsidRPr="0074132F">
              <w:rPr>
                <w:rFonts w:ascii="Arial" w:hAnsi="Arial" w:cs="Arial"/>
                <w:sz w:val="14"/>
                <w:szCs w:val="14"/>
              </w:rPr>
              <w:t>Acrílico grado 4 mínimo</w:t>
            </w:r>
          </w:p>
          <w:p w:rsidR="00A622DD" w:rsidRPr="0074132F" w:rsidRDefault="00A622DD" w:rsidP="00A622DD">
            <w:pPr>
              <w:tabs>
                <w:tab w:val="left" w:pos="180"/>
                <w:tab w:val="left" w:pos="1260"/>
              </w:tabs>
              <w:jc w:val="both"/>
              <w:rPr>
                <w:rFonts w:ascii="Arial" w:hAnsi="Arial" w:cs="Arial"/>
                <w:sz w:val="12"/>
                <w:szCs w:val="12"/>
              </w:rPr>
            </w:pPr>
            <w:r w:rsidRPr="0074132F">
              <w:rPr>
                <w:rFonts w:ascii="Arial" w:hAnsi="Arial" w:cs="Arial"/>
                <w:sz w:val="14"/>
                <w:szCs w:val="14"/>
              </w:rPr>
              <w:t>Lana grado 4 mínimo</w:t>
            </w:r>
          </w:p>
        </w:tc>
        <w:tc>
          <w:tcPr>
            <w:tcW w:w="5260" w:type="dxa"/>
            <w:tcBorders>
              <w:top w:val="single" w:sz="4" w:space="0" w:color="000000"/>
              <w:left w:val="single" w:sz="4" w:space="0" w:color="000000"/>
              <w:bottom w:val="single" w:sz="4" w:space="0" w:color="000000"/>
              <w:right w:val="single" w:sz="4" w:space="0" w:color="000000"/>
            </w:tcBorders>
            <w:vAlign w:val="center"/>
          </w:tcPr>
          <w:p w:rsidR="00A622DD" w:rsidRPr="0074132F" w:rsidRDefault="00FB3AE3" w:rsidP="00A622DD">
            <w:pPr>
              <w:tabs>
                <w:tab w:val="left" w:pos="180"/>
                <w:tab w:val="left" w:pos="1260"/>
              </w:tabs>
              <w:snapToGrid w:val="0"/>
              <w:jc w:val="both"/>
              <w:rPr>
                <w:rFonts w:ascii="Arial" w:hAnsi="Arial" w:cs="Arial"/>
                <w:b/>
                <w:sz w:val="16"/>
                <w:szCs w:val="16"/>
              </w:rPr>
            </w:pPr>
            <w:r w:rsidRPr="0074132F">
              <w:rPr>
                <w:rFonts w:ascii="Arial" w:hAnsi="Arial" w:cs="Arial"/>
                <w:b/>
                <w:sz w:val="16"/>
                <w:szCs w:val="16"/>
              </w:rPr>
              <w:t>NMX-A-065-INNTEX</w:t>
            </w:r>
            <w:r w:rsidR="00A622DD" w:rsidRPr="0074132F">
              <w:rPr>
                <w:rFonts w:ascii="Arial" w:hAnsi="Arial" w:cs="Arial"/>
                <w:b/>
                <w:sz w:val="16"/>
                <w:szCs w:val="16"/>
              </w:rPr>
              <w:t>-2005</w:t>
            </w:r>
            <w:r w:rsidR="00E847FA">
              <w:rPr>
                <w:rFonts w:ascii="Arial" w:hAnsi="Arial" w:cs="Arial"/>
                <w:b/>
                <w:sz w:val="16"/>
                <w:szCs w:val="16"/>
              </w:rPr>
              <w:t xml:space="preserve"> </w:t>
            </w:r>
            <w:r w:rsidR="000604F7" w:rsidRPr="0074132F">
              <w:rPr>
                <w:rFonts w:ascii="Arial" w:hAnsi="Arial" w:cs="Arial"/>
                <w:sz w:val="16"/>
                <w:szCs w:val="16"/>
              </w:rPr>
              <w:t>Industria Textil – determinación de la solidez del color al sudor – método de prueba</w:t>
            </w:r>
            <w:r w:rsidR="00A622DD" w:rsidRPr="0074132F">
              <w:rPr>
                <w:rFonts w:ascii="Arial" w:hAnsi="Arial" w:cs="Arial"/>
                <w:sz w:val="16"/>
                <w:szCs w:val="16"/>
              </w:rPr>
              <w:t>.</w:t>
            </w:r>
          </w:p>
        </w:tc>
      </w:tr>
      <w:tr w:rsidR="00EB0ED3" w:rsidRPr="0074132F" w:rsidTr="00EB0ED3">
        <w:trPr>
          <w:jc w:val="center"/>
        </w:trPr>
        <w:tc>
          <w:tcPr>
            <w:tcW w:w="2992" w:type="dxa"/>
            <w:tcBorders>
              <w:top w:val="single" w:sz="4" w:space="0" w:color="000000"/>
              <w:left w:val="single" w:sz="4" w:space="0" w:color="000000"/>
              <w:bottom w:val="single" w:sz="4" w:space="0" w:color="000000"/>
              <w:right w:val="nil"/>
            </w:tcBorders>
            <w:vAlign w:val="center"/>
          </w:tcPr>
          <w:p w:rsidR="00EB0ED3" w:rsidRPr="0074132F" w:rsidRDefault="00EB0ED3" w:rsidP="004540D6">
            <w:pPr>
              <w:tabs>
                <w:tab w:val="left" w:pos="180"/>
                <w:tab w:val="left" w:pos="1260"/>
              </w:tabs>
              <w:snapToGrid w:val="0"/>
              <w:rPr>
                <w:rFonts w:ascii="Arial" w:hAnsi="Arial" w:cs="Arial"/>
                <w:sz w:val="16"/>
                <w:szCs w:val="16"/>
              </w:rPr>
            </w:pPr>
            <w:r w:rsidRPr="0074132F">
              <w:rPr>
                <w:rFonts w:ascii="Arial" w:hAnsi="Arial" w:cs="Arial"/>
                <w:sz w:val="16"/>
                <w:szCs w:val="16"/>
              </w:rPr>
              <w:t>Contenido de apresto</w:t>
            </w:r>
          </w:p>
          <w:p w:rsidR="00EB0ED3" w:rsidRPr="0074132F" w:rsidRDefault="00EB0ED3" w:rsidP="00EB0ED3">
            <w:pPr>
              <w:tabs>
                <w:tab w:val="left" w:pos="180"/>
                <w:tab w:val="left" w:pos="1260"/>
              </w:tabs>
              <w:snapToGrid w:val="0"/>
              <w:jc w:val="center"/>
              <w:rPr>
                <w:rFonts w:ascii="Arial" w:hAnsi="Arial" w:cs="Arial"/>
                <w:sz w:val="16"/>
                <w:szCs w:val="16"/>
              </w:rPr>
            </w:pPr>
          </w:p>
        </w:tc>
        <w:tc>
          <w:tcPr>
            <w:tcW w:w="2315" w:type="dxa"/>
            <w:tcBorders>
              <w:top w:val="single" w:sz="4" w:space="0" w:color="000000"/>
              <w:left w:val="single" w:sz="4" w:space="0" w:color="000000"/>
              <w:bottom w:val="single" w:sz="4" w:space="0" w:color="000000"/>
              <w:right w:val="nil"/>
            </w:tcBorders>
            <w:vAlign w:val="center"/>
          </w:tcPr>
          <w:p w:rsidR="00EB0ED3" w:rsidRPr="0074132F" w:rsidRDefault="00EB0ED3" w:rsidP="00EB0ED3">
            <w:pPr>
              <w:tabs>
                <w:tab w:val="left" w:pos="180"/>
                <w:tab w:val="left" w:pos="1260"/>
              </w:tabs>
              <w:snapToGrid w:val="0"/>
              <w:jc w:val="center"/>
              <w:rPr>
                <w:rFonts w:ascii="Arial" w:hAnsi="Arial" w:cs="Arial"/>
                <w:sz w:val="16"/>
                <w:szCs w:val="16"/>
              </w:rPr>
            </w:pPr>
            <w:r w:rsidRPr="0074132F">
              <w:rPr>
                <w:rFonts w:ascii="Arial" w:hAnsi="Arial" w:cs="Arial"/>
                <w:sz w:val="16"/>
                <w:szCs w:val="16"/>
              </w:rPr>
              <w:t>5% máximo</w:t>
            </w:r>
          </w:p>
          <w:p w:rsidR="00EB0ED3" w:rsidRPr="0074132F" w:rsidRDefault="00EB0ED3" w:rsidP="00EB0ED3">
            <w:pPr>
              <w:tabs>
                <w:tab w:val="left" w:pos="180"/>
                <w:tab w:val="left" w:pos="1260"/>
              </w:tabs>
              <w:snapToGrid w:val="0"/>
              <w:jc w:val="center"/>
              <w:rPr>
                <w:rFonts w:ascii="Arial" w:hAnsi="Arial" w:cs="Arial"/>
                <w:sz w:val="16"/>
                <w:szCs w:val="16"/>
              </w:rPr>
            </w:pPr>
          </w:p>
        </w:tc>
        <w:tc>
          <w:tcPr>
            <w:tcW w:w="5260" w:type="dxa"/>
            <w:tcBorders>
              <w:top w:val="single" w:sz="4" w:space="0" w:color="000000"/>
              <w:left w:val="single" w:sz="4" w:space="0" w:color="000000"/>
              <w:bottom w:val="single" w:sz="4" w:space="0" w:color="000000"/>
              <w:right w:val="single" w:sz="4" w:space="0" w:color="000000"/>
            </w:tcBorders>
            <w:vAlign w:val="center"/>
          </w:tcPr>
          <w:p w:rsidR="00EB0ED3" w:rsidRPr="0074132F" w:rsidRDefault="00EB0ED3" w:rsidP="00EB0ED3">
            <w:pPr>
              <w:tabs>
                <w:tab w:val="left" w:pos="180"/>
                <w:tab w:val="left" w:pos="1260"/>
              </w:tabs>
              <w:snapToGrid w:val="0"/>
              <w:jc w:val="both"/>
              <w:rPr>
                <w:rFonts w:ascii="Arial" w:hAnsi="Arial" w:cs="Arial"/>
                <w:sz w:val="16"/>
                <w:szCs w:val="16"/>
              </w:rPr>
            </w:pPr>
            <w:r w:rsidRPr="0074132F">
              <w:rPr>
                <w:rFonts w:ascii="Arial" w:hAnsi="Arial" w:cs="Arial"/>
                <w:b/>
                <w:sz w:val="16"/>
                <w:szCs w:val="16"/>
              </w:rPr>
              <w:t>NMX-A-1833/1-IN</w:t>
            </w:r>
            <w:r w:rsidR="00FB3AE3" w:rsidRPr="0074132F">
              <w:rPr>
                <w:rFonts w:ascii="Arial" w:hAnsi="Arial" w:cs="Arial"/>
                <w:b/>
                <w:sz w:val="16"/>
                <w:szCs w:val="16"/>
              </w:rPr>
              <w:t>N</w:t>
            </w:r>
            <w:r w:rsidRPr="0074132F">
              <w:rPr>
                <w:rFonts w:ascii="Arial" w:hAnsi="Arial" w:cs="Arial"/>
                <w:b/>
                <w:sz w:val="16"/>
                <w:szCs w:val="16"/>
              </w:rPr>
              <w:t>TEX</w:t>
            </w:r>
            <w:r w:rsidR="00FB3AE3" w:rsidRPr="0074132F">
              <w:rPr>
                <w:rFonts w:ascii="Arial" w:hAnsi="Arial" w:cs="Arial"/>
                <w:b/>
                <w:sz w:val="16"/>
                <w:szCs w:val="16"/>
              </w:rPr>
              <w:t>-2011</w:t>
            </w:r>
            <w:r w:rsidR="00E847FA">
              <w:rPr>
                <w:rFonts w:ascii="Arial" w:hAnsi="Arial" w:cs="Arial"/>
                <w:b/>
                <w:sz w:val="16"/>
                <w:szCs w:val="16"/>
              </w:rPr>
              <w:t xml:space="preserve"> </w:t>
            </w:r>
            <w:r w:rsidR="000604F7" w:rsidRPr="0074132F">
              <w:rPr>
                <w:rFonts w:ascii="Arial" w:hAnsi="Arial" w:cs="Arial"/>
                <w:sz w:val="16"/>
                <w:szCs w:val="16"/>
              </w:rPr>
              <w:t>Fibras textiles-parte 1 análisis cuantitativo-método de prueba</w:t>
            </w:r>
          </w:p>
          <w:p w:rsidR="00EB0ED3" w:rsidRPr="0074132F" w:rsidRDefault="00EB0ED3" w:rsidP="00EB0ED3">
            <w:pPr>
              <w:tabs>
                <w:tab w:val="left" w:pos="180"/>
                <w:tab w:val="left" w:pos="1260"/>
              </w:tabs>
              <w:snapToGrid w:val="0"/>
              <w:jc w:val="both"/>
              <w:rPr>
                <w:rFonts w:ascii="Arial" w:hAnsi="Arial" w:cs="Arial"/>
                <w:sz w:val="8"/>
                <w:szCs w:val="8"/>
              </w:rPr>
            </w:pPr>
          </w:p>
          <w:p w:rsidR="00EB0ED3" w:rsidRPr="0074132F" w:rsidRDefault="00EB0ED3" w:rsidP="00EB0ED3">
            <w:pPr>
              <w:tabs>
                <w:tab w:val="left" w:pos="180"/>
                <w:tab w:val="left" w:pos="1260"/>
              </w:tabs>
              <w:snapToGrid w:val="0"/>
              <w:jc w:val="both"/>
              <w:rPr>
                <w:rFonts w:ascii="Arial" w:hAnsi="Arial" w:cs="Arial"/>
                <w:b/>
                <w:sz w:val="14"/>
                <w:szCs w:val="14"/>
              </w:rPr>
            </w:pPr>
            <w:r w:rsidRPr="0074132F">
              <w:rPr>
                <w:rFonts w:ascii="Arial" w:hAnsi="Arial" w:cs="Arial"/>
                <w:sz w:val="14"/>
                <w:szCs w:val="14"/>
              </w:rPr>
              <w:t>Nota: se aceptará como nombre de la prueba cuando el informe describa contenido de material no fibroso</w:t>
            </w:r>
          </w:p>
        </w:tc>
      </w:tr>
    </w:tbl>
    <w:p w:rsidR="004D356B" w:rsidRDefault="004D356B" w:rsidP="00EB19B9">
      <w:pPr>
        <w:tabs>
          <w:tab w:val="left" w:pos="709"/>
        </w:tabs>
        <w:suppressAutoHyphens/>
        <w:rPr>
          <w:rFonts w:ascii="Arial" w:hAnsi="Arial" w:cs="Arial"/>
          <w:b/>
          <w:lang w:val="es-ES" w:eastAsia="ar-SA"/>
        </w:rPr>
      </w:pPr>
    </w:p>
    <w:p w:rsidR="007D1F78" w:rsidRDefault="007D1F78" w:rsidP="00EB19B9">
      <w:pPr>
        <w:tabs>
          <w:tab w:val="left" w:pos="709"/>
        </w:tabs>
        <w:suppressAutoHyphens/>
        <w:rPr>
          <w:rFonts w:ascii="Arial" w:hAnsi="Arial" w:cs="Arial"/>
          <w:b/>
          <w:lang w:val="es-ES" w:eastAsia="ar-SA"/>
        </w:rPr>
      </w:pPr>
    </w:p>
    <w:p w:rsidR="007D1F78" w:rsidRDefault="007D1F78" w:rsidP="00EB19B9">
      <w:pPr>
        <w:tabs>
          <w:tab w:val="left" w:pos="709"/>
        </w:tabs>
        <w:suppressAutoHyphens/>
        <w:rPr>
          <w:rFonts w:ascii="Arial" w:hAnsi="Arial" w:cs="Arial"/>
          <w:b/>
          <w:lang w:val="es-ES" w:eastAsia="ar-SA"/>
        </w:rPr>
      </w:pPr>
    </w:p>
    <w:p w:rsidR="007D1F78" w:rsidRDefault="007D1F78" w:rsidP="00EB19B9">
      <w:pPr>
        <w:tabs>
          <w:tab w:val="left" w:pos="709"/>
        </w:tabs>
        <w:suppressAutoHyphens/>
        <w:rPr>
          <w:rFonts w:ascii="Arial" w:hAnsi="Arial" w:cs="Arial"/>
          <w:b/>
          <w:lang w:val="es-ES" w:eastAsia="ar-SA"/>
        </w:rPr>
      </w:pPr>
    </w:p>
    <w:p w:rsidR="007D1F78" w:rsidRDefault="007D1F78" w:rsidP="00EB19B9">
      <w:pPr>
        <w:tabs>
          <w:tab w:val="left" w:pos="709"/>
        </w:tabs>
        <w:suppressAutoHyphens/>
        <w:rPr>
          <w:rFonts w:ascii="Arial" w:hAnsi="Arial" w:cs="Arial"/>
          <w:b/>
          <w:lang w:val="es-ES" w:eastAsia="ar-SA"/>
        </w:rPr>
      </w:pPr>
    </w:p>
    <w:p w:rsidR="009A48C5" w:rsidRPr="00EB19B9" w:rsidRDefault="009A48C5" w:rsidP="00EB19B9">
      <w:pPr>
        <w:tabs>
          <w:tab w:val="left" w:pos="709"/>
        </w:tabs>
        <w:suppressAutoHyphens/>
        <w:rPr>
          <w:rFonts w:ascii="Arial" w:hAnsi="Arial" w:cs="Arial"/>
          <w:b/>
          <w:lang w:val="es-ES" w:eastAsia="ar-SA"/>
        </w:rPr>
      </w:pPr>
    </w:p>
    <w:p w:rsidR="00517153" w:rsidRPr="0074132F" w:rsidRDefault="00517153" w:rsidP="002872CA">
      <w:pPr>
        <w:pStyle w:val="Prrafodelista"/>
        <w:numPr>
          <w:ilvl w:val="0"/>
          <w:numId w:val="33"/>
        </w:numPr>
        <w:tabs>
          <w:tab w:val="left" w:pos="709"/>
        </w:tabs>
        <w:suppressAutoHyphens/>
        <w:spacing w:after="0" w:line="240" w:lineRule="auto"/>
        <w:jc w:val="center"/>
        <w:rPr>
          <w:rFonts w:ascii="Arial" w:hAnsi="Arial" w:cs="Arial"/>
          <w:b/>
          <w:lang w:val="es-ES" w:eastAsia="ar-SA"/>
        </w:rPr>
      </w:pPr>
      <w:r w:rsidRPr="0074132F">
        <w:rPr>
          <w:rFonts w:ascii="Arial" w:hAnsi="Arial" w:cs="Arial"/>
          <w:b/>
          <w:lang w:val="es-ES" w:eastAsia="ar-SA"/>
        </w:rPr>
        <w:t>Partida 22</w:t>
      </w:r>
    </w:p>
    <w:p w:rsidR="00517153" w:rsidRPr="0074132F" w:rsidRDefault="00AB7F76" w:rsidP="00517153">
      <w:pPr>
        <w:jc w:val="center"/>
        <w:rPr>
          <w:rFonts w:ascii="Arial" w:hAnsi="Arial" w:cs="Arial"/>
          <w:b/>
          <w:sz w:val="22"/>
          <w:szCs w:val="22"/>
          <w:lang w:val="es-ES"/>
        </w:rPr>
      </w:pPr>
      <w:r w:rsidRPr="0074132F">
        <w:rPr>
          <w:rFonts w:ascii="Arial" w:hAnsi="Arial" w:cs="Arial"/>
          <w:b/>
          <w:sz w:val="18"/>
          <w:lang w:val="es-ES" w:eastAsia="ar-SA"/>
        </w:rPr>
        <w:t>Bata P</w:t>
      </w:r>
      <w:r w:rsidR="00972EAF" w:rsidRPr="0074132F">
        <w:rPr>
          <w:rFonts w:ascii="Arial" w:hAnsi="Arial" w:cs="Arial"/>
          <w:b/>
          <w:sz w:val="18"/>
          <w:lang w:val="es-ES" w:eastAsia="ar-SA"/>
        </w:rPr>
        <w:t>ara Aislamiento Talla M</w:t>
      </w:r>
      <w:r w:rsidR="00517153" w:rsidRPr="0074132F">
        <w:rPr>
          <w:rFonts w:ascii="Arial" w:hAnsi="Arial" w:cs="Arial"/>
          <w:b/>
          <w:sz w:val="18"/>
          <w:lang w:val="es-ES" w:eastAsia="ar-SA"/>
        </w:rPr>
        <w:t>ediana</w:t>
      </w:r>
    </w:p>
    <w:p w:rsidR="00517153" w:rsidRPr="0074132F" w:rsidRDefault="00517153" w:rsidP="00517153">
      <w:pPr>
        <w:jc w:val="center"/>
        <w:rPr>
          <w:rFonts w:ascii="Arial" w:hAnsi="Arial" w:cs="Arial"/>
          <w:b/>
          <w:sz w:val="22"/>
          <w:szCs w:val="22"/>
          <w:lang w:val="es-ES" w:eastAsia="en-US"/>
        </w:rPr>
      </w:pPr>
    </w:p>
    <w:p w:rsidR="00517153" w:rsidRPr="0074132F" w:rsidRDefault="00517153" w:rsidP="00EB19B9">
      <w:pPr>
        <w:pStyle w:val="Prrafodelista"/>
        <w:numPr>
          <w:ilvl w:val="0"/>
          <w:numId w:val="46"/>
        </w:numPr>
        <w:spacing w:line="240" w:lineRule="auto"/>
        <w:jc w:val="both"/>
        <w:rPr>
          <w:rFonts w:ascii="Arial" w:hAnsi="Arial" w:cs="Arial"/>
          <w:lang w:val="es-ES" w:eastAsia="ar-SA"/>
        </w:rPr>
      </w:pPr>
      <w:r w:rsidRPr="0074132F">
        <w:rPr>
          <w:rFonts w:ascii="Arial" w:hAnsi="Arial" w:cs="Arial"/>
          <w:lang w:val="es-ES" w:eastAsia="ar-SA"/>
        </w:rPr>
        <w:t>Clave</w:t>
      </w:r>
      <w:r w:rsidR="0058629B" w:rsidRPr="0074132F">
        <w:rPr>
          <w:rFonts w:ascii="Arial" w:hAnsi="Arial" w:cs="Arial"/>
          <w:lang w:val="es-ES" w:eastAsia="ar-SA"/>
        </w:rPr>
        <w:t xml:space="preserve"> </w:t>
      </w:r>
      <w:r w:rsidR="00FC4BAB" w:rsidRPr="0074132F">
        <w:rPr>
          <w:rFonts w:ascii="Arial" w:hAnsi="Arial" w:cs="Arial"/>
          <w:lang w:val="es-ES" w:eastAsia="ar-SA"/>
        </w:rPr>
        <w:t>de identificación del bien en el cuadro básico Institucional de productos textiles y calzado, descripción del producto, documentos normativos y observaciones.</w:t>
      </w:r>
    </w:p>
    <w:tbl>
      <w:tblPr>
        <w:tblStyle w:val="Tablaconcuadrcula"/>
        <w:tblW w:w="10314" w:type="dxa"/>
        <w:tblLayout w:type="fixed"/>
        <w:tblLook w:val="04A0" w:firstRow="1" w:lastRow="0" w:firstColumn="1" w:lastColumn="0" w:noHBand="0" w:noVBand="1"/>
      </w:tblPr>
      <w:tblGrid>
        <w:gridCol w:w="1668"/>
        <w:gridCol w:w="2976"/>
        <w:gridCol w:w="1418"/>
        <w:gridCol w:w="1417"/>
        <w:gridCol w:w="2835"/>
      </w:tblGrid>
      <w:tr w:rsidR="0074132F" w:rsidRPr="0074132F" w:rsidTr="00517153">
        <w:tc>
          <w:tcPr>
            <w:tcW w:w="1668" w:type="dxa"/>
            <w:shd w:val="clear" w:color="auto" w:fill="auto"/>
            <w:vAlign w:val="center"/>
          </w:tcPr>
          <w:p w:rsidR="002B69A0" w:rsidRPr="0074132F" w:rsidRDefault="002B69A0" w:rsidP="00517153">
            <w:pPr>
              <w:jc w:val="center"/>
              <w:rPr>
                <w:rFonts w:ascii="Arial" w:hAnsi="Arial" w:cs="Arial"/>
                <w:b/>
                <w:sz w:val="16"/>
                <w:szCs w:val="16"/>
                <w:lang w:val="es-ES" w:eastAsia="en-US"/>
              </w:rPr>
            </w:pPr>
            <w:r w:rsidRPr="0074132F">
              <w:rPr>
                <w:rFonts w:ascii="Arial" w:hAnsi="Arial" w:cs="Arial"/>
                <w:b/>
                <w:sz w:val="16"/>
                <w:szCs w:val="16"/>
                <w:lang w:val="es-ES" w:eastAsia="en-US"/>
              </w:rPr>
              <w:t>Clave</w:t>
            </w:r>
          </w:p>
        </w:tc>
        <w:tc>
          <w:tcPr>
            <w:tcW w:w="2976" w:type="dxa"/>
            <w:shd w:val="clear" w:color="auto" w:fill="auto"/>
            <w:vAlign w:val="center"/>
          </w:tcPr>
          <w:p w:rsidR="002B69A0" w:rsidRPr="0074132F" w:rsidRDefault="002B69A0" w:rsidP="00517153">
            <w:pPr>
              <w:jc w:val="center"/>
              <w:rPr>
                <w:rFonts w:ascii="Arial" w:hAnsi="Arial" w:cs="Arial"/>
                <w:b/>
                <w:sz w:val="16"/>
                <w:szCs w:val="16"/>
                <w:lang w:val="es-ES" w:eastAsia="en-US"/>
              </w:rPr>
            </w:pPr>
            <w:r w:rsidRPr="0074132F">
              <w:rPr>
                <w:rFonts w:ascii="Arial" w:hAnsi="Arial" w:cs="Arial"/>
                <w:b/>
                <w:sz w:val="16"/>
                <w:szCs w:val="16"/>
                <w:lang w:val="es-ES" w:eastAsia="en-US"/>
              </w:rPr>
              <w:t>Descripción del producto</w:t>
            </w:r>
          </w:p>
        </w:tc>
        <w:tc>
          <w:tcPr>
            <w:tcW w:w="1418" w:type="dxa"/>
            <w:shd w:val="clear" w:color="auto" w:fill="auto"/>
            <w:vAlign w:val="center"/>
          </w:tcPr>
          <w:p w:rsidR="002B69A0" w:rsidRPr="0074132F" w:rsidRDefault="002B69A0" w:rsidP="00517153">
            <w:pPr>
              <w:jc w:val="center"/>
              <w:rPr>
                <w:rFonts w:ascii="Arial" w:hAnsi="Arial" w:cs="Arial"/>
                <w:b/>
                <w:sz w:val="16"/>
                <w:szCs w:val="16"/>
                <w:lang w:val="es-ES" w:eastAsia="en-US"/>
              </w:rPr>
            </w:pPr>
            <w:r w:rsidRPr="0074132F">
              <w:rPr>
                <w:rFonts w:ascii="Arial" w:hAnsi="Arial" w:cs="Arial"/>
                <w:b/>
                <w:sz w:val="16"/>
                <w:szCs w:val="16"/>
                <w:lang w:val="es-ES" w:eastAsia="en-US"/>
              </w:rPr>
              <w:t>Documento normativo de la tela para la confección de la prenda</w:t>
            </w:r>
          </w:p>
        </w:tc>
        <w:tc>
          <w:tcPr>
            <w:tcW w:w="1417" w:type="dxa"/>
            <w:shd w:val="clear" w:color="auto" w:fill="auto"/>
            <w:vAlign w:val="center"/>
          </w:tcPr>
          <w:p w:rsidR="002B69A0" w:rsidRPr="0074132F" w:rsidRDefault="002B69A0" w:rsidP="00517153">
            <w:pPr>
              <w:jc w:val="center"/>
              <w:rPr>
                <w:rFonts w:ascii="Arial" w:hAnsi="Arial" w:cs="Arial"/>
                <w:b/>
                <w:sz w:val="16"/>
                <w:szCs w:val="16"/>
                <w:lang w:val="es-ES" w:eastAsia="en-US"/>
              </w:rPr>
            </w:pPr>
            <w:r w:rsidRPr="0074132F">
              <w:rPr>
                <w:rFonts w:ascii="Arial" w:hAnsi="Arial" w:cs="Arial"/>
                <w:b/>
                <w:sz w:val="16"/>
                <w:szCs w:val="16"/>
                <w:lang w:val="es-ES" w:eastAsia="en-US"/>
              </w:rPr>
              <w:t>Documento normativo para la confección de la prenda</w:t>
            </w:r>
          </w:p>
        </w:tc>
        <w:tc>
          <w:tcPr>
            <w:tcW w:w="2835" w:type="dxa"/>
            <w:shd w:val="clear" w:color="auto" w:fill="auto"/>
            <w:vAlign w:val="center"/>
          </w:tcPr>
          <w:p w:rsidR="002B69A0" w:rsidRPr="0074132F" w:rsidRDefault="002B69A0" w:rsidP="00517153">
            <w:pPr>
              <w:jc w:val="center"/>
              <w:rPr>
                <w:rFonts w:ascii="Arial" w:hAnsi="Arial" w:cs="Arial"/>
                <w:b/>
                <w:sz w:val="16"/>
                <w:szCs w:val="16"/>
                <w:lang w:val="es-ES" w:eastAsia="en-US"/>
              </w:rPr>
            </w:pPr>
            <w:r w:rsidRPr="0074132F">
              <w:rPr>
                <w:rFonts w:ascii="Arial" w:hAnsi="Arial" w:cs="Arial"/>
                <w:b/>
                <w:sz w:val="16"/>
                <w:szCs w:val="16"/>
                <w:lang w:val="es-ES" w:eastAsia="en-US"/>
              </w:rPr>
              <w:t>Observaciones</w:t>
            </w:r>
          </w:p>
        </w:tc>
      </w:tr>
      <w:tr w:rsidR="00DA366C" w:rsidRPr="0074132F" w:rsidTr="00517153">
        <w:tc>
          <w:tcPr>
            <w:tcW w:w="1668" w:type="dxa"/>
            <w:shd w:val="clear" w:color="auto" w:fill="auto"/>
            <w:vAlign w:val="center"/>
          </w:tcPr>
          <w:p w:rsidR="00101A61" w:rsidRPr="0074132F" w:rsidRDefault="00101A61" w:rsidP="00517153">
            <w:pPr>
              <w:tabs>
                <w:tab w:val="left" w:pos="-27302"/>
              </w:tabs>
              <w:jc w:val="center"/>
              <w:rPr>
                <w:rFonts w:ascii="Arial" w:hAnsi="Arial" w:cs="Arial"/>
                <w:sz w:val="16"/>
                <w:szCs w:val="16"/>
                <w:lang w:val="es-ES" w:eastAsia="en-US"/>
              </w:rPr>
            </w:pPr>
            <w:r w:rsidRPr="0074132F">
              <w:rPr>
                <w:rFonts w:ascii="Arial" w:hAnsi="Arial" w:cs="Arial"/>
                <w:sz w:val="16"/>
                <w:szCs w:val="16"/>
                <w:lang w:val="es-ES" w:eastAsia="en-US"/>
              </w:rPr>
              <w:t>220 070 6600 0</w:t>
            </w:r>
            <w:r w:rsidR="00485C95" w:rsidRPr="0074132F">
              <w:rPr>
                <w:rFonts w:ascii="Arial" w:hAnsi="Arial" w:cs="Arial"/>
                <w:sz w:val="16"/>
                <w:szCs w:val="16"/>
                <w:lang w:val="es-ES" w:eastAsia="en-US"/>
              </w:rPr>
              <w:t>2</w:t>
            </w:r>
            <w:r w:rsidRPr="0074132F">
              <w:rPr>
                <w:rFonts w:ascii="Arial" w:hAnsi="Arial" w:cs="Arial"/>
                <w:sz w:val="16"/>
                <w:szCs w:val="16"/>
                <w:lang w:val="es-ES" w:eastAsia="en-US"/>
              </w:rPr>
              <w:t xml:space="preserve"> 01</w:t>
            </w:r>
          </w:p>
          <w:p w:rsidR="00DA366C" w:rsidRPr="0074132F" w:rsidRDefault="00DA366C" w:rsidP="00517153">
            <w:pPr>
              <w:jc w:val="center"/>
              <w:rPr>
                <w:rFonts w:ascii="Arial" w:hAnsi="Arial" w:cs="Arial"/>
                <w:b/>
                <w:sz w:val="16"/>
                <w:szCs w:val="16"/>
                <w:lang w:val="es-ES" w:eastAsia="en-US"/>
              </w:rPr>
            </w:pPr>
          </w:p>
        </w:tc>
        <w:tc>
          <w:tcPr>
            <w:tcW w:w="2976" w:type="dxa"/>
            <w:shd w:val="clear" w:color="auto" w:fill="auto"/>
            <w:vAlign w:val="center"/>
          </w:tcPr>
          <w:p w:rsidR="00DA366C" w:rsidRPr="0074132F" w:rsidRDefault="00980E97" w:rsidP="00FC596E">
            <w:pPr>
              <w:jc w:val="both"/>
              <w:rPr>
                <w:rFonts w:ascii="Arial" w:hAnsi="Arial" w:cs="Arial"/>
                <w:sz w:val="16"/>
                <w:szCs w:val="16"/>
                <w:lang w:val="es-ES" w:eastAsia="en-US"/>
              </w:rPr>
            </w:pPr>
            <w:r w:rsidRPr="0074132F">
              <w:rPr>
                <w:rFonts w:ascii="Arial" w:hAnsi="Arial" w:cs="Arial"/>
                <w:sz w:val="16"/>
                <w:szCs w:val="16"/>
                <w:lang w:val="es-ES" w:eastAsia="en-US"/>
              </w:rPr>
              <w:t xml:space="preserve">Bata para aislamiento talla mediana, tipo recto, largo hasta por debajo de las </w:t>
            </w:r>
            <w:r w:rsidR="00FC596E" w:rsidRPr="0074132F">
              <w:rPr>
                <w:rFonts w:ascii="Arial" w:hAnsi="Arial" w:cs="Arial"/>
                <w:sz w:val="16"/>
                <w:szCs w:val="16"/>
                <w:lang w:val="es-ES" w:eastAsia="en-US"/>
              </w:rPr>
              <w:t>r</w:t>
            </w:r>
            <w:r w:rsidRPr="0074132F">
              <w:rPr>
                <w:rFonts w:ascii="Arial" w:hAnsi="Arial" w:cs="Arial"/>
                <w:sz w:val="16"/>
                <w:szCs w:val="16"/>
                <w:lang w:val="es-ES" w:eastAsia="en-US"/>
              </w:rPr>
              <w:t>o</w:t>
            </w:r>
            <w:r w:rsidR="00FC596E" w:rsidRPr="0074132F">
              <w:rPr>
                <w:rFonts w:ascii="Arial" w:hAnsi="Arial" w:cs="Arial"/>
                <w:sz w:val="16"/>
                <w:szCs w:val="16"/>
                <w:lang w:val="es-ES" w:eastAsia="en-US"/>
              </w:rPr>
              <w:t>d</w:t>
            </w:r>
            <w:r w:rsidRPr="0074132F">
              <w:rPr>
                <w:rFonts w:ascii="Arial" w:hAnsi="Arial" w:cs="Arial"/>
                <w:sz w:val="16"/>
                <w:szCs w:val="16"/>
                <w:lang w:val="es-ES" w:eastAsia="en-US"/>
              </w:rPr>
              <w:t xml:space="preserve">illas, cuello redondo de resorte en tela doble tipo cárdigan 100 por ciento algodón, manga </w:t>
            </w:r>
            <w:r w:rsidR="00FC596E" w:rsidRPr="0074132F">
              <w:rPr>
                <w:rFonts w:ascii="Arial" w:hAnsi="Arial" w:cs="Arial"/>
                <w:sz w:val="16"/>
                <w:szCs w:val="16"/>
                <w:lang w:val="es-ES" w:eastAsia="en-US"/>
              </w:rPr>
              <w:t>recta larga de una pieza con puñ</w:t>
            </w:r>
            <w:r w:rsidRPr="0074132F">
              <w:rPr>
                <w:rFonts w:ascii="Arial" w:hAnsi="Arial" w:cs="Arial"/>
                <w:sz w:val="16"/>
                <w:szCs w:val="16"/>
                <w:lang w:val="es-ES" w:eastAsia="en-US"/>
              </w:rPr>
              <w:t>o de resorte en tela doble tipo cárdigan 100 por ciento algodón, delantero de una pieza, con un par de cintas de amarre a la altura de la cintura, de la misma tela de la prenda confeccionadas como cintas largas dobladas y cosidas con las orillas remetidas, cosidas en los costados de la prenda y con remate en cruz; espalda de dos piezas con un par de cintas de amarre a la altura del cuello en tela del mismo material de la prenda confeccionadas como cintas de amarre a la altura del cuello en tela del mismo material de la prenda confeccionadas como cintas cortas dobladas y cosidas con orillas remetidas, cosidas a la prenda con costura de refuerzo en forma de cruz, confeccionada en tela bramante 100 por ciento algodón color verde agua código pantone 333 u con tolerancia a 332 u.</w:t>
            </w:r>
          </w:p>
        </w:tc>
        <w:tc>
          <w:tcPr>
            <w:tcW w:w="1418" w:type="dxa"/>
            <w:shd w:val="clear" w:color="auto" w:fill="auto"/>
            <w:vAlign w:val="center"/>
          </w:tcPr>
          <w:p w:rsidR="00517153" w:rsidRPr="0074132F" w:rsidRDefault="00101A61" w:rsidP="00517153">
            <w:pPr>
              <w:jc w:val="center"/>
              <w:rPr>
                <w:rFonts w:ascii="Arial" w:hAnsi="Arial" w:cs="Arial"/>
                <w:b/>
                <w:bCs/>
                <w:sz w:val="16"/>
                <w:szCs w:val="16"/>
              </w:rPr>
            </w:pPr>
            <w:r w:rsidRPr="0074132F">
              <w:rPr>
                <w:rFonts w:ascii="Arial" w:hAnsi="Arial" w:cs="Arial"/>
                <w:b/>
                <w:bCs/>
                <w:sz w:val="16"/>
                <w:szCs w:val="16"/>
              </w:rPr>
              <w:t>NMX-A-196-INNTEX-2001</w:t>
            </w:r>
          </w:p>
          <w:p w:rsidR="00517153" w:rsidRPr="0074132F" w:rsidRDefault="00517153" w:rsidP="00517153">
            <w:pPr>
              <w:jc w:val="both"/>
              <w:rPr>
                <w:rFonts w:ascii="Arial" w:hAnsi="Arial" w:cs="Arial"/>
                <w:bCs/>
                <w:sz w:val="16"/>
                <w:szCs w:val="16"/>
              </w:rPr>
            </w:pPr>
          </w:p>
          <w:p w:rsidR="00101A61" w:rsidRPr="0074132F" w:rsidRDefault="004540D6" w:rsidP="00517153">
            <w:pPr>
              <w:jc w:val="both"/>
              <w:rPr>
                <w:rFonts w:ascii="Arial" w:hAnsi="Arial" w:cs="Arial"/>
                <w:sz w:val="16"/>
                <w:szCs w:val="16"/>
              </w:rPr>
            </w:pPr>
            <w:r w:rsidRPr="0074132F">
              <w:rPr>
                <w:rFonts w:ascii="Arial" w:hAnsi="Arial" w:cs="Arial"/>
                <w:sz w:val="16"/>
                <w:szCs w:val="16"/>
              </w:rPr>
              <w:t>Industria textil-telas utilizadas en el sector salud-bramante algodón 100%--especificaciones y métodos de prueba</w:t>
            </w:r>
          </w:p>
          <w:p w:rsidR="00DA366C" w:rsidRPr="0074132F" w:rsidRDefault="00DA366C" w:rsidP="00517153">
            <w:pPr>
              <w:jc w:val="both"/>
              <w:rPr>
                <w:rFonts w:ascii="Arial" w:hAnsi="Arial" w:cs="Arial"/>
                <w:b/>
                <w:sz w:val="16"/>
                <w:szCs w:val="16"/>
                <w:lang w:eastAsia="en-US"/>
              </w:rPr>
            </w:pPr>
          </w:p>
        </w:tc>
        <w:tc>
          <w:tcPr>
            <w:tcW w:w="1417" w:type="dxa"/>
            <w:shd w:val="clear" w:color="auto" w:fill="auto"/>
            <w:vAlign w:val="center"/>
          </w:tcPr>
          <w:p w:rsidR="00517153" w:rsidRPr="0074132F" w:rsidRDefault="00101A61" w:rsidP="00517153">
            <w:pPr>
              <w:jc w:val="center"/>
              <w:rPr>
                <w:rFonts w:ascii="Arial" w:hAnsi="Arial" w:cs="Arial"/>
                <w:b/>
                <w:bCs/>
                <w:sz w:val="16"/>
                <w:szCs w:val="16"/>
              </w:rPr>
            </w:pPr>
            <w:r w:rsidRPr="0074132F">
              <w:rPr>
                <w:rFonts w:ascii="Arial" w:hAnsi="Arial" w:cs="Arial"/>
                <w:b/>
                <w:bCs/>
                <w:sz w:val="16"/>
                <w:szCs w:val="16"/>
              </w:rPr>
              <w:t>NMX-A-004/1-INNTEX-2009</w:t>
            </w:r>
          </w:p>
          <w:p w:rsidR="00517153" w:rsidRPr="0074132F" w:rsidRDefault="00517153" w:rsidP="00517153">
            <w:pPr>
              <w:jc w:val="both"/>
              <w:rPr>
                <w:rFonts w:ascii="Arial" w:hAnsi="Arial" w:cs="Arial"/>
                <w:bCs/>
                <w:sz w:val="16"/>
                <w:szCs w:val="16"/>
              </w:rPr>
            </w:pPr>
          </w:p>
          <w:p w:rsidR="00DA366C" w:rsidRPr="0074132F" w:rsidRDefault="004540D6" w:rsidP="00517153">
            <w:pPr>
              <w:jc w:val="both"/>
              <w:rPr>
                <w:rFonts w:ascii="Arial" w:hAnsi="Arial" w:cs="Arial"/>
                <w:b/>
                <w:sz w:val="16"/>
                <w:szCs w:val="16"/>
                <w:lang w:eastAsia="en-US"/>
              </w:rPr>
            </w:pPr>
            <w:r w:rsidRPr="0074132F">
              <w:rPr>
                <w:rFonts w:ascii="Arial" w:hAnsi="Arial" w:cs="Arial"/>
                <w:sz w:val="16"/>
                <w:szCs w:val="16"/>
              </w:rPr>
              <w:t>Industria textil-vestido-batas-parte 1-servicios hospitalarios-especificaciones</w:t>
            </w:r>
          </w:p>
        </w:tc>
        <w:tc>
          <w:tcPr>
            <w:tcW w:w="2835" w:type="dxa"/>
            <w:shd w:val="clear" w:color="auto" w:fill="auto"/>
            <w:vAlign w:val="center"/>
          </w:tcPr>
          <w:p w:rsidR="00F025C1" w:rsidRPr="0074132F" w:rsidRDefault="00F025C1" w:rsidP="00517153">
            <w:pPr>
              <w:jc w:val="both"/>
              <w:rPr>
                <w:rFonts w:ascii="Arial" w:hAnsi="Arial" w:cs="Arial"/>
                <w:sz w:val="16"/>
                <w:szCs w:val="16"/>
                <w:lang w:val="es-ES"/>
              </w:rPr>
            </w:pPr>
            <w:r w:rsidRPr="0074132F">
              <w:rPr>
                <w:rFonts w:ascii="Arial" w:hAnsi="Arial" w:cs="Arial"/>
                <w:sz w:val="16"/>
                <w:szCs w:val="16"/>
                <w:lang w:val="es-ES"/>
              </w:rPr>
              <w:t>1.-Cuando exista escasez de la tela franela 100% algodón, se podrá tener la opción de que la prenda sea confeccionada con tela franela 85% algodón 15% poliéster.</w:t>
            </w:r>
          </w:p>
          <w:p w:rsidR="00F025C1" w:rsidRPr="0074132F" w:rsidRDefault="00F025C1" w:rsidP="00517153">
            <w:pPr>
              <w:jc w:val="both"/>
              <w:rPr>
                <w:rFonts w:ascii="Arial" w:hAnsi="Arial" w:cs="Arial"/>
                <w:sz w:val="16"/>
                <w:szCs w:val="16"/>
                <w:lang w:val="es-ES"/>
              </w:rPr>
            </w:pPr>
          </w:p>
          <w:p w:rsidR="00CB3CD2" w:rsidRPr="0074132F" w:rsidRDefault="00F025C1" w:rsidP="00CB3CD2">
            <w:pPr>
              <w:jc w:val="both"/>
              <w:rPr>
                <w:rFonts w:ascii="Arial" w:hAnsi="Arial" w:cs="Arial"/>
                <w:sz w:val="16"/>
                <w:szCs w:val="16"/>
              </w:rPr>
            </w:pPr>
            <w:r w:rsidRPr="0074132F">
              <w:rPr>
                <w:rFonts w:ascii="Arial" w:hAnsi="Arial" w:cs="Arial"/>
                <w:bCs/>
                <w:sz w:val="16"/>
                <w:szCs w:val="16"/>
                <w:lang w:val="es-ES" w:eastAsia="ar-SA"/>
              </w:rPr>
              <w:t>2.-</w:t>
            </w:r>
            <w:r w:rsidR="002B69A0" w:rsidRPr="0074132F">
              <w:rPr>
                <w:rFonts w:ascii="Arial" w:hAnsi="Arial" w:cs="Arial"/>
                <w:bCs/>
                <w:sz w:val="16"/>
                <w:szCs w:val="16"/>
                <w:lang w:val="es-ES" w:eastAsia="ar-SA"/>
              </w:rPr>
              <w:t xml:space="preserve"> </w:t>
            </w:r>
            <w:r w:rsidR="006B76A3" w:rsidRPr="0074132F">
              <w:rPr>
                <w:rFonts w:ascii="Arial" w:hAnsi="Arial" w:cs="Arial"/>
                <w:sz w:val="16"/>
                <w:szCs w:val="16"/>
              </w:rPr>
              <w:t xml:space="preserve">En virtud de que no hay </w:t>
            </w:r>
            <w:r w:rsidR="00302ABB">
              <w:rPr>
                <w:rFonts w:ascii="Arial" w:hAnsi="Arial" w:cs="Arial"/>
                <w:sz w:val="16"/>
                <w:szCs w:val="16"/>
              </w:rPr>
              <w:t xml:space="preserve">laboratorio público o </w:t>
            </w:r>
            <w:r w:rsidR="006B76A3" w:rsidRPr="0074132F">
              <w:rPr>
                <w:rFonts w:ascii="Arial" w:hAnsi="Arial" w:cs="Arial"/>
                <w:sz w:val="16"/>
                <w:szCs w:val="16"/>
              </w:rPr>
              <w:t xml:space="preserve">acreditado </w:t>
            </w:r>
            <w:r w:rsidR="00CB3CD2" w:rsidRPr="0074132F">
              <w:rPr>
                <w:rFonts w:ascii="Arial" w:hAnsi="Arial" w:cs="Arial"/>
                <w:sz w:val="16"/>
                <w:szCs w:val="16"/>
              </w:rPr>
              <w:t xml:space="preserve">ante la EMA para determinar el </w:t>
            </w:r>
            <w:r w:rsidR="004540D6" w:rsidRPr="0074132F">
              <w:rPr>
                <w:rFonts w:ascii="Arial" w:hAnsi="Arial" w:cs="Arial"/>
                <w:sz w:val="16"/>
                <w:szCs w:val="16"/>
              </w:rPr>
              <w:t>título</w:t>
            </w:r>
            <w:r w:rsidR="00CB3CD2" w:rsidRPr="0074132F">
              <w:rPr>
                <w:rFonts w:ascii="Arial" w:hAnsi="Arial" w:cs="Arial"/>
                <w:sz w:val="16"/>
                <w:szCs w:val="16"/>
              </w:rPr>
              <w:t xml:space="preserve"> y composición de hilo de las prendas, no se evaluarán dichos conceptos a la muestra que entregue el Licitante.</w:t>
            </w:r>
          </w:p>
          <w:p w:rsidR="002B69A0" w:rsidRPr="0074132F" w:rsidRDefault="002B69A0" w:rsidP="00517153">
            <w:pPr>
              <w:jc w:val="both"/>
              <w:rPr>
                <w:rFonts w:ascii="Arial" w:hAnsi="Arial" w:cs="Arial"/>
                <w:bCs/>
                <w:sz w:val="16"/>
                <w:szCs w:val="16"/>
                <w:lang w:val="es-ES" w:eastAsia="ar-SA"/>
              </w:rPr>
            </w:pPr>
          </w:p>
          <w:p w:rsidR="00F77C63" w:rsidRPr="0074132F" w:rsidRDefault="00F77C63" w:rsidP="00517153">
            <w:pPr>
              <w:jc w:val="both"/>
              <w:rPr>
                <w:rFonts w:ascii="Arial" w:hAnsi="Arial" w:cs="Arial"/>
                <w:bCs/>
                <w:sz w:val="16"/>
                <w:szCs w:val="16"/>
                <w:lang w:val="es-ES" w:eastAsia="ar-SA"/>
              </w:rPr>
            </w:pPr>
            <w:r w:rsidRPr="0074132F">
              <w:rPr>
                <w:rFonts w:ascii="Arial" w:hAnsi="Arial" w:cs="Arial"/>
                <w:bCs/>
                <w:sz w:val="16"/>
                <w:szCs w:val="16"/>
                <w:lang w:val="es-ES" w:eastAsia="ar-SA"/>
              </w:rPr>
              <w:t>3.- Las dimensiones de la talla mediana en la especificación técnica IMSS 220 ropa para servicios médicos-bata para aislamiento, son las correspondientes a la talla grande de la NMX-A-004/1-INNTEX-2009, por lo que las prendes se confeccionaran con las dimensiones de la talla grande de la NMX de referencia</w:t>
            </w:r>
          </w:p>
          <w:p w:rsidR="00DA366C" w:rsidRPr="0074132F" w:rsidRDefault="00DA366C" w:rsidP="00517153">
            <w:pPr>
              <w:jc w:val="both"/>
              <w:rPr>
                <w:rFonts w:ascii="Arial" w:hAnsi="Arial" w:cs="Arial"/>
                <w:b/>
                <w:sz w:val="16"/>
                <w:szCs w:val="16"/>
                <w:lang w:val="es-ES" w:eastAsia="en-US"/>
              </w:rPr>
            </w:pPr>
          </w:p>
        </w:tc>
      </w:tr>
    </w:tbl>
    <w:p w:rsidR="00F77C63" w:rsidRPr="0074132F" w:rsidRDefault="00F77C63" w:rsidP="00F258C2">
      <w:pPr>
        <w:rPr>
          <w:rFonts w:ascii="Arial" w:hAnsi="Arial" w:cs="Arial"/>
          <w:b/>
          <w:sz w:val="22"/>
          <w:szCs w:val="22"/>
          <w:lang w:val="es-ES"/>
        </w:rPr>
      </w:pPr>
    </w:p>
    <w:p w:rsidR="00517153" w:rsidRPr="0074132F" w:rsidRDefault="00517153" w:rsidP="002872CA">
      <w:pPr>
        <w:pStyle w:val="Prrafodelista"/>
        <w:numPr>
          <w:ilvl w:val="0"/>
          <w:numId w:val="46"/>
        </w:numPr>
        <w:jc w:val="both"/>
        <w:rPr>
          <w:rFonts w:ascii="Arial" w:hAnsi="Arial" w:cs="Arial"/>
          <w:lang w:val="es-ES"/>
        </w:rPr>
      </w:pPr>
      <w:r w:rsidRPr="0074132F">
        <w:rPr>
          <w:rFonts w:ascii="Arial" w:hAnsi="Arial" w:cs="Arial"/>
          <w:lang w:val="es-ES"/>
        </w:rPr>
        <w:t>Especificaciones de las dimensiones y confección de la prenda.</w:t>
      </w:r>
    </w:p>
    <w:p w:rsidR="00B477C7" w:rsidRPr="0074132F" w:rsidRDefault="005001CD" w:rsidP="004802C6">
      <w:pPr>
        <w:ind w:left="-284" w:right="-376"/>
        <w:jc w:val="both"/>
        <w:rPr>
          <w:rFonts w:ascii="Arial" w:eastAsiaTheme="minorEastAsia" w:hAnsi="Arial" w:cs="Arial"/>
          <w:b/>
          <w:sz w:val="22"/>
          <w:szCs w:val="22"/>
          <w:lang w:eastAsia="es-MX"/>
        </w:rPr>
      </w:pPr>
      <w:r w:rsidRPr="0074132F">
        <w:rPr>
          <w:rFonts w:ascii="Arial" w:eastAsiaTheme="minorEastAsia" w:hAnsi="Arial" w:cs="Arial"/>
          <w:b/>
          <w:sz w:val="22"/>
          <w:szCs w:val="22"/>
          <w:lang w:eastAsia="es-MX"/>
        </w:rPr>
        <w:t>Lo</w:t>
      </w:r>
      <w:r w:rsidR="00FD0B69">
        <w:rPr>
          <w:rFonts w:ascii="Arial" w:eastAsiaTheme="minorEastAsia" w:hAnsi="Arial" w:cs="Arial"/>
          <w:b/>
          <w:sz w:val="22"/>
          <w:szCs w:val="22"/>
          <w:lang w:eastAsia="es-MX"/>
        </w:rPr>
        <w:t xml:space="preserve">s licitantes deberán presentar </w:t>
      </w:r>
      <w:r w:rsidRPr="0074132F">
        <w:rPr>
          <w:rFonts w:ascii="Arial" w:eastAsiaTheme="minorEastAsia" w:hAnsi="Arial" w:cs="Arial"/>
          <w:b/>
          <w:sz w:val="22"/>
          <w:szCs w:val="22"/>
          <w:lang w:eastAsia="es-MX"/>
        </w:rPr>
        <w:t xml:space="preserve">informes de resultados emitidos por un </w:t>
      </w:r>
      <w:r w:rsidR="00302ABB">
        <w:rPr>
          <w:rFonts w:ascii="Arial" w:eastAsiaTheme="minorEastAsia" w:hAnsi="Arial" w:cs="Arial"/>
          <w:b/>
          <w:sz w:val="22"/>
          <w:szCs w:val="22"/>
          <w:lang w:eastAsia="es-MX"/>
        </w:rPr>
        <w:t xml:space="preserve">laboratorio público o privado </w:t>
      </w:r>
      <w:r w:rsidRPr="0074132F">
        <w:rPr>
          <w:rFonts w:ascii="Arial" w:eastAsiaTheme="minorEastAsia" w:hAnsi="Arial" w:cs="Arial"/>
          <w:b/>
          <w:sz w:val="22"/>
          <w:szCs w:val="22"/>
          <w:lang w:eastAsia="es-MX"/>
        </w:rPr>
        <w:t xml:space="preserve">acreditado ante la EMA </w:t>
      </w:r>
      <w:r w:rsidR="00FF764A" w:rsidRPr="0074132F">
        <w:rPr>
          <w:rFonts w:ascii="Arial" w:hAnsi="Arial" w:cs="Arial"/>
          <w:b/>
          <w:lang w:val="es-ES" w:eastAsia="ar-SA"/>
        </w:rPr>
        <w:t>en el área textil y del vestido</w:t>
      </w:r>
      <w:r w:rsidR="009D25C0">
        <w:rPr>
          <w:rFonts w:ascii="Arial" w:hAnsi="Arial" w:cs="Arial"/>
          <w:b/>
          <w:lang w:val="es-ES" w:eastAsia="ar-SA"/>
        </w:rPr>
        <w:t>,</w:t>
      </w:r>
      <w:r w:rsidR="00FF764A" w:rsidRPr="0074132F">
        <w:rPr>
          <w:rFonts w:ascii="Arial" w:eastAsiaTheme="minorEastAsia" w:hAnsi="Arial" w:cs="Arial"/>
          <w:b/>
          <w:sz w:val="22"/>
          <w:szCs w:val="22"/>
          <w:lang w:eastAsia="es-MX"/>
        </w:rPr>
        <w:t xml:space="preserve"> </w:t>
      </w:r>
      <w:r w:rsidRPr="0074132F">
        <w:rPr>
          <w:rFonts w:ascii="Arial" w:eastAsiaTheme="minorEastAsia" w:hAnsi="Arial" w:cs="Arial"/>
          <w:b/>
          <w:sz w:val="22"/>
          <w:szCs w:val="22"/>
          <w:lang w:eastAsia="es-MX"/>
        </w:rPr>
        <w:t xml:space="preserve">los cuales deben tener una fecha de emisión no mayor a 6 meses previos </w:t>
      </w:r>
      <w:r w:rsidR="00D016B6" w:rsidRPr="0074132F">
        <w:rPr>
          <w:rFonts w:ascii="Arial" w:hAnsi="Arial" w:cs="Arial"/>
          <w:b/>
        </w:rPr>
        <w:t>a la publicación del acto de apertura y presentación de proposiciones</w:t>
      </w:r>
      <w:r w:rsidRPr="0074132F">
        <w:rPr>
          <w:rFonts w:ascii="Arial" w:eastAsiaTheme="minorEastAsia" w:hAnsi="Arial" w:cs="Arial"/>
          <w:b/>
          <w:sz w:val="22"/>
          <w:szCs w:val="22"/>
          <w:lang w:eastAsia="es-MX"/>
        </w:rPr>
        <w:t>.</w:t>
      </w:r>
    </w:p>
    <w:p w:rsidR="00B477C7" w:rsidRPr="0074132F" w:rsidRDefault="00B477C7" w:rsidP="00F258C2">
      <w:pPr>
        <w:ind w:left="-284" w:right="-376"/>
        <w:jc w:val="both"/>
        <w:rPr>
          <w:rFonts w:ascii="Arial" w:hAnsi="Arial" w:cs="Arial"/>
          <w:b/>
          <w:sz w:val="10"/>
          <w:szCs w:val="10"/>
        </w:rPr>
      </w:pPr>
    </w:p>
    <w:tbl>
      <w:tblPr>
        <w:tblW w:w="92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5"/>
        <w:gridCol w:w="5103"/>
        <w:gridCol w:w="2390"/>
      </w:tblGrid>
      <w:tr w:rsidR="0074132F" w:rsidRPr="0074132F" w:rsidTr="008E70C4">
        <w:trPr>
          <w:trHeight w:val="288"/>
          <w:jc w:val="center"/>
        </w:trPr>
        <w:tc>
          <w:tcPr>
            <w:tcW w:w="1775" w:type="dxa"/>
            <w:shd w:val="clear" w:color="auto" w:fill="A6A6A6" w:themeFill="background1" w:themeFillShade="A6"/>
            <w:vAlign w:val="center"/>
            <w:hideMark/>
          </w:tcPr>
          <w:p w:rsidR="002221BD" w:rsidRPr="0074132F" w:rsidRDefault="002221BD">
            <w:pPr>
              <w:tabs>
                <w:tab w:val="left" w:pos="180"/>
                <w:tab w:val="left" w:pos="1260"/>
              </w:tabs>
              <w:snapToGrid w:val="0"/>
              <w:spacing w:line="276" w:lineRule="auto"/>
              <w:jc w:val="center"/>
              <w:rPr>
                <w:rFonts w:ascii="Arial" w:hAnsi="Arial" w:cs="Arial"/>
                <w:b/>
                <w:sz w:val="18"/>
                <w:szCs w:val="18"/>
              </w:rPr>
            </w:pPr>
            <w:r w:rsidRPr="0074132F">
              <w:rPr>
                <w:rFonts w:ascii="Arial" w:hAnsi="Arial" w:cs="Arial"/>
                <w:b/>
                <w:sz w:val="18"/>
                <w:szCs w:val="18"/>
              </w:rPr>
              <w:t>Ensayo</w:t>
            </w:r>
          </w:p>
        </w:tc>
        <w:tc>
          <w:tcPr>
            <w:tcW w:w="5103" w:type="dxa"/>
            <w:shd w:val="clear" w:color="auto" w:fill="A6A6A6" w:themeFill="background1" w:themeFillShade="A6"/>
            <w:vAlign w:val="center"/>
            <w:hideMark/>
          </w:tcPr>
          <w:p w:rsidR="002221BD" w:rsidRPr="0074132F" w:rsidRDefault="002221BD">
            <w:pPr>
              <w:tabs>
                <w:tab w:val="left" w:pos="180"/>
                <w:tab w:val="left" w:pos="1260"/>
              </w:tabs>
              <w:snapToGrid w:val="0"/>
              <w:spacing w:line="276" w:lineRule="auto"/>
              <w:jc w:val="center"/>
              <w:rPr>
                <w:rFonts w:ascii="Arial" w:hAnsi="Arial" w:cs="Arial"/>
                <w:b/>
                <w:sz w:val="18"/>
                <w:szCs w:val="18"/>
              </w:rPr>
            </w:pPr>
            <w:r w:rsidRPr="0074132F">
              <w:rPr>
                <w:rFonts w:ascii="Arial" w:hAnsi="Arial" w:cs="Arial"/>
                <w:b/>
                <w:sz w:val="18"/>
                <w:szCs w:val="18"/>
              </w:rPr>
              <w:t>Especificación</w:t>
            </w:r>
          </w:p>
        </w:tc>
        <w:tc>
          <w:tcPr>
            <w:tcW w:w="2390" w:type="dxa"/>
            <w:shd w:val="clear" w:color="auto" w:fill="A6A6A6" w:themeFill="background1" w:themeFillShade="A6"/>
          </w:tcPr>
          <w:p w:rsidR="002221BD" w:rsidRPr="0074132F" w:rsidRDefault="00E5172D">
            <w:pPr>
              <w:tabs>
                <w:tab w:val="left" w:pos="180"/>
                <w:tab w:val="left" w:pos="1260"/>
              </w:tabs>
              <w:snapToGrid w:val="0"/>
              <w:spacing w:line="276" w:lineRule="auto"/>
              <w:jc w:val="center"/>
              <w:rPr>
                <w:rFonts w:ascii="Arial" w:hAnsi="Arial" w:cs="Arial"/>
                <w:b/>
                <w:sz w:val="18"/>
                <w:szCs w:val="18"/>
              </w:rPr>
            </w:pPr>
            <w:r w:rsidRPr="0074132F">
              <w:rPr>
                <w:rFonts w:ascii="Arial" w:hAnsi="Arial" w:cs="Arial"/>
                <w:b/>
                <w:sz w:val="16"/>
                <w:szCs w:val="16"/>
                <w:lang w:val="es-ES" w:eastAsia="ar-SA"/>
              </w:rPr>
              <w:t>Norma o método de prueba que aplica</w:t>
            </w:r>
          </w:p>
        </w:tc>
      </w:tr>
      <w:tr w:rsidR="0074132F" w:rsidRPr="0074132F" w:rsidTr="005E2529">
        <w:trPr>
          <w:jc w:val="center"/>
        </w:trPr>
        <w:tc>
          <w:tcPr>
            <w:tcW w:w="1775" w:type="dxa"/>
            <w:hideMark/>
          </w:tcPr>
          <w:p w:rsidR="00E5172D" w:rsidRPr="0074132F" w:rsidRDefault="00E5172D">
            <w:pPr>
              <w:tabs>
                <w:tab w:val="left" w:pos="180"/>
                <w:tab w:val="left" w:pos="1260"/>
              </w:tabs>
              <w:snapToGrid w:val="0"/>
              <w:spacing w:line="276" w:lineRule="auto"/>
              <w:jc w:val="both"/>
              <w:rPr>
                <w:rFonts w:ascii="Arial" w:hAnsi="Arial" w:cs="Arial"/>
                <w:sz w:val="16"/>
                <w:szCs w:val="14"/>
              </w:rPr>
            </w:pPr>
            <w:r w:rsidRPr="0074132F">
              <w:rPr>
                <w:rFonts w:ascii="Arial" w:hAnsi="Arial" w:cs="Arial"/>
                <w:sz w:val="16"/>
                <w:szCs w:val="14"/>
              </w:rPr>
              <w:t>Dimensiones</w:t>
            </w:r>
          </w:p>
        </w:tc>
        <w:tc>
          <w:tcPr>
            <w:tcW w:w="5103" w:type="dxa"/>
            <w:hideMark/>
          </w:tcPr>
          <w:p w:rsidR="00E5172D" w:rsidRPr="0074132F" w:rsidRDefault="00E5172D" w:rsidP="002D6300">
            <w:pPr>
              <w:tabs>
                <w:tab w:val="left" w:pos="180"/>
                <w:tab w:val="left" w:pos="1260"/>
              </w:tabs>
              <w:snapToGrid w:val="0"/>
              <w:spacing w:line="276" w:lineRule="auto"/>
              <w:jc w:val="both"/>
              <w:rPr>
                <w:rFonts w:ascii="Arial" w:hAnsi="Arial" w:cs="Arial"/>
                <w:sz w:val="16"/>
                <w:szCs w:val="14"/>
              </w:rPr>
            </w:pPr>
            <w:r w:rsidRPr="0074132F">
              <w:rPr>
                <w:rFonts w:ascii="Arial" w:hAnsi="Arial" w:cs="Arial"/>
                <w:sz w:val="16"/>
                <w:szCs w:val="14"/>
              </w:rPr>
              <w:t xml:space="preserve">Debe cumplir con las dimensiones de la talla a evaluar de la </w:t>
            </w:r>
            <w:r w:rsidRPr="0074132F">
              <w:rPr>
                <w:rFonts w:ascii="Arial" w:hAnsi="Arial" w:cs="Arial"/>
                <w:b/>
                <w:sz w:val="16"/>
                <w:szCs w:val="14"/>
              </w:rPr>
              <w:t>tabla 5</w:t>
            </w:r>
            <w:r w:rsidRPr="0074132F">
              <w:rPr>
                <w:rFonts w:ascii="Arial" w:hAnsi="Arial" w:cs="Arial"/>
                <w:sz w:val="16"/>
                <w:szCs w:val="14"/>
              </w:rPr>
              <w:t xml:space="preserve"> del </w:t>
            </w:r>
            <w:r w:rsidRPr="00264A48">
              <w:rPr>
                <w:rFonts w:ascii="Arial" w:hAnsi="Arial" w:cs="Arial"/>
                <w:b/>
                <w:sz w:val="16"/>
                <w:szCs w:val="14"/>
              </w:rPr>
              <w:t>numeral 5.2.2</w:t>
            </w:r>
            <w:r w:rsidRPr="0074132F">
              <w:rPr>
                <w:rFonts w:ascii="Arial" w:hAnsi="Arial" w:cs="Arial"/>
                <w:sz w:val="16"/>
                <w:szCs w:val="14"/>
              </w:rPr>
              <w:t xml:space="preserve"> de la </w:t>
            </w:r>
            <w:r w:rsidRPr="0074132F">
              <w:rPr>
                <w:rFonts w:ascii="Arial" w:hAnsi="Arial" w:cs="Arial"/>
                <w:b/>
                <w:bCs/>
                <w:sz w:val="16"/>
                <w:szCs w:val="14"/>
              </w:rPr>
              <w:t>NMX-A-004/1-INNTEX-2009</w:t>
            </w:r>
            <w:r w:rsidRPr="0074132F">
              <w:rPr>
                <w:rFonts w:ascii="Arial" w:hAnsi="Arial" w:cs="Arial"/>
                <w:sz w:val="16"/>
                <w:szCs w:val="14"/>
              </w:rPr>
              <w:t xml:space="preserve"> Industria Textil-vestido-batas-parte 1-servicios hospitalarios-especificaciones.</w:t>
            </w:r>
          </w:p>
        </w:tc>
        <w:tc>
          <w:tcPr>
            <w:tcW w:w="2390" w:type="dxa"/>
            <w:vMerge w:val="restart"/>
          </w:tcPr>
          <w:p w:rsidR="00E5172D" w:rsidRPr="0074132F" w:rsidRDefault="00E5172D" w:rsidP="008E70C4">
            <w:pPr>
              <w:tabs>
                <w:tab w:val="left" w:pos="180"/>
                <w:tab w:val="left" w:pos="1260"/>
              </w:tabs>
              <w:snapToGrid w:val="0"/>
              <w:spacing w:line="276" w:lineRule="auto"/>
              <w:jc w:val="center"/>
              <w:rPr>
                <w:rFonts w:ascii="Arial" w:hAnsi="Arial" w:cs="Arial"/>
                <w:sz w:val="16"/>
                <w:szCs w:val="14"/>
              </w:rPr>
            </w:pPr>
            <w:r w:rsidRPr="0074132F">
              <w:rPr>
                <w:rFonts w:ascii="Arial" w:hAnsi="Arial" w:cs="Arial"/>
                <w:sz w:val="16"/>
                <w:szCs w:val="16"/>
                <w:lang w:val="es-ES" w:eastAsia="ar-SA"/>
              </w:rPr>
              <w:t>Presentar informe de resultados de la verificación de dimensiones y confección de las prendas conforme a alguno de los métodos acreditados por la EMA</w:t>
            </w:r>
          </w:p>
        </w:tc>
      </w:tr>
      <w:tr w:rsidR="0074132F" w:rsidRPr="0074132F" w:rsidTr="005E2529">
        <w:trPr>
          <w:jc w:val="center"/>
        </w:trPr>
        <w:tc>
          <w:tcPr>
            <w:tcW w:w="1775" w:type="dxa"/>
            <w:hideMark/>
          </w:tcPr>
          <w:p w:rsidR="00E5172D" w:rsidRPr="0074132F" w:rsidRDefault="00E5172D">
            <w:pPr>
              <w:tabs>
                <w:tab w:val="left" w:pos="180"/>
                <w:tab w:val="left" w:pos="1260"/>
              </w:tabs>
              <w:snapToGrid w:val="0"/>
              <w:spacing w:line="276" w:lineRule="auto"/>
              <w:jc w:val="both"/>
              <w:rPr>
                <w:rFonts w:ascii="Arial" w:hAnsi="Arial" w:cs="Arial"/>
                <w:sz w:val="16"/>
                <w:szCs w:val="14"/>
              </w:rPr>
            </w:pPr>
            <w:r w:rsidRPr="0074132F">
              <w:rPr>
                <w:rFonts w:ascii="Arial" w:hAnsi="Arial" w:cs="Arial"/>
                <w:sz w:val="16"/>
                <w:szCs w:val="14"/>
              </w:rPr>
              <w:t>Corte y confección</w:t>
            </w:r>
          </w:p>
        </w:tc>
        <w:tc>
          <w:tcPr>
            <w:tcW w:w="5103" w:type="dxa"/>
            <w:hideMark/>
          </w:tcPr>
          <w:p w:rsidR="00E5172D" w:rsidRPr="0074132F" w:rsidRDefault="00E5172D" w:rsidP="002D6300">
            <w:pPr>
              <w:tabs>
                <w:tab w:val="left" w:pos="180"/>
                <w:tab w:val="left" w:pos="1260"/>
              </w:tabs>
              <w:snapToGrid w:val="0"/>
              <w:spacing w:line="276" w:lineRule="auto"/>
              <w:jc w:val="both"/>
              <w:rPr>
                <w:rFonts w:ascii="Arial" w:hAnsi="Arial" w:cs="Arial"/>
                <w:sz w:val="16"/>
                <w:szCs w:val="14"/>
              </w:rPr>
            </w:pPr>
            <w:r w:rsidRPr="0074132F">
              <w:rPr>
                <w:rFonts w:ascii="Arial" w:hAnsi="Arial" w:cs="Arial"/>
                <w:sz w:val="16"/>
                <w:szCs w:val="14"/>
              </w:rPr>
              <w:t xml:space="preserve">Debe cumplir con las indicaciones de corte y confección de la </w:t>
            </w:r>
            <w:r w:rsidRPr="0074132F">
              <w:rPr>
                <w:rFonts w:ascii="Arial" w:hAnsi="Arial" w:cs="Arial"/>
                <w:b/>
                <w:sz w:val="16"/>
                <w:szCs w:val="14"/>
              </w:rPr>
              <w:t>tabla 6</w:t>
            </w:r>
            <w:r w:rsidR="00FC4A2A" w:rsidRPr="0074132F">
              <w:rPr>
                <w:rFonts w:ascii="Arial" w:hAnsi="Arial" w:cs="Arial"/>
                <w:b/>
                <w:sz w:val="16"/>
                <w:szCs w:val="14"/>
              </w:rPr>
              <w:t xml:space="preserve"> </w:t>
            </w:r>
            <w:r w:rsidRPr="0074132F">
              <w:rPr>
                <w:rFonts w:ascii="Arial" w:hAnsi="Arial" w:cs="Arial"/>
                <w:sz w:val="16"/>
                <w:szCs w:val="14"/>
              </w:rPr>
              <w:t xml:space="preserve">del </w:t>
            </w:r>
            <w:r w:rsidRPr="00264A48">
              <w:rPr>
                <w:rFonts w:ascii="Arial" w:hAnsi="Arial" w:cs="Arial"/>
                <w:b/>
                <w:sz w:val="16"/>
                <w:szCs w:val="14"/>
              </w:rPr>
              <w:t>numeral 5.2.3.1</w:t>
            </w:r>
            <w:r w:rsidRPr="0074132F">
              <w:rPr>
                <w:rFonts w:ascii="Arial" w:hAnsi="Arial" w:cs="Arial"/>
                <w:sz w:val="16"/>
                <w:szCs w:val="14"/>
              </w:rPr>
              <w:t xml:space="preserve"> de la </w:t>
            </w:r>
            <w:r w:rsidRPr="0074132F">
              <w:rPr>
                <w:rFonts w:ascii="Arial" w:hAnsi="Arial" w:cs="Arial"/>
                <w:b/>
                <w:bCs/>
                <w:sz w:val="16"/>
                <w:szCs w:val="14"/>
              </w:rPr>
              <w:t>NMX-A-004/1-INNTEX-2009</w:t>
            </w:r>
            <w:r w:rsidRPr="0074132F">
              <w:rPr>
                <w:rFonts w:ascii="Arial" w:hAnsi="Arial" w:cs="Arial"/>
                <w:sz w:val="16"/>
                <w:szCs w:val="14"/>
              </w:rPr>
              <w:t xml:space="preserve"> Industria Textil-vestido-batas-parte 1-servicios hospitalarios-especificaciones.</w:t>
            </w:r>
          </w:p>
        </w:tc>
        <w:tc>
          <w:tcPr>
            <w:tcW w:w="2390" w:type="dxa"/>
            <w:vMerge/>
          </w:tcPr>
          <w:p w:rsidR="00E5172D" w:rsidRPr="0074132F" w:rsidRDefault="00E5172D" w:rsidP="002D6300">
            <w:pPr>
              <w:tabs>
                <w:tab w:val="left" w:pos="180"/>
                <w:tab w:val="left" w:pos="1260"/>
              </w:tabs>
              <w:snapToGrid w:val="0"/>
              <w:spacing w:line="276" w:lineRule="auto"/>
              <w:jc w:val="both"/>
              <w:rPr>
                <w:rFonts w:ascii="Arial" w:hAnsi="Arial" w:cs="Arial"/>
                <w:sz w:val="16"/>
                <w:szCs w:val="14"/>
              </w:rPr>
            </w:pPr>
          </w:p>
        </w:tc>
      </w:tr>
      <w:tr w:rsidR="00E5172D" w:rsidRPr="0074132F" w:rsidTr="005E2529">
        <w:trPr>
          <w:jc w:val="center"/>
        </w:trPr>
        <w:tc>
          <w:tcPr>
            <w:tcW w:w="1775" w:type="dxa"/>
            <w:hideMark/>
          </w:tcPr>
          <w:p w:rsidR="00E5172D" w:rsidRPr="0074132F" w:rsidRDefault="00E5172D">
            <w:pPr>
              <w:tabs>
                <w:tab w:val="left" w:pos="180"/>
                <w:tab w:val="left" w:pos="1260"/>
              </w:tabs>
              <w:snapToGrid w:val="0"/>
              <w:spacing w:line="276" w:lineRule="auto"/>
              <w:jc w:val="both"/>
              <w:rPr>
                <w:rFonts w:ascii="Arial" w:hAnsi="Arial" w:cs="Arial"/>
                <w:sz w:val="16"/>
                <w:szCs w:val="14"/>
              </w:rPr>
            </w:pPr>
            <w:r w:rsidRPr="0074132F">
              <w:rPr>
                <w:rFonts w:ascii="Arial" w:hAnsi="Arial" w:cs="Arial"/>
                <w:sz w:val="16"/>
                <w:szCs w:val="14"/>
              </w:rPr>
              <w:t>Tipo de puntadas</w:t>
            </w:r>
          </w:p>
        </w:tc>
        <w:tc>
          <w:tcPr>
            <w:tcW w:w="5103" w:type="dxa"/>
          </w:tcPr>
          <w:p w:rsidR="00E5172D" w:rsidRPr="0074132F" w:rsidRDefault="00E5172D" w:rsidP="007D3173">
            <w:pPr>
              <w:tabs>
                <w:tab w:val="left" w:pos="1782"/>
                <w:tab w:val="left" w:pos="2862"/>
              </w:tabs>
              <w:spacing w:line="276" w:lineRule="auto"/>
              <w:ind w:left="36"/>
              <w:jc w:val="both"/>
              <w:rPr>
                <w:rFonts w:ascii="Arial" w:hAnsi="Arial" w:cs="Arial"/>
                <w:b/>
                <w:bCs/>
                <w:sz w:val="16"/>
                <w:szCs w:val="14"/>
              </w:rPr>
            </w:pPr>
            <w:r w:rsidRPr="0074132F">
              <w:rPr>
                <w:rFonts w:ascii="Arial" w:hAnsi="Arial" w:cs="Arial"/>
                <w:sz w:val="16"/>
                <w:szCs w:val="14"/>
              </w:rPr>
              <w:t xml:space="preserve">Debe cumplir con las </w:t>
            </w:r>
            <w:r w:rsidR="007D3173" w:rsidRPr="0074132F">
              <w:rPr>
                <w:rFonts w:ascii="Arial" w:hAnsi="Arial" w:cs="Arial"/>
                <w:sz w:val="16"/>
                <w:szCs w:val="14"/>
              </w:rPr>
              <w:t>puntadas</w:t>
            </w:r>
            <w:r w:rsidRPr="0074132F">
              <w:rPr>
                <w:rFonts w:ascii="Arial" w:hAnsi="Arial" w:cs="Arial"/>
                <w:sz w:val="16"/>
                <w:szCs w:val="14"/>
              </w:rPr>
              <w:t xml:space="preserve"> interiores y exteriores de la </w:t>
            </w:r>
            <w:r w:rsidRPr="0074132F">
              <w:rPr>
                <w:rFonts w:ascii="Arial" w:hAnsi="Arial" w:cs="Arial"/>
                <w:b/>
                <w:sz w:val="16"/>
                <w:szCs w:val="14"/>
              </w:rPr>
              <w:t>tabla 7</w:t>
            </w:r>
            <w:r w:rsidRPr="0074132F">
              <w:rPr>
                <w:rFonts w:ascii="Arial" w:hAnsi="Arial" w:cs="Arial"/>
                <w:sz w:val="16"/>
                <w:szCs w:val="14"/>
              </w:rPr>
              <w:t xml:space="preserve"> del </w:t>
            </w:r>
            <w:r w:rsidRPr="00264A48">
              <w:rPr>
                <w:rFonts w:ascii="Arial" w:hAnsi="Arial" w:cs="Arial"/>
                <w:b/>
                <w:sz w:val="16"/>
                <w:szCs w:val="14"/>
              </w:rPr>
              <w:t>numeral 5.2.3.2</w:t>
            </w:r>
            <w:r w:rsidRPr="0074132F">
              <w:rPr>
                <w:rFonts w:ascii="Arial" w:hAnsi="Arial" w:cs="Arial"/>
                <w:sz w:val="16"/>
                <w:szCs w:val="14"/>
              </w:rPr>
              <w:t xml:space="preserve"> de la</w:t>
            </w:r>
            <w:r w:rsidR="00264A48">
              <w:rPr>
                <w:rFonts w:ascii="Arial" w:hAnsi="Arial" w:cs="Arial"/>
                <w:sz w:val="16"/>
                <w:szCs w:val="14"/>
              </w:rPr>
              <w:t xml:space="preserve"> </w:t>
            </w:r>
            <w:r w:rsidRPr="0074132F">
              <w:rPr>
                <w:rFonts w:ascii="Arial" w:hAnsi="Arial" w:cs="Arial"/>
                <w:b/>
                <w:bCs/>
                <w:sz w:val="16"/>
                <w:szCs w:val="14"/>
              </w:rPr>
              <w:t>NMX-A-004/1-INNTEX-2009</w:t>
            </w:r>
            <w:r w:rsidRPr="0074132F">
              <w:rPr>
                <w:rFonts w:ascii="Arial" w:hAnsi="Arial" w:cs="Arial"/>
                <w:sz w:val="16"/>
                <w:szCs w:val="14"/>
              </w:rPr>
              <w:t xml:space="preserve"> Industria Textil-vestido-batas-parte 1-servicios hospitalarios-especificaciones.</w:t>
            </w:r>
          </w:p>
        </w:tc>
        <w:tc>
          <w:tcPr>
            <w:tcW w:w="2390" w:type="dxa"/>
            <w:vMerge/>
          </w:tcPr>
          <w:p w:rsidR="00E5172D" w:rsidRPr="0074132F" w:rsidRDefault="00E5172D">
            <w:pPr>
              <w:tabs>
                <w:tab w:val="left" w:pos="1782"/>
                <w:tab w:val="left" w:pos="2862"/>
              </w:tabs>
              <w:spacing w:line="276" w:lineRule="auto"/>
              <w:ind w:left="36"/>
              <w:jc w:val="both"/>
              <w:rPr>
                <w:rFonts w:ascii="Arial" w:hAnsi="Arial" w:cs="Arial"/>
                <w:sz w:val="16"/>
                <w:szCs w:val="14"/>
              </w:rPr>
            </w:pPr>
          </w:p>
        </w:tc>
      </w:tr>
    </w:tbl>
    <w:p w:rsidR="00DC3322" w:rsidRPr="0074132F" w:rsidRDefault="00DC3322" w:rsidP="004540D6">
      <w:pPr>
        <w:ind w:right="-376"/>
        <w:jc w:val="both"/>
        <w:rPr>
          <w:rFonts w:ascii="Arial" w:hAnsi="Arial" w:cs="Arial"/>
          <w:b/>
          <w:sz w:val="22"/>
          <w:szCs w:val="22"/>
        </w:rPr>
      </w:pPr>
    </w:p>
    <w:p w:rsidR="0003725B" w:rsidRPr="0074132F" w:rsidRDefault="0003725B" w:rsidP="002872CA">
      <w:pPr>
        <w:pStyle w:val="Prrafodelista"/>
        <w:numPr>
          <w:ilvl w:val="0"/>
          <w:numId w:val="46"/>
        </w:numPr>
        <w:jc w:val="both"/>
        <w:rPr>
          <w:rFonts w:ascii="Arial" w:hAnsi="Arial" w:cs="Arial"/>
          <w:lang w:val="es-ES"/>
        </w:rPr>
      </w:pPr>
      <w:r w:rsidRPr="0074132F">
        <w:rPr>
          <w:rFonts w:ascii="Arial" w:hAnsi="Arial" w:cs="Arial"/>
          <w:lang w:val="es-ES"/>
        </w:rPr>
        <w:t>Del etiquetado del producto.</w:t>
      </w:r>
    </w:p>
    <w:p w:rsidR="0003725B" w:rsidRDefault="0003725B" w:rsidP="005C338E">
      <w:pPr>
        <w:pStyle w:val="Prrafodelista"/>
        <w:suppressAutoHyphens/>
        <w:spacing w:line="240" w:lineRule="auto"/>
        <w:ind w:left="390"/>
        <w:jc w:val="both"/>
        <w:rPr>
          <w:rFonts w:ascii="Arial" w:hAnsi="Arial" w:cs="Arial"/>
          <w:lang w:val="es-ES" w:eastAsia="ar-SA"/>
        </w:rPr>
      </w:pPr>
      <w:r w:rsidRPr="0074132F">
        <w:rPr>
          <w:rFonts w:ascii="Arial" w:hAnsi="Arial" w:cs="Arial"/>
          <w:lang w:val="es-ES" w:eastAsia="ar-SA"/>
        </w:rPr>
        <w:t xml:space="preserve">Las etiquetas deben contener impreso en forma legible e indeleble los datos del producto, de conformidad con la Norma Oficial Mexicana “NOM-004-SCFI Información comercial, etiquetado </w:t>
      </w:r>
      <w:r w:rsidR="004540D6" w:rsidRPr="0074132F">
        <w:rPr>
          <w:rFonts w:ascii="Arial" w:hAnsi="Arial" w:cs="Arial"/>
          <w:lang w:val="es-ES" w:eastAsia="ar-SA"/>
        </w:rPr>
        <w:t>de productos textiles, prendas de vestir, sus accesorios y ropa de casa”.</w:t>
      </w:r>
    </w:p>
    <w:p w:rsidR="00D90A2D" w:rsidRDefault="00D90A2D" w:rsidP="005C338E">
      <w:pPr>
        <w:pStyle w:val="Prrafodelista"/>
        <w:suppressAutoHyphens/>
        <w:spacing w:line="240" w:lineRule="auto"/>
        <w:ind w:left="390"/>
        <w:jc w:val="both"/>
        <w:rPr>
          <w:rFonts w:ascii="Arial" w:hAnsi="Arial" w:cs="Arial"/>
          <w:lang w:val="es-ES" w:eastAsia="ar-SA"/>
        </w:rPr>
      </w:pPr>
    </w:p>
    <w:p w:rsidR="00D90A2D" w:rsidRPr="00D90A2D" w:rsidRDefault="00D90A2D" w:rsidP="00D90A2D">
      <w:pPr>
        <w:pStyle w:val="Prrafodelista"/>
        <w:numPr>
          <w:ilvl w:val="0"/>
          <w:numId w:val="46"/>
        </w:numPr>
        <w:spacing w:after="0" w:line="240" w:lineRule="auto"/>
        <w:jc w:val="both"/>
        <w:rPr>
          <w:rFonts w:ascii="Arial" w:hAnsi="Arial" w:cs="Arial"/>
          <w:lang w:val="es-ES"/>
        </w:rPr>
      </w:pPr>
      <w:r w:rsidRPr="0074132F">
        <w:rPr>
          <w:rFonts w:ascii="Arial" w:hAnsi="Arial" w:cs="Arial"/>
          <w:b/>
          <w:lang w:val="es-ES"/>
        </w:rPr>
        <w:t>Especificaciones del emblema y siglas del IMSS para:</w:t>
      </w:r>
    </w:p>
    <w:p w:rsidR="00D90A2D" w:rsidRPr="00D90A2D" w:rsidRDefault="00D90A2D" w:rsidP="00D90A2D">
      <w:pPr>
        <w:pStyle w:val="Prrafodelista"/>
        <w:ind w:left="360"/>
        <w:jc w:val="both"/>
        <w:rPr>
          <w:rFonts w:ascii="Arial" w:hAnsi="Arial" w:cs="Arial"/>
          <w:lang w:val="es-ES"/>
        </w:rPr>
      </w:pPr>
    </w:p>
    <w:p w:rsidR="00D90A2D" w:rsidRDefault="00D90A2D" w:rsidP="00D90A2D">
      <w:pPr>
        <w:pStyle w:val="Prrafodelista"/>
        <w:ind w:left="360"/>
        <w:jc w:val="both"/>
        <w:rPr>
          <w:rFonts w:ascii="Arial" w:hAnsi="Arial" w:cs="Arial"/>
          <w:lang w:val="es-ES"/>
        </w:rPr>
      </w:pPr>
      <w:r w:rsidRPr="00D90A2D">
        <w:rPr>
          <w:rFonts w:ascii="Arial" w:hAnsi="Arial" w:cs="Arial"/>
          <w:lang w:val="es-ES"/>
        </w:rPr>
        <w:t>•</w:t>
      </w:r>
      <w:r w:rsidRPr="00D90A2D">
        <w:rPr>
          <w:rFonts w:ascii="Arial" w:hAnsi="Arial" w:cs="Arial"/>
          <w:lang w:val="es-ES"/>
        </w:rPr>
        <w:tab/>
      </w:r>
      <w:r w:rsidRPr="007359EE">
        <w:rPr>
          <w:rFonts w:ascii="Arial" w:hAnsi="Arial" w:cs="Arial"/>
          <w:b/>
          <w:lang w:val="es-ES"/>
        </w:rPr>
        <w:t>PARTIDA 22</w:t>
      </w:r>
      <w:r w:rsidRPr="00D90A2D">
        <w:rPr>
          <w:rFonts w:ascii="Arial" w:hAnsi="Arial" w:cs="Arial"/>
          <w:lang w:val="es-ES"/>
        </w:rPr>
        <w:t xml:space="preserve"> “Bata de aislamiento talla mediana”.</w:t>
      </w:r>
    </w:p>
    <w:p w:rsidR="00D90A2D" w:rsidRPr="0074132F" w:rsidRDefault="00D90A2D" w:rsidP="00D90A2D">
      <w:pPr>
        <w:tabs>
          <w:tab w:val="left" w:pos="709"/>
        </w:tabs>
        <w:suppressAutoHyphens/>
        <w:jc w:val="both"/>
        <w:rPr>
          <w:rFonts w:ascii="Arial" w:hAnsi="Arial" w:cs="Arial"/>
          <w:sz w:val="22"/>
          <w:lang w:val="es-ES" w:eastAsia="ar-SA"/>
        </w:rPr>
      </w:pPr>
      <w:r w:rsidRPr="0074132F">
        <w:rPr>
          <w:rFonts w:ascii="Arial" w:hAnsi="Arial" w:cs="Arial"/>
          <w:sz w:val="22"/>
          <w:lang w:val="es-ES" w:eastAsia="ar-SA"/>
        </w:rPr>
        <w:t>Estampado del símbolo y siglas del IMSS en color verde obscuro, código pantone 561 C con una tolerancia hasta 560 C, el estampado debe ser indeleble, nítido, uniforme y estar elaborado con materiales hipoalergénicos, no se permite utilizar materiales a base de cloruro de polivinilo (PVC) (véase figura 1</w:t>
      </w:r>
      <w:r w:rsidR="007359EE">
        <w:rPr>
          <w:rFonts w:ascii="Arial" w:hAnsi="Arial" w:cs="Arial"/>
          <w:sz w:val="22"/>
          <w:lang w:val="es-ES" w:eastAsia="ar-SA"/>
        </w:rPr>
        <w:t>5</w:t>
      </w:r>
      <w:r w:rsidRPr="0074132F">
        <w:rPr>
          <w:rFonts w:ascii="Arial" w:hAnsi="Arial" w:cs="Arial"/>
          <w:sz w:val="22"/>
          <w:lang w:val="es-ES" w:eastAsia="ar-SA"/>
        </w:rPr>
        <w:t>).</w:t>
      </w:r>
    </w:p>
    <w:tbl>
      <w:tblPr>
        <w:tblW w:w="0" w:type="auto"/>
        <w:jc w:val="center"/>
        <w:tblLayout w:type="fixed"/>
        <w:tblLook w:val="04A0" w:firstRow="1" w:lastRow="0" w:firstColumn="1" w:lastColumn="0" w:noHBand="0" w:noVBand="1"/>
      </w:tblPr>
      <w:tblGrid>
        <w:gridCol w:w="3085"/>
        <w:gridCol w:w="3455"/>
      </w:tblGrid>
      <w:tr w:rsidR="00D90A2D" w:rsidRPr="0074132F" w:rsidTr="00773BC1">
        <w:trPr>
          <w:jc w:val="center"/>
        </w:trPr>
        <w:tc>
          <w:tcPr>
            <w:tcW w:w="3085" w:type="dxa"/>
            <w:tcBorders>
              <w:top w:val="single" w:sz="4" w:space="0" w:color="000000"/>
              <w:left w:val="single" w:sz="4" w:space="0" w:color="000000"/>
              <w:bottom w:val="single" w:sz="4" w:space="0" w:color="000000"/>
              <w:right w:val="nil"/>
            </w:tcBorders>
            <w:hideMark/>
          </w:tcPr>
          <w:p w:rsidR="00D90A2D" w:rsidRPr="0074132F" w:rsidRDefault="00D90A2D" w:rsidP="00773BC1">
            <w:pPr>
              <w:snapToGrid w:val="0"/>
              <w:spacing w:line="276" w:lineRule="auto"/>
              <w:jc w:val="both"/>
              <w:rPr>
                <w:rFonts w:ascii="Arial" w:hAnsi="Arial" w:cs="Arial"/>
                <w:b/>
                <w:sz w:val="16"/>
                <w:szCs w:val="16"/>
              </w:rPr>
            </w:pPr>
            <w:r w:rsidRPr="0074132F">
              <w:rPr>
                <w:rFonts w:ascii="Arial" w:hAnsi="Arial" w:cs="Arial"/>
                <w:b/>
                <w:sz w:val="16"/>
                <w:szCs w:val="16"/>
              </w:rPr>
              <w:t>Concepto</w:t>
            </w:r>
          </w:p>
        </w:tc>
        <w:tc>
          <w:tcPr>
            <w:tcW w:w="3455" w:type="dxa"/>
            <w:tcBorders>
              <w:top w:val="single" w:sz="4" w:space="0" w:color="000000"/>
              <w:left w:val="single" w:sz="4" w:space="0" w:color="000000"/>
              <w:bottom w:val="single" w:sz="4" w:space="0" w:color="000000"/>
              <w:right w:val="single" w:sz="4" w:space="0" w:color="000000"/>
            </w:tcBorders>
            <w:hideMark/>
          </w:tcPr>
          <w:p w:rsidR="00D90A2D" w:rsidRPr="0074132F" w:rsidRDefault="00D90A2D" w:rsidP="00773BC1">
            <w:pPr>
              <w:snapToGrid w:val="0"/>
              <w:spacing w:line="276" w:lineRule="auto"/>
              <w:jc w:val="both"/>
              <w:rPr>
                <w:rFonts w:ascii="Arial" w:hAnsi="Arial" w:cs="Arial"/>
                <w:b/>
                <w:sz w:val="16"/>
                <w:szCs w:val="16"/>
              </w:rPr>
            </w:pPr>
            <w:r w:rsidRPr="0074132F">
              <w:rPr>
                <w:rFonts w:ascii="Arial" w:hAnsi="Arial" w:cs="Arial"/>
                <w:b/>
                <w:sz w:val="16"/>
                <w:szCs w:val="16"/>
              </w:rPr>
              <w:t>Dimensiones - Tolerancias</w:t>
            </w:r>
          </w:p>
        </w:tc>
      </w:tr>
      <w:tr w:rsidR="00D90A2D" w:rsidRPr="0074132F" w:rsidTr="00773BC1">
        <w:trPr>
          <w:jc w:val="center"/>
        </w:trPr>
        <w:tc>
          <w:tcPr>
            <w:tcW w:w="3085" w:type="dxa"/>
            <w:tcBorders>
              <w:top w:val="single" w:sz="4" w:space="0" w:color="000000"/>
              <w:left w:val="single" w:sz="4" w:space="0" w:color="000000"/>
              <w:bottom w:val="single" w:sz="4" w:space="0" w:color="000000"/>
              <w:right w:val="nil"/>
            </w:tcBorders>
            <w:hideMark/>
          </w:tcPr>
          <w:p w:rsidR="00D90A2D" w:rsidRPr="0074132F" w:rsidRDefault="00D90A2D" w:rsidP="00773BC1">
            <w:pPr>
              <w:snapToGrid w:val="0"/>
              <w:spacing w:line="276" w:lineRule="auto"/>
              <w:jc w:val="both"/>
              <w:rPr>
                <w:rFonts w:ascii="Arial" w:hAnsi="Arial" w:cs="Arial"/>
                <w:b/>
                <w:sz w:val="16"/>
                <w:szCs w:val="16"/>
              </w:rPr>
            </w:pPr>
            <w:r w:rsidRPr="0074132F">
              <w:rPr>
                <w:rFonts w:ascii="Arial" w:hAnsi="Arial" w:cs="Arial"/>
                <w:b/>
                <w:sz w:val="16"/>
                <w:szCs w:val="16"/>
              </w:rPr>
              <w:t>Símbolo</w:t>
            </w:r>
          </w:p>
        </w:tc>
        <w:tc>
          <w:tcPr>
            <w:tcW w:w="3455" w:type="dxa"/>
            <w:tcBorders>
              <w:top w:val="single" w:sz="4" w:space="0" w:color="000000"/>
              <w:left w:val="single" w:sz="4" w:space="0" w:color="000000"/>
              <w:bottom w:val="single" w:sz="4" w:space="0" w:color="000000"/>
              <w:right w:val="single" w:sz="4" w:space="0" w:color="000000"/>
            </w:tcBorders>
          </w:tcPr>
          <w:p w:rsidR="00D90A2D" w:rsidRPr="0074132F" w:rsidRDefault="00D90A2D" w:rsidP="00773BC1">
            <w:pPr>
              <w:snapToGrid w:val="0"/>
              <w:spacing w:line="276" w:lineRule="auto"/>
              <w:jc w:val="both"/>
              <w:rPr>
                <w:rFonts w:ascii="Arial" w:hAnsi="Arial" w:cs="Arial"/>
                <w:sz w:val="16"/>
                <w:szCs w:val="16"/>
              </w:rPr>
            </w:pPr>
          </w:p>
        </w:tc>
      </w:tr>
      <w:tr w:rsidR="00D90A2D" w:rsidRPr="0074132F" w:rsidTr="00773BC1">
        <w:trPr>
          <w:jc w:val="center"/>
        </w:trPr>
        <w:tc>
          <w:tcPr>
            <w:tcW w:w="3085" w:type="dxa"/>
            <w:tcBorders>
              <w:top w:val="single" w:sz="4" w:space="0" w:color="000000"/>
              <w:left w:val="single" w:sz="4" w:space="0" w:color="000000"/>
              <w:bottom w:val="single" w:sz="4" w:space="0" w:color="000000"/>
              <w:right w:val="nil"/>
            </w:tcBorders>
            <w:hideMark/>
          </w:tcPr>
          <w:p w:rsidR="00D90A2D" w:rsidRPr="0074132F" w:rsidRDefault="00D90A2D" w:rsidP="00773BC1">
            <w:pPr>
              <w:snapToGrid w:val="0"/>
              <w:spacing w:line="276" w:lineRule="auto"/>
              <w:jc w:val="both"/>
              <w:rPr>
                <w:rFonts w:ascii="Arial" w:hAnsi="Arial" w:cs="Arial"/>
                <w:sz w:val="16"/>
                <w:szCs w:val="16"/>
              </w:rPr>
            </w:pPr>
            <w:r w:rsidRPr="0074132F">
              <w:rPr>
                <w:rFonts w:ascii="Arial" w:hAnsi="Arial" w:cs="Arial"/>
                <w:sz w:val="16"/>
                <w:szCs w:val="16"/>
              </w:rPr>
              <w:t>Altura (S)</w:t>
            </w:r>
          </w:p>
          <w:p w:rsidR="00D90A2D" w:rsidRPr="0074132F" w:rsidRDefault="00D90A2D" w:rsidP="00773BC1">
            <w:pPr>
              <w:spacing w:line="276" w:lineRule="auto"/>
              <w:jc w:val="both"/>
              <w:rPr>
                <w:rFonts w:ascii="Arial" w:hAnsi="Arial" w:cs="Arial"/>
                <w:sz w:val="16"/>
                <w:szCs w:val="16"/>
              </w:rPr>
            </w:pPr>
            <w:r w:rsidRPr="0074132F">
              <w:rPr>
                <w:rFonts w:ascii="Arial" w:hAnsi="Arial" w:cs="Arial"/>
                <w:sz w:val="16"/>
                <w:szCs w:val="16"/>
              </w:rPr>
              <w:t>Ancho (T)</w:t>
            </w:r>
          </w:p>
        </w:tc>
        <w:tc>
          <w:tcPr>
            <w:tcW w:w="3455" w:type="dxa"/>
            <w:tcBorders>
              <w:top w:val="single" w:sz="4" w:space="0" w:color="000000"/>
              <w:left w:val="single" w:sz="4" w:space="0" w:color="000000"/>
              <w:bottom w:val="single" w:sz="4" w:space="0" w:color="000000"/>
              <w:right w:val="single" w:sz="4" w:space="0" w:color="000000"/>
            </w:tcBorders>
            <w:hideMark/>
          </w:tcPr>
          <w:p w:rsidR="00D90A2D" w:rsidRPr="0074132F" w:rsidRDefault="00D90A2D" w:rsidP="00773BC1">
            <w:pPr>
              <w:snapToGrid w:val="0"/>
              <w:spacing w:line="276" w:lineRule="auto"/>
              <w:jc w:val="both"/>
              <w:rPr>
                <w:rFonts w:ascii="Arial" w:hAnsi="Arial" w:cs="Arial"/>
                <w:sz w:val="16"/>
                <w:szCs w:val="16"/>
              </w:rPr>
            </w:pPr>
            <w:r w:rsidRPr="0074132F">
              <w:rPr>
                <w:rFonts w:ascii="Arial" w:hAnsi="Arial" w:cs="Arial"/>
                <w:sz w:val="16"/>
                <w:szCs w:val="16"/>
              </w:rPr>
              <w:t>4,0 cm ± 0,5 cm</w:t>
            </w:r>
          </w:p>
          <w:p w:rsidR="00D90A2D" w:rsidRPr="0074132F" w:rsidRDefault="00D90A2D" w:rsidP="00773BC1">
            <w:pPr>
              <w:spacing w:line="276" w:lineRule="auto"/>
              <w:jc w:val="both"/>
              <w:rPr>
                <w:rFonts w:ascii="Arial" w:hAnsi="Arial" w:cs="Arial"/>
                <w:sz w:val="16"/>
                <w:szCs w:val="16"/>
              </w:rPr>
            </w:pPr>
            <w:r w:rsidRPr="0074132F">
              <w:rPr>
                <w:rFonts w:ascii="Arial" w:hAnsi="Arial" w:cs="Arial"/>
                <w:sz w:val="16"/>
                <w:szCs w:val="16"/>
              </w:rPr>
              <w:t>4,0 cm ± 0,5 cm</w:t>
            </w:r>
          </w:p>
        </w:tc>
      </w:tr>
      <w:tr w:rsidR="00D90A2D" w:rsidRPr="0074132F" w:rsidTr="00773BC1">
        <w:trPr>
          <w:jc w:val="center"/>
        </w:trPr>
        <w:tc>
          <w:tcPr>
            <w:tcW w:w="3085" w:type="dxa"/>
            <w:tcBorders>
              <w:top w:val="single" w:sz="4" w:space="0" w:color="000000"/>
              <w:left w:val="single" w:sz="4" w:space="0" w:color="000000"/>
              <w:bottom w:val="single" w:sz="4" w:space="0" w:color="000000"/>
              <w:right w:val="nil"/>
            </w:tcBorders>
            <w:hideMark/>
          </w:tcPr>
          <w:p w:rsidR="00D90A2D" w:rsidRPr="0074132F" w:rsidRDefault="00D90A2D" w:rsidP="00773BC1">
            <w:pPr>
              <w:snapToGrid w:val="0"/>
              <w:spacing w:line="276" w:lineRule="auto"/>
              <w:jc w:val="both"/>
              <w:rPr>
                <w:rFonts w:ascii="Arial" w:hAnsi="Arial" w:cs="Arial"/>
                <w:b/>
                <w:sz w:val="16"/>
                <w:szCs w:val="16"/>
              </w:rPr>
            </w:pPr>
            <w:r w:rsidRPr="0074132F">
              <w:rPr>
                <w:rFonts w:ascii="Arial" w:hAnsi="Arial" w:cs="Arial"/>
                <w:b/>
                <w:sz w:val="16"/>
                <w:szCs w:val="16"/>
              </w:rPr>
              <w:t>Siglas del IMSS:</w:t>
            </w:r>
          </w:p>
        </w:tc>
        <w:tc>
          <w:tcPr>
            <w:tcW w:w="3455" w:type="dxa"/>
            <w:tcBorders>
              <w:top w:val="single" w:sz="4" w:space="0" w:color="000000"/>
              <w:left w:val="single" w:sz="4" w:space="0" w:color="000000"/>
              <w:bottom w:val="single" w:sz="4" w:space="0" w:color="000000"/>
              <w:right w:val="single" w:sz="4" w:space="0" w:color="000000"/>
            </w:tcBorders>
          </w:tcPr>
          <w:p w:rsidR="00D90A2D" w:rsidRPr="0074132F" w:rsidRDefault="00D90A2D" w:rsidP="00773BC1">
            <w:pPr>
              <w:snapToGrid w:val="0"/>
              <w:spacing w:line="276" w:lineRule="auto"/>
              <w:jc w:val="both"/>
              <w:rPr>
                <w:rFonts w:ascii="Arial" w:hAnsi="Arial" w:cs="Arial"/>
                <w:sz w:val="16"/>
                <w:szCs w:val="16"/>
              </w:rPr>
            </w:pPr>
          </w:p>
        </w:tc>
      </w:tr>
      <w:tr w:rsidR="00D90A2D" w:rsidRPr="0074132F" w:rsidTr="00773BC1">
        <w:trPr>
          <w:jc w:val="center"/>
        </w:trPr>
        <w:tc>
          <w:tcPr>
            <w:tcW w:w="3085" w:type="dxa"/>
            <w:tcBorders>
              <w:top w:val="single" w:sz="4" w:space="0" w:color="000000"/>
              <w:left w:val="single" w:sz="4" w:space="0" w:color="000000"/>
              <w:bottom w:val="single" w:sz="4" w:space="0" w:color="000000"/>
              <w:right w:val="nil"/>
            </w:tcBorders>
            <w:hideMark/>
          </w:tcPr>
          <w:p w:rsidR="00D90A2D" w:rsidRPr="0074132F" w:rsidRDefault="00D90A2D" w:rsidP="00773BC1">
            <w:pPr>
              <w:snapToGrid w:val="0"/>
              <w:spacing w:line="276" w:lineRule="auto"/>
              <w:jc w:val="both"/>
              <w:rPr>
                <w:rFonts w:ascii="Arial" w:hAnsi="Arial" w:cs="Arial"/>
                <w:sz w:val="16"/>
                <w:szCs w:val="16"/>
              </w:rPr>
            </w:pPr>
            <w:r w:rsidRPr="0074132F">
              <w:rPr>
                <w:rFonts w:ascii="Arial" w:hAnsi="Arial" w:cs="Arial"/>
                <w:sz w:val="16"/>
                <w:szCs w:val="16"/>
              </w:rPr>
              <w:t>Altura (U)</w:t>
            </w:r>
          </w:p>
          <w:p w:rsidR="00D90A2D" w:rsidRPr="0074132F" w:rsidRDefault="00D90A2D" w:rsidP="00773BC1">
            <w:pPr>
              <w:spacing w:line="276" w:lineRule="auto"/>
              <w:jc w:val="both"/>
              <w:rPr>
                <w:rFonts w:ascii="Arial" w:hAnsi="Arial" w:cs="Arial"/>
                <w:sz w:val="16"/>
                <w:szCs w:val="16"/>
              </w:rPr>
            </w:pPr>
            <w:r w:rsidRPr="0074132F">
              <w:rPr>
                <w:rFonts w:ascii="Arial" w:hAnsi="Arial" w:cs="Arial"/>
                <w:sz w:val="16"/>
                <w:szCs w:val="16"/>
              </w:rPr>
              <w:t>Ancho (V)</w:t>
            </w:r>
          </w:p>
        </w:tc>
        <w:tc>
          <w:tcPr>
            <w:tcW w:w="3455" w:type="dxa"/>
            <w:tcBorders>
              <w:top w:val="single" w:sz="4" w:space="0" w:color="000000"/>
              <w:left w:val="single" w:sz="4" w:space="0" w:color="000000"/>
              <w:bottom w:val="single" w:sz="4" w:space="0" w:color="000000"/>
              <w:right w:val="single" w:sz="4" w:space="0" w:color="000000"/>
            </w:tcBorders>
            <w:hideMark/>
          </w:tcPr>
          <w:p w:rsidR="00D90A2D" w:rsidRPr="0074132F" w:rsidRDefault="00D90A2D" w:rsidP="00773BC1">
            <w:pPr>
              <w:snapToGrid w:val="0"/>
              <w:spacing w:line="276" w:lineRule="auto"/>
              <w:jc w:val="both"/>
              <w:rPr>
                <w:rFonts w:ascii="Arial" w:hAnsi="Arial" w:cs="Arial"/>
                <w:sz w:val="16"/>
                <w:szCs w:val="16"/>
              </w:rPr>
            </w:pPr>
            <w:r w:rsidRPr="0074132F">
              <w:rPr>
                <w:rFonts w:ascii="Arial" w:hAnsi="Arial" w:cs="Arial"/>
                <w:sz w:val="16"/>
                <w:szCs w:val="16"/>
              </w:rPr>
              <w:t>13 mm ± 3 mm</w:t>
            </w:r>
          </w:p>
          <w:p w:rsidR="00D90A2D" w:rsidRPr="0074132F" w:rsidRDefault="00D90A2D" w:rsidP="00773BC1">
            <w:pPr>
              <w:spacing w:line="276" w:lineRule="auto"/>
              <w:jc w:val="both"/>
              <w:rPr>
                <w:rFonts w:ascii="Arial" w:hAnsi="Arial" w:cs="Arial"/>
                <w:sz w:val="16"/>
                <w:szCs w:val="16"/>
              </w:rPr>
            </w:pPr>
            <w:r w:rsidRPr="0074132F">
              <w:rPr>
                <w:rFonts w:ascii="Arial" w:hAnsi="Arial" w:cs="Arial"/>
                <w:sz w:val="16"/>
                <w:szCs w:val="16"/>
              </w:rPr>
              <w:t>En proporción,  en estilo de letra SAN</w:t>
            </w:r>
            <w:r>
              <w:rPr>
                <w:rFonts w:ascii="Arial" w:hAnsi="Arial" w:cs="Arial"/>
                <w:sz w:val="16"/>
                <w:szCs w:val="16"/>
              </w:rPr>
              <w:t>S</w:t>
            </w:r>
            <w:r w:rsidRPr="0074132F">
              <w:rPr>
                <w:rFonts w:ascii="Arial" w:hAnsi="Arial" w:cs="Arial"/>
                <w:sz w:val="16"/>
                <w:szCs w:val="16"/>
              </w:rPr>
              <w:t xml:space="preserve"> SERIF</w:t>
            </w:r>
          </w:p>
        </w:tc>
      </w:tr>
    </w:tbl>
    <w:p w:rsidR="00D90A2D" w:rsidRDefault="00D90A2D" w:rsidP="00D90A2D">
      <w:pPr>
        <w:pStyle w:val="Prrafodelista"/>
        <w:spacing w:after="0" w:line="240" w:lineRule="auto"/>
        <w:ind w:left="360"/>
        <w:jc w:val="both"/>
        <w:rPr>
          <w:rFonts w:ascii="Arial" w:hAnsi="Arial" w:cs="Arial"/>
        </w:rPr>
      </w:pPr>
    </w:p>
    <w:p w:rsidR="00D90A2D" w:rsidRDefault="00D90A2D" w:rsidP="00D90A2D">
      <w:pPr>
        <w:pStyle w:val="Prrafodelista"/>
        <w:numPr>
          <w:ilvl w:val="0"/>
          <w:numId w:val="46"/>
        </w:numPr>
        <w:spacing w:after="0" w:line="240" w:lineRule="auto"/>
        <w:jc w:val="both"/>
        <w:rPr>
          <w:rFonts w:ascii="Arial" w:hAnsi="Arial" w:cs="Arial"/>
          <w:b/>
        </w:rPr>
      </w:pPr>
      <w:r w:rsidRPr="00D90A2D">
        <w:rPr>
          <w:rFonts w:ascii="Arial" w:hAnsi="Arial" w:cs="Arial"/>
          <w:b/>
        </w:rPr>
        <w:t>Ensayos de laboratorio que deberán aplicarse a las prendas que contengan emblemas y siglas del IMSS, los licitantes deberán presentar informes de resultados de solidez del color emitidos por un laboratorio público o privado acreditado ante la EMA</w:t>
      </w:r>
      <w:r w:rsidR="009D25C0">
        <w:rPr>
          <w:rFonts w:ascii="Arial" w:hAnsi="Arial" w:cs="Arial"/>
          <w:b/>
        </w:rPr>
        <w:t xml:space="preserve"> en el área textil y del vestido,</w:t>
      </w:r>
      <w:r w:rsidRPr="00D90A2D">
        <w:rPr>
          <w:rFonts w:ascii="Arial" w:hAnsi="Arial" w:cs="Arial"/>
          <w:b/>
        </w:rPr>
        <w:t xml:space="preserve"> los cuales deben tener una fecha de emisión no mayor a 6 meses previos a la publicación del acto de apertura y presentación de proposiciones.</w:t>
      </w:r>
    </w:p>
    <w:p w:rsidR="00D90A2D" w:rsidRDefault="00D90A2D" w:rsidP="00D90A2D">
      <w:pPr>
        <w:pStyle w:val="Prrafodelista"/>
        <w:spacing w:after="0" w:line="240" w:lineRule="auto"/>
        <w:ind w:left="360"/>
        <w:jc w:val="both"/>
        <w:rPr>
          <w:rFonts w:ascii="Arial" w:hAnsi="Arial" w:cs="Arial"/>
          <w:b/>
        </w:rPr>
      </w:pPr>
    </w:p>
    <w:tbl>
      <w:tblPr>
        <w:tblW w:w="10098" w:type="dxa"/>
        <w:jc w:val="center"/>
        <w:tblLayout w:type="fixed"/>
        <w:tblLook w:val="0000" w:firstRow="0" w:lastRow="0" w:firstColumn="0" w:lastColumn="0" w:noHBand="0" w:noVBand="0"/>
      </w:tblPr>
      <w:tblGrid>
        <w:gridCol w:w="3085"/>
        <w:gridCol w:w="2969"/>
        <w:gridCol w:w="4044"/>
      </w:tblGrid>
      <w:tr w:rsidR="00D90A2D" w:rsidRPr="0074132F" w:rsidTr="00773BC1">
        <w:trPr>
          <w:trHeight w:val="296"/>
          <w:jc w:val="center"/>
        </w:trPr>
        <w:tc>
          <w:tcPr>
            <w:tcW w:w="3085" w:type="dxa"/>
            <w:tcBorders>
              <w:top w:val="single" w:sz="4" w:space="0" w:color="000000"/>
              <w:left w:val="single" w:sz="4" w:space="0" w:color="000000"/>
              <w:bottom w:val="single" w:sz="4" w:space="0" w:color="000000"/>
            </w:tcBorders>
            <w:shd w:val="clear" w:color="auto" w:fill="A6A6A6" w:themeFill="background1" w:themeFillShade="A6"/>
            <w:vAlign w:val="center"/>
          </w:tcPr>
          <w:p w:rsidR="00D90A2D" w:rsidRPr="0074132F" w:rsidRDefault="00D90A2D" w:rsidP="00773BC1">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Ensayo</w:t>
            </w:r>
          </w:p>
        </w:tc>
        <w:tc>
          <w:tcPr>
            <w:tcW w:w="2969" w:type="dxa"/>
            <w:tcBorders>
              <w:top w:val="single" w:sz="4" w:space="0" w:color="000000"/>
              <w:left w:val="single" w:sz="4" w:space="0" w:color="000000"/>
              <w:bottom w:val="single" w:sz="4" w:space="0" w:color="000000"/>
            </w:tcBorders>
            <w:shd w:val="clear" w:color="auto" w:fill="A6A6A6" w:themeFill="background1" w:themeFillShade="A6"/>
            <w:vAlign w:val="center"/>
          </w:tcPr>
          <w:p w:rsidR="00D90A2D" w:rsidRPr="0074132F" w:rsidRDefault="00D90A2D" w:rsidP="00773BC1">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Especificación</w:t>
            </w:r>
          </w:p>
        </w:tc>
        <w:tc>
          <w:tcPr>
            <w:tcW w:w="404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vAlign w:val="center"/>
          </w:tcPr>
          <w:p w:rsidR="00D90A2D" w:rsidRPr="0074132F" w:rsidRDefault="00D90A2D" w:rsidP="00773BC1">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Norma aplicada o método de prueba</w:t>
            </w:r>
          </w:p>
        </w:tc>
      </w:tr>
      <w:tr w:rsidR="00D90A2D" w:rsidRPr="0074132F" w:rsidTr="00773BC1">
        <w:trPr>
          <w:jc w:val="center"/>
        </w:trPr>
        <w:tc>
          <w:tcPr>
            <w:tcW w:w="3085" w:type="dxa"/>
            <w:tcBorders>
              <w:top w:val="single" w:sz="4" w:space="0" w:color="000000"/>
              <w:left w:val="single" w:sz="4" w:space="0" w:color="000000"/>
              <w:bottom w:val="single" w:sz="4" w:space="0" w:color="000000"/>
            </w:tcBorders>
          </w:tcPr>
          <w:p w:rsidR="00D90A2D" w:rsidRPr="0074132F" w:rsidRDefault="00D90A2D" w:rsidP="00773BC1">
            <w:pPr>
              <w:tabs>
                <w:tab w:val="left" w:pos="180"/>
                <w:tab w:val="left" w:pos="1260"/>
              </w:tabs>
              <w:suppressAutoHyphens/>
              <w:snapToGrid w:val="0"/>
              <w:jc w:val="both"/>
              <w:rPr>
                <w:rFonts w:ascii="Arial" w:hAnsi="Arial" w:cs="Arial"/>
                <w:sz w:val="16"/>
                <w:szCs w:val="16"/>
                <w:lang w:val="es-ES" w:eastAsia="ar-SA"/>
              </w:rPr>
            </w:pPr>
            <w:r w:rsidRPr="0074132F">
              <w:rPr>
                <w:rFonts w:ascii="Arial" w:hAnsi="Arial" w:cs="Arial"/>
                <w:sz w:val="16"/>
                <w:szCs w:val="16"/>
                <w:lang w:val="es-ES" w:eastAsia="ar-SA"/>
              </w:rPr>
              <w:t>Solidez del color al lavado en húmedo</w:t>
            </w:r>
          </w:p>
          <w:p w:rsidR="00D90A2D" w:rsidRPr="0074132F" w:rsidRDefault="00D90A2D" w:rsidP="00773BC1">
            <w:pPr>
              <w:tabs>
                <w:tab w:val="left" w:pos="180"/>
                <w:tab w:val="left" w:pos="1260"/>
              </w:tabs>
              <w:suppressAutoHyphens/>
              <w:snapToGrid w:val="0"/>
              <w:jc w:val="both"/>
              <w:rPr>
                <w:rFonts w:ascii="Arial" w:hAnsi="Arial" w:cs="Arial"/>
                <w:sz w:val="16"/>
                <w:szCs w:val="16"/>
                <w:lang w:val="es-ES" w:eastAsia="ar-SA"/>
              </w:rPr>
            </w:pPr>
          </w:p>
          <w:p w:rsidR="00D90A2D" w:rsidRPr="0074132F" w:rsidRDefault="00D90A2D" w:rsidP="00773BC1">
            <w:pPr>
              <w:tabs>
                <w:tab w:val="left" w:pos="180"/>
                <w:tab w:val="left" w:pos="1260"/>
              </w:tabs>
              <w:suppressAutoHyphens/>
              <w:jc w:val="both"/>
              <w:rPr>
                <w:rFonts w:ascii="Arial" w:hAnsi="Arial" w:cs="Arial"/>
                <w:sz w:val="16"/>
                <w:szCs w:val="16"/>
                <w:lang w:val="es-ES" w:eastAsia="ar-SA"/>
              </w:rPr>
            </w:pPr>
            <w:r w:rsidRPr="0074132F">
              <w:rPr>
                <w:rFonts w:ascii="Arial" w:hAnsi="Arial" w:cs="Arial"/>
                <w:sz w:val="16"/>
                <w:szCs w:val="16"/>
                <w:lang w:val="es-ES" w:eastAsia="ar-SA"/>
              </w:rPr>
              <w:t>Procedimiento de lavado  D3M</w:t>
            </w:r>
          </w:p>
          <w:p w:rsidR="00D90A2D" w:rsidRPr="0074132F" w:rsidRDefault="00D90A2D" w:rsidP="00773BC1">
            <w:pPr>
              <w:tabs>
                <w:tab w:val="left" w:pos="180"/>
                <w:tab w:val="left" w:pos="1260"/>
              </w:tabs>
              <w:suppressAutoHyphens/>
              <w:jc w:val="both"/>
              <w:rPr>
                <w:rFonts w:ascii="Arial" w:hAnsi="Arial" w:cs="Arial"/>
                <w:sz w:val="16"/>
                <w:szCs w:val="16"/>
                <w:lang w:val="es-ES" w:eastAsia="ar-SA"/>
              </w:rPr>
            </w:pPr>
            <w:r w:rsidRPr="0074132F">
              <w:rPr>
                <w:rFonts w:ascii="Arial" w:hAnsi="Arial" w:cs="Arial"/>
                <w:sz w:val="16"/>
                <w:szCs w:val="16"/>
                <w:lang w:val="es-ES" w:eastAsia="ar-SA"/>
              </w:rPr>
              <w:t>(70°C , 50 ml, 0,015% DE CLORO ACTIVO,45 min,100 balines Y pH 10,5 ± 0,1)</w:t>
            </w:r>
          </w:p>
        </w:tc>
        <w:tc>
          <w:tcPr>
            <w:tcW w:w="2969" w:type="dxa"/>
            <w:tcBorders>
              <w:top w:val="single" w:sz="4" w:space="0" w:color="000000"/>
              <w:left w:val="single" w:sz="4" w:space="0" w:color="000000"/>
              <w:bottom w:val="single" w:sz="4" w:space="0" w:color="000000"/>
            </w:tcBorders>
          </w:tcPr>
          <w:p w:rsidR="00D90A2D" w:rsidRPr="0074132F" w:rsidRDefault="00D90A2D" w:rsidP="00773BC1">
            <w:pPr>
              <w:tabs>
                <w:tab w:val="left" w:pos="180"/>
                <w:tab w:val="left" w:pos="1260"/>
              </w:tabs>
              <w:suppressAutoHyphens/>
              <w:snapToGrid w:val="0"/>
              <w:jc w:val="both"/>
              <w:rPr>
                <w:rFonts w:ascii="Arial" w:hAnsi="Arial" w:cs="Arial"/>
                <w:sz w:val="16"/>
                <w:szCs w:val="16"/>
                <w:lang w:val="es-ES" w:eastAsia="ar-SA"/>
              </w:rPr>
            </w:pPr>
            <w:r w:rsidRPr="0074132F">
              <w:rPr>
                <w:rFonts w:ascii="Arial" w:hAnsi="Arial" w:cs="Arial"/>
                <w:sz w:val="16"/>
                <w:szCs w:val="16"/>
                <w:lang w:val="es-ES" w:eastAsia="ar-SA"/>
              </w:rPr>
              <w:t>Cambio de color grado 4 mínimo</w:t>
            </w:r>
          </w:p>
          <w:p w:rsidR="00D90A2D" w:rsidRPr="0074132F" w:rsidRDefault="00D90A2D" w:rsidP="00773BC1">
            <w:pPr>
              <w:tabs>
                <w:tab w:val="left" w:pos="180"/>
                <w:tab w:val="left" w:pos="1260"/>
              </w:tabs>
              <w:suppressAutoHyphens/>
              <w:snapToGrid w:val="0"/>
              <w:jc w:val="both"/>
              <w:rPr>
                <w:rFonts w:ascii="Arial" w:hAnsi="Arial" w:cs="Arial"/>
                <w:sz w:val="16"/>
                <w:szCs w:val="16"/>
                <w:lang w:val="es-ES" w:eastAsia="ar-SA"/>
              </w:rPr>
            </w:pPr>
          </w:p>
          <w:p w:rsidR="00D90A2D" w:rsidRPr="0074132F" w:rsidRDefault="00D90A2D" w:rsidP="00773BC1">
            <w:pPr>
              <w:tabs>
                <w:tab w:val="left" w:pos="180"/>
                <w:tab w:val="left" w:pos="1260"/>
              </w:tabs>
              <w:suppressAutoHyphens/>
              <w:jc w:val="both"/>
              <w:rPr>
                <w:rFonts w:ascii="Arial" w:hAnsi="Arial" w:cs="Arial"/>
                <w:sz w:val="16"/>
                <w:szCs w:val="16"/>
                <w:lang w:val="es-ES" w:eastAsia="ar-SA"/>
              </w:rPr>
            </w:pPr>
            <w:r w:rsidRPr="0074132F">
              <w:rPr>
                <w:rFonts w:ascii="Arial" w:hAnsi="Arial" w:cs="Arial"/>
                <w:sz w:val="16"/>
                <w:szCs w:val="16"/>
                <w:lang w:val="es-ES" w:eastAsia="ar-SA"/>
              </w:rPr>
              <w:t>Manchado</w:t>
            </w:r>
          </w:p>
          <w:p w:rsidR="00D90A2D" w:rsidRPr="0074132F" w:rsidRDefault="00D90A2D" w:rsidP="00773BC1">
            <w:pPr>
              <w:tabs>
                <w:tab w:val="left" w:pos="180"/>
                <w:tab w:val="left" w:pos="1260"/>
              </w:tabs>
              <w:suppressAutoHyphens/>
              <w:jc w:val="both"/>
              <w:rPr>
                <w:rFonts w:ascii="Arial" w:hAnsi="Arial" w:cs="Arial"/>
                <w:sz w:val="16"/>
                <w:szCs w:val="16"/>
                <w:lang w:val="es-ES" w:eastAsia="ar-SA"/>
              </w:rPr>
            </w:pPr>
            <w:r w:rsidRPr="0074132F">
              <w:rPr>
                <w:rFonts w:ascii="Arial" w:hAnsi="Arial" w:cs="Arial"/>
                <w:sz w:val="16"/>
                <w:szCs w:val="16"/>
                <w:lang w:val="es-ES" w:eastAsia="ar-SA"/>
              </w:rPr>
              <w:t>Triacetato grado 4 mínimo</w:t>
            </w:r>
          </w:p>
          <w:p w:rsidR="00D90A2D" w:rsidRPr="0074132F" w:rsidRDefault="00D90A2D" w:rsidP="00773BC1">
            <w:pPr>
              <w:tabs>
                <w:tab w:val="left" w:pos="180"/>
                <w:tab w:val="left" w:pos="1260"/>
              </w:tabs>
              <w:suppressAutoHyphens/>
              <w:jc w:val="both"/>
              <w:rPr>
                <w:rFonts w:ascii="Arial" w:hAnsi="Arial" w:cs="Arial"/>
                <w:sz w:val="16"/>
                <w:szCs w:val="16"/>
                <w:lang w:val="es-ES" w:eastAsia="ar-SA"/>
              </w:rPr>
            </w:pPr>
            <w:r w:rsidRPr="0074132F">
              <w:rPr>
                <w:rFonts w:ascii="Arial" w:hAnsi="Arial" w:cs="Arial"/>
                <w:sz w:val="16"/>
                <w:szCs w:val="16"/>
                <w:lang w:val="es-ES" w:eastAsia="ar-SA"/>
              </w:rPr>
              <w:t>Algodón grado 4 mínimo</w:t>
            </w:r>
          </w:p>
          <w:p w:rsidR="00D90A2D" w:rsidRPr="0074132F" w:rsidRDefault="00D90A2D" w:rsidP="00773BC1">
            <w:pPr>
              <w:tabs>
                <w:tab w:val="left" w:pos="180"/>
                <w:tab w:val="left" w:pos="1260"/>
              </w:tabs>
              <w:suppressAutoHyphens/>
              <w:jc w:val="both"/>
              <w:rPr>
                <w:rFonts w:ascii="Arial" w:hAnsi="Arial" w:cs="Arial"/>
                <w:sz w:val="16"/>
                <w:szCs w:val="16"/>
                <w:lang w:val="es-ES" w:eastAsia="ar-SA"/>
              </w:rPr>
            </w:pPr>
            <w:r w:rsidRPr="0074132F">
              <w:rPr>
                <w:rFonts w:ascii="Arial" w:hAnsi="Arial" w:cs="Arial"/>
                <w:sz w:val="16"/>
                <w:szCs w:val="16"/>
                <w:lang w:val="es-ES" w:eastAsia="ar-SA"/>
              </w:rPr>
              <w:t>Poliamida grado 4 mínimo</w:t>
            </w:r>
          </w:p>
          <w:p w:rsidR="00D90A2D" w:rsidRPr="0074132F" w:rsidRDefault="00D90A2D" w:rsidP="00773BC1">
            <w:pPr>
              <w:tabs>
                <w:tab w:val="left" w:pos="180"/>
                <w:tab w:val="left" w:pos="1260"/>
              </w:tabs>
              <w:suppressAutoHyphens/>
              <w:jc w:val="both"/>
              <w:rPr>
                <w:rFonts w:ascii="Arial" w:hAnsi="Arial" w:cs="Arial"/>
                <w:sz w:val="16"/>
                <w:szCs w:val="16"/>
                <w:lang w:val="es-ES" w:eastAsia="ar-SA"/>
              </w:rPr>
            </w:pPr>
            <w:r w:rsidRPr="0074132F">
              <w:rPr>
                <w:rFonts w:ascii="Arial" w:hAnsi="Arial" w:cs="Arial"/>
                <w:sz w:val="16"/>
                <w:szCs w:val="16"/>
                <w:lang w:val="es-ES" w:eastAsia="ar-SA"/>
              </w:rPr>
              <w:t>Poliéster grado 4 mínimo</w:t>
            </w:r>
          </w:p>
          <w:p w:rsidR="00D90A2D" w:rsidRPr="0074132F" w:rsidRDefault="00D90A2D" w:rsidP="00773BC1">
            <w:pPr>
              <w:tabs>
                <w:tab w:val="left" w:pos="180"/>
                <w:tab w:val="left" w:pos="1260"/>
              </w:tabs>
              <w:suppressAutoHyphens/>
              <w:jc w:val="both"/>
              <w:rPr>
                <w:rFonts w:ascii="Arial" w:hAnsi="Arial" w:cs="Arial"/>
                <w:sz w:val="16"/>
                <w:szCs w:val="16"/>
                <w:lang w:val="es-ES" w:eastAsia="ar-SA"/>
              </w:rPr>
            </w:pPr>
            <w:r w:rsidRPr="0074132F">
              <w:rPr>
                <w:rFonts w:ascii="Arial" w:hAnsi="Arial" w:cs="Arial"/>
                <w:sz w:val="16"/>
                <w:szCs w:val="16"/>
                <w:lang w:val="es-ES" w:eastAsia="ar-SA"/>
              </w:rPr>
              <w:t>Acrílico grado 4 mínimo</w:t>
            </w:r>
          </w:p>
          <w:p w:rsidR="00D90A2D" w:rsidRPr="0074132F" w:rsidRDefault="00D90A2D" w:rsidP="00773BC1">
            <w:pPr>
              <w:tabs>
                <w:tab w:val="left" w:pos="180"/>
                <w:tab w:val="left" w:pos="1260"/>
              </w:tabs>
              <w:suppressAutoHyphens/>
              <w:jc w:val="both"/>
              <w:rPr>
                <w:rFonts w:ascii="Arial" w:hAnsi="Arial" w:cs="Arial"/>
                <w:sz w:val="16"/>
                <w:szCs w:val="16"/>
                <w:lang w:val="es-ES" w:eastAsia="ar-SA"/>
              </w:rPr>
            </w:pPr>
            <w:r w:rsidRPr="0074132F">
              <w:rPr>
                <w:rFonts w:ascii="Arial" w:hAnsi="Arial" w:cs="Arial"/>
                <w:sz w:val="16"/>
                <w:szCs w:val="16"/>
                <w:lang w:val="es-ES" w:eastAsia="ar-SA"/>
              </w:rPr>
              <w:t>Viscosa grado 4 mínimo</w:t>
            </w:r>
          </w:p>
        </w:tc>
        <w:tc>
          <w:tcPr>
            <w:tcW w:w="4044" w:type="dxa"/>
            <w:tcBorders>
              <w:top w:val="single" w:sz="4" w:space="0" w:color="000000"/>
              <w:left w:val="single" w:sz="4" w:space="0" w:color="000000"/>
              <w:bottom w:val="single" w:sz="4" w:space="0" w:color="000000"/>
              <w:right w:val="single" w:sz="4" w:space="0" w:color="000000"/>
            </w:tcBorders>
          </w:tcPr>
          <w:p w:rsidR="00D90A2D" w:rsidRPr="000C2FE9" w:rsidRDefault="00D90A2D" w:rsidP="00773BC1">
            <w:pPr>
              <w:tabs>
                <w:tab w:val="left" w:pos="180"/>
                <w:tab w:val="left" w:pos="1260"/>
              </w:tabs>
              <w:suppressAutoHyphens/>
              <w:snapToGrid w:val="0"/>
              <w:jc w:val="both"/>
              <w:rPr>
                <w:rFonts w:ascii="Arial" w:hAnsi="Arial" w:cs="Arial"/>
                <w:sz w:val="16"/>
                <w:szCs w:val="16"/>
                <w:lang w:val="es-ES" w:eastAsia="ar-SA"/>
              </w:rPr>
            </w:pPr>
            <w:r w:rsidRPr="000C2FE9">
              <w:rPr>
                <w:rFonts w:ascii="Arial" w:hAnsi="Arial" w:cs="Arial"/>
                <w:b/>
                <w:sz w:val="16"/>
                <w:szCs w:val="16"/>
                <w:lang w:val="es-ES" w:eastAsia="ar-SA"/>
              </w:rPr>
              <w:t xml:space="preserve">NMX-A-105-C06-INNTEX-2015 </w:t>
            </w:r>
            <w:r w:rsidRPr="000C2FE9">
              <w:rPr>
                <w:rFonts w:ascii="Arial" w:hAnsi="Arial" w:cs="Arial"/>
                <w:sz w:val="16"/>
                <w:szCs w:val="16"/>
                <w:lang w:val="es-ES" w:eastAsia="ar-SA"/>
              </w:rPr>
              <w:t>Industria textil – Método de Ensayo de Solidez del Color – Parte C06 – Solidez del Color al Lavado Doméstico y Comercial (cancela la NMX-A-074-INNTEX-2005).</w:t>
            </w:r>
          </w:p>
          <w:p w:rsidR="00D90A2D" w:rsidRPr="0074132F" w:rsidRDefault="00D90A2D" w:rsidP="00773BC1">
            <w:pPr>
              <w:tabs>
                <w:tab w:val="left" w:pos="180"/>
                <w:tab w:val="left" w:pos="1260"/>
              </w:tabs>
              <w:suppressAutoHyphens/>
              <w:snapToGrid w:val="0"/>
              <w:jc w:val="both"/>
              <w:rPr>
                <w:rFonts w:ascii="Arial" w:hAnsi="Arial" w:cs="Arial"/>
                <w:sz w:val="16"/>
                <w:szCs w:val="16"/>
                <w:lang w:val="es-ES" w:eastAsia="ar-SA"/>
              </w:rPr>
            </w:pPr>
          </w:p>
        </w:tc>
      </w:tr>
      <w:tr w:rsidR="00D90A2D" w:rsidRPr="0074132F" w:rsidTr="00773BC1">
        <w:trPr>
          <w:jc w:val="center"/>
        </w:trPr>
        <w:tc>
          <w:tcPr>
            <w:tcW w:w="3085" w:type="dxa"/>
            <w:tcBorders>
              <w:top w:val="single" w:sz="4" w:space="0" w:color="000000"/>
              <w:left w:val="single" w:sz="4" w:space="0" w:color="000000"/>
              <w:bottom w:val="single" w:sz="4" w:space="0" w:color="000000"/>
            </w:tcBorders>
          </w:tcPr>
          <w:p w:rsidR="00D90A2D" w:rsidRPr="0074132F" w:rsidRDefault="00D90A2D" w:rsidP="00773BC1">
            <w:pPr>
              <w:tabs>
                <w:tab w:val="left" w:pos="180"/>
                <w:tab w:val="left" w:pos="1260"/>
              </w:tabs>
              <w:suppressAutoHyphens/>
              <w:snapToGrid w:val="0"/>
              <w:jc w:val="both"/>
              <w:rPr>
                <w:rFonts w:ascii="Arial" w:hAnsi="Arial" w:cs="Arial"/>
                <w:sz w:val="16"/>
                <w:szCs w:val="16"/>
                <w:lang w:val="es-ES" w:eastAsia="ar-SA"/>
              </w:rPr>
            </w:pPr>
            <w:r w:rsidRPr="0074132F">
              <w:rPr>
                <w:rFonts w:ascii="Arial" w:hAnsi="Arial" w:cs="Arial"/>
                <w:sz w:val="16"/>
                <w:szCs w:val="16"/>
                <w:lang w:val="es-ES" w:eastAsia="ar-SA"/>
              </w:rPr>
              <w:t>Solidez ce color al frote en seco</w:t>
            </w:r>
          </w:p>
          <w:p w:rsidR="00D90A2D" w:rsidRPr="0074132F" w:rsidRDefault="00D90A2D" w:rsidP="00773BC1">
            <w:pPr>
              <w:tabs>
                <w:tab w:val="left" w:pos="180"/>
                <w:tab w:val="left" w:pos="1260"/>
              </w:tabs>
              <w:suppressAutoHyphens/>
              <w:jc w:val="both"/>
              <w:rPr>
                <w:rFonts w:ascii="Arial" w:hAnsi="Arial" w:cs="Arial"/>
                <w:sz w:val="16"/>
                <w:szCs w:val="16"/>
                <w:lang w:val="es-ES" w:eastAsia="ar-SA"/>
              </w:rPr>
            </w:pPr>
          </w:p>
        </w:tc>
        <w:tc>
          <w:tcPr>
            <w:tcW w:w="2969" w:type="dxa"/>
            <w:tcBorders>
              <w:top w:val="single" w:sz="4" w:space="0" w:color="000000"/>
              <w:left w:val="single" w:sz="4" w:space="0" w:color="000000"/>
              <w:bottom w:val="single" w:sz="4" w:space="0" w:color="000000"/>
            </w:tcBorders>
          </w:tcPr>
          <w:p w:rsidR="00D90A2D" w:rsidRPr="0074132F" w:rsidRDefault="00D90A2D" w:rsidP="00773BC1">
            <w:pPr>
              <w:tabs>
                <w:tab w:val="left" w:pos="180"/>
                <w:tab w:val="left" w:pos="1260"/>
              </w:tabs>
              <w:suppressAutoHyphens/>
              <w:jc w:val="both"/>
              <w:rPr>
                <w:rFonts w:ascii="Arial" w:hAnsi="Arial" w:cs="Arial"/>
                <w:sz w:val="16"/>
                <w:szCs w:val="16"/>
                <w:lang w:val="es-ES" w:eastAsia="ar-SA"/>
              </w:rPr>
            </w:pPr>
            <w:r w:rsidRPr="0074132F">
              <w:rPr>
                <w:rFonts w:ascii="Arial" w:hAnsi="Arial" w:cs="Arial"/>
                <w:sz w:val="16"/>
                <w:szCs w:val="16"/>
                <w:lang w:val="es-ES" w:eastAsia="ar-SA"/>
              </w:rPr>
              <w:t>Cambio de color grado 4 mínimo</w:t>
            </w:r>
          </w:p>
          <w:p w:rsidR="00D90A2D" w:rsidRPr="0074132F" w:rsidRDefault="00D90A2D" w:rsidP="00773BC1">
            <w:pPr>
              <w:tabs>
                <w:tab w:val="left" w:pos="180"/>
                <w:tab w:val="left" w:pos="1260"/>
              </w:tabs>
              <w:suppressAutoHyphens/>
              <w:jc w:val="both"/>
              <w:rPr>
                <w:rFonts w:ascii="Arial" w:hAnsi="Arial" w:cs="Arial"/>
                <w:sz w:val="16"/>
                <w:szCs w:val="16"/>
                <w:lang w:val="es-ES" w:eastAsia="ar-SA"/>
              </w:rPr>
            </w:pPr>
          </w:p>
          <w:p w:rsidR="00D90A2D" w:rsidRPr="0074132F" w:rsidRDefault="00D90A2D" w:rsidP="00773BC1">
            <w:pPr>
              <w:tabs>
                <w:tab w:val="left" w:pos="180"/>
                <w:tab w:val="left" w:pos="1260"/>
              </w:tabs>
              <w:suppressAutoHyphens/>
              <w:jc w:val="both"/>
              <w:rPr>
                <w:rFonts w:ascii="Arial" w:hAnsi="Arial" w:cs="Arial"/>
                <w:sz w:val="16"/>
                <w:szCs w:val="16"/>
                <w:lang w:val="es-ES" w:eastAsia="ar-SA"/>
              </w:rPr>
            </w:pPr>
            <w:r w:rsidRPr="0074132F">
              <w:rPr>
                <w:rFonts w:ascii="Arial" w:hAnsi="Arial" w:cs="Arial"/>
                <w:sz w:val="16"/>
                <w:szCs w:val="16"/>
                <w:lang w:val="es-ES" w:eastAsia="ar-SA"/>
              </w:rPr>
              <w:t>Transferencia de color grado 4 mínimo</w:t>
            </w:r>
          </w:p>
        </w:tc>
        <w:tc>
          <w:tcPr>
            <w:tcW w:w="4044" w:type="dxa"/>
            <w:tcBorders>
              <w:top w:val="single" w:sz="4" w:space="0" w:color="000000"/>
              <w:left w:val="single" w:sz="4" w:space="0" w:color="000000"/>
              <w:bottom w:val="single" w:sz="4" w:space="0" w:color="000000"/>
              <w:right w:val="single" w:sz="4" w:space="0" w:color="000000"/>
            </w:tcBorders>
          </w:tcPr>
          <w:p w:rsidR="00D90A2D" w:rsidRPr="0074132F" w:rsidRDefault="00D90A2D" w:rsidP="00773BC1">
            <w:pPr>
              <w:tabs>
                <w:tab w:val="left" w:pos="180"/>
                <w:tab w:val="left" w:pos="1260"/>
              </w:tabs>
              <w:suppressAutoHyphens/>
              <w:snapToGrid w:val="0"/>
              <w:jc w:val="both"/>
              <w:rPr>
                <w:rFonts w:ascii="Arial" w:hAnsi="Arial" w:cs="Arial"/>
                <w:sz w:val="16"/>
                <w:szCs w:val="16"/>
                <w:lang w:val="es-ES" w:eastAsia="ar-SA"/>
              </w:rPr>
            </w:pPr>
            <w:r w:rsidRPr="00A14918">
              <w:rPr>
                <w:rFonts w:ascii="Arial" w:hAnsi="Arial" w:cs="Arial"/>
                <w:b/>
                <w:sz w:val="16"/>
                <w:szCs w:val="16"/>
                <w:lang w:val="es-ES" w:eastAsia="ar-SA"/>
              </w:rPr>
              <w:t>NMX-A-073-INNTEX- 2005</w:t>
            </w:r>
            <w:r w:rsidRPr="0074132F">
              <w:rPr>
                <w:rFonts w:ascii="Arial" w:hAnsi="Arial" w:cs="Arial"/>
                <w:sz w:val="16"/>
                <w:szCs w:val="16"/>
                <w:lang w:val="es-ES" w:eastAsia="ar-SA"/>
              </w:rPr>
              <w:t xml:space="preserve"> Industria Textil – solidez del color – determinación de la solidez del color al frote – método de prueba.</w:t>
            </w:r>
          </w:p>
        </w:tc>
      </w:tr>
      <w:tr w:rsidR="00D90A2D" w:rsidRPr="0074132F" w:rsidTr="00773BC1">
        <w:trPr>
          <w:jc w:val="center"/>
        </w:trPr>
        <w:tc>
          <w:tcPr>
            <w:tcW w:w="3085" w:type="dxa"/>
            <w:tcBorders>
              <w:top w:val="single" w:sz="4" w:space="0" w:color="000000"/>
              <w:left w:val="single" w:sz="4" w:space="0" w:color="000000"/>
              <w:bottom w:val="single" w:sz="4" w:space="0" w:color="000000"/>
            </w:tcBorders>
          </w:tcPr>
          <w:p w:rsidR="00D90A2D" w:rsidRPr="0074132F" w:rsidRDefault="00D90A2D" w:rsidP="00773BC1">
            <w:pPr>
              <w:tabs>
                <w:tab w:val="left" w:pos="180"/>
                <w:tab w:val="left" w:pos="1260"/>
              </w:tabs>
              <w:suppressAutoHyphens/>
              <w:snapToGrid w:val="0"/>
              <w:jc w:val="both"/>
              <w:rPr>
                <w:rFonts w:ascii="Arial" w:hAnsi="Arial" w:cs="Arial"/>
                <w:sz w:val="16"/>
                <w:szCs w:val="16"/>
                <w:lang w:val="es-ES" w:eastAsia="ar-SA"/>
              </w:rPr>
            </w:pPr>
            <w:r w:rsidRPr="0074132F">
              <w:rPr>
                <w:rFonts w:ascii="Arial" w:hAnsi="Arial" w:cs="Arial"/>
                <w:sz w:val="16"/>
                <w:szCs w:val="16"/>
                <w:lang w:val="es-ES" w:eastAsia="ar-SA"/>
              </w:rPr>
              <w:t>Solidez de color al frote en húmedo</w:t>
            </w:r>
          </w:p>
          <w:p w:rsidR="00D90A2D" w:rsidRPr="0074132F" w:rsidRDefault="00D90A2D" w:rsidP="00773BC1">
            <w:pPr>
              <w:tabs>
                <w:tab w:val="left" w:pos="180"/>
                <w:tab w:val="left" w:pos="1260"/>
              </w:tabs>
              <w:suppressAutoHyphens/>
              <w:jc w:val="both"/>
              <w:rPr>
                <w:rFonts w:ascii="Arial" w:hAnsi="Arial" w:cs="Arial"/>
                <w:sz w:val="16"/>
                <w:szCs w:val="16"/>
                <w:lang w:val="es-ES" w:eastAsia="ar-SA"/>
              </w:rPr>
            </w:pPr>
          </w:p>
        </w:tc>
        <w:tc>
          <w:tcPr>
            <w:tcW w:w="2969" w:type="dxa"/>
            <w:tcBorders>
              <w:top w:val="single" w:sz="4" w:space="0" w:color="000000"/>
              <w:left w:val="single" w:sz="4" w:space="0" w:color="000000"/>
              <w:bottom w:val="single" w:sz="4" w:space="0" w:color="000000"/>
            </w:tcBorders>
          </w:tcPr>
          <w:p w:rsidR="00D90A2D" w:rsidRPr="0074132F" w:rsidRDefault="00D90A2D" w:rsidP="00773BC1">
            <w:pPr>
              <w:tabs>
                <w:tab w:val="left" w:pos="180"/>
                <w:tab w:val="left" w:pos="1260"/>
              </w:tabs>
              <w:suppressAutoHyphens/>
              <w:jc w:val="both"/>
              <w:rPr>
                <w:rFonts w:ascii="Arial" w:hAnsi="Arial" w:cs="Arial"/>
                <w:sz w:val="16"/>
                <w:szCs w:val="16"/>
                <w:lang w:val="es-ES" w:eastAsia="ar-SA"/>
              </w:rPr>
            </w:pPr>
            <w:r w:rsidRPr="0074132F">
              <w:rPr>
                <w:rFonts w:ascii="Arial" w:hAnsi="Arial" w:cs="Arial"/>
                <w:sz w:val="16"/>
                <w:szCs w:val="16"/>
                <w:lang w:val="es-ES" w:eastAsia="ar-SA"/>
              </w:rPr>
              <w:t>Cambio de color grado 3 mínimo</w:t>
            </w:r>
          </w:p>
          <w:p w:rsidR="00D90A2D" w:rsidRPr="0074132F" w:rsidRDefault="00D90A2D" w:rsidP="00773BC1">
            <w:pPr>
              <w:tabs>
                <w:tab w:val="left" w:pos="180"/>
                <w:tab w:val="left" w:pos="1260"/>
              </w:tabs>
              <w:suppressAutoHyphens/>
              <w:jc w:val="both"/>
              <w:rPr>
                <w:rFonts w:ascii="Arial" w:hAnsi="Arial" w:cs="Arial"/>
                <w:sz w:val="16"/>
                <w:szCs w:val="16"/>
                <w:lang w:val="es-ES" w:eastAsia="ar-SA"/>
              </w:rPr>
            </w:pPr>
          </w:p>
          <w:p w:rsidR="00D90A2D" w:rsidRPr="0074132F" w:rsidRDefault="00D90A2D" w:rsidP="00773BC1">
            <w:pPr>
              <w:tabs>
                <w:tab w:val="left" w:pos="180"/>
                <w:tab w:val="left" w:pos="1260"/>
              </w:tabs>
              <w:suppressAutoHyphens/>
              <w:jc w:val="both"/>
              <w:rPr>
                <w:rFonts w:ascii="Arial" w:hAnsi="Arial" w:cs="Arial"/>
                <w:sz w:val="16"/>
                <w:szCs w:val="16"/>
                <w:lang w:val="es-ES" w:eastAsia="ar-SA"/>
              </w:rPr>
            </w:pPr>
            <w:r w:rsidRPr="0074132F">
              <w:rPr>
                <w:rFonts w:ascii="Arial" w:hAnsi="Arial" w:cs="Arial"/>
                <w:sz w:val="16"/>
                <w:szCs w:val="16"/>
                <w:lang w:val="es-ES" w:eastAsia="ar-SA"/>
              </w:rPr>
              <w:t>Transferencia de color grado 3 mínimo</w:t>
            </w:r>
          </w:p>
        </w:tc>
        <w:tc>
          <w:tcPr>
            <w:tcW w:w="4044" w:type="dxa"/>
            <w:tcBorders>
              <w:top w:val="single" w:sz="4" w:space="0" w:color="000000"/>
              <w:left w:val="single" w:sz="4" w:space="0" w:color="000000"/>
              <w:bottom w:val="single" w:sz="4" w:space="0" w:color="000000"/>
              <w:right w:val="single" w:sz="4" w:space="0" w:color="000000"/>
            </w:tcBorders>
          </w:tcPr>
          <w:p w:rsidR="00D90A2D" w:rsidRPr="0074132F" w:rsidRDefault="00D90A2D" w:rsidP="00773BC1">
            <w:pPr>
              <w:tabs>
                <w:tab w:val="left" w:pos="180"/>
                <w:tab w:val="left" w:pos="1260"/>
              </w:tabs>
              <w:suppressAutoHyphens/>
              <w:snapToGrid w:val="0"/>
              <w:jc w:val="both"/>
              <w:rPr>
                <w:rFonts w:ascii="Arial" w:hAnsi="Arial" w:cs="Arial"/>
                <w:sz w:val="16"/>
                <w:szCs w:val="16"/>
                <w:lang w:val="es-ES" w:eastAsia="ar-SA"/>
              </w:rPr>
            </w:pPr>
            <w:r w:rsidRPr="00A14918">
              <w:rPr>
                <w:rFonts w:ascii="Arial" w:hAnsi="Arial" w:cs="Arial"/>
                <w:b/>
                <w:sz w:val="16"/>
                <w:szCs w:val="16"/>
                <w:lang w:val="es-ES" w:eastAsia="ar-SA"/>
              </w:rPr>
              <w:t>NMX-A-073-INNTEX- 2005</w:t>
            </w:r>
            <w:r w:rsidRPr="0074132F">
              <w:rPr>
                <w:rFonts w:ascii="Arial" w:hAnsi="Arial" w:cs="Arial"/>
                <w:sz w:val="16"/>
                <w:szCs w:val="16"/>
                <w:lang w:val="es-ES" w:eastAsia="ar-SA"/>
              </w:rPr>
              <w:t xml:space="preserve"> Industria Textil – solidez del color – determinación de la solidez del color al frote – método de prueba.</w:t>
            </w:r>
          </w:p>
        </w:tc>
      </w:tr>
    </w:tbl>
    <w:p w:rsidR="00D90A2D" w:rsidRPr="00D90A2D" w:rsidRDefault="00D90A2D" w:rsidP="00D90A2D">
      <w:pPr>
        <w:pStyle w:val="Prrafodelista"/>
        <w:spacing w:after="0" w:line="240" w:lineRule="auto"/>
        <w:ind w:left="360"/>
        <w:jc w:val="both"/>
        <w:rPr>
          <w:rFonts w:ascii="Arial" w:hAnsi="Arial" w:cs="Arial"/>
          <w:b/>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112"/>
      </w:tblGrid>
      <w:tr w:rsidR="007359EE" w:rsidRPr="0074132F" w:rsidTr="00773BC1">
        <w:tc>
          <w:tcPr>
            <w:tcW w:w="10112" w:type="dxa"/>
          </w:tcPr>
          <w:p w:rsidR="007359EE" w:rsidRPr="0074132F" w:rsidRDefault="007359EE" w:rsidP="00773BC1">
            <w:pPr>
              <w:tabs>
                <w:tab w:val="left" w:pos="709"/>
              </w:tabs>
              <w:suppressAutoHyphens/>
              <w:rPr>
                <w:rFonts w:ascii="Arial" w:hAnsi="Arial" w:cs="Arial"/>
                <w:b/>
                <w:sz w:val="18"/>
                <w:szCs w:val="18"/>
              </w:rPr>
            </w:pPr>
          </w:p>
          <w:p w:rsidR="007359EE" w:rsidRPr="0074132F" w:rsidRDefault="007359EE" w:rsidP="00773BC1">
            <w:pPr>
              <w:tabs>
                <w:tab w:val="left" w:pos="709"/>
              </w:tabs>
              <w:suppressAutoHyphens/>
              <w:jc w:val="center"/>
              <w:rPr>
                <w:rFonts w:ascii="Arial" w:hAnsi="Arial" w:cs="Arial"/>
                <w:b/>
                <w:sz w:val="22"/>
                <w:szCs w:val="22"/>
              </w:rPr>
            </w:pPr>
            <w:r w:rsidRPr="0074132F">
              <w:rPr>
                <w:rFonts w:ascii="Arial" w:hAnsi="Arial" w:cs="Arial"/>
                <w:b/>
                <w:sz w:val="18"/>
                <w:szCs w:val="18"/>
              </w:rPr>
              <w:t>Figura 1</w:t>
            </w:r>
            <w:r>
              <w:rPr>
                <w:rFonts w:ascii="Arial" w:hAnsi="Arial" w:cs="Arial"/>
                <w:b/>
                <w:sz w:val="18"/>
                <w:szCs w:val="18"/>
              </w:rPr>
              <w:t>5</w:t>
            </w:r>
            <w:r w:rsidRPr="0074132F">
              <w:rPr>
                <w:rFonts w:ascii="Arial" w:hAnsi="Arial" w:cs="Arial"/>
                <w:b/>
                <w:sz w:val="18"/>
                <w:szCs w:val="18"/>
              </w:rPr>
              <w:t xml:space="preserve"> Ubicación de emblema y siglas del IMSS en Bata para aislamiento </w:t>
            </w:r>
            <w:r w:rsidRPr="0074132F">
              <w:rPr>
                <w:rFonts w:ascii="Arial" w:hAnsi="Arial" w:cs="Arial"/>
                <w:b/>
                <w:sz w:val="18"/>
                <w:szCs w:val="22"/>
              </w:rPr>
              <w:t>conforme a las especificaciones técnicas IMSS 220 ropa para servicios médicos</w:t>
            </w:r>
          </w:p>
        </w:tc>
      </w:tr>
    </w:tbl>
    <w:p w:rsidR="007359EE" w:rsidRPr="0074132F" w:rsidRDefault="007359EE" w:rsidP="007359EE">
      <w:pPr>
        <w:tabs>
          <w:tab w:val="left" w:pos="709"/>
        </w:tabs>
        <w:suppressAutoHyphens/>
        <w:jc w:val="both"/>
        <w:rPr>
          <w:rFonts w:ascii="Arial" w:hAnsi="Arial" w:cs="Arial"/>
          <w:sz w:val="10"/>
          <w:szCs w:val="10"/>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61"/>
        <w:gridCol w:w="3350"/>
        <w:gridCol w:w="3477"/>
      </w:tblGrid>
      <w:tr w:rsidR="007359EE" w:rsidRPr="0074132F" w:rsidTr="00773BC1">
        <w:tc>
          <w:tcPr>
            <w:tcW w:w="3370" w:type="dxa"/>
          </w:tcPr>
          <w:p w:rsidR="007359EE" w:rsidRPr="0074132F" w:rsidRDefault="007359EE" w:rsidP="00773BC1">
            <w:pPr>
              <w:tabs>
                <w:tab w:val="left" w:pos="709"/>
              </w:tabs>
              <w:suppressAutoHyphens/>
              <w:jc w:val="center"/>
              <w:rPr>
                <w:rFonts w:ascii="Arial" w:hAnsi="Arial" w:cs="Arial"/>
                <w:sz w:val="22"/>
                <w:szCs w:val="22"/>
              </w:rPr>
            </w:pPr>
            <w:r w:rsidRPr="0074132F">
              <w:rPr>
                <w:rFonts w:ascii="Arial" w:hAnsi="Arial" w:cs="Arial"/>
                <w:b/>
                <w:sz w:val="18"/>
                <w:szCs w:val="18"/>
              </w:rPr>
              <w:t>VISTA DE FRENTE</w:t>
            </w:r>
          </w:p>
        </w:tc>
        <w:tc>
          <w:tcPr>
            <w:tcW w:w="3371" w:type="dxa"/>
          </w:tcPr>
          <w:p w:rsidR="007359EE" w:rsidRPr="0074132F" w:rsidRDefault="007359EE" w:rsidP="00773BC1">
            <w:pPr>
              <w:tabs>
                <w:tab w:val="left" w:pos="709"/>
              </w:tabs>
              <w:suppressAutoHyphens/>
              <w:jc w:val="center"/>
              <w:rPr>
                <w:rFonts w:ascii="Arial" w:hAnsi="Arial" w:cs="Arial"/>
                <w:sz w:val="22"/>
                <w:szCs w:val="22"/>
              </w:rPr>
            </w:pPr>
          </w:p>
        </w:tc>
        <w:tc>
          <w:tcPr>
            <w:tcW w:w="3371" w:type="dxa"/>
          </w:tcPr>
          <w:p w:rsidR="007359EE" w:rsidRPr="0074132F" w:rsidRDefault="007359EE" w:rsidP="00773BC1">
            <w:pPr>
              <w:tabs>
                <w:tab w:val="left" w:pos="709"/>
              </w:tabs>
              <w:suppressAutoHyphens/>
              <w:jc w:val="center"/>
              <w:rPr>
                <w:rFonts w:ascii="Arial" w:hAnsi="Arial" w:cs="Arial"/>
                <w:sz w:val="22"/>
                <w:szCs w:val="22"/>
              </w:rPr>
            </w:pPr>
            <w:r w:rsidRPr="0074132F">
              <w:rPr>
                <w:rFonts w:ascii="Arial" w:hAnsi="Arial" w:cs="Arial"/>
                <w:b/>
                <w:sz w:val="18"/>
                <w:szCs w:val="18"/>
              </w:rPr>
              <w:t>VISTA DE LA ESPALDA</w:t>
            </w:r>
          </w:p>
        </w:tc>
      </w:tr>
      <w:tr w:rsidR="007359EE" w:rsidRPr="0074132F" w:rsidTr="00773BC1">
        <w:tc>
          <w:tcPr>
            <w:tcW w:w="3370" w:type="dxa"/>
          </w:tcPr>
          <w:p w:rsidR="007359EE" w:rsidRPr="0074132F" w:rsidRDefault="00B519FD" w:rsidP="00773BC1">
            <w:pPr>
              <w:tabs>
                <w:tab w:val="left" w:pos="709"/>
              </w:tabs>
              <w:suppressAutoHyphens/>
              <w:jc w:val="center"/>
              <w:rPr>
                <w:rFonts w:ascii="Arial" w:hAnsi="Arial" w:cs="Arial"/>
                <w:sz w:val="22"/>
                <w:szCs w:val="22"/>
              </w:rPr>
            </w:pPr>
            <w:r>
              <w:rPr>
                <w:noProof/>
                <w:lang w:eastAsia="es-MX"/>
              </w:rPr>
              <mc:AlternateContent>
                <mc:Choice Requires="wps">
                  <w:drawing>
                    <wp:anchor distT="0" distB="0" distL="114300" distR="114300" simplePos="0" relativeHeight="251739136" behindDoc="0" locked="0" layoutInCell="1" allowOverlap="1" wp14:anchorId="0AF7380F" wp14:editId="492E52B8">
                      <wp:simplePos x="0" y="0"/>
                      <wp:positionH relativeFrom="column">
                        <wp:posOffset>1689735</wp:posOffset>
                      </wp:positionH>
                      <wp:positionV relativeFrom="paragraph">
                        <wp:posOffset>384175</wp:posOffset>
                      </wp:positionV>
                      <wp:extent cx="743585" cy="417830"/>
                      <wp:effectExtent l="38100" t="38100" r="18415" b="20320"/>
                      <wp:wrapNone/>
                      <wp:docPr id="354" name="Conector recto 3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743585" cy="417830"/>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Conector recto 321" o:spid="_x0000_s1026" style="position:absolute;flip:x y;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05pt,30.25pt" to="191.6pt,6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" strokeweight=".26mm">
                      <v:stroke endarrow="block" joinstyle="miter"/>
                    </v:line>
                  </w:pict>
                </mc:Fallback>
              </mc:AlternateContent>
            </w:r>
            <w:r w:rsidR="007D1F78" w:rsidRPr="0074132F">
              <w:object w:dxaOrig="2520" w:dyaOrig="3825">
                <v:shape id="_x0000_i1029" type="#_x0000_t75" style="width:110.25pt;height:166.5pt" o:ole="">
                  <v:imagedata r:id="rId29" o:title=""/>
                </v:shape>
                <o:OLEObject Type="Embed" ProgID="PBrush" ShapeID="_x0000_i1029" DrawAspect="Content" ObjectID="_1557678038" r:id="rId30"/>
              </w:object>
            </w:r>
          </w:p>
        </w:tc>
        <w:tc>
          <w:tcPr>
            <w:tcW w:w="3371" w:type="dxa"/>
          </w:tcPr>
          <w:p w:rsidR="007359EE" w:rsidRPr="0074132F" w:rsidRDefault="00B519FD" w:rsidP="00773BC1">
            <w:pPr>
              <w:tabs>
                <w:tab w:val="left" w:pos="709"/>
              </w:tabs>
              <w:suppressAutoHyphens/>
              <w:jc w:val="both"/>
              <w:rPr>
                <w:rFonts w:ascii="Arial" w:hAnsi="Arial" w:cs="Arial"/>
                <w:sz w:val="22"/>
                <w:szCs w:val="22"/>
              </w:rPr>
            </w:pPr>
            <w:r>
              <w:rPr>
                <w:noProof/>
                <w:lang w:eastAsia="es-MX"/>
              </w:rPr>
              <mc:AlternateContent>
                <mc:Choice Requires="wps">
                  <w:drawing>
                    <wp:anchor distT="0" distB="0" distL="114300" distR="114300" simplePos="0" relativeHeight="251738112" behindDoc="0" locked="0" layoutInCell="1" allowOverlap="1" wp14:anchorId="11282A53" wp14:editId="4CEC5E96">
                      <wp:simplePos x="0" y="0"/>
                      <wp:positionH relativeFrom="column">
                        <wp:posOffset>2011045</wp:posOffset>
                      </wp:positionH>
                      <wp:positionV relativeFrom="paragraph">
                        <wp:posOffset>384175</wp:posOffset>
                      </wp:positionV>
                      <wp:extent cx="752475" cy="411480"/>
                      <wp:effectExtent l="0" t="38100" r="47625" b="26670"/>
                      <wp:wrapNone/>
                      <wp:docPr id="355" name="Conector recto 3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752475" cy="411480"/>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Conector recto 320" o:spid="_x0000_s1026" style="position:absolute;flip:y;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8.35pt,30.25pt" to="217.6pt,6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" strokeweight=".26mm">
                      <v:stroke endarrow="block" joinstyle="miter"/>
                    </v:line>
                  </w:pict>
                </mc:Fallback>
              </mc:AlternateContent>
            </w:r>
            <w:r>
              <w:rPr>
                <w:noProof/>
                <w:lang w:eastAsia="es-MX"/>
              </w:rPr>
              <mc:AlternateContent>
                <mc:Choice Requires="wps">
                  <w:drawing>
                    <wp:anchor distT="0" distB="0" distL="114935" distR="114935" simplePos="0" relativeHeight="251737088" behindDoc="0" locked="0" layoutInCell="1" allowOverlap="1" wp14:anchorId="22F56F52" wp14:editId="3CBC5390">
                      <wp:simplePos x="0" y="0"/>
                      <wp:positionH relativeFrom="column">
                        <wp:posOffset>294005</wp:posOffset>
                      </wp:positionH>
                      <wp:positionV relativeFrom="paragraph">
                        <wp:posOffset>797560</wp:posOffset>
                      </wp:positionV>
                      <wp:extent cx="1722120" cy="469900"/>
                      <wp:effectExtent l="0" t="0" r="11430" b="25400"/>
                      <wp:wrapNone/>
                      <wp:docPr id="356" name="Cuadro de texto 3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22120" cy="469900"/>
                              </a:xfrm>
                              <a:prstGeom prst="rect">
                                <a:avLst/>
                              </a:prstGeom>
                              <a:solidFill>
                                <a:srgbClr val="FFFFFF"/>
                              </a:solidFill>
                              <a:ln w="6350">
                                <a:solidFill>
                                  <a:srgbClr val="000000"/>
                                </a:solidFill>
                                <a:miter lim="800000"/>
                                <a:headEnd/>
                                <a:tailEnd/>
                              </a:ln>
                            </wps:spPr>
                            <wps:txbx>
                              <w:txbxContent>
                                <w:p w:rsidR="00445DDB" w:rsidRDefault="00445DDB" w:rsidP="007359EE">
                                  <w:pPr>
                                    <w:jc w:val="both"/>
                                    <w:rPr>
                                      <w:rFonts w:ascii="Arial" w:hAnsi="Arial" w:cs="Arial"/>
                                      <w:sz w:val="16"/>
                                      <w:szCs w:val="16"/>
                                    </w:rPr>
                                  </w:pPr>
                                  <w:r>
                                    <w:rPr>
                                      <w:rFonts w:ascii="Arial" w:hAnsi="Arial" w:cs="Arial"/>
                                      <w:sz w:val="16"/>
                                      <w:szCs w:val="16"/>
                                    </w:rPr>
                                    <w:t>VER DETALLE DE SÍMBOLO Y SIGLAS EN LA FIGURA 2</w:t>
                                  </w:r>
                                </w:p>
                              </w:txbxContent>
                            </wps:txbx>
                            <wps:bodyPr rot="0" vert="horz" wrap="square" lIns="94615" tIns="48895" rIns="94615" bIns="48895" anchor="ctr" anchorCtr="0" upright="1">
                              <a:noAutofit/>
                            </wps:bodyPr>
                          </wps:wsp>
                        </a:graphicData>
                      </a:graphic>
                      <wp14:sizeRelH relativeFrom="page">
                        <wp14:pctWidth>0</wp14:pctWidth>
                      </wp14:sizeRelH>
                      <wp14:sizeRelV relativeFrom="page">
                        <wp14:pctHeight>0</wp14:pctHeight>
                      </wp14:sizeRelV>
                    </wp:anchor>
                  </w:drawing>
                </mc:Choice>
                <mc:Fallback>
                  <w:pict>
                    <v:shape id="Cuadro de texto 331" o:spid="_x0000_s1034" type="#_x0000_t202" style="position:absolute;left:0;text-align:left;margin-left:23.15pt;margin-top:62.8pt;width:135.6pt;height:37pt;z-index:25173708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" strokeweight=".5pt">
                      <v:textbox inset="7.45pt,3.85pt,7.45pt,3.85pt">
                        <w:txbxContent>
                          <w:p w:rsidR="00445DDB" w:rsidRDefault="00445DDB" w:rsidP="007359EE">
                            <w:pPr>
                              <w:jc w:val="both"/>
                              <w:rPr>
                                <w:rFonts w:ascii="Arial" w:hAnsi="Arial" w:cs="Arial"/>
                                <w:sz w:val="16"/>
                                <w:szCs w:val="16"/>
                              </w:rPr>
                            </w:pPr>
                            <w:r>
                              <w:rPr>
                                <w:rFonts w:ascii="Arial" w:hAnsi="Arial" w:cs="Arial"/>
                                <w:sz w:val="16"/>
                                <w:szCs w:val="16"/>
                              </w:rPr>
                              <w:t>VER DETALLE DE SÍMBOLO Y SIGLAS EN LA FIGURA 2</w:t>
                            </w:r>
                          </w:p>
                        </w:txbxContent>
                      </v:textbox>
                    </v:shape>
                  </w:pict>
                </mc:Fallback>
              </mc:AlternateContent>
            </w:r>
            <w:r w:rsidR="007359EE" w:rsidRPr="0074132F">
              <w:rPr>
                <w:rFonts w:ascii="Arial" w:hAnsi="Arial" w:cs="Arial"/>
                <w:noProof/>
                <w:sz w:val="22"/>
                <w:szCs w:val="22"/>
                <w:lang w:eastAsia="es-MX"/>
              </w:rPr>
              <w:t xml:space="preserve">                </w:t>
            </w:r>
            <w:r w:rsidR="007359EE" w:rsidRPr="0074132F">
              <w:rPr>
                <w:rFonts w:ascii="Arial" w:hAnsi="Arial" w:cs="Arial"/>
                <w:noProof/>
                <w:sz w:val="22"/>
                <w:szCs w:val="22"/>
                <w:lang w:eastAsia="es-MX"/>
              </w:rPr>
              <w:drawing>
                <wp:inline distT="0" distB="0" distL="0" distR="0" wp14:anchorId="1FDE8CB0" wp14:editId="37C7F974">
                  <wp:extent cx="592532" cy="638613"/>
                  <wp:effectExtent l="0" t="0" r="0" b="9525"/>
                  <wp:docPr id="357" name="Imagen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94118" cy="640323"/>
                          </a:xfrm>
                          <a:prstGeom prst="rect">
                            <a:avLst/>
                          </a:prstGeom>
                          <a:noFill/>
                        </pic:spPr>
                      </pic:pic>
                    </a:graphicData>
                  </a:graphic>
                </wp:inline>
              </w:drawing>
            </w:r>
          </w:p>
        </w:tc>
        <w:tc>
          <w:tcPr>
            <w:tcW w:w="3371" w:type="dxa"/>
          </w:tcPr>
          <w:p w:rsidR="007359EE" w:rsidRPr="0074132F" w:rsidRDefault="007D1F78" w:rsidP="00773BC1">
            <w:pPr>
              <w:tabs>
                <w:tab w:val="left" w:pos="709"/>
              </w:tabs>
              <w:suppressAutoHyphens/>
              <w:jc w:val="center"/>
              <w:rPr>
                <w:rFonts w:ascii="Arial" w:hAnsi="Arial" w:cs="Arial"/>
                <w:sz w:val="22"/>
                <w:szCs w:val="22"/>
              </w:rPr>
            </w:pPr>
            <w:r w:rsidRPr="0074132F">
              <w:object w:dxaOrig="3705" w:dyaOrig="3765">
                <v:shape id="_x0000_i1030" type="#_x0000_t75" style="width:162.75pt;height:166.5pt" o:ole="">
                  <v:imagedata r:id="rId32" o:title=""/>
                </v:shape>
                <o:OLEObject Type="Embed" ProgID="PBrush" ShapeID="_x0000_i1030" DrawAspect="Content" ObjectID="_1557678039" r:id="rId33"/>
              </w:object>
            </w:r>
          </w:p>
        </w:tc>
      </w:tr>
    </w:tbl>
    <w:p w:rsidR="007359EE" w:rsidRPr="0074132F" w:rsidRDefault="007359EE" w:rsidP="007359EE">
      <w:pPr>
        <w:tabs>
          <w:tab w:val="left" w:pos="709"/>
        </w:tabs>
        <w:suppressAutoHyphens/>
        <w:rPr>
          <w:rFonts w:ascii="Arial" w:hAnsi="Arial" w:cs="Arial"/>
          <w:b/>
          <w:lang w:eastAsia="ar-SA"/>
        </w:rPr>
      </w:pPr>
    </w:p>
    <w:p w:rsidR="0003725B" w:rsidRPr="0074132F" w:rsidRDefault="0003725B" w:rsidP="002872CA">
      <w:pPr>
        <w:pStyle w:val="Prrafodelista"/>
        <w:numPr>
          <w:ilvl w:val="0"/>
          <w:numId w:val="33"/>
        </w:numPr>
        <w:tabs>
          <w:tab w:val="left" w:pos="709"/>
        </w:tabs>
        <w:suppressAutoHyphens/>
        <w:spacing w:after="0" w:line="240" w:lineRule="auto"/>
        <w:jc w:val="center"/>
        <w:rPr>
          <w:rFonts w:ascii="Arial" w:hAnsi="Arial" w:cs="Arial"/>
          <w:b/>
          <w:lang w:val="es-ES" w:eastAsia="ar-SA"/>
        </w:rPr>
      </w:pPr>
      <w:r w:rsidRPr="0074132F">
        <w:rPr>
          <w:rFonts w:ascii="Arial" w:hAnsi="Arial" w:cs="Arial"/>
          <w:b/>
          <w:lang w:val="es-ES" w:eastAsia="ar-SA"/>
        </w:rPr>
        <w:t>Partida 23</w:t>
      </w:r>
    </w:p>
    <w:p w:rsidR="0003725B" w:rsidRPr="0074132F" w:rsidRDefault="003D1A64" w:rsidP="0003725B">
      <w:pPr>
        <w:jc w:val="center"/>
        <w:rPr>
          <w:rFonts w:ascii="Arial" w:hAnsi="Arial" w:cs="Arial"/>
          <w:b/>
          <w:sz w:val="22"/>
          <w:szCs w:val="22"/>
          <w:lang w:val="es-ES"/>
        </w:rPr>
      </w:pPr>
      <w:r w:rsidRPr="0074132F">
        <w:rPr>
          <w:rFonts w:ascii="Arial" w:hAnsi="Arial" w:cs="Arial"/>
          <w:b/>
          <w:sz w:val="18"/>
          <w:lang w:val="es-ES" w:eastAsia="ar-SA"/>
        </w:rPr>
        <w:t>Bata P</w:t>
      </w:r>
      <w:r w:rsidR="00972EAF" w:rsidRPr="0074132F">
        <w:rPr>
          <w:rFonts w:ascii="Arial" w:hAnsi="Arial" w:cs="Arial"/>
          <w:b/>
          <w:sz w:val="18"/>
          <w:lang w:val="es-ES" w:eastAsia="ar-SA"/>
        </w:rPr>
        <w:t>ara Aislamiento T</w:t>
      </w:r>
      <w:r w:rsidR="0003725B" w:rsidRPr="0074132F">
        <w:rPr>
          <w:rFonts w:ascii="Arial" w:hAnsi="Arial" w:cs="Arial"/>
          <w:b/>
          <w:sz w:val="18"/>
          <w:lang w:val="es-ES" w:eastAsia="ar-SA"/>
        </w:rPr>
        <w:t xml:space="preserve">alla </w:t>
      </w:r>
      <w:r w:rsidR="00972EAF" w:rsidRPr="0074132F">
        <w:rPr>
          <w:rFonts w:ascii="Arial" w:hAnsi="Arial" w:cs="Arial"/>
          <w:b/>
          <w:sz w:val="18"/>
          <w:lang w:val="es-ES" w:eastAsia="ar-SA"/>
        </w:rPr>
        <w:t>Extra G</w:t>
      </w:r>
      <w:r w:rsidR="0003725B" w:rsidRPr="0074132F">
        <w:rPr>
          <w:rFonts w:ascii="Arial" w:hAnsi="Arial" w:cs="Arial"/>
          <w:b/>
          <w:sz w:val="18"/>
          <w:lang w:val="es-ES" w:eastAsia="ar-SA"/>
        </w:rPr>
        <w:t>rande</w:t>
      </w:r>
    </w:p>
    <w:p w:rsidR="0003725B" w:rsidRPr="0074132F" w:rsidRDefault="0003725B" w:rsidP="0003725B">
      <w:pPr>
        <w:jc w:val="center"/>
        <w:rPr>
          <w:rFonts w:ascii="Arial" w:hAnsi="Arial" w:cs="Arial"/>
          <w:b/>
          <w:sz w:val="22"/>
          <w:szCs w:val="22"/>
          <w:lang w:val="es-ES" w:eastAsia="en-US"/>
        </w:rPr>
      </w:pPr>
    </w:p>
    <w:p w:rsidR="0003725B" w:rsidRPr="0074132F" w:rsidRDefault="0003725B" w:rsidP="002872CA">
      <w:pPr>
        <w:pStyle w:val="Prrafodelista"/>
        <w:numPr>
          <w:ilvl w:val="0"/>
          <w:numId w:val="47"/>
        </w:numPr>
        <w:jc w:val="both"/>
        <w:rPr>
          <w:rFonts w:ascii="Arial" w:hAnsi="Arial" w:cs="Arial"/>
          <w:lang w:val="es-ES" w:eastAsia="ar-SA"/>
        </w:rPr>
      </w:pPr>
      <w:r w:rsidRPr="0074132F">
        <w:rPr>
          <w:rFonts w:ascii="Arial" w:hAnsi="Arial" w:cs="Arial"/>
          <w:lang w:val="es-ES" w:eastAsia="ar-SA"/>
        </w:rPr>
        <w:t>Clave</w:t>
      </w:r>
      <w:r w:rsidR="007868E9" w:rsidRPr="0074132F">
        <w:rPr>
          <w:rFonts w:ascii="Arial" w:hAnsi="Arial" w:cs="Arial"/>
          <w:lang w:val="es-ES" w:eastAsia="ar-SA"/>
        </w:rPr>
        <w:t xml:space="preserve"> </w:t>
      </w:r>
      <w:r w:rsidR="00FC4BAB" w:rsidRPr="0074132F">
        <w:rPr>
          <w:rFonts w:ascii="Arial" w:hAnsi="Arial" w:cs="Arial"/>
          <w:lang w:val="es-ES" w:eastAsia="ar-SA"/>
        </w:rPr>
        <w:t>de identificación del bien en el cuadro básico Institucional de productos textiles y calzado, descripción del producto, documentos normativos y observaciones.</w:t>
      </w:r>
    </w:p>
    <w:tbl>
      <w:tblPr>
        <w:tblStyle w:val="Tablaconcuadrcula"/>
        <w:tblW w:w="0" w:type="auto"/>
        <w:tblLayout w:type="fixed"/>
        <w:tblLook w:val="04A0" w:firstRow="1" w:lastRow="0" w:firstColumn="1" w:lastColumn="0" w:noHBand="0" w:noVBand="1"/>
      </w:tblPr>
      <w:tblGrid>
        <w:gridCol w:w="1668"/>
        <w:gridCol w:w="2976"/>
        <w:gridCol w:w="1418"/>
        <w:gridCol w:w="1417"/>
        <w:gridCol w:w="2694"/>
      </w:tblGrid>
      <w:tr w:rsidR="0074132F" w:rsidRPr="0074132F" w:rsidTr="0003725B">
        <w:tc>
          <w:tcPr>
            <w:tcW w:w="1668" w:type="dxa"/>
            <w:shd w:val="clear" w:color="auto" w:fill="auto"/>
            <w:vAlign w:val="center"/>
          </w:tcPr>
          <w:p w:rsidR="00F026E1" w:rsidRPr="0074132F" w:rsidRDefault="00F026E1" w:rsidP="0003725B">
            <w:pPr>
              <w:jc w:val="center"/>
              <w:rPr>
                <w:rFonts w:ascii="Arial" w:hAnsi="Arial" w:cs="Arial"/>
                <w:b/>
                <w:sz w:val="16"/>
                <w:szCs w:val="16"/>
                <w:lang w:val="es-ES" w:eastAsia="en-US"/>
              </w:rPr>
            </w:pPr>
            <w:r w:rsidRPr="0074132F">
              <w:rPr>
                <w:rFonts w:ascii="Arial" w:hAnsi="Arial" w:cs="Arial"/>
                <w:b/>
                <w:sz w:val="16"/>
                <w:szCs w:val="16"/>
                <w:lang w:val="es-ES" w:eastAsia="en-US"/>
              </w:rPr>
              <w:t>Clave</w:t>
            </w:r>
          </w:p>
        </w:tc>
        <w:tc>
          <w:tcPr>
            <w:tcW w:w="2976" w:type="dxa"/>
            <w:shd w:val="clear" w:color="auto" w:fill="auto"/>
            <w:vAlign w:val="center"/>
          </w:tcPr>
          <w:p w:rsidR="00F026E1" w:rsidRPr="0074132F" w:rsidRDefault="00F026E1" w:rsidP="0003725B">
            <w:pPr>
              <w:jc w:val="center"/>
              <w:rPr>
                <w:rFonts w:ascii="Arial" w:hAnsi="Arial" w:cs="Arial"/>
                <w:b/>
                <w:sz w:val="16"/>
                <w:szCs w:val="16"/>
                <w:lang w:val="es-ES" w:eastAsia="en-US"/>
              </w:rPr>
            </w:pPr>
            <w:r w:rsidRPr="0074132F">
              <w:rPr>
                <w:rFonts w:ascii="Arial" w:hAnsi="Arial" w:cs="Arial"/>
                <w:b/>
                <w:sz w:val="16"/>
                <w:szCs w:val="16"/>
                <w:lang w:val="es-ES" w:eastAsia="en-US"/>
              </w:rPr>
              <w:t>Descripción del producto</w:t>
            </w:r>
          </w:p>
        </w:tc>
        <w:tc>
          <w:tcPr>
            <w:tcW w:w="1418" w:type="dxa"/>
            <w:shd w:val="clear" w:color="auto" w:fill="auto"/>
            <w:vAlign w:val="center"/>
          </w:tcPr>
          <w:p w:rsidR="00F026E1" w:rsidRPr="0074132F" w:rsidRDefault="00F026E1" w:rsidP="0003725B">
            <w:pPr>
              <w:jc w:val="center"/>
              <w:rPr>
                <w:rFonts w:ascii="Arial" w:hAnsi="Arial" w:cs="Arial"/>
                <w:b/>
                <w:sz w:val="16"/>
                <w:szCs w:val="16"/>
                <w:lang w:val="es-ES" w:eastAsia="en-US"/>
              </w:rPr>
            </w:pPr>
            <w:r w:rsidRPr="0074132F">
              <w:rPr>
                <w:rFonts w:ascii="Arial" w:hAnsi="Arial" w:cs="Arial"/>
                <w:b/>
                <w:sz w:val="16"/>
                <w:szCs w:val="16"/>
                <w:lang w:val="es-ES" w:eastAsia="en-US"/>
              </w:rPr>
              <w:t>Documento normativo de la tela para la confección de la prenda</w:t>
            </w:r>
          </w:p>
        </w:tc>
        <w:tc>
          <w:tcPr>
            <w:tcW w:w="1417" w:type="dxa"/>
            <w:shd w:val="clear" w:color="auto" w:fill="auto"/>
            <w:vAlign w:val="center"/>
          </w:tcPr>
          <w:p w:rsidR="00F026E1" w:rsidRPr="0074132F" w:rsidRDefault="00F026E1" w:rsidP="0003725B">
            <w:pPr>
              <w:jc w:val="center"/>
              <w:rPr>
                <w:rFonts w:ascii="Arial" w:hAnsi="Arial" w:cs="Arial"/>
                <w:b/>
                <w:sz w:val="16"/>
                <w:szCs w:val="16"/>
                <w:lang w:val="es-ES" w:eastAsia="en-US"/>
              </w:rPr>
            </w:pPr>
            <w:r w:rsidRPr="0074132F">
              <w:rPr>
                <w:rFonts w:ascii="Arial" w:hAnsi="Arial" w:cs="Arial"/>
                <w:b/>
                <w:sz w:val="16"/>
                <w:szCs w:val="16"/>
                <w:lang w:val="es-ES" w:eastAsia="en-US"/>
              </w:rPr>
              <w:t>Documento normativo para la confección de la prenda</w:t>
            </w:r>
          </w:p>
        </w:tc>
        <w:tc>
          <w:tcPr>
            <w:tcW w:w="2694" w:type="dxa"/>
            <w:shd w:val="clear" w:color="auto" w:fill="auto"/>
            <w:vAlign w:val="center"/>
          </w:tcPr>
          <w:p w:rsidR="00F026E1" w:rsidRPr="0074132F" w:rsidRDefault="00F026E1" w:rsidP="0003725B">
            <w:pPr>
              <w:jc w:val="center"/>
              <w:rPr>
                <w:rFonts w:ascii="Arial" w:hAnsi="Arial" w:cs="Arial"/>
                <w:b/>
                <w:sz w:val="16"/>
                <w:szCs w:val="16"/>
                <w:lang w:val="es-ES" w:eastAsia="en-US"/>
              </w:rPr>
            </w:pPr>
            <w:r w:rsidRPr="0074132F">
              <w:rPr>
                <w:rFonts w:ascii="Arial" w:hAnsi="Arial" w:cs="Arial"/>
                <w:b/>
                <w:sz w:val="16"/>
                <w:szCs w:val="16"/>
                <w:lang w:val="es-ES" w:eastAsia="en-US"/>
              </w:rPr>
              <w:t>Observaciones</w:t>
            </w:r>
          </w:p>
        </w:tc>
      </w:tr>
      <w:tr w:rsidR="003566FB" w:rsidRPr="0074132F" w:rsidTr="0003725B">
        <w:tc>
          <w:tcPr>
            <w:tcW w:w="1668" w:type="dxa"/>
            <w:shd w:val="clear" w:color="auto" w:fill="auto"/>
            <w:vAlign w:val="center"/>
          </w:tcPr>
          <w:p w:rsidR="003566FB" w:rsidRPr="0074132F" w:rsidRDefault="00A24984" w:rsidP="0003725B">
            <w:pPr>
              <w:tabs>
                <w:tab w:val="left" w:pos="-27302"/>
              </w:tabs>
              <w:jc w:val="center"/>
              <w:rPr>
                <w:rFonts w:ascii="Arial" w:hAnsi="Arial" w:cs="Arial"/>
                <w:sz w:val="16"/>
                <w:szCs w:val="16"/>
                <w:lang w:val="es-ES" w:eastAsia="en-US"/>
              </w:rPr>
            </w:pPr>
            <w:r w:rsidRPr="0074132F">
              <w:rPr>
                <w:rFonts w:ascii="Arial" w:hAnsi="Arial" w:cs="Arial"/>
                <w:sz w:val="16"/>
                <w:szCs w:val="16"/>
                <w:lang w:val="es-ES" w:eastAsia="en-US"/>
              </w:rPr>
              <w:t>220 070 6618</w:t>
            </w:r>
            <w:r w:rsidR="003566FB" w:rsidRPr="0074132F">
              <w:rPr>
                <w:rFonts w:ascii="Arial" w:hAnsi="Arial" w:cs="Arial"/>
                <w:sz w:val="16"/>
                <w:szCs w:val="16"/>
                <w:lang w:val="es-ES" w:eastAsia="en-US"/>
              </w:rPr>
              <w:t xml:space="preserve"> 0</w:t>
            </w:r>
            <w:r w:rsidR="00485C95" w:rsidRPr="0074132F">
              <w:rPr>
                <w:rFonts w:ascii="Arial" w:hAnsi="Arial" w:cs="Arial"/>
                <w:sz w:val="16"/>
                <w:szCs w:val="16"/>
                <w:lang w:val="es-ES" w:eastAsia="en-US"/>
              </w:rPr>
              <w:t>2</w:t>
            </w:r>
            <w:r w:rsidR="003566FB" w:rsidRPr="0074132F">
              <w:rPr>
                <w:rFonts w:ascii="Arial" w:hAnsi="Arial" w:cs="Arial"/>
                <w:sz w:val="16"/>
                <w:szCs w:val="16"/>
                <w:lang w:val="es-ES" w:eastAsia="en-US"/>
              </w:rPr>
              <w:t xml:space="preserve"> 01</w:t>
            </w:r>
          </w:p>
          <w:p w:rsidR="003566FB" w:rsidRPr="0074132F" w:rsidRDefault="003566FB" w:rsidP="0003725B">
            <w:pPr>
              <w:jc w:val="center"/>
              <w:rPr>
                <w:rFonts w:ascii="Arial" w:hAnsi="Arial" w:cs="Arial"/>
                <w:b/>
                <w:sz w:val="16"/>
                <w:szCs w:val="16"/>
                <w:lang w:val="es-ES" w:eastAsia="en-US"/>
              </w:rPr>
            </w:pPr>
          </w:p>
        </w:tc>
        <w:tc>
          <w:tcPr>
            <w:tcW w:w="2976" w:type="dxa"/>
            <w:shd w:val="clear" w:color="auto" w:fill="auto"/>
            <w:vAlign w:val="center"/>
          </w:tcPr>
          <w:p w:rsidR="003566FB" w:rsidRPr="0074132F" w:rsidRDefault="00924F0B" w:rsidP="00FC596E">
            <w:pPr>
              <w:jc w:val="both"/>
              <w:rPr>
                <w:rFonts w:ascii="Arial" w:hAnsi="Arial" w:cs="Arial"/>
                <w:sz w:val="16"/>
                <w:szCs w:val="16"/>
                <w:lang w:val="es-ES" w:eastAsia="en-US"/>
              </w:rPr>
            </w:pPr>
            <w:r w:rsidRPr="0074132F">
              <w:rPr>
                <w:rFonts w:ascii="Arial" w:hAnsi="Arial" w:cs="Arial"/>
                <w:sz w:val="16"/>
                <w:szCs w:val="16"/>
                <w:lang w:val="es-ES" w:eastAsia="en-US"/>
              </w:rPr>
              <w:t xml:space="preserve">Bata para aislamiento talla extra grande, tipo recto, largo hasta por debajo de las </w:t>
            </w:r>
            <w:r w:rsidR="00FC596E" w:rsidRPr="0074132F">
              <w:rPr>
                <w:rFonts w:ascii="Arial" w:hAnsi="Arial" w:cs="Arial"/>
                <w:sz w:val="16"/>
                <w:szCs w:val="16"/>
                <w:lang w:val="es-ES" w:eastAsia="en-US"/>
              </w:rPr>
              <w:t>r</w:t>
            </w:r>
            <w:r w:rsidRPr="0074132F">
              <w:rPr>
                <w:rFonts w:ascii="Arial" w:hAnsi="Arial" w:cs="Arial"/>
                <w:sz w:val="16"/>
                <w:szCs w:val="16"/>
                <w:lang w:val="es-ES" w:eastAsia="en-US"/>
              </w:rPr>
              <w:t>o</w:t>
            </w:r>
            <w:r w:rsidR="00FC596E" w:rsidRPr="0074132F">
              <w:rPr>
                <w:rFonts w:ascii="Arial" w:hAnsi="Arial" w:cs="Arial"/>
                <w:sz w:val="16"/>
                <w:szCs w:val="16"/>
                <w:lang w:val="es-ES" w:eastAsia="en-US"/>
              </w:rPr>
              <w:t>d</w:t>
            </w:r>
            <w:r w:rsidRPr="0074132F">
              <w:rPr>
                <w:rFonts w:ascii="Arial" w:hAnsi="Arial" w:cs="Arial"/>
                <w:sz w:val="16"/>
                <w:szCs w:val="16"/>
                <w:lang w:val="es-ES" w:eastAsia="en-US"/>
              </w:rPr>
              <w:t xml:space="preserve">illas, cuello redondo de resorte en tela doble tipo cárdigan 100 por ciento algodón, manga </w:t>
            </w:r>
            <w:r w:rsidR="00FC596E" w:rsidRPr="0074132F">
              <w:rPr>
                <w:rFonts w:ascii="Arial" w:hAnsi="Arial" w:cs="Arial"/>
                <w:sz w:val="16"/>
                <w:szCs w:val="16"/>
                <w:lang w:val="es-ES" w:eastAsia="en-US"/>
              </w:rPr>
              <w:t>recta larga de una pieza con puñ</w:t>
            </w:r>
            <w:r w:rsidRPr="0074132F">
              <w:rPr>
                <w:rFonts w:ascii="Arial" w:hAnsi="Arial" w:cs="Arial"/>
                <w:sz w:val="16"/>
                <w:szCs w:val="16"/>
                <w:lang w:val="es-ES" w:eastAsia="en-US"/>
              </w:rPr>
              <w:t>o de resorte en tela doble tipo cárdigan 100 por ciento algodón, delantero de una pieza, con un par de cintas de amarre a la altura de la cintura, de la misma tela de la prenda confeccionadas como cintas largas dobladas y cosidas con las orillas remetidas, cosidas en los costados de la prenda y con remate en cruz; espalda de dos piezas con un par de cintas de amarre a la altura del cuello en tela del mismo material de la prenda confeccionadas como cintas de amarre a la altura del cuello en tela del mismo material de la prenda confeccionadas como cintas cortas dobladas y cosidas con orillas remetidas, cosidas a la prenda con costura de refuerzo en forma de cruz, confeccionada en tela bramante 100 por ciento algodón color verde agua código pantone 333 u con tolerancia a 332 u.</w:t>
            </w:r>
          </w:p>
        </w:tc>
        <w:tc>
          <w:tcPr>
            <w:tcW w:w="1418" w:type="dxa"/>
            <w:shd w:val="clear" w:color="auto" w:fill="auto"/>
            <w:vAlign w:val="center"/>
          </w:tcPr>
          <w:p w:rsidR="0003725B" w:rsidRPr="0074132F" w:rsidRDefault="003566FB" w:rsidP="0003725B">
            <w:pPr>
              <w:jc w:val="center"/>
              <w:rPr>
                <w:rFonts w:ascii="Arial" w:hAnsi="Arial" w:cs="Arial"/>
                <w:b/>
                <w:bCs/>
                <w:sz w:val="16"/>
                <w:szCs w:val="16"/>
              </w:rPr>
            </w:pPr>
            <w:r w:rsidRPr="0074132F">
              <w:rPr>
                <w:rFonts w:ascii="Arial" w:hAnsi="Arial" w:cs="Arial"/>
                <w:b/>
                <w:bCs/>
                <w:sz w:val="16"/>
                <w:szCs w:val="16"/>
              </w:rPr>
              <w:t>NMX-A-196-INNTEX-2001</w:t>
            </w:r>
          </w:p>
          <w:p w:rsidR="0003725B" w:rsidRPr="0074132F" w:rsidRDefault="0003725B" w:rsidP="0003725B">
            <w:pPr>
              <w:jc w:val="center"/>
              <w:rPr>
                <w:rFonts w:ascii="Arial" w:hAnsi="Arial" w:cs="Arial"/>
                <w:bCs/>
                <w:sz w:val="16"/>
                <w:szCs w:val="16"/>
              </w:rPr>
            </w:pPr>
          </w:p>
          <w:p w:rsidR="003566FB" w:rsidRPr="0074132F" w:rsidRDefault="004540D6" w:rsidP="0003725B">
            <w:pPr>
              <w:jc w:val="both"/>
              <w:rPr>
                <w:rFonts w:ascii="Arial" w:hAnsi="Arial" w:cs="Arial"/>
                <w:sz w:val="16"/>
                <w:szCs w:val="16"/>
              </w:rPr>
            </w:pPr>
            <w:r w:rsidRPr="0074132F">
              <w:rPr>
                <w:rFonts w:ascii="Arial" w:hAnsi="Arial" w:cs="Arial"/>
                <w:sz w:val="16"/>
                <w:szCs w:val="16"/>
              </w:rPr>
              <w:t>Industria textil-telas utilizadas en el sector salud-bramante algodón 100%--especificaciones y métodos de prueba</w:t>
            </w:r>
          </w:p>
          <w:p w:rsidR="003566FB" w:rsidRPr="0074132F" w:rsidRDefault="003566FB" w:rsidP="0003725B">
            <w:pPr>
              <w:jc w:val="center"/>
              <w:rPr>
                <w:rFonts w:ascii="Arial" w:hAnsi="Arial" w:cs="Arial"/>
                <w:b/>
                <w:sz w:val="16"/>
                <w:szCs w:val="16"/>
                <w:lang w:eastAsia="en-US"/>
              </w:rPr>
            </w:pPr>
          </w:p>
        </w:tc>
        <w:tc>
          <w:tcPr>
            <w:tcW w:w="1417" w:type="dxa"/>
            <w:shd w:val="clear" w:color="auto" w:fill="auto"/>
            <w:vAlign w:val="center"/>
          </w:tcPr>
          <w:p w:rsidR="0003725B" w:rsidRPr="0074132F" w:rsidRDefault="003566FB" w:rsidP="0003725B">
            <w:pPr>
              <w:jc w:val="center"/>
              <w:rPr>
                <w:rFonts w:ascii="Arial" w:hAnsi="Arial" w:cs="Arial"/>
                <w:b/>
                <w:sz w:val="16"/>
                <w:szCs w:val="16"/>
              </w:rPr>
            </w:pPr>
            <w:r w:rsidRPr="0074132F">
              <w:rPr>
                <w:rFonts w:ascii="Arial" w:hAnsi="Arial" w:cs="Arial"/>
                <w:b/>
                <w:bCs/>
                <w:sz w:val="16"/>
                <w:szCs w:val="16"/>
              </w:rPr>
              <w:t>NMX-A-004/1-INNTEX-2009</w:t>
            </w:r>
          </w:p>
          <w:p w:rsidR="0003725B" w:rsidRPr="0074132F" w:rsidRDefault="0003725B" w:rsidP="0003725B">
            <w:pPr>
              <w:jc w:val="center"/>
              <w:rPr>
                <w:rFonts w:ascii="Arial" w:hAnsi="Arial" w:cs="Arial"/>
                <w:sz w:val="16"/>
                <w:szCs w:val="16"/>
              </w:rPr>
            </w:pPr>
          </w:p>
          <w:p w:rsidR="003566FB" w:rsidRPr="0074132F" w:rsidRDefault="004540D6" w:rsidP="0003725B">
            <w:pPr>
              <w:jc w:val="both"/>
              <w:rPr>
                <w:rFonts w:ascii="Arial" w:hAnsi="Arial" w:cs="Arial"/>
                <w:b/>
                <w:sz w:val="16"/>
                <w:szCs w:val="16"/>
                <w:lang w:eastAsia="en-US"/>
              </w:rPr>
            </w:pPr>
            <w:r w:rsidRPr="0074132F">
              <w:rPr>
                <w:rFonts w:ascii="Arial" w:hAnsi="Arial" w:cs="Arial"/>
                <w:sz w:val="16"/>
                <w:szCs w:val="16"/>
              </w:rPr>
              <w:t>Industria textil-vestido-batas-parte 1-servicios hospitalarios-especificaciones</w:t>
            </w:r>
          </w:p>
        </w:tc>
        <w:tc>
          <w:tcPr>
            <w:tcW w:w="2694" w:type="dxa"/>
            <w:shd w:val="clear" w:color="auto" w:fill="auto"/>
            <w:vAlign w:val="center"/>
          </w:tcPr>
          <w:p w:rsidR="003566FB" w:rsidRPr="0074132F" w:rsidRDefault="003566FB" w:rsidP="0003725B">
            <w:pPr>
              <w:jc w:val="both"/>
              <w:rPr>
                <w:rFonts w:ascii="Arial" w:hAnsi="Arial" w:cs="Arial"/>
                <w:sz w:val="16"/>
                <w:szCs w:val="16"/>
                <w:lang w:val="es-ES"/>
              </w:rPr>
            </w:pPr>
            <w:r w:rsidRPr="0074132F">
              <w:rPr>
                <w:rFonts w:ascii="Arial" w:hAnsi="Arial" w:cs="Arial"/>
                <w:sz w:val="16"/>
                <w:szCs w:val="16"/>
                <w:lang w:val="es-ES"/>
              </w:rPr>
              <w:t>1.-Cuando exista escasez de la tela franela 100% algodón, se podrá tener la opción de que la prenda sea confeccionada con tela franela 85% algodón 15% poliéster.</w:t>
            </w:r>
          </w:p>
          <w:p w:rsidR="003566FB" w:rsidRPr="0074132F" w:rsidRDefault="003566FB" w:rsidP="0003725B">
            <w:pPr>
              <w:jc w:val="both"/>
              <w:rPr>
                <w:rFonts w:ascii="Arial" w:hAnsi="Arial" w:cs="Arial"/>
                <w:sz w:val="16"/>
                <w:szCs w:val="16"/>
                <w:lang w:val="es-ES"/>
              </w:rPr>
            </w:pPr>
          </w:p>
          <w:p w:rsidR="00CB3CD2" w:rsidRPr="0074132F" w:rsidRDefault="003566FB" w:rsidP="00CB3CD2">
            <w:pPr>
              <w:jc w:val="both"/>
              <w:rPr>
                <w:rFonts w:ascii="Arial" w:hAnsi="Arial" w:cs="Arial"/>
                <w:sz w:val="16"/>
                <w:szCs w:val="16"/>
              </w:rPr>
            </w:pPr>
            <w:r w:rsidRPr="0074132F">
              <w:rPr>
                <w:rFonts w:ascii="Arial" w:hAnsi="Arial" w:cs="Arial"/>
                <w:bCs/>
                <w:sz w:val="16"/>
                <w:szCs w:val="16"/>
                <w:lang w:val="es-ES" w:eastAsia="ar-SA"/>
              </w:rPr>
              <w:t>2.-</w:t>
            </w:r>
            <w:r w:rsidR="00F026E1" w:rsidRPr="0074132F">
              <w:rPr>
                <w:rFonts w:ascii="Arial" w:hAnsi="Arial" w:cs="Arial"/>
                <w:bCs/>
                <w:sz w:val="16"/>
                <w:szCs w:val="16"/>
                <w:lang w:val="es-ES" w:eastAsia="ar-SA"/>
              </w:rPr>
              <w:t xml:space="preserve"> </w:t>
            </w:r>
            <w:r w:rsidR="00CB3CD2" w:rsidRPr="0074132F">
              <w:rPr>
                <w:rFonts w:ascii="Arial" w:hAnsi="Arial" w:cs="Arial"/>
                <w:bCs/>
                <w:sz w:val="16"/>
                <w:szCs w:val="16"/>
                <w:lang w:val="es-ES" w:eastAsia="ar-SA"/>
              </w:rPr>
              <w:t xml:space="preserve"> </w:t>
            </w:r>
            <w:r w:rsidR="006B76A3" w:rsidRPr="0074132F">
              <w:rPr>
                <w:rFonts w:ascii="Arial" w:hAnsi="Arial" w:cs="Arial"/>
                <w:sz w:val="16"/>
                <w:szCs w:val="16"/>
              </w:rPr>
              <w:t xml:space="preserve">En virtud de que no hay </w:t>
            </w:r>
            <w:r w:rsidR="00302ABB">
              <w:rPr>
                <w:rFonts w:ascii="Arial" w:hAnsi="Arial" w:cs="Arial"/>
                <w:sz w:val="16"/>
                <w:szCs w:val="16"/>
              </w:rPr>
              <w:t xml:space="preserve">laboratorio público o privado </w:t>
            </w:r>
            <w:r w:rsidR="006B76A3" w:rsidRPr="0074132F">
              <w:rPr>
                <w:rFonts w:ascii="Arial" w:hAnsi="Arial" w:cs="Arial"/>
                <w:sz w:val="16"/>
                <w:szCs w:val="16"/>
              </w:rPr>
              <w:t xml:space="preserve">acreditado </w:t>
            </w:r>
            <w:r w:rsidR="00CB3CD2" w:rsidRPr="0074132F">
              <w:rPr>
                <w:rFonts w:ascii="Arial" w:hAnsi="Arial" w:cs="Arial"/>
                <w:sz w:val="16"/>
                <w:szCs w:val="16"/>
              </w:rPr>
              <w:t xml:space="preserve">ante la EMA para determinar el </w:t>
            </w:r>
            <w:r w:rsidR="004540D6" w:rsidRPr="0074132F">
              <w:rPr>
                <w:rFonts w:ascii="Arial" w:hAnsi="Arial" w:cs="Arial"/>
                <w:sz w:val="16"/>
                <w:szCs w:val="16"/>
              </w:rPr>
              <w:t>título</w:t>
            </w:r>
            <w:r w:rsidR="00CB3CD2" w:rsidRPr="0074132F">
              <w:rPr>
                <w:rFonts w:ascii="Arial" w:hAnsi="Arial" w:cs="Arial"/>
                <w:sz w:val="16"/>
                <w:szCs w:val="16"/>
              </w:rPr>
              <w:t xml:space="preserve"> y composición de hilo de las prendas, no se evaluarán dichos conceptos a la muestra que entregue el Licitante.</w:t>
            </w:r>
          </w:p>
          <w:p w:rsidR="00F026E1" w:rsidRPr="0074132F" w:rsidRDefault="00F026E1" w:rsidP="0003725B">
            <w:pPr>
              <w:jc w:val="both"/>
              <w:rPr>
                <w:rFonts w:ascii="Arial" w:hAnsi="Arial" w:cs="Arial"/>
                <w:bCs/>
                <w:sz w:val="16"/>
                <w:szCs w:val="16"/>
                <w:lang w:eastAsia="ar-SA"/>
              </w:rPr>
            </w:pPr>
          </w:p>
          <w:p w:rsidR="00462F46" w:rsidRPr="0074132F" w:rsidRDefault="00462F46" w:rsidP="0003725B">
            <w:pPr>
              <w:jc w:val="both"/>
              <w:rPr>
                <w:rFonts w:ascii="Arial" w:hAnsi="Arial" w:cs="Arial"/>
                <w:bCs/>
                <w:sz w:val="16"/>
                <w:szCs w:val="16"/>
                <w:lang w:val="es-ES" w:eastAsia="ar-SA"/>
              </w:rPr>
            </w:pPr>
            <w:r w:rsidRPr="0074132F">
              <w:rPr>
                <w:rFonts w:ascii="Arial" w:hAnsi="Arial" w:cs="Arial"/>
                <w:bCs/>
                <w:sz w:val="16"/>
                <w:szCs w:val="16"/>
                <w:lang w:val="es-ES" w:eastAsia="ar-SA"/>
              </w:rPr>
              <w:t>3.- Las dimensiones de la talla extragrande en la especificación técnica IMSS 220 Ropa para Servicios Médicos-Bata para aislamiento, son las correspondientes a la talla especial de la NMX-A-004/1-INNTEX</w:t>
            </w:r>
          </w:p>
          <w:p w:rsidR="00462F46" w:rsidRPr="0074132F" w:rsidRDefault="00462F46" w:rsidP="0003725B">
            <w:pPr>
              <w:jc w:val="both"/>
              <w:rPr>
                <w:rFonts w:ascii="Arial" w:hAnsi="Arial" w:cs="Arial"/>
                <w:bCs/>
                <w:sz w:val="16"/>
                <w:szCs w:val="16"/>
                <w:lang w:val="es-ES" w:eastAsia="ar-SA"/>
              </w:rPr>
            </w:pPr>
          </w:p>
          <w:p w:rsidR="00462F46" w:rsidRPr="0074132F" w:rsidRDefault="00462F46" w:rsidP="0003725B">
            <w:pPr>
              <w:jc w:val="both"/>
              <w:rPr>
                <w:rFonts w:ascii="Arial" w:hAnsi="Arial" w:cs="Arial"/>
                <w:bCs/>
                <w:sz w:val="16"/>
                <w:szCs w:val="16"/>
                <w:lang w:val="es-ES" w:eastAsia="ar-SA"/>
              </w:rPr>
            </w:pPr>
            <w:r w:rsidRPr="0074132F">
              <w:rPr>
                <w:rFonts w:ascii="Arial" w:hAnsi="Arial" w:cs="Arial"/>
                <w:bCs/>
                <w:sz w:val="16"/>
                <w:szCs w:val="16"/>
                <w:lang w:val="es-ES" w:eastAsia="ar-SA"/>
              </w:rPr>
              <w:t>4.- La talla extragrande, deberá llevar doble costura en el dobladillo de la bases de la prenda</w:t>
            </w:r>
          </w:p>
          <w:p w:rsidR="003566FB" w:rsidRPr="0074132F" w:rsidRDefault="003566FB" w:rsidP="0003725B">
            <w:pPr>
              <w:jc w:val="center"/>
              <w:rPr>
                <w:rFonts w:ascii="Arial" w:hAnsi="Arial" w:cs="Arial"/>
                <w:b/>
                <w:sz w:val="16"/>
                <w:szCs w:val="16"/>
                <w:lang w:val="es-ES" w:eastAsia="en-US"/>
              </w:rPr>
            </w:pPr>
          </w:p>
        </w:tc>
      </w:tr>
    </w:tbl>
    <w:p w:rsidR="00924F0B" w:rsidRPr="0074132F" w:rsidRDefault="00924F0B" w:rsidP="003566FB">
      <w:pPr>
        <w:rPr>
          <w:rFonts w:ascii="Arial" w:hAnsi="Arial" w:cs="Arial"/>
          <w:b/>
          <w:lang w:val="es-ES"/>
        </w:rPr>
      </w:pPr>
    </w:p>
    <w:p w:rsidR="00397410" w:rsidRPr="0074132F" w:rsidRDefault="0003725B" w:rsidP="002872CA">
      <w:pPr>
        <w:pStyle w:val="Prrafodelista"/>
        <w:numPr>
          <w:ilvl w:val="0"/>
          <w:numId w:val="47"/>
        </w:numPr>
        <w:jc w:val="both"/>
        <w:rPr>
          <w:rFonts w:ascii="Arial" w:hAnsi="Arial" w:cs="Arial"/>
          <w:lang w:val="es-ES"/>
        </w:rPr>
      </w:pPr>
      <w:r w:rsidRPr="0074132F">
        <w:rPr>
          <w:rFonts w:ascii="Arial" w:hAnsi="Arial" w:cs="Arial"/>
          <w:lang w:val="es-ES"/>
        </w:rPr>
        <w:t xml:space="preserve">Especificaciones de las dimensiones </w:t>
      </w:r>
      <w:r w:rsidR="00FC4BAB" w:rsidRPr="0074132F">
        <w:rPr>
          <w:rFonts w:ascii="Arial" w:hAnsi="Arial" w:cs="Arial"/>
          <w:lang w:val="es-ES"/>
        </w:rPr>
        <w:t xml:space="preserve">y confección </w:t>
      </w:r>
      <w:r w:rsidRPr="0074132F">
        <w:rPr>
          <w:rFonts w:ascii="Arial" w:hAnsi="Arial" w:cs="Arial"/>
          <w:lang w:val="es-ES"/>
        </w:rPr>
        <w:t>de la prenda.</w:t>
      </w:r>
    </w:p>
    <w:p w:rsidR="006F3EE5" w:rsidRDefault="005001CD" w:rsidP="006F3EE5">
      <w:pPr>
        <w:pStyle w:val="Sinespaciado"/>
        <w:jc w:val="both"/>
        <w:rPr>
          <w:rFonts w:ascii="Arial" w:hAnsi="Arial" w:cs="Arial"/>
          <w:b/>
        </w:rPr>
      </w:pPr>
      <w:r w:rsidRPr="0074132F">
        <w:rPr>
          <w:rFonts w:ascii="Arial" w:hAnsi="Arial" w:cs="Arial"/>
          <w:b/>
        </w:rPr>
        <w:t xml:space="preserve">Los licitantes deberán presentar informes de resultados emitidos por un </w:t>
      </w:r>
      <w:r w:rsidR="00302ABB">
        <w:rPr>
          <w:rFonts w:ascii="Arial" w:hAnsi="Arial" w:cs="Arial"/>
          <w:b/>
        </w:rPr>
        <w:t xml:space="preserve">laboratorio público o privado </w:t>
      </w:r>
      <w:r w:rsidRPr="0074132F">
        <w:rPr>
          <w:rFonts w:ascii="Arial" w:hAnsi="Arial" w:cs="Arial"/>
          <w:b/>
        </w:rPr>
        <w:t>acreditado ante la EMA</w:t>
      </w:r>
      <w:r w:rsidR="00F62A4B" w:rsidRPr="0074132F">
        <w:rPr>
          <w:rFonts w:ascii="Arial" w:hAnsi="Arial" w:cs="Arial"/>
          <w:b/>
          <w:lang w:val="es-ES" w:eastAsia="ar-SA"/>
        </w:rPr>
        <w:t xml:space="preserve"> en el área textil y del vestido</w:t>
      </w:r>
      <w:r w:rsidR="00404A05">
        <w:rPr>
          <w:rFonts w:ascii="Arial" w:hAnsi="Arial" w:cs="Arial"/>
          <w:b/>
          <w:lang w:val="es-ES" w:eastAsia="ar-SA"/>
        </w:rPr>
        <w:t>,</w:t>
      </w:r>
      <w:r w:rsidRPr="0074132F">
        <w:rPr>
          <w:rFonts w:ascii="Arial" w:hAnsi="Arial" w:cs="Arial"/>
          <w:b/>
        </w:rPr>
        <w:t xml:space="preserve"> los cuales deben tener una fecha de emisión no mayor a 6 meses previos </w:t>
      </w:r>
      <w:r w:rsidR="00D016B6" w:rsidRPr="0074132F">
        <w:rPr>
          <w:rFonts w:ascii="Arial" w:hAnsi="Arial" w:cs="Arial"/>
          <w:b/>
        </w:rPr>
        <w:t>a la publicación del acto de apertura y presentación de proposiciones</w:t>
      </w:r>
      <w:r w:rsidRPr="0074132F">
        <w:rPr>
          <w:rFonts w:ascii="Arial" w:hAnsi="Arial" w:cs="Arial"/>
          <w:b/>
        </w:rPr>
        <w:t>.</w:t>
      </w:r>
    </w:p>
    <w:p w:rsidR="00F232E8" w:rsidRPr="0074132F" w:rsidRDefault="00F232E8" w:rsidP="006F3EE5">
      <w:pPr>
        <w:pStyle w:val="Sinespaciado"/>
        <w:jc w:val="both"/>
        <w:rPr>
          <w:rFonts w:ascii="Arial" w:hAnsi="Arial" w:cs="Arial"/>
          <w:b/>
        </w:rPr>
      </w:pPr>
    </w:p>
    <w:tbl>
      <w:tblPr>
        <w:tblW w:w="92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6"/>
        <w:gridCol w:w="5103"/>
        <w:gridCol w:w="2409"/>
      </w:tblGrid>
      <w:tr w:rsidR="0074132F" w:rsidRPr="0074132F" w:rsidTr="008E70C4">
        <w:trPr>
          <w:trHeight w:val="288"/>
          <w:jc w:val="center"/>
        </w:trPr>
        <w:tc>
          <w:tcPr>
            <w:tcW w:w="1766" w:type="dxa"/>
            <w:shd w:val="clear" w:color="auto" w:fill="A6A6A6" w:themeFill="background1" w:themeFillShade="A6"/>
            <w:vAlign w:val="center"/>
            <w:hideMark/>
          </w:tcPr>
          <w:p w:rsidR="00E2376C" w:rsidRPr="0074132F" w:rsidRDefault="00E2376C" w:rsidP="008C372A">
            <w:pPr>
              <w:tabs>
                <w:tab w:val="left" w:pos="180"/>
                <w:tab w:val="left" w:pos="1260"/>
              </w:tabs>
              <w:snapToGrid w:val="0"/>
              <w:spacing w:line="276" w:lineRule="auto"/>
              <w:jc w:val="center"/>
              <w:rPr>
                <w:rFonts w:ascii="Arial" w:hAnsi="Arial" w:cs="Arial"/>
                <w:b/>
                <w:sz w:val="18"/>
                <w:szCs w:val="18"/>
              </w:rPr>
            </w:pPr>
            <w:r w:rsidRPr="0074132F">
              <w:rPr>
                <w:rFonts w:ascii="Arial" w:hAnsi="Arial" w:cs="Arial"/>
                <w:b/>
                <w:sz w:val="18"/>
                <w:szCs w:val="18"/>
              </w:rPr>
              <w:t>ENSAYO</w:t>
            </w:r>
          </w:p>
        </w:tc>
        <w:tc>
          <w:tcPr>
            <w:tcW w:w="5103" w:type="dxa"/>
            <w:shd w:val="clear" w:color="auto" w:fill="A6A6A6" w:themeFill="background1" w:themeFillShade="A6"/>
            <w:vAlign w:val="center"/>
            <w:hideMark/>
          </w:tcPr>
          <w:p w:rsidR="00E2376C" w:rsidRPr="0074132F" w:rsidRDefault="00E2376C" w:rsidP="008C372A">
            <w:pPr>
              <w:tabs>
                <w:tab w:val="left" w:pos="180"/>
                <w:tab w:val="left" w:pos="1260"/>
              </w:tabs>
              <w:snapToGrid w:val="0"/>
              <w:spacing w:line="276" w:lineRule="auto"/>
              <w:jc w:val="center"/>
              <w:rPr>
                <w:rFonts w:ascii="Arial" w:hAnsi="Arial" w:cs="Arial"/>
                <w:b/>
                <w:sz w:val="18"/>
                <w:szCs w:val="18"/>
              </w:rPr>
            </w:pPr>
            <w:r w:rsidRPr="0074132F">
              <w:rPr>
                <w:rFonts w:ascii="Arial" w:hAnsi="Arial" w:cs="Arial"/>
                <w:b/>
                <w:sz w:val="18"/>
                <w:szCs w:val="18"/>
              </w:rPr>
              <w:t>ESPECIFICACIÓN</w:t>
            </w:r>
          </w:p>
        </w:tc>
        <w:tc>
          <w:tcPr>
            <w:tcW w:w="2409" w:type="dxa"/>
            <w:shd w:val="clear" w:color="auto" w:fill="A6A6A6" w:themeFill="background1" w:themeFillShade="A6"/>
          </w:tcPr>
          <w:p w:rsidR="00E2376C" w:rsidRPr="0074132F" w:rsidRDefault="00E2376C" w:rsidP="008C372A">
            <w:pPr>
              <w:tabs>
                <w:tab w:val="left" w:pos="180"/>
                <w:tab w:val="left" w:pos="1260"/>
              </w:tabs>
              <w:snapToGrid w:val="0"/>
              <w:spacing w:line="276" w:lineRule="auto"/>
              <w:jc w:val="center"/>
              <w:rPr>
                <w:rFonts w:ascii="Arial" w:hAnsi="Arial" w:cs="Arial"/>
                <w:b/>
                <w:sz w:val="18"/>
                <w:szCs w:val="18"/>
              </w:rPr>
            </w:pPr>
            <w:r w:rsidRPr="0074132F">
              <w:rPr>
                <w:rFonts w:ascii="Arial" w:hAnsi="Arial" w:cs="Arial"/>
                <w:b/>
                <w:sz w:val="16"/>
                <w:szCs w:val="16"/>
                <w:lang w:val="es-ES" w:eastAsia="ar-SA"/>
              </w:rPr>
              <w:t>Norma o método de prueba que aplica</w:t>
            </w:r>
          </w:p>
        </w:tc>
      </w:tr>
      <w:tr w:rsidR="0074132F" w:rsidRPr="0074132F" w:rsidTr="005E2529">
        <w:trPr>
          <w:jc w:val="center"/>
        </w:trPr>
        <w:tc>
          <w:tcPr>
            <w:tcW w:w="1766" w:type="dxa"/>
            <w:hideMark/>
          </w:tcPr>
          <w:p w:rsidR="00E2376C" w:rsidRPr="0074132F" w:rsidRDefault="00E2376C" w:rsidP="008C372A">
            <w:pPr>
              <w:tabs>
                <w:tab w:val="left" w:pos="180"/>
                <w:tab w:val="left" w:pos="1260"/>
              </w:tabs>
              <w:snapToGrid w:val="0"/>
              <w:spacing w:line="276" w:lineRule="auto"/>
              <w:jc w:val="both"/>
              <w:rPr>
                <w:rFonts w:ascii="Arial" w:hAnsi="Arial" w:cs="Arial"/>
                <w:sz w:val="16"/>
                <w:szCs w:val="14"/>
              </w:rPr>
            </w:pPr>
            <w:r w:rsidRPr="0074132F">
              <w:rPr>
                <w:rFonts w:ascii="Arial" w:hAnsi="Arial" w:cs="Arial"/>
                <w:sz w:val="16"/>
                <w:szCs w:val="14"/>
              </w:rPr>
              <w:t>Dimensiones</w:t>
            </w:r>
          </w:p>
        </w:tc>
        <w:tc>
          <w:tcPr>
            <w:tcW w:w="5103" w:type="dxa"/>
            <w:hideMark/>
          </w:tcPr>
          <w:p w:rsidR="00E2376C" w:rsidRPr="0074132F" w:rsidRDefault="00E2376C" w:rsidP="003C7C70">
            <w:pPr>
              <w:tabs>
                <w:tab w:val="left" w:pos="180"/>
                <w:tab w:val="left" w:pos="1260"/>
              </w:tabs>
              <w:snapToGrid w:val="0"/>
              <w:spacing w:line="276" w:lineRule="auto"/>
              <w:jc w:val="both"/>
              <w:rPr>
                <w:rFonts w:ascii="Arial" w:hAnsi="Arial" w:cs="Arial"/>
                <w:sz w:val="16"/>
                <w:szCs w:val="14"/>
              </w:rPr>
            </w:pPr>
            <w:r w:rsidRPr="0074132F">
              <w:rPr>
                <w:rFonts w:ascii="Arial" w:hAnsi="Arial" w:cs="Arial"/>
                <w:sz w:val="16"/>
                <w:szCs w:val="14"/>
              </w:rPr>
              <w:t xml:space="preserve">Debe  cumplir con las dimensiones de la talla a evaluar de la </w:t>
            </w:r>
            <w:r w:rsidRPr="0074132F">
              <w:rPr>
                <w:rFonts w:ascii="Arial" w:hAnsi="Arial" w:cs="Arial"/>
                <w:b/>
                <w:sz w:val="16"/>
                <w:szCs w:val="14"/>
              </w:rPr>
              <w:t>tabla 5</w:t>
            </w:r>
            <w:r w:rsidRPr="0074132F">
              <w:rPr>
                <w:rFonts w:ascii="Arial" w:hAnsi="Arial" w:cs="Arial"/>
                <w:sz w:val="16"/>
                <w:szCs w:val="14"/>
              </w:rPr>
              <w:t xml:space="preserve"> del </w:t>
            </w:r>
            <w:r w:rsidRPr="00264A48">
              <w:rPr>
                <w:rFonts w:ascii="Arial" w:hAnsi="Arial" w:cs="Arial"/>
                <w:b/>
                <w:sz w:val="16"/>
                <w:szCs w:val="14"/>
              </w:rPr>
              <w:t>numeral 5.2.2</w:t>
            </w:r>
            <w:r w:rsidRPr="0074132F">
              <w:rPr>
                <w:rFonts w:ascii="Arial" w:hAnsi="Arial" w:cs="Arial"/>
                <w:sz w:val="16"/>
                <w:szCs w:val="14"/>
              </w:rPr>
              <w:t xml:space="preserve"> de la </w:t>
            </w:r>
            <w:r w:rsidRPr="0074132F">
              <w:rPr>
                <w:rFonts w:ascii="Arial" w:hAnsi="Arial" w:cs="Arial"/>
                <w:b/>
                <w:bCs/>
                <w:sz w:val="16"/>
                <w:szCs w:val="14"/>
              </w:rPr>
              <w:t>NMX-A-004/1-INNTEX-2009</w:t>
            </w:r>
            <w:r w:rsidR="00F429B9" w:rsidRPr="0074132F">
              <w:rPr>
                <w:rFonts w:ascii="Arial" w:hAnsi="Arial" w:cs="Arial"/>
                <w:b/>
                <w:bCs/>
                <w:sz w:val="16"/>
                <w:szCs w:val="14"/>
              </w:rPr>
              <w:t xml:space="preserve"> </w:t>
            </w:r>
            <w:r w:rsidRPr="0074132F">
              <w:rPr>
                <w:rFonts w:ascii="Arial" w:hAnsi="Arial" w:cs="Arial"/>
                <w:sz w:val="16"/>
                <w:szCs w:val="14"/>
              </w:rPr>
              <w:t>Industria textil-vestido-batas-parte 1-servicios hospitalarios-especificaciones.</w:t>
            </w:r>
          </w:p>
        </w:tc>
        <w:tc>
          <w:tcPr>
            <w:tcW w:w="2409" w:type="dxa"/>
            <w:vMerge w:val="restart"/>
          </w:tcPr>
          <w:p w:rsidR="00E2376C" w:rsidRPr="0074132F" w:rsidRDefault="00E2376C" w:rsidP="003C7C70">
            <w:pPr>
              <w:tabs>
                <w:tab w:val="left" w:pos="180"/>
                <w:tab w:val="left" w:pos="1260"/>
              </w:tabs>
              <w:snapToGrid w:val="0"/>
              <w:spacing w:line="276" w:lineRule="auto"/>
              <w:jc w:val="both"/>
              <w:rPr>
                <w:rFonts w:ascii="Arial" w:hAnsi="Arial" w:cs="Arial"/>
                <w:sz w:val="16"/>
                <w:szCs w:val="14"/>
              </w:rPr>
            </w:pPr>
          </w:p>
          <w:p w:rsidR="00E2376C" w:rsidRPr="0074132F" w:rsidRDefault="00E2376C" w:rsidP="008E70C4">
            <w:pPr>
              <w:jc w:val="center"/>
              <w:rPr>
                <w:rFonts w:ascii="Arial" w:hAnsi="Arial" w:cs="Arial"/>
                <w:sz w:val="16"/>
                <w:szCs w:val="14"/>
              </w:rPr>
            </w:pPr>
            <w:r w:rsidRPr="0074132F">
              <w:rPr>
                <w:rFonts w:ascii="Arial" w:hAnsi="Arial" w:cs="Arial"/>
                <w:sz w:val="16"/>
                <w:szCs w:val="16"/>
                <w:lang w:val="es-ES" w:eastAsia="ar-SA"/>
              </w:rPr>
              <w:t>Presentar informe de resultados de la verificación de dimensiones y confección de las prendas conforme a alguno de los métodos acreditados por la EMA</w:t>
            </w:r>
          </w:p>
        </w:tc>
      </w:tr>
      <w:tr w:rsidR="0074132F" w:rsidRPr="0074132F" w:rsidTr="005E2529">
        <w:trPr>
          <w:jc w:val="center"/>
        </w:trPr>
        <w:tc>
          <w:tcPr>
            <w:tcW w:w="1766" w:type="dxa"/>
            <w:hideMark/>
          </w:tcPr>
          <w:p w:rsidR="00E2376C" w:rsidRPr="0074132F" w:rsidRDefault="00E2376C" w:rsidP="008C372A">
            <w:pPr>
              <w:tabs>
                <w:tab w:val="left" w:pos="180"/>
                <w:tab w:val="left" w:pos="1260"/>
              </w:tabs>
              <w:snapToGrid w:val="0"/>
              <w:spacing w:line="276" w:lineRule="auto"/>
              <w:jc w:val="both"/>
              <w:rPr>
                <w:rFonts w:ascii="Arial" w:hAnsi="Arial" w:cs="Arial"/>
                <w:sz w:val="16"/>
                <w:szCs w:val="14"/>
              </w:rPr>
            </w:pPr>
            <w:r w:rsidRPr="0074132F">
              <w:rPr>
                <w:rFonts w:ascii="Arial" w:hAnsi="Arial" w:cs="Arial"/>
                <w:sz w:val="16"/>
                <w:szCs w:val="14"/>
              </w:rPr>
              <w:t>Corte y confección</w:t>
            </w:r>
          </w:p>
        </w:tc>
        <w:tc>
          <w:tcPr>
            <w:tcW w:w="5103" w:type="dxa"/>
            <w:hideMark/>
          </w:tcPr>
          <w:p w:rsidR="00E2376C" w:rsidRPr="0074132F" w:rsidRDefault="00E2376C" w:rsidP="003C7C70">
            <w:pPr>
              <w:tabs>
                <w:tab w:val="left" w:pos="180"/>
                <w:tab w:val="left" w:pos="1260"/>
              </w:tabs>
              <w:snapToGrid w:val="0"/>
              <w:spacing w:line="276" w:lineRule="auto"/>
              <w:jc w:val="both"/>
              <w:rPr>
                <w:rFonts w:ascii="Arial" w:hAnsi="Arial" w:cs="Arial"/>
                <w:sz w:val="16"/>
                <w:szCs w:val="14"/>
              </w:rPr>
            </w:pPr>
            <w:r w:rsidRPr="0074132F">
              <w:rPr>
                <w:rFonts w:ascii="Arial" w:hAnsi="Arial" w:cs="Arial"/>
                <w:sz w:val="16"/>
                <w:szCs w:val="14"/>
              </w:rPr>
              <w:t xml:space="preserve">Debe cumplir con las indicaciones de corte y confección de la </w:t>
            </w:r>
            <w:r w:rsidRPr="0074132F">
              <w:rPr>
                <w:rFonts w:ascii="Arial" w:hAnsi="Arial" w:cs="Arial"/>
                <w:b/>
                <w:sz w:val="16"/>
                <w:szCs w:val="14"/>
              </w:rPr>
              <w:t>tabla 6</w:t>
            </w:r>
            <w:r w:rsidR="003E50B4" w:rsidRPr="0074132F">
              <w:rPr>
                <w:rFonts w:ascii="Arial" w:hAnsi="Arial" w:cs="Arial"/>
                <w:b/>
                <w:sz w:val="16"/>
                <w:szCs w:val="14"/>
              </w:rPr>
              <w:t xml:space="preserve"> </w:t>
            </w:r>
            <w:r w:rsidRPr="0074132F">
              <w:rPr>
                <w:rFonts w:ascii="Arial" w:hAnsi="Arial" w:cs="Arial"/>
                <w:sz w:val="16"/>
                <w:szCs w:val="14"/>
              </w:rPr>
              <w:t xml:space="preserve">del </w:t>
            </w:r>
            <w:r w:rsidRPr="00264A48">
              <w:rPr>
                <w:rFonts w:ascii="Arial" w:hAnsi="Arial" w:cs="Arial"/>
                <w:b/>
                <w:sz w:val="16"/>
                <w:szCs w:val="14"/>
              </w:rPr>
              <w:t>numeral 5.2.3.1</w:t>
            </w:r>
            <w:r w:rsidRPr="0074132F">
              <w:rPr>
                <w:rFonts w:ascii="Arial" w:hAnsi="Arial" w:cs="Arial"/>
                <w:sz w:val="16"/>
                <w:szCs w:val="14"/>
              </w:rPr>
              <w:t xml:space="preserve"> de la  </w:t>
            </w:r>
            <w:r w:rsidRPr="0074132F">
              <w:rPr>
                <w:rFonts w:ascii="Arial" w:hAnsi="Arial" w:cs="Arial"/>
                <w:b/>
                <w:bCs/>
                <w:sz w:val="16"/>
                <w:szCs w:val="14"/>
              </w:rPr>
              <w:t>NMX-A-004/1-INNTEX-2009</w:t>
            </w:r>
            <w:r w:rsidR="00F429B9" w:rsidRPr="0074132F">
              <w:rPr>
                <w:rFonts w:ascii="Arial" w:hAnsi="Arial" w:cs="Arial"/>
                <w:b/>
                <w:bCs/>
                <w:sz w:val="16"/>
                <w:szCs w:val="14"/>
              </w:rPr>
              <w:t xml:space="preserve"> </w:t>
            </w:r>
            <w:r w:rsidRPr="0074132F">
              <w:rPr>
                <w:rFonts w:ascii="Arial" w:hAnsi="Arial" w:cs="Arial"/>
                <w:sz w:val="16"/>
                <w:szCs w:val="14"/>
              </w:rPr>
              <w:t>Industria textil-vestido-batas-parte 1-servicios hospitalarios-especificaciones.</w:t>
            </w:r>
          </w:p>
        </w:tc>
        <w:tc>
          <w:tcPr>
            <w:tcW w:w="2409" w:type="dxa"/>
            <w:vMerge/>
          </w:tcPr>
          <w:p w:rsidR="00E2376C" w:rsidRPr="0074132F" w:rsidRDefault="00E2376C" w:rsidP="003C7C70">
            <w:pPr>
              <w:tabs>
                <w:tab w:val="left" w:pos="180"/>
                <w:tab w:val="left" w:pos="1260"/>
              </w:tabs>
              <w:snapToGrid w:val="0"/>
              <w:spacing w:line="276" w:lineRule="auto"/>
              <w:jc w:val="both"/>
              <w:rPr>
                <w:rFonts w:ascii="Arial" w:hAnsi="Arial" w:cs="Arial"/>
                <w:sz w:val="16"/>
                <w:szCs w:val="14"/>
              </w:rPr>
            </w:pPr>
          </w:p>
        </w:tc>
      </w:tr>
      <w:tr w:rsidR="00E2376C" w:rsidRPr="0074132F" w:rsidTr="005E2529">
        <w:trPr>
          <w:jc w:val="center"/>
        </w:trPr>
        <w:tc>
          <w:tcPr>
            <w:tcW w:w="1766" w:type="dxa"/>
            <w:hideMark/>
          </w:tcPr>
          <w:p w:rsidR="00E2376C" w:rsidRPr="0074132F" w:rsidRDefault="009531B9" w:rsidP="008C372A">
            <w:pPr>
              <w:tabs>
                <w:tab w:val="left" w:pos="180"/>
                <w:tab w:val="left" w:pos="1260"/>
              </w:tabs>
              <w:snapToGrid w:val="0"/>
              <w:spacing w:line="276" w:lineRule="auto"/>
              <w:jc w:val="both"/>
              <w:rPr>
                <w:rFonts w:ascii="Arial" w:hAnsi="Arial" w:cs="Arial"/>
                <w:sz w:val="16"/>
                <w:szCs w:val="14"/>
              </w:rPr>
            </w:pPr>
            <w:r w:rsidRPr="0074132F">
              <w:rPr>
                <w:rFonts w:ascii="Arial" w:hAnsi="Arial" w:cs="Arial"/>
                <w:sz w:val="16"/>
                <w:szCs w:val="14"/>
              </w:rPr>
              <w:t>Puntadas</w:t>
            </w:r>
          </w:p>
        </w:tc>
        <w:tc>
          <w:tcPr>
            <w:tcW w:w="5103" w:type="dxa"/>
          </w:tcPr>
          <w:p w:rsidR="00E2376C" w:rsidRPr="0074132F" w:rsidRDefault="00E2376C" w:rsidP="009531B9">
            <w:pPr>
              <w:tabs>
                <w:tab w:val="left" w:pos="180"/>
                <w:tab w:val="left" w:pos="1260"/>
              </w:tabs>
              <w:snapToGrid w:val="0"/>
              <w:spacing w:line="276" w:lineRule="auto"/>
              <w:jc w:val="both"/>
              <w:rPr>
                <w:rFonts w:ascii="Arial" w:hAnsi="Arial" w:cs="Arial"/>
                <w:sz w:val="16"/>
                <w:szCs w:val="14"/>
              </w:rPr>
            </w:pPr>
            <w:r w:rsidRPr="0074132F">
              <w:rPr>
                <w:rFonts w:ascii="Arial" w:hAnsi="Arial" w:cs="Arial"/>
                <w:sz w:val="16"/>
                <w:szCs w:val="14"/>
              </w:rPr>
              <w:t xml:space="preserve">Debe cumplir con las </w:t>
            </w:r>
            <w:r w:rsidR="009531B9" w:rsidRPr="0074132F">
              <w:rPr>
                <w:rFonts w:ascii="Arial" w:hAnsi="Arial" w:cs="Arial"/>
                <w:sz w:val="16"/>
                <w:szCs w:val="14"/>
              </w:rPr>
              <w:t>puntadas</w:t>
            </w:r>
            <w:r w:rsidRPr="0074132F">
              <w:rPr>
                <w:rFonts w:ascii="Arial" w:hAnsi="Arial" w:cs="Arial"/>
                <w:sz w:val="16"/>
                <w:szCs w:val="14"/>
              </w:rPr>
              <w:t xml:space="preserve"> interiores y exteriores de la </w:t>
            </w:r>
            <w:r w:rsidRPr="0074132F">
              <w:rPr>
                <w:rFonts w:ascii="Arial" w:hAnsi="Arial" w:cs="Arial"/>
                <w:b/>
                <w:sz w:val="16"/>
                <w:szCs w:val="14"/>
              </w:rPr>
              <w:t>tabla 7</w:t>
            </w:r>
            <w:r w:rsidRPr="0074132F">
              <w:rPr>
                <w:rFonts w:ascii="Arial" w:hAnsi="Arial" w:cs="Arial"/>
                <w:sz w:val="16"/>
                <w:szCs w:val="14"/>
              </w:rPr>
              <w:t xml:space="preserve"> del </w:t>
            </w:r>
            <w:r w:rsidRPr="00264A48">
              <w:rPr>
                <w:rFonts w:ascii="Arial" w:hAnsi="Arial" w:cs="Arial"/>
                <w:b/>
                <w:sz w:val="16"/>
                <w:szCs w:val="14"/>
              </w:rPr>
              <w:t>numeral 5.2.3.2</w:t>
            </w:r>
            <w:r w:rsidRPr="0074132F">
              <w:rPr>
                <w:rFonts w:ascii="Arial" w:hAnsi="Arial" w:cs="Arial"/>
                <w:sz w:val="16"/>
                <w:szCs w:val="14"/>
              </w:rPr>
              <w:t xml:space="preserve"> de la  </w:t>
            </w:r>
            <w:r w:rsidRPr="0074132F">
              <w:rPr>
                <w:rFonts w:ascii="Arial" w:hAnsi="Arial" w:cs="Arial"/>
                <w:b/>
                <w:bCs/>
                <w:sz w:val="16"/>
                <w:szCs w:val="14"/>
              </w:rPr>
              <w:t>NMX-A-004/1-INNTEX-2009</w:t>
            </w:r>
            <w:r w:rsidR="00F429B9" w:rsidRPr="0074132F">
              <w:rPr>
                <w:rFonts w:ascii="Arial" w:hAnsi="Arial" w:cs="Arial"/>
                <w:b/>
                <w:bCs/>
                <w:sz w:val="16"/>
                <w:szCs w:val="14"/>
              </w:rPr>
              <w:t xml:space="preserve"> </w:t>
            </w:r>
            <w:r w:rsidRPr="0074132F">
              <w:rPr>
                <w:rFonts w:ascii="Arial" w:hAnsi="Arial" w:cs="Arial"/>
                <w:sz w:val="16"/>
                <w:szCs w:val="14"/>
              </w:rPr>
              <w:t>Industria textil-vestido-batas-parte 1-servicios hospitalarios-especificaciones.</w:t>
            </w:r>
          </w:p>
        </w:tc>
        <w:tc>
          <w:tcPr>
            <w:tcW w:w="2409" w:type="dxa"/>
            <w:vMerge/>
          </w:tcPr>
          <w:p w:rsidR="00E2376C" w:rsidRPr="0074132F" w:rsidRDefault="00E2376C" w:rsidP="003C7C70">
            <w:pPr>
              <w:tabs>
                <w:tab w:val="left" w:pos="180"/>
                <w:tab w:val="left" w:pos="1260"/>
              </w:tabs>
              <w:snapToGrid w:val="0"/>
              <w:spacing w:line="276" w:lineRule="auto"/>
              <w:jc w:val="both"/>
              <w:rPr>
                <w:rFonts w:ascii="Arial" w:hAnsi="Arial" w:cs="Arial"/>
                <w:sz w:val="16"/>
                <w:szCs w:val="14"/>
              </w:rPr>
            </w:pPr>
          </w:p>
        </w:tc>
      </w:tr>
    </w:tbl>
    <w:p w:rsidR="00AB7F76" w:rsidRPr="0074132F" w:rsidRDefault="00AB7F76" w:rsidP="006F3EE5">
      <w:pPr>
        <w:ind w:right="-376"/>
        <w:jc w:val="both"/>
        <w:rPr>
          <w:rFonts w:ascii="Arial" w:hAnsi="Arial" w:cs="Arial"/>
          <w:b/>
          <w:sz w:val="22"/>
          <w:szCs w:val="22"/>
        </w:rPr>
      </w:pPr>
    </w:p>
    <w:p w:rsidR="00C72240" w:rsidRPr="0074132F" w:rsidRDefault="00C72240" w:rsidP="002872CA">
      <w:pPr>
        <w:pStyle w:val="Prrafodelista"/>
        <w:numPr>
          <w:ilvl w:val="0"/>
          <w:numId w:val="47"/>
        </w:numPr>
        <w:jc w:val="both"/>
        <w:rPr>
          <w:rFonts w:ascii="Arial" w:hAnsi="Arial" w:cs="Arial"/>
          <w:lang w:val="es-ES"/>
        </w:rPr>
      </w:pPr>
      <w:r w:rsidRPr="0074132F">
        <w:rPr>
          <w:rFonts w:ascii="Arial" w:hAnsi="Arial" w:cs="Arial"/>
          <w:lang w:val="es-ES"/>
        </w:rPr>
        <w:t>Del etiquetado del producto.</w:t>
      </w:r>
    </w:p>
    <w:p w:rsidR="005254B6" w:rsidRPr="0074132F" w:rsidRDefault="00C72240" w:rsidP="005C338E">
      <w:pPr>
        <w:pStyle w:val="Prrafodelista"/>
        <w:suppressAutoHyphens/>
        <w:spacing w:line="240" w:lineRule="auto"/>
        <w:ind w:left="390"/>
        <w:jc w:val="both"/>
        <w:rPr>
          <w:rFonts w:ascii="Arial" w:hAnsi="Arial" w:cs="Arial"/>
          <w:lang w:val="es-ES" w:eastAsia="ar-SA"/>
        </w:rPr>
      </w:pPr>
      <w:r w:rsidRPr="0074132F">
        <w:rPr>
          <w:rFonts w:ascii="Arial" w:hAnsi="Arial" w:cs="Arial"/>
          <w:lang w:val="es-ES" w:eastAsia="ar-SA"/>
        </w:rPr>
        <w:t xml:space="preserve">Las etiquetas deben contener impreso en forma legible e indeleble los datos del producto, de conformidad con la Norma Oficial Mexicana “NOM-004-SCFI Información comercial, etiquetado </w:t>
      </w:r>
      <w:r w:rsidR="006F3EE5" w:rsidRPr="0074132F">
        <w:rPr>
          <w:rFonts w:ascii="Arial" w:hAnsi="Arial" w:cs="Arial"/>
          <w:lang w:val="es-ES" w:eastAsia="ar-SA"/>
        </w:rPr>
        <w:t>de productos textiles, prendas de vestir, sus accesorios y ropa de casa”.</w:t>
      </w:r>
    </w:p>
    <w:p w:rsidR="007F24B0" w:rsidRDefault="00C151CF" w:rsidP="007F24B0">
      <w:pPr>
        <w:ind w:right="-376"/>
        <w:jc w:val="both"/>
        <w:rPr>
          <w:rFonts w:ascii="Arial" w:hAnsi="Arial" w:cs="Arial"/>
          <w:b/>
          <w:sz w:val="22"/>
          <w:szCs w:val="22"/>
          <w:lang w:val="es-ES"/>
        </w:rPr>
      </w:pPr>
      <w:r>
        <w:rPr>
          <w:rFonts w:ascii="Arial" w:hAnsi="Arial" w:cs="Arial"/>
          <w:b/>
          <w:sz w:val="22"/>
          <w:szCs w:val="22"/>
          <w:lang w:val="es-ES"/>
        </w:rPr>
        <w:t>23</w:t>
      </w:r>
      <w:r w:rsidR="007F24B0" w:rsidRPr="0074132F">
        <w:rPr>
          <w:rFonts w:ascii="Arial" w:hAnsi="Arial" w:cs="Arial"/>
          <w:b/>
          <w:sz w:val="22"/>
          <w:szCs w:val="22"/>
          <w:lang w:val="es-ES"/>
        </w:rPr>
        <w:t>.4 Especificaciones del emblema y siglas del IMSS para:</w:t>
      </w:r>
    </w:p>
    <w:p w:rsidR="00C151CF" w:rsidRPr="0074132F" w:rsidRDefault="00C151CF" w:rsidP="007F24B0">
      <w:pPr>
        <w:ind w:right="-376"/>
        <w:jc w:val="both"/>
        <w:rPr>
          <w:rFonts w:ascii="Arial" w:hAnsi="Arial" w:cs="Arial"/>
          <w:b/>
          <w:sz w:val="22"/>
          <w:szCs w:val="22"/>
          <w:lang w:val="es-ES"/>
        </w:rPr>
      </w:pPr>
    </w:p>
    <w:p w:rsidR="007F24B0" w:rsidRPr="00C151CF" w:rsidRDefault="007F24B0" w:rsidP="00C151CF">
      <w:pPr>
        <w:pStyle w:val="Prrafodelista"/>
        <w:numPr>
          <w:ilvl w:val="0"/>
          <w:numId w:val="8"/>
        </w:numPr>
        <w:tabs>
          <w:tab w:val="left" w:pos="3721"/>
        </w:tabs>
        <w:rPr>
          <w:rFonts w:ascii="Arial" w:hAnsi="Arial" w:cs="Arial"/>
          <w:b/>
          <w:lang w:val="es-ES"/>
        </w:rPr>
      </w:pPr>
      <w:r w:rsidRPr="00C151CF">
        <w:rPr>
          <w:rFonts w:ascii="Arial" w:hAnsi="Arial" w:cs="Arial"/>
          <w:b/>
          <w:lang w:val="es-ES"/>
        </w:rPr>
        <w:t>PARTIDA 23 “</w:t>
      </w:r>
      <w:r w:rsidRPr="00C151CF">
        <w:rPr>
          <w:rFonts w:ascii="Arial" w:hAnsi="Arial" w:cs="Arial"/>
          <w:lang w:val="es-ES"/>
        </w:rPr>
        <w:t>Bata de aislamiento talla extra grande”.</w:t>
      </w:r>
    </w:p>
    <w:p w:rsidR="00F0328D" w:rsidRDefault="007F24B0" w:rsidP="00DB783D">
      <w:pPr>
        <w:tabs>
          <w:tab w:val="left" w:pos="709"/>
        </w:tabs>
        <w:suppressAutoHyphens/>
        <w:jc w:val="both"/>
        <w:rPr>
          <w:rFonts w:ascii="Arial" w:hAnsi="Arial" w:cs="Arial"/>
          <w:sz w:val="22"/>
          <w:lang w:val="es-ES" w:eastAsia="ar-SA"/>
        </w:rPr>
      </w:pPr>
      <w:r w:rsidRPr="0074132F">
        <w:rPr>
          <w:rFonts w:ascii="Arial" w:hAnsi="Arial" w:cs="Arial"/>
          <w:sz w:val="22"/>
          <w:lang w:val="es-ES" w:eastAsia="ar-SA"/>
        </w:rPr>
        <w:t xml:space="preserve">Estampado del símbolo y siglas del IMSS en color verde obscuro, código pantone 561 C con una tolerancia hasta 560 C, el estampado debe ser indeleble, nítido, uniforme y estar elaborado con materiales hipoalergénicos, no se permite utilizar materiales a base de </w:t>
      </w:r>
      <w:r w:rsidR="00F0328D" w:rsidRPr="0074132F">
        <w:rPr>
          <w:rFonts w:ascii="Arial" w:hAnsi="Arial" w:cs="Arial"/>
          <w:sz w:val="22"/>
          <w:lang w:val="es-ES" w:eastAsia="ar-SA"/>
        </w:rPr>
        <w:t>cloruro</w:t>
      </w:r>
      <w:r w:rsidRPr="0074132F">
        <w:rPr>
          <w:rFonts w:ascii="Arial" w:hAnsi="Arial" w:cs="Arial"/>
          <w:sz w:val="22"/>
          <w:lang w:val="es-ES" w:eastAsia="ar-SA"/>
        </w:rPr>
        <w:t xml:space="preserve"> de polivinilo (PVC</w:t>
      </w:r>
      <w:r w:rsidR="00805720" w:rsidRPr="0074132F">
        <w:rPr>
          <w:rFonts w:ascii="Arial" w:hAnsi="Arial" w:cs="Arial"/>
          <w:sz w:val="22"/>
          <w:lang w:val="es-ES" w:eastAsia="ar-SA"/>
        </w:rPr>
        <w:t>)</w:t>
      </w:r>
      <w:r w:rsidR="00547747" w:rsidRPr="0074132F">
        <w:rPr>
          <w:rFonts w:ascii="Arial" w:hAnsi="Arial" w:cs="Arial"/>
          <w:sz w:val="22"/>
          <w:lang w:val="es-ES" w:eastAsia="ar-SA"/>
        </w:rPr>
        <w:t xml:space="preserve"> (véase figura 1</w:t>
      </w:r>
      <w:r w:rsidR="007359EE">
        <w:rPr>
          <w:rFonts w:ascii="Arial" w:hAnsi="Arial" w:cs="Arial"/>
          <w:sz w:val="22"/>
          <w:lang w:val="es-ES" w:eastAsia="ar-SA"/>
        </w:rPr>
        <w:t>6</w:t>
      </w:r>
      <w:r w:rsidR="006D2DBE" w:rsidRPr="0074132F">
        <w:rPr>
          <w:rFonts w:ascii="Arial" w:hAnsi="Arial" w:cs="Arial"/>
          <w:sz w:val="22"/>
          <w:lang w:val="es-ES" w:eastAsia="ar-SA"/>
        </w:rPr>
        <w:t>)</w:t>
      </w:r>
      <w:r w:rsidR="00805720" w:rsidRPr="0074132F">
        <w:rPr>
          <w:rFonts w:ascii="Arial" w:hAnsi="Arial" w:cs="Arial"/>
          <w:sz w:val="22"/>
          <w:lang w:val="es-ES" w:eastAsia="ar-SA"/>
        </w:rPr>
        <w:t>.</w:t>
      </w:r>
    </w:p>
    <w:p w:rsidR="007359EE" w:rsidRPr="0074132F" w:rsidRDefault="007359EE" w:rsidP="00DB783D">
      <w:pPr>
        <w:tabs>
          <w:tab w:val="left" w:pos="709"/>
        </w:tabs>
        <w:suppressAutoHyphens/>
        <w:jc w:val="both"/>
        <w:rPr>
          <w:rFonts w:ascii="Arial" w:hAnsi="Arial" w:cs="Arial"/>
          <w:sz w:val="22"/>
          <w:lang w:val="es-ES" w:eastAsia="ar-SA"/>
        </w:rPr>
      </w:pPr>
    </w:p>
    <w:tbl>
      <w:tblPr>
        <w:tblW w:w="0" w:type="auto"/>
        <w:jc w:val="center"/>
        <w:tblLayout w:type="fixed"/>
        <w:tblLook w:val="04A0" w:firstRow="1" w:lastRow="0" w:firstColumn="1" w:lastColumn="0" w:noHBand="0" w:noVBand="1"/>
      </w:tblPr>
      <w:tblGrid>
        <w:gridCol w:w="3085"/>
        <w:gridCol w:w="3455"/>
      </w:tblGrid>
      <w:tr w:rsidR="0074132F" w:rsidRPr="0074132F" w:rsidTr="005E2529">
        <w:trPr>
          <w:jc w:val="center"/>
        </w:trPr>
        <w:tc>
          <w:tcPr>
            <w:tcW w:w="3085" w:type="dxa"/>
            <w:tcBorders>
              <w:top w:val="single" w:sz="4" w:space="0" w:color="000000"/>
              <w:left w:val="single" w:sz="4" w:space="0" w:color="000000"/>
              <w:bottom w:val="single" w:sz="4" w:space="0" w:color="000000"/>
              <w:right w:val="nil"/>
            </w:tcBorders>
            <w:hideMark/>
          </w:tcPr>
          <w:p w:rsidR="0073592D" w:rsidRPr="0074132F" w:rsidRDefault="0073592D" w:rsidP="005E2529">
            <w:pPr>
              <w:snapToGrid w:val="0"/>
              <w:spacing w:line="276" w:lineRule="auto"/>
              <w:jc w:val="both"/>
              <w:rPr>
                <w:rFonts w:ascii="Arial" w:hAnsi="Arial" w:cs="Arial"/>
                <w:b/>
                <w:sz w:val="16"/>
                <w:szCs w:val="16"/>
              </w:rPr>
            </w:pPr>
            <w:r w:rsidRPr="0074132F">
              <w:rPr>
                <w:rFonts w:ascii="Arial" w:hAnsi="Arial" w:cs="Arial"/>
                <w:b/>
                <w:sz w:val="16"/>
                <w:szCs w:val="16"/>
              </w:rPr>
              <w:t>Concepto</w:t>
            </w:r>
          </w:p>
        </w:tc>
        <w:tc>
          <w:tcPr>
            <w:tcW w:w="3455" w:type="dxa"/>
            <w:tcBorders>
              <w:top w:val="single" w:sz="4" w:space="0" w:color="000000"/>
              <w:left w:val="single" w:sz="4" w:space="0" w:color="000000"/>
              <w:bottom w:val="single" w:sz="4" w:space="0" w:color="000000"/>
              <w:right w:val="single" w:sz="4" w:space="0" w:color="000000"/>
            </w:tcBorders>
            <w:hideMark/>
          </w:tcPr>
          <w:p w:rsidR="0073592D" w:rsidRPr="0074132F" w:rsidRDefault="0073592D" w:rsidP="005E2529">
            <w:pPr>
              <w:snapToGrid w:val="0"/>
              <w:spacing w:line="276" w:lineRule="auto"/>
              <w:jc w:val="both"/>
              <w:rPr>
                <w:rFonts w:ascii="Arial" w:hAnsi="Arial" w:cs="Arial"/>
                <w:b/>
                <w:sz w:val="16"/>
                <w:szCs w:val="16"/>
              </w:rPr>
            </w:pPr>
            <w:r w:rsidRPr="0074132F">
              <w:rPr>
                <w:rFonts w:ascii="Arial" w:hAnsi="Arial" w:cs="Arial"/>
                <w:b/>
                <w:sz w:val="16"/>
                <w:szCs w:val="16"/>
              </w:rPr>
              <w:t>Dimensiones - Tolerancias</w:t>
            </w:r>
          </w:p>
        </w:tc>
      </w:tr>
      <w:tr w:rsidR="0074132F" w:rsidRPr="0074132F" w:rsidTr="005E2529">
        <w:trPr>
          <w:jc w:val="center"/>
        </w:trPr>
        <w:tc>
          <w:tcPr>
            <w:tcW w:w="3085" w:type="dxa"/>
            <w:tcBorders>
              <w:top w:val="single" w:sz="4" w:space="0" w:color="000000"/>
              <w:left w:val="single" w:sz="4" w:space="0" w:color="000000"/>
              <w:bottom w:val="single" w:sz="4" w:space="0" w:color="000000"/>
              <w:right w:val="nil"/>
            </w:tcBorders>
            <w:hideMark/>
          </w:tcPr>
          <w:p w:rsidR="0073592D" w:rsidRPr="0074132F" w:rsidRDefault="0073592D" w:rsidP="005E2529">
            <w:pPr>
              <w:snapToGrid w:val="0"/>
              <w:spacing w:line="276" w:lineRule="auto"/>
              <w:jc w:val="both"/>
              <w:rPr>
                <w:rFonts w:ascii="Arial" w:hAnsi="Arial" w:cs="Arial"/>
                <w:b/>
                <w:sz w:val="16"/>
                <w:szCs w:val="16"/>
              </w:rPr>
            </w:pPr>
            <w:r w:rsidRPr="0074132F">
              <w:rPr>
                <w:rFonts w:ascii="Arial" w:hAnsi="Arial" w:cs="Arial"/>
                <w:b/>
                <w:sz w:val="16"/>
                <w:szCs w:val="16"/>
              </w:rPr>
              <w:t>Símbolo</w:t>
            </w:r>
          </w:p>
        </w:tc>
        <w:tc>
          <w:tcPr>
            <w:tcW w:w="3455" w:type="dxa"/>
            <w:tcBorders>
              <w:top w:val="single" w:sz="4" w:space="0" w:color="000000"/>
              <w:left w:val="single" w:sz="4" w:space="0" w:color="000000"/>
              <w:bottom w:val="single" w:sz="4" w:space="0" w:color="000000"/>
              <w:right w:val="single" w:sz="4" w:space="0" w:color="000000"/>
            </w:tcBorders>
          </w:tcPr>
          <w:p w:rsidR="0073592D" w:rsidRPr="0074132F" w:rsidRDefault="0073592D" w:rsidP="005E2529">
            <w:pPr>
              <w:snapToGrid w:val="0"/>
              <w:spacing w:line="276" w:lineRule="auto"/>
              <w:jc w:val="both"/>
              <w:rPr>
                <w:rFonts w:ascii="Arial" w:hAnsi="Arial" w:cs="Arial"/>
                <w:sz w:val="16"/>
                <w:szCs w:val="16"/>
              </w:rPr>
            </w:pPr>
          </w:p>
        </w:tc>
      </w:tr>
      <w:tr w:rsidR="0074132F" w:rsidRPr="0074132F" w:rsidTr="005E2529">
        <w:trPr>
          <w:jc w:val="center"/>
        </w:trPr>
        <w:tc>
          <w:tcPr>
            <w:tcW w:w="3085" w:type="dxa"/>
            <w:tcBorders>
              <w:top w:val="single" w:sz="4" w:space="0" w:color="000000"/>
              <w:left w:val="single" w:sz="4" w:space="0" w:color="000000"/>
              <w:bottom w:val="single" w:sz="4" w:space="0" w:color="000000"/>
              <w:right w:val="nil"/>
            </w:tcBorders>
            <w:hideMark/>
          </w:tcPr>
          <w:p w:rsidR="0073592D" w:rsidRPr="0074132F" w:rsidRDefault="0073592D" w:rsidP="005E2529">
            <w:pPr>
              <w:snapToGrid w:val="0"/>
              <w:spacing w:line="276" w:lineRule="auto"/>
              <w:jc w:val="both"/>
              <w:rPr>
                <w:rFonts w:ascii="Arial" w:hAnsi="Arial" w:cs="Arial"/>
                <w:sz w:val="16"/>
                <w:szCs w:val="16"/>
              </w:rPr>
            </w:pPr>
            <w:r w:rsidRPr="0074132F">
              <w:rPr>
                <w:rFonts w:ascii="Arial" w:hAnsi="Arial" w:cs="Arial"/>
                <w:sz w:val="16"/>
                <w:szCs w:val="16"/>
              </w:rPr>
              <w:t>Altura (S)</w:t>
            </w:r>
          </w:p>
          <w:p w:rsidR="0073592D" w:rsidRPr="0074132F" w:rsidRDefault="0073592D" w:rsidP="005E2529">
            <w:pPr>
              <w:spacing w:line="276" w:lineRule="auto"/>
              <w:jc w:val="both"/>
              <w:rPr>
                <w:rFonts w:ascii="Arial" w:hAnsi="Arial" w:cs="Arial"/>
                <w:sz w:val="16"/>
                <w:szCs w:val="16"/>
              </w:rPr>
            </w:pPr>
            <w:r w:rsidRPr="0074132F">
              <w:rPr>
                <w:rFonts w:ascii="Arial" w:hAnsi="Arial" w:cs="Arial"/>
                <w:sz w:val="16"/>
                <w:szCs w:val="16"/>
              </w:rPr>
              <w:t>Ancho (T)</w:t>
            </w:r>
          </w:p>
        </w:tc>
        <w:tc>
          <w:tcPr>
            <w:tcW w:w="3455" w:type="dxa"/>
            <w:tcBorders>
              <w:top w:val="single" w:sz="4" w:space="0" w:color="000000"/>
              <w:left w:val="single" w:sz="4" w:space="0" w:color="000000"/>
              <w:bottom w:val="single" w:sz="4" w:space="0" w:color="000000"/>
              <w:right w:val="single" w:sz="4" w:space="0" w:color="000000"/>
            </w:tcBorders>
            <w:hideMark/>
          </w:tcPr>
          <w:p w:rsidR="0073592D" w:rsidRPr="0074132F" w:rsidRDefault="0073592D" w:rsidP="005E2529">
            <w:pPr>
              <w:snapToGrid w:val="0"/>
              <w:spacing w:line="276" w:lineRule="auto"/>
              <w:jc w:val="both"/>
              <w:rPr>
                <w:rFonts w:ascii="Arial" w:hAnsi="Arial" w:cs="Arial"/>
                <w:sz w:val="16"/>
                <w:szCs w:val="16"/>
              </w:rPr>
            </w:pPr>
            <w:r w:rsidRPr="0074132F">
              <w:rPr>
                <w:rFonts w:ascii="Arial" w:hAnsi="Arial" w:cs="Arial"/>
                <w:sz w:val="16"/>
                <w:szCs w:val="16"/>
              </w:rPr>
              <w:t>4,0 cm ± 0,5 cm</w:t>
            </w:r>
          </w:p>
          <w:p w:rsidR="0073592D" w:rsidRPr="0074132F" w:rsidRDefault="0073592D" w:rsidP="005E2529">
            <w:pPr>
              <w:spacing w:line="276" w:lineRule="auto"/>
              <w:jc w:val="both"/>
              <w:rPr>
                <w:rFonts w:ascii="Arial" w:hAnsi="Arial" w:cs="Arial"/>
                <w:sz w:val="16"/>
                <w:szCs w:val="16"/>
              </w:rPr>
            </w:pPr>
            <w:r w:rsidRPr="0074132F">
              <w:rPr>
                <w:rFonts w:ascii="Arial" w:hAnsi="Arial" w:cs="Arial"/>
                <w:sz w:val="16"/>
                <w:szCs w:val="16"/>
              </w:rPr>
              <w:t>4,0 cm ± 0,5 cm</w:t>
            </w:r>
          </w:p>
        </w:tc>
      </w:tr>
      <w:tr w:rsidR="0074132F" w:rsidRPr="0074132F" w:rsidTr="005E2529">
        <w:trPr>
          <w:jc w:val="center"/>
        </w:trPr>
        <w:tc>
          <w:tcPr>
            <w:tcW w:w="3085" w:type="dxa"/>
            <w:tcBorders>
              <w:top w:val="single" w:sz="4" w:space="0" w:color="000000"/>
              <w:left w:val="single" w:sz="4" w:space="0" w:color="000000"/>
              <w:bottom w:val="single" w:sz="4" w:space="0" w:color="000000"/>
              <w:right w:val="nil"/>
            </w:tcBorders>
            <w:hideMark/>
          </w:tcPr>
          <w:p w:rsidR="0073592D" w:rsidRPr="0074132F" w:rsidRDefault="0073592D" w:rsidP="005E2529">
            <w:pPr>
              <w:snapToGrid w:val="0"/>
              <w:spacing w:line="276" w:lineRule="auto"/>
              <w:jc w:val="both"/>
              <w:rPr>
                <w:rFonts w:ascii="Arial" w:hAnsi="Arial" w:cs="Arial"/>
                <w:b/>
                <w:sz w:val="16"/>
                <w:szCs w:val="16"/>
              </w:rPr>
            </w:pPr>
            <w:r w:rsidRPr="0074132F">
              <w:rPr>
                <w:rFonts w:ascii="Arial" w:hAnsi="Arial" w:cs="Arial"/>
                <w:b/>
                <w:sz w:val="16"/>
                <w:szCs w:val="16"/>
              </w:rPr>
              <w:t>Siglas del IMSS:</w:t>
            </w:r>
          </w:p>
        </w:tc>
        <w:tc>
          <w:tcPr>
            <w:tcW w:w="3455" w:type="dxa"/>
            <w:tcBorders>
              <w:top w:val="single" w:sz="4" w:space="0" w:color="000000"/>
              <w:left w:val="single" w:sz="4" w:space="0" w:color="000000"/>
              <w:bottom w:val="single" w:sz="4" w:space="0" w:color="000000"/>
              <w:right w:val="single" w:sz="4" w:space="0" w:color="000000"/>
            </w:tcBorders>
          </w:tcPr>
          <w:p w:rsidR="0073592D" w:rsidRPr="0074132F" w:rsidRDefault="0073592D" w:rsidP="005E2529">
            <w:pPr>
              <w:snapToGrid w:val="0"/>
              <w:spacing w:line="276" w:lineRule="auto"/>
              <w:jc w:val="both"/>
              <w:rPr>
                <w:rFonts w:ascii="Arial" w:hAnsi="Arial" w:cs="Arial"/>
                <w:sz w:val="16"/>
                <w:szCs w:val="16"/>
              </w:rPr>
            </w:pPr>
          </w:p>
        </w:tc>
      </w:tr>
      <w:tr w:rsidR="0073592D" w:rsidRPr="0074132F" w:rsidTr="005E2529">
        <w:trPr>
          <w:jc w:val="center"/>
        </w:trPr>
        <w:tc>
          <w:tcPr>
            <w:tcW w:w="3085" w:type="dxa"/>
            <w:tcBorders>
              <w:top w:val="single" w:sz="4" w:space="0" w:color="000000"/>
              <w:left w:val="single" w:sz="4" w:space="0" w:color="000000"/>
              <w:bottom w:val="single" w:sz="4" w:space="0" w:color="000000"/>
              <w:right w:val="nil"/>
            </w:tcBorders>
            <w:hideMark/>
          </w:tcPr>
          <w:p w:rsidR="0073592D" w:rsidRPr="0074132F" w:rsidRDefault="0073592D" w:rsidP="005E2529">
            <w:pPr>
              <w:snapToGrid w:val="0"/>
              <w:spacing w:line="276" w:lineRule="auto"/>
              <w:jc w:val="both"/>
              <w:rPr>
                <w:rFonts w:ascii="Arial" w:hAnsi="Arial" w:cs="Arial"/>
                <w:sz w:val="16"/>
                <w:szCs w:val="16"/>
              </w:rPr>
            </w:pPr>
            <w:r w:rsidRPr="0074132F">
              <w:rPr>
                <w:rFonts w:ascii="Arial" w:hAnsi="Arial" w:cs="Arial"/>
                <w:sz w:val="16"/>
                <w:szCs w:val="16"/>
              </w:rPr>
              <w:t>Altura (U)</w:t>
            </w:r>
          </w:p>
          <w:p w:rsidR="0073592D" w:rsidRPr="0074132F" w:rsidRDefault="0073592D" w:rsidP="005E2529">
            <w:pPr>
              <w:spacing w:line="276" w:lineRule="auto"/>
              <w:jc w:val="both"/>
              <w:rPr>
                <w:rFonts w:ascii="Arial" w:hAnsi="Arial" w:cs="Arial"/>
                <w:sz w:val="16"/>
                <w:szCs w:val="16"/>
              </w:rPr>
            </w:pPr>
            <w:r w:rsidRPr="0074132F">
              <w:rPr>
                <w:rFonts w:ascii="Arial" w:hAnsi="Arial" w:cs="Arial"/>
                <w:sz w:val="16"/>
                <w:szCs w:val="16"/>
              </w:rPr>
              <w:t>Ancho (V)</w:t>
            </w:r>
          </w:p>
        </w:tc>
        <w:tc>
          <w:tcPr>
            <w:tcW w:w="3455" w:type="dxa"/>
            <w:tcBorders>
              <w:top w:val="single" w:sz="4" w:space="0" w:color="000000"/>
              <w:left w:val="single" w:sz="4" w:space="0" w:color="000000"/>
              <w:bottom w:val="single" w:sz="4" w:space="0" w:color="000000"/>
              <w:right w:val="single" w:sz="4" w:space="0" w:color="000000"/>
            </w:tcBorders>
            <w:hideMark/>
          </w:tcPr>
          <w:p w:rsidR="0073592D" w:rsidRPr="0074132F" w:rsidRDefault="0073592D" w:rsidP="005E2529">
            <w:pPr>
              <w:snapToGrid w:val="0"/>
              <w:spacing w:line="276" w:lineRule="auto"/>
              <w:jc w:val="both"/>
              <w:rPr>
                <w:rFonts w:ascii="Arial" w:hAnsi="Arial" w:cs="Arial"/>
                <w:sz w:val="16"/>
                <w:szCs w:val="16"/>
              </w:rPr>
            </w:pPr>
            <w:r w:rsidRPr="0074132F">
              <w:rPr>
                <w:rFonts w:ascii="Arial" w:hAnsi="Arial" w:cs="Arial"/>
                <w:sz w:val="16"/>
                <w:szCs w:val="16"/>
              </w:rPr>
              <w:t>13 mm ± 3 mm</w:t>
            </w:r>
          </w:p>
          <w:p w:rsidR="0073592D" w:rsidRPr="0074132F" w:rsidRDefault="0073592D" w:rsidP="005E2529">
            <w:pPr>
              <w:spacing w:line="276" w:lineRule="auto"/>
              <w:jc w:val="both"/>
              <w:rPr>
                <w:rFonts w:ascii="Arial" w:hAnsi="Arial" w:cs="Arial"/>
                <w:sz w:val="16"/>
                <w:szCs w:val="16"/>
              </w:rPr>
            </w:pPr>
            <w:r w:rsidRPr="0074132F">
              <w:rPr>
                <w:rFonts w:ascii="Arial" w:hAnsi="Arial" w:cs="Arial"/>
                <w:sz w:val="16"/>
                <w:szCs w:val="16"/>
              </w:rPr>
              <w:t>En proporción,  en estilo de letra SAN</w:t>
            </w:r>
            <w:r w:rsidR="00264A48">
              <w:rPr>
                <w:rFonts w:ascii="Arial" w:hAnsi="Arial" w:cs="Arial"/>
                <w:sz w:val="16"/>
                <w:szCs w:val="16"/>
              </w:rPr>
              <w:t>S</w:t>
            </w:r>
            <w:r w:rsidRPr="0074132F">
              <w:rPr>
                <w:rFonts w:ascii="Arial" w:hAnsi="Arial" w:cs="Arial"/>
                <w:sz w:val="16"/>
                <w:szCs w:val="16"/>
              </w:rPr>
              <w:t xml:space="preserve"> SERIF</w:t>
            </w:r>
          </w:p>
        </w:tc>
      </w:tr>
    </w:tbl>
    <w:p w:rsidR="0073592D" w:rsidRPr="0074132F" w:rsidRDefault="0073592D" w:rsidP="008E70C4">
      <w:pPr>
        <w:tabs>
          <w:tab w:val="left" w:pos="709"/>
        </w:tabs>
        <w:suppressAutoHyphens/>
        <w:jc w:val="center"/>
        <w:rPr>
          <w:rFonts w:ascii="Arial" w:hAnsi="Arial" w:cs="Arial"/>
          <w:lang w:eastAsia="ar-SA"/>
        </w:rPr>
      </w:pPr>
    </w:p>
    <w:p w:rsidR="00D90A2D" w:rsidRDefault="00C151CF" w:rsidP="00D90A2D">
      <w:pPr>
        <w:tabs>
          <w:tab w:val="left" w:pos="10069"/>
        </w:tabs>
        <w:ind w:right="-234"/>
        <w:jc w:val="both"/>
        <w:rPr>
          <w:rFonts w:ascii="Arial" w:hAnsi="Arial" w:cs="Arial"/>
          <w:b/>
          <w:sz w:val="22"/>
          <w:szCs w:val="22"/>
        </w:rPr>
      </w:pPr>
      <w:r>
        <w:rPr>
          <w:rFonts w:ascii="Arial" w:hAnsi="Arial" w:cs="Arial"/>
          <w:b/>
          <w:lang w:val="es-ES" w:eastAsia="ar-SA"/>
        </w:rPr>
        <w:t>23</w:t>
      </w:r>
      <w:r w:rsidR="009C0C03" w:rsidRPr="0074132F">
        <w:rPr>
          <w:rFonts w:ascii="Arial" w:hAnsi="Arial" w:cs="Arial"/>
          <w:b/>
          <w:lang w:val="es-ES" w:eastAsia="ar-SA"/>
        </w:rPr>
        <w:t xml:space="preserve">.5 </w:t>
      </w:r>
      <w:r w:rsidR="00323BFE" w:rsidRPr="0074132F">
        <w:rPr>
          <w:rFonts w:ascii="Arial" w:hAnsi="Arial" w:cs="Arial"/>
          <w:b/>
          <w:sz w:val="22"/>
          <w:szCs w:val="22"/>
          <w:lang w:val="es-ES"/>
        </w:rPr>
        <w:t xml:space="preserve">Ensayos de </w:t>
      </w:r>
      <w:r w:rsidR="00323BFE">
        <w:rPr>
          <w:rFonts w:ascii="Arial" w:hAnsi="Arial" w:cs="Arial"/>
          <w:b/>
          <w:sz w:val="22"/>
          <w:szCs w:val="22"/>
          <w:lang w:val="es-ES"/>
        </w:rPr>
        <w:t xml:space="preserve">laboratorio </w:t>
      </w:r>
      <w:r w:rsidR="00323BFE" w:rsidRPr="0074132F">
        <w:rPr>
          <w:rFonts w:ascii="Arial" w:hAnsi="Arial" w:cs="Arial"/>
          <w:b/>
          <w:sz w:val="22"/>
          <w:szCs w:val="22"/>
          <w:lang w:val="es-ES"/>
        </w:rPr>
        <w:t>que deberán aplicarse a las prendas que contengan emblemas y siglas del IMSS,</w:t>
      </w:r>
      <w:r w:rsidR="00323BFE" w:rsidRPr="0074132F">
        <w:rPr>
          <w:rFonts w:ascii="Arial" w:hAnsi="Arial" w:cs="Arial"/>
          <w:b/>
          <w:sz w:val="22"/>
          <w:szCs w:val="22"/>
        </w:rPr>
        <w:t xml:space="preserve"> los licitantes deberán presentar informes de resultados de solidez del color emitidos por un </w:t>
      </w:r>
      <w:r w:rsidR="00323BFE">
        <w:rPr>
          <w:rFonts w:ascii="Arial" w:hAnsi="Arial" w:cs="Arial"/>
          <w:b/>
          <w:sz w:val="22"/>
          <w:szCs w:val="22"/>
        </w:rPr>
        <w:t xml:space="preserve">laboratorio público o privado </w:t>
      </w:r>
      <w:r w:rsidR="00323BFE" w:rsidRPr="0074132F">
        <w:rPr>
          <w:rFonts w:ascii="Arial" w:hAnsi="Arial" w:cs="Arial"/>
          <w:b/>
          <w:sz w:val="22"/>
          <w:szCs w:val="22"/>
        </w:rPr>
        <w:t>acreditado ante la EMA</w:t>
      </w:r>
      <w:r w:rsidR="00404A05">
        <w:rPr>
          <w:rFonts w:ascii="Arial" w:hAnsi="Arial" w:cs="Arial"/>
          <w:b/>
          <w:sz w:val="22"/>
          <w:szCs w:val="22"/>
        </w:rPr>
        <w:t xml:space="preserve"> en el área textil y del vestido, </w:t>
      </w:r>
      <w:r w:rsidR="00323BFE" w:rsidRPr="0074132F">
        <w:rPr>
          <w:rFonts w:ascii="Arial" w:hAnsi="Arial" w:cs="Arial"/>
          <w:b/>
          <w:sz w:val="22"/>
          <w:szCs w:val="22"/>
        </w:rPr>
        <w:t>los cuales deben tener una fecha de emisión no mayor a 6 meses previos a la publicación del acto de apertura y presentación de proposiciones.</w:t>
      </w:r>
    </w:p>
    <w:p w:rsidR="00D90A2D" w:rsidRDefault="00D90A2D" w:rsidP="00D90A2D">
      <w:pPr>
        <w:tabs>
          <w:tab w:val="left" w:pos="10069"/>
        </w:tabs>
        <w:ind w:right="-234"/>
        <w:jc w:val="both"/>
        <w:rPr>
          <w:rFonts w:ascii="Arial" w:hAnsi="Arial" w:cs="Arial"/>
          <w:b/>
          <w:sz w:val="22"/>
          <w:szCs w:val="22"/>
        </w:rPr>
      </w:pPr>
    </w:p>
    <w:tbl>
      <w:tblPr>
        <w:tblW w:w="10098" w:type="dxa"/>
        <w:jc w:val="center"/>
        <w:tblLayout w:type="fixed"/>
        <w:tblLook w:val="0000" w:firstRow="0" w:lastRow="0" w:firstColumn="0" w:lastColumn="0" w:noHBand="0" w:noVBand="0"/>
      </w:tblPr>
      <w:tblGrid>
        <w:gridCol w:w="3085"/>
        <w:gridCol w:w="2969"/>
        <w:gridCol w:w="4044"/>
      </w:tblGrid>
      <w:tr w:rsidR="0074132F" w:rsidRPr="0074132F" w:rsidTr="005E2529">
        <w:trPr>
          <w:trHeight w:val="296"/>
          <w:jc w:val="center"/>
        </w:trPr>
        <w:tc>
          <w:tcPr>
            <w:tcW w:w="3085" w:type="dxa"/>
            <w:tcBorders>
              <w:top w:val="single" w:sz="4" w:space="0" w:color="000000"/>
              <w:left w:val="single" w:sz="4" w:space="0" w:color="000000"/>
              <w:bottom w:val="single" w:sz="4" w:space="0" w:color="000000"/>
            </w:tcBorders>
            <w:shd w:val="clear" w:color="auto" w:fill="A6A6A6" w:themeFill="background1" w:themeFillShade="A6"/>
            <w:vAlign w:val="center"/>
          </w:tcPr>
          <w:p w:rsidR="009C0C03" w:rsidRPr="0074132F" w:rsidRDefault="00F232E8" w:rsidP="005E2529">
            <w:pPr>
              <w:tabs>
                <w:tab w:val="left" w:pos="180"/>
                <w:tab w:val="left" w:pos="1260"/>
              </w:tabs>
              <w:suppressAutoHyphens/>
              <w:snapToGrid w:val="0"/>
              <w:spacing w:line="276" w:lineRule="auto"/>
              <w:jc w:val="center"/>
              <w:rPr>
                <w:rFonts w:ascii="Arial" w:hAnsi="Arial" w:cs="Arial"/>
                <w:b/>
                <w:sz w:val="16"/>
                <w:szCs w:val="16"/>
                <w:lang w:val="es-ES" w:eastAsia="ar-SA"/>
              </w:rPr>
            </w:pPr>
            <w:r>
              <w:rPr>
                <w:rFonts w:ascii="Arial" w:hAnsi="Arial" w:cs="Arial"/>
                <w:b/>
                <w:sz w:val="22"/>
                <w:szCs w:val="22"/>
              </w:rPr>
              <w:br w:type="page"/>
            </w:r>
            <w:r w:rsidR="009C0C03" w:rsidRPr="0074132F">
              <w:rPr>
                <w:rFonts w:ascii="Arial" w:hAnsi="Arial" w:cs="Arial"/>
                <w:b/>
                <w:sz w:val="16"/>
                <w:szCs w:val="16"/>
                <w:lang w:val="es-ES" w:eastAsia="ar-SA"/>
              </w:rPr>
              <w:t>Ensayo</w:t>
            </w:r>
          </w:p>
        </w:tc>
        <w:tc>
          <w:tcPr>
            <w:tcW w:w="2969" w:type="dxa"/>
            <w:tcBorders>
              <w:top w:val="single" w:sz="4" w:space="0" w:color="000000"/>
              <w:left w:val="single" w:sz="4" w:space="0" w:color="000000"/>
              <w:bottom w:val="single" w:sz="4" w:space="0" w:color="000000"/>
            </w:tcBorders>
            <w:shd w:val="clear" w:color="auto" w:fill="A6A6A6" w:themeFill="background1" w:themeFillShade="A6"/>
            <w:vAlign w:val="center"/>
          </w:tcPr>
          <w:p w:rsidR="009C0C03" w:rsidRPr="0074132F" w:rsidRDefault="009C0C03" w:rsidP="005E2529">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Especificación</w:t>
            </w:r>
          </w:p>
        </w:tc>
        <w:tc>
          <w:tcPr>
            <w:tcW w:w="404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vAlign w:val="center"/>
          </w:tcPr>
          <w:p w:rsidR="009C0C03" w:rsidRPr="0074132F" w:rsidRDefault="009C0C03" w:rsidP="005E2529">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Norma aplicada o método de prueba</w:t>
            </w:r>
          </w:p>
        </w:tc>
      </w:tr>
      <w:tr w:rsidR="0074132F" w:rsidRPr="0074132F" w:rsidTr="005E2529">
        <w:trPr>
          <w:jc w:val="center"/>
        </w:trPr>
        <w:tc>
          <w:tcPr>
            <w:tcW w:w="3085" w:type="dxa"/>
            <w:tcBorders>
              <w:top w:val="single" w:sz="4" w:space="0" w:color="000000"/>
              <w:left w:val="single" w:sz="4" w:space="0" w:color="000000"/>
              <w:bottom w:val="single" w:sz="4" w:space="0" w:color="000000"/>
            </w:tcBorders>
          </w:tcPr>
          <w:p w:rsidR="009C0C03" w:rsidRPr="0074132F" w:rsidRDefault="009C0C03" w:rsidP="005E2529">
            <w:pPr>
              <w:tabs>
                <w:tab w:val="left" w:pos="180"/>
                <w:tab w:val="left" w:pos="1260"/>
              </w:tabs>
              <w:suppressAutoHyphens/>
              <w:snapToGrid w:val="0"/>
              <w:jc w:val="both"/>
              <w:rPr>
                <w:rFonts w:ascii="Arial" w:hAnsi="Arial" w:cs="Arial"/>
                <w:sz w:val="16"/>
                <w:szCs w:val="16"/>
                <w:lang w:val="es-ES" w:eastAsia="ar-SA"/>
              </w:rPr>
            </w:pPr>
            <w:r w:rsidRPr="0074132F">
              <w:rPr>
                <w:rFonts w:ascii="Arial" w:hAnsi="Arial" w:cs="Arial"/>
                <w:sz w:val="16"/>
                <w:szCs w:val="16"/>
                <w:lang w:val="es-ES" w:eastAsia="ar-SA"/>
              </w:rPr>
              <w:t>Solidez del color al lavado en húmedo</w:t>
            </w:r>
          </w:p>
          <w:p w:rsidR="009C0C03" w:rsidRPr="0074132F" w:rsidRDefault="009C0C03" w:rsidP="005E2529">
            <w:pPr>
              <w:tabs>
                <w:tab w:val="left" w:pos="180"/>
                <w:tab w:val="left" w:pos="1260"/>
              </w:tabs>
              <w:suppressAutoHyphens/>
              <w:snapToGrid w:val="0"/>
              <w:jc w:val="both"/>
              <w:rPr>
                <w:rFonts w:ascii="Arial" w:hAnsi="Arial" w:cs="Arial"/>
                <w:sz w:val="16"/>
                <w:szCs w:val="16"/>
                <w:lang w:val="es-ES" w:eastAsia="ar-SA"/>
              </w:rPr>
            </w:pPr>
          </w:p>
          <w:p w:rsidR="009C0C03" w:rsidRPr="0074132F" w:rsidRDefault="009C0C03" w:rsidP="005E2529">
            <w:pPr>
              <w:tabs>
                <w:tab w:val="left" w:pos="180"/>
                <w:tab w:val="left" w:pos="1260"/>
              </w:tabs>
              <w:suppressAutoHyphens/>
              <w:jc w:val="both"/>
              <w:rPr>
                <w:rFonts w:ascii="Arial" w:hAnsi="Arial" w:cs="Arial"/>
                <w:sz w:val="16"/>
                <w:szCs w:val="16"/>
                <w:lang w:val="es-ES" w:eastAsia="ar-SA"/>
              </w:rPr>
            </w:pPr>
            <w:r w:rsidRPr="0074132F">
              <w:rPr>
                <w:rFonts w:ascii="Arial" w:hAnsi="Arial" w:cs="Arial"/>
                <w:sz w:val="16"/>
                <w:szCs w:val="16"/>
                <w:lang w:val="es-ES" w:eastAsia="ar-SA"/>
              </w:rPr>
              <w:t>Procedimiento de lavado  D3M</w:t>
            </w:r>
          </w:p>
          <w:p w:rsidR="009C0C03" w:rsidRPr="0074132F" w:rsidRDefault="009C0C03" w:rsidP="005E2529">
            <w:pPr>
              <w:tabs>
                <w:tab w:val="left" w:pos="180"/>
                <w:tab w:val="left" w:pos="1260"/>
              </w:tabs>
              <w:suppressAutoHyphens/>
              <w:jc w:val="both"/>
              <w:rPr>
                <w:rFonts w:ascii="Arial" w:hAnsi="Arial" w:cs="Arial"/>
                <w:sz w:val="16"/>
                <w:szCs w:val="16"/>
                <w:lang w:val="es-ES" w:eastAsia="ar-SA"/>
              </w:rPr>
            </w:pPr>
            <w:r w:rsidRPr="0074132F">
              <w:rPr>
                <w:rFonts w:ascii="Arial" w:hAnsi="Arial" w:cs="Arial"/>
                <w:sz w:val="16"/>
                <w:szCs w:val="16"/>
                <w:lang w:val="es-ES" w:eastAsia="ar-SA"/>
              </w:rPr>
              <w:t>(70°C , 50 ml, 0,015% DE CLORO ACTIVO,45 min,100 balines Y pH 10,5 ± 0,1)</w:t>
            </w:r>
          </w:p>
        </w:tc>
        <w:tc>
          <w:tcPr>
            <w:tcW w:w="2969" w:type="dxa"/>
            <w:tcBorders>
              <w:top w:val="single" w:sz="4" w:space="0" w:color="000000"/>
              <w:left w:val="single" w:sz="4" w:space="0" w:color="000000"/>
              <w:bottom w:val="single" w:sz="4" w:space="0" w:color="000000"/>
            </w:tcBorders>
          </w:tcPr>
          <w:p w:rsidR="009C0C03" w:rsidRPr="0074132F" w:rsidRDefault="009C0C03" w:rsidP="005E2529">
            <w:pPr>
              <w:tabs>
                <w:tab w:val="left" w:pos="180"/>
                <w:tab w:val="left" w:pos="1260"/>
              </w:tabs>
              <w:suppressAutoHyphens/>
              <w:snapToGrid w:val="0"/>
              <w:jc w:val="both"/>
              <w:rPr>
                <w:rFonts w:ascii="Arial" w:hAnsi="Arial" w:cs="Arial"/>
                <w:sz w:val="16"/>
                <w:szCs w:val="16"/>
                <w:lang w:val="es-ES" w:eastAsia="ar-SA"/>
              </w:rPr>
            </w:pPr>
            <w:r w:rsidRPr="0074132F">
              <w:rPr>
                <w:rFonts w:ascii="Arial" w:hAnsi="Arial" w:cs="Arial"/>
                <w:sz w:val="16"/>
                <w:szCs w:val="16"/>
                <w:lang w:val="es-ES" w:eastAsia="ar-SA"/>
              </w:rPr>
              <w:t>Cambio de color grado 4 mínimo</w:t>
            </w:r>
          </w:p>
          <w:p w:rsidR="009C0C03" w:rsidRPr="0074132F" w:rsidRDefault="009C0C03" w:rsidP="005E2529">
            <w:pPr>
              <w:tabs>
                <w:tab w:val="left" w:pos="180"/>
                <w:tab w:val="left" w:pos="1260"/>
              </w:tabs>
              <w:suppressAutoHyphens/>
              <w:snapToGrid w:val="0"/>
              <w:jc w:val="both"/>
              <w:rPr>
                <w:rFonts w:ascii="Arial" w:hAnsi="Arial" w:cs="Arial"/>
                <w:sz w:val="16"/>
                <w:szCs w:val="16"/>
                <w:lang w:val="es-ES" w:eastAsia="ar-SA"/>
              </w:rPr>
            </w:pPr>
          </w:p>
          <w:p w:rsidR="009C0C03" w:rsidRPr="0074132F" w:rsidRDefault="009C0C03" w:rsidP="005E2529">
            <w:pPr>
              <w:tabs>
                <w:tab w:val="left" w:pos="180"/>
                <w:tab w:val="left" w:pos="1260"/>
              </w:tabs>
              <w:suppressAutoHyphens/>
              <w:jc w:val="both"/>
              <w:rPr>
                <w:rFonts w:ascii="Arial" w:hAnsi="Arial" w:cs="Arial"/>
                <w:sz w:val="16"/>
                <w:szCs w:val="16"/>
                <w:lang w:val="es-ES" w:eastAsia="ar-SA"/>
              </w:rPr>
            </w:pPr>
            <w:r w:rsidRPr="0074132F">
              <w:rPr>
                <w:rFonts w:ascii="Arial" w:hAnsi="Arial" w:cs="Arial"/>
                <w:sz w:val="16"/>
                <w:szCs w:val="16"/>
                <w:lang w:val="es-ES" w:eastAsia="ar-SA"/>
              </w:rPr>
              <w:t>Manchado</w:t>
            </w:r>
          </w:p>
          <w:p w:rsidR="009C0C03" w:rsidRPr="0074132F" w:rsidRDefault="009C0C03" w:rsidP="005E2529">
            <w:pPr>
              <w:tabs>
                <w:tab w:val="left" w:pos="180"/>
                <w:tab w:val="left" w:pos="1260"/>
              </w:tabs>
              <w:suppressAutoHyphens/>
              <w:jc w:val="both"/>
              <w:rPr>
                <w:rFonts w:ascii="Arial" w:hAnsi="Arial" w:cs="Arial"/>
                <w:sz w:val="16"/>
                <w:szCs w:val="16"/>
                <w:lang w:val="es-ES" w:eastAsia="ar-SA"/>
              </w:rPr>
            </w:pPr>
            <w:r w:rsidRPr="0074132F">
              <w:rPr>
                <w:rFonts w:ascii="Arial" w:hAnsi="Arial" w:cs="Arial"/>
                <w:sz w:val="16"/>
                <w:szCs w:val="16"/>
                <w:lang w:val="es-ES" w:eastAsia="ar-SA"/>
              </w:rPr>
              <w:t>Triacetato grado 4 mínimo</w:t>
            </w:r>
          </w:p>
          <w:p w:rsidR="009C0C03" w:rsidRPr="0074132F" w:rsidRDefault="009C0C03" w:rsidP="005E2529">
            <w:pPr>
              <w:tabs>
                <w:tab w:val="left" w:pos="180"/>
                <w:tab w:val="left" w:pos="1260"/>
              </w:tabs>
              <w:suppressAutoHyphens/>
              <w:jc w:val="both"/>
              <w:rPr>
                <w:rFonts w:ascii="Arial" w:hAnsi="Arial" w:cs="Arial"/>
                <w:sz w:val="16"/>
                <w:szCs w:val="16"/>
                <w:lang w:val="es-ES" w:eastAsia="ar-SA"/>
              </w:rPr>
            </w:pPr>
            <w:r w:rsidRPr="0074132F">
              <w:rPr>
                <w:rFonts w:ascii="Arial" w:hAnsi="Arial" w:cs="Arial"/>
                <w:sz w:val="16"/>
                <w:szCs w:val="16"/>
                <w:lang w:val="es-ES" w:eastAsia="ar-SA"/>
              </w:rPr>
              <w:t>Algodón grado 4 mínimo</w:t>
            </w:r>
          </w:p>
          <w:p w:rsidR="009C0C03" w:rsidRPr="0074132F" w:rsidRDefault="009C0C03" w:rsidP="005E2529">
            <w:pPr>
              <w:tabs>
                <w:tab w:val="left" w:pos="180"/>
                <w:tab w:val="left" w:pos="1260"/>
              </w:tabs>
              <w:suppressAutoHyphens/>
              <w:jc w:val="both"/>
              <w:rPr>
                <w:rFonts w:ascii="Arial" w:hAnsi="Arial" w:cs="Arial"/>
                <w:sz w:val="16"/>
                <w:szCs w:val="16"/>
                <w:lang w:val="es-ES" w:eastAsia="ar-SA"/>
              </w:rPr>
            </w:pPr>
            <w:r w:rsidRPr="0074132F">
              <w:rPr>
                <w:rFonts w:ascii="Arial" w:hAnsi="Arial" w:cs="Arial"/>
                <w:sz w:val="16"/>
                <w:szCs w:val="16"/>
                <w:lang w:val="es-ES" w:eastAsia="ar-SA"/>
              </w:rPr>
              <w:t>Poliamida grado 4 mínimo</w:t>
            </w:r>
          </w:p>
          <w:p w:rsidR="009C0C03" w:rsidRPr="0074132F" w:rsidRDefault="009C0C03" w:rsidP="005E2529">
            <w:pPr>
              <w:tabs>
                <w:tab w:val="left" w:pos="180"/>
                <w:tab w:val="left" w:pos="1260"/>
              </w:tabs>
              <w:suppressAutoHyphens/>
              <w:jc w:val="both"/>
              <w:rPr>
                <w:rFonts w:ascii="Arial" w:hAnsi="Arial" w:cs="Arial"/>
                <w:sz w:val="16"/>
                <w:szCs w:val="16"/>
                <w:lang w:val="es-ES" w:eastAsia="ar-SA"/>
              </w:rPr>
            </w:pPr>
            <w:r w:rsidRPr="0074132F">
              <w:rPr>
                <w:rFonts w:ascii="Arial" w:hAnsi="Arial" w:cs="Arial"/>
                <w:sz w:val="16"/>
                <w:szCs w:val="16"/>
                <w:lang w:val="es-ES" w:eastAsia="ar-SA"/>
              </w:rPr>
              <w:t>Poliéster grado 4 mínimo</w:t>
            </w:r>
          </w:p>
          <w:p w:rsidR="009C0C03" w:rsidRPr="0074132F" w:rsidRDefault="009C0C03" w:rsidP="005E2529">
            <w:pPr>
              <w:tabs>
                <w:tab w:val="left" w:pos="180"/>
                <w:tab w:val="left" w:pos="1260"/>
              </w:tabs>
              <w:suppressAutoHyphens/>
              <w:jc w:val="both"/>
              <w:rPr>
                <w:rFonts w:ascii="Arial" w:hAnsi="Arial" w:cs="Arial"/>
                <w:sz w:val="16"/>
                <w:szCs w:val="16"/>
                <w:lang w:val="es-ES" w:eastAsia="ar-SA"/>
              </w:rPr>
            </w:pPr>
            <w:r w:rsidRPr="0074132F">
              <w:rPr>
                <w:rFonts w:ascii="Arial" w:hAnsi="Arial" w:cs="Arial"/>
                <w:sz w:val="16"/>
                <w:szCs w:val="16"/>
                <w:lang w:val="es-ES" w:eastAsia="ar-SA"/>
              </w:rPr>
              <w:t>Acrílico grado 4 mínimo</w:t>
            </w:r>
          </w:p>
          <w:p w:rsidR="009C0C03" w:rsidRPr="0074132F" w:rsidRDefault="009C0C03" w:rsidP="005E2529">
            <w:pPr>
              <w:tabs>
                <w:tab w:val="left" w:pos="180"/>
                <w:tab w:val="left" w:pos="1260"/>
              </w:tabs>
              <w:suppressAutoHyphens/>
              <w:jc w:val="both"/>
              <w:rPr>
                <w:rFonts w:ascii="Arial" w:hAnsi="Arial" w:cs="Arial"/>
                <w:sz w:val="16"/>
                <w:szCs w:val="16"/>
                <w:lang w:val="es-ES" w:eastAsia="ar-SA"/>
              </w:rPr>
            </w:pPr>
            <w:r w:rsidRPr="0074132F">
              <w:rPr>
                <w:rFonts w:ascii="Arial" w:hAnsi="Arial" w:cs="Arial"/>
                <w:sz w:val="16"/>
                <w:szCs w:val="16"/>
                <w:lang w:val="es-ES" w:eastAsia="ar-SA"/>
              </w:rPr>
              <w:t>Viscosa grado 4 mínimo</w:t>
            </w:r>
          </w:p>
        </w:tc>
        <w:tc>
          <w:tcPr>
            <w:tcW w:w="4044" w:type="dxa"/>
            <w:tcBorders>
              <w:top w:val="single" w:sz="4" w:space="0" w:color="000000"/>
              <w:left w:val="single" w:sz="4" w:space="0" w:color="000000"/>
              <w:bottom w:val="single" w:sz="4" w:space="0" w:color="000000"/>
              <w:right w:val="single" w:sz="4" w:space="0" w:color="000000"/>
            </w:tcBorders>
          </w:tcPr>
          <w:p w:rsidR="009C0C03" w:rsidRPr="000C2FE9" w:rsidRDefault="00A14918" w:rsidP="005E2529">
            <w:pPr>
              <w:tabs>
                <w:tab w:val="left" w:pos="180"/>
                <w:tab w:val="left" w:pos="1260"/>
              </w:tabs>
              <w:suppressAutoHyphens/>
              <w:snapToGrid w:val="0"/>
              <w:jc w:val="both"/>
              <w:rPr>
                <w:rFonts w:ascii="Arial" w:hAnsi="Arial" w:cs="Arial"/>
                <w:sz w:val="16"/>
                <w:szCs w:val="16"/>
                <w:lang w:val="es-ES" w:eastAsia="ar-SA"/>
              </w:rPr>
            </w:pPr>
            <w:r w:rsidRPr="000C2FE9">
              <w:rPr>
                <w:rFonts w:ascii="Arial" w:hAnsi="Arial" w:cs="Arial"/>
                <w:b/>
                <w:sz w:val="16"/>
                <w:szCs w:val="16"/>
                <w:lang w:val="es-ES" w:eastAsia="ar-SA"/>
              </w:rPr>
              <w:t xml:space="preserve">NMX-A-105-C06-INNTEX-2015 </w:t>
            </w:r>
            <w:r w:rsidRPr="000C2FE9">
              <w:rPr>
                <w:rFonts w:ascii="Arial" w:hAnsi="Arial" w:cs="Arial"/>
                <w:sz w:val="16"/>
                <w:szCs w:val="16"/>
                <w:lang w:val="es-ES" w:eastAsia="ar-SA"/>
              </w:rPr>
              <w:t>Industria textil – Método de Ensayo de Solidez del Color – Parte C06 – Solidez del Color al Lavado Doméstico y Comercial (cancela la NMX-A-074-INNTEX-2005).</w:t>
            </w:r>
          </w:p>
          <w:p w:rsidR="009C0C03" w:rsidRPr="0074132F" w:rsidRDefault="009C0C03" w:rsidP="005E2529">
            <w:pPr>
              <w:tabs>
                <w:tab w:val="left" w:pos="180"/>
                <w:tab w:val="left" w:pos="1260"/>
              </w:tabs>
              <w:suppressAutoHyphens/>
              <w:snapToGrid w:val="0"/>
              <w:jc w:val="both"/>
              <w:rPr>
                <w:rFonts w:ascii="Arial" w:hAnsi="Arial" w:cs="Arial"/>
                <w:sz w:val="16"/>
                <w:szCs w:val="16"/>
                <w:lang w:val="es-ES" w:eastAsia="ar-SA"/>
              </w:rPr>
            </w:pPr>
          </w:p>
        </w:tc>
      </w:tr>
      <w:tr w:rsidR="0074132F" w:rsidRPr="0074132F" w:rsidTr="005E2529">
        <w:trPr>
          <w:jc w:val="center"/>
        </w:trPr>
        <w:tc>
          <w:tcPr>
            <w:tcW w:w="3085" w:type="dxa"/>
            <w:tcBorders>
              <w:top w:val="single" w:sz="4" w:space="0" w:color="000000"/>
              <w:left w:val="single" w:sz="4" w:space="0" w:color="000000"/>
              <w:bottom w:val="single" w:sz="4" w:space="0" w:color="000000"/>
            </w:tcBorders>
          </w:tcPr>
          <w:p w:rsidR="009C0C03" w:rsidRPr="0074132F" w:rsidRDefault="009C0C03" w:rsidP="005E2529">
            <w:pPr>
              <w:tabs>
                <w:tab w:val="left" w:pos="180"/>
                <w:tab w:val="left" w:pos="1260"/>
              </w:tabs>
              <w:suppressAutoHyphens/>
              <w:snapToGrid w:val="0"/>
              <w:jc w:val="both"/>
              <w:rPr>
                <w:rFonts w:ascii="Arial" w:hAnsi="Arial" w:cs="Arial"/>
                <w:sz w:val="16"/>
                <w:szCs w:val="16"/>
                <w:lang w:val="es-ES" w:eastAsia="ar-SA"/>
              </w:rPr>
            </w:pPr>
            <w:r w:rsidRPr="0074132F">
              <w:rPr>
                <w:rFonts w:ascii="Arial" w:hAnsi="Arial" w:cs="Arial"/>
                <w:sz w:val="16"/>
                <w:szCs w:val="16"/>
                <w:lang w:val="es-ES" w:eastAsia="ar-SA"/>
              </w:rPr>
              <w:t>Solidez ce color al frote en seco</w:t>
            </w:r>
          </w:p>
          <w:p w:rsidR="009C0C03" w:rsidRPr="0074132F" w:rsidRDefault="009C0C03" w:rsidP="005E2529">
            <w:pPr>
              <w:tabs>
                <w:tab w:val="left" w:pos="180"/>
                <w:tab w:val="left" w:pos="1260"/>
              </w:tabs>
              <w:suppressAutoHyphens/>
              <w:jc w:val="both"/>
              <w:rPr>
                <w:rFonts w:ascii="Arial" w:hAnsi="Arial" w:cs="Arial"/>
                <w:sz w:val="16"/>
                <w:szCs w:val="16"/>
                <w:lang w:val="es-ES" w:eastAsia="ar-SA"/>
              </w:rPr>
            </w:pPr>
          </w:p>
        </w:tc>
        <w:tc>
          <w:tcPr>
            <w:tcW w:w="2969" w:type="dxa"/>
            <w:tcBorders>
              <w:top w:val="single" w:sz="4" w:space="0" w:color="000000"/>
              <w:left w:val="single" w:sz="4" w:space="0" w:color="000000"/>
              <w:bottom w:val="single" w:sz="4" w:space="0" w:color="000000"/>
            </w:tcBorders>
          </w:tcPr>
          <w:p w:rsidR="009C0C03" w:rsidRPr="0074132F" w:rsidRDefault="009C0C03" w:rsidP="005E2529">
            <w:pPr>
              <w:tabs>
                <w:tab w:val="left" w:pos="180"/>
                <w:tab w:val="left" w:pos="1260"/>
              </w:tabs>
              <w:suppressAutoHyphens/>
              <w:jc w:val="both"/>
              <w:rPr>
                <w:rFonts w:ascii="Arial" w:hAnsi="Arial" w:cs="Arial"/>
                <w:sz w:val="16"/>
                <w:szCs w:val="16"/>
                <w:lang w:val="es-ES" w:eastAsia="ar-SA"/>
              </w:rPr>
            </w:pPr>
            <w:r w:rsidRPr="0074132F">
              <w:rPr>
                <w:rFonts w:ascii="Arial" w:hAnsi="Arial" w:cs="Arial"/>
                <w:sz w:val="16"/>
                <w:szCs w:val="16"/>
                <w:lang w:val="es-ES" w:eastAsia="ar-SA"/>
              </w:rPr>
              <w:t>Cambio de color grado 4 mínimo</w:t>
            </w:r>
          </w:p>
          <w:p w:rsidR="009C0C03" w:rsidRPr="0074132F" w:rsidRDefault="009C0C03" w:rsidP="005E2529">
            <w:pPr>
              <w:tabs>
                <w:tab w:val="left" w:pos="180"/>
                <w:tab w:val="left" w:pos="1260"/>
              </w:tabs>
              <w:suppressAutoHyphens/>
              <w:jc w:val="both"/>
              <w:rPr>
                <w:rFonts w:ascii="Arial" w:hAnsi="Arial" w:cs="Arial"/>
                <w:sz w:val="16"/>
                <w:szCs w:val="16"/>
                <w:lang w:val="es-ES" w:eastAsia="ar-SA"/>
              </w:rPr>
            </w:pPr>
          </w:p>
          <w:p w:rsidR="009C0C03" w:rsidRPr="0074132F" w:rsidRDefault="009C0C03" w:rsidP="005E2529">
            <w:pPr>
              <w:tabs>
                <w:tab w:val="left" w:pos="180"/>
                <w:tab w:val="left" w:pos="1260"/>
              </w:tabs>
              <w:suppressAutoHyphens/>
              <w:jc w:val="both"/>
              <w:rPr>
                <w:rFonts w:ascii="Arial" w:hAnsi="Arial" w:cs="Arial"/>
                <w:sz w:val="16"/>
                <w:szCs w:val="16"/>
                <w:lang w:val="es-ES" w:eastAsia="ar-SA"/>
              </w:rPr>
            </w:pPr>
            <w:r w:rsidRPr="0074132F">
              <w:rPr>
                <w:rFonts w:ascii="Arial" w:hAnsi="Arial" w:cs="Arial"/>
                <w:sz w:val="16"/>
                <w:szCs w:val="16"/>
                <w:lang w:val="es-ES" w:eastAsia="ar-SA"/>
              </w:rPr>
              <w:t>Transferencia de color grado 4 mínimo</w:t>
            </w:r>
          </w:p>
        </w:tc>
        <w:tc>
          <w:tcPr>
            <w:tcW w:w="4044" w:type="dxa"/>
            <w:tcBorders>
              <w:top w:val="single" w:sz="4" w:space="0" w:color="000000"/>
              <w:left w:val="single" w:sz="4" w:space="0" w:color="000000"/>
              <w:bottom w:val="single" w:sz="4" w:space="0" w:color="000000"/>
              <w:right w:val="single" w:sz="4" w:space="0" w:color="000000"/>
            </w:tcBorders>
          </w:tcPr>
          <w:p w:rsidR="009C0C03" w:rsidRPr="0074132F" w:rsidRDefault="009C0C03" w:rsidP="005E2529">
            <w:pPr>
              <w:tabs>
                <w:tab w:val="left" w:pos="180"/>
                <w:tab w:val="left" w:pos="1260"/>
              </w:tabs>
              <w:suppressAutoHyphens/>
              <w:snapToGrid w:val="0"/>
              <w:jc w:val="both"/>
              <w:rPr>
                <w:rFonts w:ascii="Arial" w:hAnsi="Arial" w:cs="Arial"/>
                <w:sz w:val="16"/>
                <w:szCs w:val="16"/>
                <w:lang w:val="es-ES" w:eastAsia="ar-SA"/>
              </w:rPr>
            </w:pPr>
            <w:r w:rsidRPr="00A14918">
              <w:rPr>
                <w:rFonts w:ascii="Arial" w:hAnsi="Arial" w:cs="Arial"/>
                <w:b/>
                <w:sz w:val="16"/>
                <w:szCs w:val="16"/>
                <w:lang w:val="es-ES" w:eastAsia="ar-SA"/>
              </w:rPr>
              <w:t>NMX-A-073-INNTEX- 2005</w:t>
            </w:r>
            <w:r w:rsidRPr="0074132F">
              <w:rPr>
                <w:rFonts w:ascii="Arial" w:hAnsi="Arial" w:cs="Arial"/>
                <w:sz w:val="16"/>
                <w:szCs w:val="16"/>
                <w:lang w:val="es-ES" w:eastAsia="ar-SA"/>
              </w:rPr>
              <w:t xml:space="preserve"> Industria Textil – solidez del color – determinación de la solidez del color al frote – método de prueba.</w:t>
            </w:r>
          </w:p>
        </w:tc>
      </w:tr>
      <w:tr w:rsidR="0074132F" w:rsidRPr="0074132F" w:rsidTr="005E2529">
        <w:trPr>
          <w:jc w:val="center"/>
        </w:trPr>
        <w:tc>
          <w:tcPr>
            <w:tcW w:w="3085" w:type="dxa"/>
            <w:tcBorders>
              <w:top w:val="single" w:sz="4" w:space="0" w:color="000000"/>
              <w:left w:val="single" w:sz="4" w:space="0" w:color="000000"/>
              <w:bottom w:val="single" w:sz="4" w:space="0" w:color="000000"/>
            </w:tcBorders>
          </w:tcPr>
          <w:p w:rsidR="009C0C03" w:rsidRPr="0074132F" w:rsidRDefault="009C0C03" w:rsidP="005E2529">
            <w:pPr>
              <w:tabs>
                <w:tab w:val="left" w:pos="180"/>
                <w:tab w:val="left" w:pos="1260"/>
              </w:tabs>
              <w:suppressAutoHyphens/>
              <w:snapToGrid w:val="0"/>
              <w:jc w:val="both"/>
              <w:rPr>
                <w:rFonts w:ascii="Arial" w:hAnsi="Arial" w:cs="Arial"/>
                <w:sz w:val="16"/>
                <w:szCs w:val="16"/>
                <w:lang w:val="es-ES" w:eastAsia="ar-SA"/>
              </w:rPr>
            </w:pPr>
            <w:r w:rsidRPr="0074132F">
              <w:rPr>
                <w:rFonts w:ascii="Arial" w:hAnsi="Arial" w:cs="Arial"/>
                <w:sz w:val="16"/>
                <w:szCs w:val="16"/>
                <w:lang w:val="es-ES" w:eastAsia="ar-SA"/>
              </w:rPr>
              <w:t>Solidez de color al frote en húmedo</w:t>
            </w:r>
          </w:p>
          <w:p w:rsidR="009C0C03" w:rsidRPr="0074132F" w:rsidRDefault="009C0C03" w:rsidP="005E2529">
            <w:pPr>
              <w:tabs>
                <w:tab w:val="left" w:pos="180"/>
                <w:tab w:val="left" w:pos="1260"/>
              </w:tabs>
              <w:suppressAutoHyphens/>
              <w:jc w:val="both"/>
              <w:rPr>
                <w:rFonts w:ascii="Arial" w:hAnsi="Arial" w:cs="Arial"/>
                <w:sz w:val="16"/>
                <w:szCs w:val="16"/>
                <w:lang w:val="es-ES" w:eastAsia="ar-SA"/>
              </w:rPr>
            </w:pPr>
          </w:p>
        </w:tc>
        <w:tc>
          <w:tcPr>
            <w:tcW w:w="2969" w:type="dxa"/>
            <w:tcBorders>
              <w:top w:val="single" w:sz="4" w:space="0" w:color="000000"/>
              <w:left w:val="single" w:sz="4" w:space="0" w:color="000000"/>
              <w:bottom w:val="single" w:sz="4" w:space="0" w:color="000000"/>
            </w:tcBorders>
          </w:tcPr>
          <w:p w:rsidR="009C0C03" w:rsidRPr="0074132F" w:rsidRDefault="009C0C03" w:rsidP="005E2529">
            <w:pPr>
              <w:tabs>
                <w:tab w:val="left" w:pos="180"/>
                <w:tab w:val="left" w:pos="1260"/>
              </w:tabs>
              <w:suppressAutoHyphens/>
              <w:jc w:val="both"/>
              <w:rPr>
                <w:rFonts w:ascii="Arial" w:hAnsi="Arial" w:cs="Arial"/>
                <w:sz w:val="16"/>
                <w:szCs w:val="16"/>
                <w:lang w:val="es-ES" w:eastAsia="ar-SA"/>
              </w:rPr>
            </w:pPr>
            <w:r w:rsidRPr="0074132F">
              <w:rPr>
                <w:rFonts w:ascii="Arial" w:hAnsi="Arial" w:cs="Arial"/>
                <w:sz w:val="16"/>
                <w:szCs w:val="16"/>
                <w:lang w:val="es-ES" w:eastAsia="ar-SA"/>
              </w:rPr>
              <w:t>Cambio de color grado 3 mínimo</w:t>
            </w:r>
          </w:p>
          <w:p w:rsidR="009C0C03" w:rsidRPr="0074132F" w:rsidRDefault="009C0C03" w:rsidP="005E2529">
            <w:pPr>
              <w:tabs>
                <w:tab w:val="left" w:pos="180"/>
                <w:tab w:val="left" w:pos="1260"/>
              </w:tabs>
              <w:suppressAutoHyphens/>
              <w:jc w:val="both"/>
              <w:rPr>
                <w:rFonts w:ascii="Arial" w:hAnsi="Arial" w:cs="Arial"/>
                <w:sz w:val="16"/>
                <w:szCs w:val="16"/>
                <w:lang w:val="es-ES" w:eastAsia="ar-SA"/>
              </w:rPr>
            </w:pPr>
          </w:p>
          <w:p w:rsidR="009C0C03" w:rsidRPr="0074132F" w:rsidRDefault="009C0C03" w:rsidP="005E2529">
            <w:pPr>
              <w:tabs>
                <w:tab w:val="left" w:pos="180"/>
                <w:tab w:val="left" w:pos="1260"/>
              </w:tabs>
              <w:suppressAutoHyphens/>
              <w:jc w:val="both"/>
              <w:rPr>
                <w:rFonts w:ascii="Arial" w:hAnsi="Arial" w:cs="Arial"/>
                <w:sz w:val="16"/>
                <w:szCs w:val="16"/>
                <w:lang w:val="es-ES" w:eastAsia="ar-SA"/>
              </w:rPr>
            </w:pPr>
            <w:r w:rsidRPr="0074132F">
              <w:rPr>
                <w:rFonts w:ascii="Arial" w:hAnsi="Arial" w:cs="Arial"/>
                <w:sz w:val="16"/>
                <w:szCs w:val="16"/>
                <w:lang w:val="es-ES" w:eastAsia="ar-SA"/>
              </w:rPr>
              <w:t>Transferencia de color grado 3 mínimo</w:t>
            </w:r>
          </w:p>
        </w:tc>
        <w:tc>
          <w:tcPr>
            <w:tcW w:w="4044" w:type="dxa"/>
            <w:tcBorders>
              <w:top w:val="single" w:sz="4" w:space="0" w:color="000000"/>
              <w:left w:val="single" w:sz="4" w:space="0" w:color="000000"/>
              <w:bottom w:val="single" w:sz="4" w:space="0" w:color="000000"/>
              <w:right w:val="single" w:sz="4" w:space="0" w:color="000000"/>
            </w:tcBorders>
          </w:tcPr>
          <w:p w:rsidR="009C0C03" w:rsidRPr="0074132F" w:rsidRDefault="009C0C03" w:rsidP="005E2529">
            <w:pPr>
              <w:tabs>
                <w:tab w:val="left" w:pos="180"/>
                <w:tab w:val="left" w:pos="1260"/>
              </w:tabs>
              <w:suppressAutoHyphens/>
              <w:snapToGrid w:val="0"/>
              <w:jc w:val="both"/>
              <w:rPr>
                <w:rFonts w:ascii="Arial" w:hAnsi="Arial" w:cs="Arial"/>
                <w:sz w:val="16"/>
                <w:szCs w:val="16"/>
                <w:lang w:val="es-ES" w:eastAsia="ar-SA"/>
              </w:rPr>
            </w:pPr>
            <w:r w:rsidRPr="00A14918">
              <w:rPr>
                <w:rFonts w:ascii="Arial" w:hAnsi="Arial" w:cs="Arial"/>
                <w:b/>
                <w:sz w:val="16"/>
                <w:szCs w:val="16"/>
                <w:lang w:val="es-ES" w:eastAsia="ar-SA"/>
              </w:rPr>
              <w:t>NMX-A-073-INNTEX- 2005</w:t>
            </w:r>
            <w:r w:rsidRPr="0074132F">
              <w:rPr>
                <w:rFonts w:ascii="Arial" w:hAnsi="Arial" w:cs="Arial"/>
                <w:sz w:val="16"/>
                <w:szCs w:val="16"/>
                <w:lang w:val="es-ES" w:eastAsia="ar-SA"/>
              </w:rPr>
              <w:t xml:space="preserve"> Industria Textil – solidez del color – determinación de la solidez del color al frote – método de prueba.</w:t>
            </w:r>
          </w:p>
        </w:tc>
      </w:tr>
    </w:tbl>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112"/>
      </w:tblGrid>
      <w:tr w:rsidR="006D2DBE" w:rsidRPr="0074132F" w:rsidTr="005E2529">
        <w:tc>
          <w:tcPr>
            <w:tcW w:w="10112" w:type="dxa"/>
          </w:tcPr>
          <w:p w:rsidR="005001CD" w:rsidRDefault="005001CD" w:rsidP="00F0328D">
            <w:pPr>
              <w:tabs>
                <w:tab w:val="left" w:pos="709"/>
              </w:tabs>
              <w:suppressAutoHyphens/>
              <w:rPr>
                <w:rFonts w:ascii="Arial" w:hAnsi="Arial" w:cs="Arial"/>
                <w:b/>
                <w:sz w:val="18"/>
                <w:szCs w:val="18"/>
              </w:rPr>
            </w:pPr>
          </w:p>
          <w:p w:rsidR="00770083" w:rsidRPr="0074132F" w:rsidRDefault="00770083" w:rsidP="00F0328D">
            <w:pPr>
              <w:tabs>
                <w:tab w:val="left" w:pos="709"/>
              </w:tabs>
              <w:suppressAutoHyphens/>
              <w:rPr>
                <w:rFonts w:ascii="Arial" w:hAnsi="Arial" w:cs="Arial"/>
                <w:b/>
                <w:sz w:val="18"/>
                <w:szCs w:val="18"/>
              </w:rPr>
            </w:pPr>
          </w:p>
          <w:p w:rsidR="004D356B" w:rsidRPr="0074132F" w:rsidRDefault="004D356B" w:rsidP="00F0328D">
            <w:pPr>
              <w:tabs>
                <w:tab w:val="left" w:pos="709"/>
              </w:tabs>
              <w:suppressAutoHyphens/>
              <w:rPr>
                <w:rFonts w:ascii="Arial" w:hAnsi="Arial" w:cs="Arial"/>
                <w:b/>
                <w:sz w:val="18"/>
                <w:szCs w:val="18"/>
              </w:rPr>
            </w:pPr>
          </w:p>
          <w:p w:rsidR="006D2DBE" w:rsidRPr="0074132F" w:rsidRDefault="00547747" w:rsidP="007359EE">
            <w:pPr>
              <w:tabs>
                <w:tab w:val="left" w:pos="709"/>
              </w:tabs>
              <w:suppressAutoHyphens/>
              <w:jc w:val="center"/>
              <w:rPr>
                <w:rFonts w:ascii="Arial" w:hAnsi="Arial" w:cs="Arial"/>
                <w:b/>
                <w:sz w:val="22"/>
                <w:szCs w:val="22"/>
              </w:rPr>
            </w:pPr>
            <w:r w:rsidRPr="0074132F">
              <w:rPr>
                <w:rFonts w:ascii="Arial" w:hAnsi="Arial" w:cs="Arial"/>
                <w:b/>
                <w:sz w:val="18"/>
                <w:szCs w:val="18"/>
              </w:rPr>
              <w:t>Figura 1</w:t>
            </w:r>
            <w:r w:rsidR="007359EE">
              <w:rPr>
                <w:rFonts w:ascii="Arial" w:hAnsi="Arial" w:cs="Arial"/>
                <w:b/>
                <w:sz w:val="18"/>
                <w:szCs w:val="18"/>
              </w:rPr>
              <w:t>6</w:t>
            </w:r>
            <w:r w:rsidR="006D2DBE" w:rsidRPr="0074132F">
              <w:rPr>
                <w:rFonts w:ascii="Arial" w:hAnsi="Arial" w:cs="Arial"/>
                <w:b/>
                <w:sz w:val="18"/>
                <w:szCs w:val="18"/>
              </w:rPr>
              <w:t xml:space="preserve"> Ubicación de emblema y siglas del IMSS en Bata para aislamiento </w:t>
            </w:r>
            <w:r w:rsidR="006D2DBE" w:rsidRPr="0074132F">
              <w:rPr>
                <w:rFonts w:ascii="Arial" w:hAnsi="Arial" w:cs="Arial"/>
                <w:b/>
                <w:sz w:val="18"/>
                <w:szCs w:val="22"/>
              </w:rPr>
              <w:t>conforme a las especificaciones técnicas IMSS 220 ropa para servicios médicos</w:t>
            </w:r>
          </w:p>
        </w:tc>
      </w:tr>
    </w:tbl>
    <w:p w:rsidR="006D2DBE" w:rsidRPr="0074132F" w:rsidRDefault="006D2DBE" w:rsidP="006D2DBE">
      <w:pPr>
        <w:tabs>
          <w:tab w:val="left" w:pos="709"/>
        </w:tabs>
        <w:suppressAutoHyphens/>
        <w:jc w:val="both"/>
        <w:rPr>
          <w:rFonts w:ascii="Arial" w:hAnsi="Arial" w:cs="Arial"/>
          <w:sz w:val="10"/>
          <w:szCs w:val="10"/>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70"/>
        <w:gridCol w:w="3371"/>
        <w:gridCol w:w="3371"/>
      </w:tblGrid>
      <w:tr w:rsidR="0074132F" w:rsidRPr="0074132F" w:rsidTr="005E2529">
        <w:tc>
          <w:tcPr>
            <w:tcW w:w="3370" w:type="dxa"/>
          </w:tcPr>
          <w:p w:rsidR="006D2DBE" w:rsidRPr="0074132F" w:rsidRDefault="006D2DBE" w:rsidP="005E2529">
            <w:pPr>
              <w:tabs>
                <w:tab w:val="left" w:pos="709"/>
              </w:tabs>
              <w:suppressAutoHyphens/>
              <w:jc w:val="center"/>
              <w:rPr>
                <w:rFonts w:ascii="Arial" w:hAnsi="Arial" w:cs="Arial"/>
                <w:sz w:val="22"/>
                <w:szCs w:val="22"/>
              </w:rPr>
            </w:pPr>
            <w:r w:rsidRPr="0074132F">
              <w:rPr>
                <w:rFonts w:ascii="Arial" w:hAnsi="Arial" w:cs="Arial"/>
                <w:b/>
                <w:sz w:val="18"/>
                <w:szCs w:val="18"/>
              </w:rPr>
              <w:t>VISTA DE FRENTE</w:t>
            </w:r>
          </w:p>
        </w:tc>
        <w:tc>
          <w:tcPr>
            <w:tcW w:w="3371" w:type="dxa"/>
          </w:tcPr>
          <w:p w:rsidR="006D2DBE" w:rsidRPr="0074132F" w:rsidRDefault="006D2DBE" w:rsidP="005E2529">
            <w:pPr>
              <w:tabs>
                <w:tab w:val="left" w:pos="709"/>
              </w:tabs>
              <w:suppressAutoHyphens/>
              <w:jc w:val="center"/>
              <w:rPr>
                <w:rFonts w:ascii="Arial" w:hAnsi="Arial" w:cs="Arial"/>
                <w:sz w:val="22"/>
                <w:szCs w:val="22"/>
              </w:rPr>
            </w:pPr>
          </w:p>
        </w:tc>
        <w:tc>
          <w:tcPr>
            <w:tcW w:w="3371" w:type="dxa"/>
          </w:tcPr>
          <w:p w:rsidR="006D2DBE" w:rsidRPr="0074132F" w:rsidRDefault="006D2DBE" w:rsidP="005E2529">
            <w:pPr>
              <w:tabs>
                <w:tab w:val="left" w:pos="709"/>
              </w:tabs>
              <w:suppressAutoHyphens/>
              <w:jc w:val="center"/>
              <w:rPr>
                <w:rFonts w:ascii="Arial" w:hAnsi="Arial" w:cs="Arial"/>
                <w:sz w:val="22"/>
                <w:szCs w:val="22"/>
              </w:rPr>
            </w:pPr>
            <w:r w:rsidRPr="0074132F">
              <w:rPr>
                <w:rFonts w:ascii="Arial" w:hAnsi="Arial" w:cs="Arial"/>
                <w:b/>
                <w:sz w:val="18"/>
                <w:szCs w:val="18"/>
              </w:rPr>
              <w:t>VISTA DE LA ESPALDA</w:t>
            </w:r>
          </w:p>
        </w:tc>
      </w:tr>
      <w:tr w:rsidR="006D2DBE" w:rsidRPr="0074132F" w:rsidTr="005E2529">
        <w:tc>
          <w:tcPr>
            <w:tcW w:w="3370" w:type="dxa"/>
          </w:tcPr>
          <w:p w:rsidR="006D2DBE" w:rsidRPr="0074132F" w:rsidRDefault="00B519FD" w:rsidP="005E2529">
            <w:pPr>
              <w:tabs>
                <w:tab w:val="left" w:pos="709"/>
              </w:tabs>
              <w:suppressAutoHyphens/>
              <w:jc w:val="center"/>
              <w:rPr>
                <w:rFonts w:ascii="Arial" w:hAnsi="Arial" w:cs="Arial"/>
                <w:sz w:val="22"/>
                <w:szCs w:val="22"/>
              </w:rPr>
            </w:pPr>
            <w:r>
              <w:rPr>
                <w:noProof/>
                <w:lang w:eastAsia="es-MX"/>
              </w:rPr>
              <mc:AlternateContent>
                <mc:Choice Requires="wps">
                  <w:drawing>
                    <wp:anchor distT="0" distB="0" distL="114300" distR="114300" simplePos="0" relativeHeight="251719680" behindDoc="0" locked="0" layoutInCell="1" allowOverlap="1" wp14:anchorId="0DB9B5DA" wp14:editId="28823673">
                      <wp:simplePos x="0" y="0"/>
                      <wp:positionH relativeFrom="column">
                        <wp:posOffset>1489075</wp:posOffset>
                      </wp:positionH>
                      <wp:positionV relativeFrom="paragraph">
                        <wp:posOffset>267335</wp:posOffset>
                      </wp:positionV>
                      <wp:extent cx="943610" cy="532130"/>
                      <wp:effectExtent l="38100" t="38100" r="27940" b="20320"/>
                      <wp:wrapNone/>
                      <wp:docPr id="21" name="Conector recto 3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943610" cy="532130"/>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Conector recto 321" o:spid="_x0000_s1026" style="position:absolute;flip:x y;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7.25pt,21.05pt" to="191.55pt,62.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" strokeweight=".26mm">
                      <v:stroke endarrow="block" joinstyle="miter"/>
                    </v:line>
                  </w:pict>
                </mc:Fallback>
              </mc:AlternateContent>
            </w:r>
            <w:r w:rsidR="007B5832" w:rsidRPr="0074132F">
              <w:object w:dxaOrig="2520" w:dyaOrig="3825">
                <v:shape id="_x0000_i1031" type="#_x0000_t75" style="width:87.75pt;height:132.75pt" o:ole="">
                  <v:imagedata r:id="rId29" o:title=""/>
                </v:shape>
                <o:OLEObject Type="Embed" ProgID="PBrush" ShapeID="_x0000_i1031" DrawAspect="Content" ObjectID="_1557678040" r:id="rId34"/>
              </w:object>
            </w:r>
          </w:p>
        </w:tc>
        <w:tc>
          <w:tcPr>
            <w:tcW w:w="3371" w:type="dxa"/>
          </w:tcPr>
          <w:p w:rsidR="006D2DBE" w:rsidRPr="0074132F" w:rsidRDefault="00B519FD" w:rsidP="005E2529">
            <w:pPr>
              <w:tabs>
                <w:tab w:val="left" w:pos="709"/>
              </w:tabs>
              <w:suppressAutoHyphens/>
              <w:jc w:val="both"/>
              <w:rPr>
                <w:rFonts w:ascii="Arial" w:hAnsi="Arial" w:cs="Arial"/>
                <w:sz w:val="22"/>
                <w:szCs w:val="22"/>
              </w:rPr>
            </w:pPr>
            <w:r>
              <w:rPr>
                <w:noProof/>
                <w:lang w:eastAsia="es-MX"/>
              </w:rPr>
              <mc:AlternateContent>
                <mc:Choice Requires="wps">
                  <w:drawing>
                    <wp:anchor distT="0" distB="0" distL="114300" distR="114300" simplePos="0" relativeHeight="251718656" behindDoc="0" locked="0" layoutInCell="1" allowOverlap="1" wp14:anchorId="266FB3D8" wp14:editId="265325AF">
                      <wp:simplePos x="0" y="0"/>
                      <wp:positionH relativeFrom="column">
                        <wp:posOffset>2014220</wp:posOffset>
                      </wp:positionH>
                      <wp:positionV relativeFrom="paragraph">
                        <wp:posOffset>267970</wp:posOffset>
                      </wp:positionV>
                      <wp:extent cx="877570" cy="525780"/>
                      <wp:effectExtent l="0" t="38100" r="55880" b="26670"/>
                      <wp:wrapNone/>
                      <wp:docPr id="24" name="Conector recto 3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877570" cy="525780"/>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Conector recto 320" o:spid="_x0000_s1026" style="position:absolute;flip:y;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8.6pt,21.1pt" to="227.7pt,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" strokeweight=".26mm">
                      <v:stroke endarrow="block" joinstyle="miter"/>
                    </v:line>
                  </w:pict>
                </mc:Fallback>
              </mc:AlternateContent>
            </w:r>
            <w:r>
              <w:rPr>
                <w:noProof/>
                <w:lang w:eastAsia="es-MX"/>
              </w:rPr>
              <mc:AlternateContent>
                <mc:Choice Requires="wps">
                  <w:drawing>
                    <wp:anchor distT="0" distB="0" distL="114935" distR="114935" simplePos="0" relativeHeight="251717632" behindDoc="0" locked="0" layoutInCell="1" allowOverlap="1" wp14:anchorId="5ED97799" wp14:editId="57CE1E4B">
                      <wp:simplePos x="0" y="0"/>
                      <wp:positionH relativeFrom="column">
                        <wp:posOffset>294005</wp:posOffset>
                      </wp:positionH>
                      <wp:positionV relativeFrom="paragraph">
                        <wp:posOffset>797560</wp:posOffset>
                      </wp:positionV>
                      <wp:extent cx="1722120" cy="469900"/>
                      <wp:effectExtent l="0" t="0" r="11430" b="25400"/>
                      <wp:wrapNone/>
                      <wp:docPr id="23" name="Cuadro de texto 3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22120" cy="469900"/>
                              </a:xfrm>
                              <a:prstGeom prst="rect">
                                <a:avLst/>
                              </a:prstGeom>
                              <a:solidFill>
                                <a:srgbClr val="FFFFFF"/>
                              </a:solidFill>
                              <a:ln w="6350">
                                <a:solidFill>
                                  <a:srgbClr val="000000"/>
                                </a:solidFill>
                                <a:miter lim="800000"/>
                                <a:headEnd/>
                                <a:tailEnd/>
                              </a:ln>
                            </wps:spPr>
                            <wps:txbx>
                              <w:txbxContent>
                                <w:p w:rsidR="00445DDB" w:rsidRDefault="00445DDB" w:rsidP="006D2DBE">
                                  <w:pPr>
                                    <w:jc w:val="both"/>
                                    <w:rPr>
                                      <w:rFonts w:ascii="Arial" w:hAnsi="Arial" w:cs="Arial"/>
                                      <w:sz w:val="16"/>
                                      <w:szCs w:val="16"/>
                                    </w:rPr>
                                  </w:pPr>
                                  <w:r>
                                    <w:rPr>
                                      <w:rFonts w:ascii="Arial" w:hAnsi="Arial" w:cs="Arial"/>
                                      <w:sz w:val="16"/>
                                      <w:szCs w:val="16"/>
                                    </w:rPr>
                                    <w:t>VER DETALLE DE SÍMBOLO Y SIGLAS EN LA FIGURA 2</w:t>
                                  </w:r>
                                </w:p>
                              </w:txbxContent>
                            </wps:txbx>
                            <wps:bodyPr rot="0" vert="horz" wrap="square" lIns="94615" tIns="48895" rIns="94615" bIns="48895" anchor="ctr" anchorCtr="0" upright="1">
                              <a:noAutofit/>
                            </wps:bodyPr>
                          </wps:wsp>
                        </a:graphicData>
                      </a:graphic>
                      <wp14:sizeRelH relativeFrom="page">
                        <wp14:pctWidth>0</wp14:pctWidth>
                      </wp14:sizeRelH>
                      <wp14:sizeRelV relativeFrom="page">
                        <wp14:pctHeight>0</wp14:pctHeight>
                      </wp14:sizeRelV>
                    </wp:anchor>
                  </w:drawing>
                </mc:Choice>
                <mc:Fallback>
                  <w:pict>
                    <v:shape id="_x0000_s1035" type="#_x0000_t202" style="position:absolute;left:0;text-align:left;margin-left:23.15pt;margin-top:62.8pt;width:135.6pt;height:37pt;z-index:2517176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" strokeweight=".5pt">
                      <v:textbox inset="7.45pt,3.85pt,7.45pt,3.85pt">
                        <w:txbxContent>
                          <w:p w:rsidR="00445DDB" w:rsidRDefault="00445DDB" w:rsidP="006D2DBE">
                            <w:pPr>
                              <w:jc w:val="both"/>
                              <w:rPr>
                                <w:rFonts w:ascii="Arial" w:hAnsi="Arial" w:cs="Arial"/>
                                <w:sz w:val="16"/>
                                <w:szCs w:val="16"/>
                              </w:rPr>
                            </w:pPr>
                            <w:r>
                              <w:rPr>
                                <w:rFonts w:ascii="Arial" w:hAnsi="Arial" w:cs="Arial"/>
                                <w:sz w:val="16"/>
                                <w:szCs w:val="16"/>
                              </w:rPr>
                              <w:t>VER DETALLE DE SÍMBOLO Y SIGLAS EN LA FIGURA 2</w:t>
                            </w:r>
                          </w:p>
                        </w:txbxContent>
                      </v:textbox>
                    </v:shape>
                  </w:pict>
                </mc:Fallback>
              </mc:AlternateContent>
            </w:r>
            <w:r w:rsidR="006D2DBE" w:rsidRPr="0074132F">
              <w:rPr>
                <w:rFonts w:ascii="Arial" w:hAnsi="Arial" w:cs="Arial"/>
                <w:noProof/>
                <w:sz w:val="22"/>
                <w:szCs w:val="22"/>
                <w:lang w:eastAsia="es-MX"/>
              </w:rPr>
              <w:t xml:space="preserve">                </w:t>
            </w:r>
            <w:r w:rsidR="006D2DBE" w:rsidRPr="0074132F">
              <w:rPr>
                <w:rFonts w:ascii="Arial" w:hAnsi="Arial" w:cs="Arial"/>
                <w:noProof/>
                <w:sz w:val="22"/>
                <w:szCs w:val="22"/>
                <w:lang w:eastAsia="es-MX"/>
              </w:rPr>
              <w:drawing>
                <wp:inline distT="0" distB="0" distL="0" distR="0" wp14:anchorId="196D0ACD" wp14:editId="07440F00">
                  <wp:extent cx="592532" cy="638613"/>
                  <wp:effectExtent l="0" t="0" r="0" b="9525"/>
                  <wp:docPr id="309" name="Imagen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94118" cy="640323"/>
                          </a:xfrm>
                          <a:prstGeom prst="rect">
                            <a:avLst/>
                          </a:prstGeom>
                          <a:noFill/>
                        </pic:spPr>
                      </pic:pic>
                    </a:graphicData>
                  </a:graphic>
                </wp:inline>
              </w:drawing>
            </w:r>
          </w:p>
        </w:tc>
        <w:tc>
          <w:tcPr>
            <w:tcW w:w="3371" w:type="dxa"/>
          </w:tcPr>
          <w:p w:rsidR="006D2DBE" w:rsidRPr="0074132F" w:rsidRDefault="007B5832" w:rsidP="005E2529">
            <w:pPr>
              <w:tabs>
                <w:tab w:val="left" w:pos="709"/>
              </w:tabs>
              <w:suppressAutoHyphens/>
              <w:jc w:val="center"/>
              <w:rPr>
                <w:rFonts w:ascii="Arial" w:hAnsi="Arial" w:cs="Arial"/>
                <w:sz w:val="22"/>
                <w:szCs w:val="22"/>
              </w:rPr>
            </w:pPr>
            <w:r w:rsidRPr="0074132F">
              <w:object w:dxaOrig="3705" w:dyaOrig="3765">
                <v:shape id="_x0000_i1032" type="#_x0000_t75" style="width:123.75pt;height:126.75pt" o:ole="">
                  <v:imagedata r:id="rId32" o:title=""/>
                </v:shape>
                <o:OLEObject Type="Embed" ProgID="PBrush" ShapeID="_x0000_i1032" DrawAspect="Content" ObjectID="_1557678041" r:id="rId35"/>
              </w:object>
            </w:r>
          </w:p>
        </w:tc>
      </w:tr>
    </w:tbl>
    <w:p w:rsidR="006D2DBE" w:rsidRPr="0074132F" w:rsidRDefault="006D2DBE" w:rsidP="008E70C4">
      <w:pPr>
        <w:tabs>
          <w:tab w:val="left" w:pos="709"/>
        </w:tabs>
        <w:suppressAutoHyphens/>
        <w:rPr>
          <w:rFonts w:ascii="Arial" w:hAnsi="Arial" w:cs="Arial"/>
          <w:b/>
          <w:lang w:eastAsia="ar-SA"/>
        </w:rPr>
      </w:pPr>
    </w:p>
    <w:p w:rsidR="006D2DBE" w:rsidRPr="00404A05" w:rsidRDefault="006D2DBE" w:rsidP="00404A05">
      <w:pPr>
        <w:tabs>
          <w:tab w:val="left" w:pos="709"/>
        </w:tabs>
        <w:suppressAutoHyphens/>
        <w:rPr>
          <w:rFonts w:ascii="Arial" w:hAnsi="Arial" w:cs="Arial"/>
          <w:b/>
          <w:lang w:eastAsia="ar-SA"/>
        </w:rPr>
      </w:pPr>
    </w:p>
    <w:p w:rsidR="005254B6" w:rsidRPr="0074132F" w:rsidRDefault="005254B6" w:rsidP="002872CA">
      <w:pPr>
        <w:pStyle w:val="Prrafodelista"/>
        <w:numPr>
          <w:ilvl w:val="0"/>
          <w:numId w:val="33"/>
        </w:numPr>
        <w:tabs>
          <w:tab w:val="left" w:pos="709"/>
        </w:tabs>
        <w:suppressAutoHyphens/>
        <w:spacing w:after="0" w:line="240" w:lineRule="auto"/>
        <w:jc w:val="center"/>
        <w:rPr>
          <w:rFonts w:ascii="Arial" w:hAnsi="Arial" w:cs="Arial"/>
          <w:b/>
          <w:lang w:val="es-ES" w:eastAsia="ar-SA"/>
        </w:rPr>
      </w:pPr>
      <w:r w:rsidRPr="0074132F">
        <w:rPr>
          <w:rFonts w:ascii="Arial" w:hAnsi="Arial" w:cs="Arial"/>
          <w:b/>
          <w:lang w:val="es-ES" w:eastAsia="ar-SA"/>
        </w:rPr>
        <w:t>Partida 24</w:t>
      </w:r>
    </w:p>
    <w:p w:rsidR="005254B6" w:rsidRPr="0074132F" w:rsidRDefault="00E35C73" w:rsidP="005254B6">
      <w:pPr>
        <w:jc w:val="center"/>
        <w:rPr>
          <w:rFonts w:ascii="Arial" w:hAnsi="Arial" w:cs="Arial"/>
          <w:b/>
          <w:sz w:val="22"/>
          <w:szCs w:val="22"/>
          <w:lang w:val="es-ES"/>
        </w:rPr>
      </w:pPr>
      <w:r w:rsidRPr="0074132F">
        <w:rPr>
          <w:rFonts w:ascii="Arial" w:hAnsi="Arial" w:cs="Arial"/>
          <w:b/>
          <w:sz w:val="18"/>
          <w:lang w:val="es-ES" w:eastAsia="ar-SA"/>
        </w:rPr>
        <w:t>Camisón P</w:t>
      </w:r>
      <w:r w:rsidR="005254B6" w:rsidRPr="0074132F">
        <w:rPr>
          <w:rFonts w:ascii="Arial" w:hAnsi="Arial" w:cs="Arial"/>
          <w:b/>
          <w:sz w:val="18"/>
          <w:lang w:val="es-ES" w:eastAsia="ar-SA"/>
        </w:rPr>
        <w:t>ara Pacien</w:t>
      </w:r>
      <w:r w:rsidR="00972EAF" w:rsidRPr="0074132F">
        <w:rPr>
          <w:rFonts w:ascii="Arial" w:hAnsi="Arial" w:cs="Arial"/>
          <w:b/>
          <w:sz w:val="18"/>
          <w:lang w:val="es-ES" w:eastAsia="ar-SA"/>
        </w:rPr>
        <w:t>te Talla M</w:t>
      </w:r>
      <w:r w:rsidR="005254B6" w:rsidRPr="0074132F">
        <w:rPr>
          <w:rFonts w:ascii="Arial" w:hAnsi="Arial" w:cs="Arial"/>
          <w:b/>
          <w:sz w:val="18"/>
          <w:lang w:val="es-ES" w:eastAsia="ar-SA"/>
        </w:rPr>
        <w:t>ediana</w:t>
      </w:r>
    </w:p>
    <w:p w:rsidR="005254B6" w:rsidRPr="0074132F" w:rsidRDefault="005254B6" w:rsidP="005254B6">
      <w:pPr>
        <w:jc w:val="center"/>
        <w:rPr>
          <w:rFonts w:ascii="Arial" w:hAnsi="Arial" w:cs="Arial"/>
          <w:b/>
          <w:sz w:val="22"/>
          <w:szCs w:val="22"/>
          <w:lang w:val="es-ES" w:eastAsia="en-US"/>
        </w:rPr>
      </w:pPr>
    </w:p>
    <w:p w:rsidR="005254B6" w:rsidRPr="0074132F" w:rsidRDefault="005254B6" w:rsidP="002872CA">
      <w:pPr>
        <w:pStyle w:val="Prrafodelista"/>
        <w:numPr>
          <w:ilvl w:val="0"/>
          <w:numId w:val="48"/>
        </w:numPr>
        <w:jc w:val="both"/>
        <w:rPr>
          <w:rFonts w:ascii="Arial" w:hAnsi="Arial" w:cs="Arial"/>
          <w:lang w:val="es-ES" w:eastAsia="ar-SA"/>
        </w:rPr>
      </w:pPr>
      <w:r w:rsidRPr="0074132F">
        <w:rPr>
          <w:rFonts w:ascii="Arial" w:hAnsi="Arial" w:cs="Arial"/>
          <w:lang w:val="es-ES" w:eastAsia="ar-SA"/>
        </w:rPr>
        <w:t>Clave</w:t>
      </w:r>
      <w:r w:rsidR="007868E9" w:rsidRPr="0074132F">
        <w:rPr>
          <w:rFonts w:ascii="Arial" w:hAnsi="Arial" w:cs="Arial"/>
          <w:lang w:val="es-ES" w:eastAsia="ar-SA"/>
        </w:rPr>
        <w:t xml:space="preserve"> </w:t>
      </w:r>
      <w:r w:rsidR="00FC4BAB" w:rsidRPr="0074132F">
        <w:rPr>
          <w:rFonts w:ascii="Arial" w:hAnsi="Arial" w:cs="Arial"/>
          <w:lang w:val="es-ES" w:eastAsia="ar-SA"/>
        </w:rPr>
        <w:t>de identificación del bien en el cuadro básico Institucional de productos textiles y calzado, descripción del producto, documentos normativos y observaciones.</w:t>
      </w:r>
    </w:p>
    <w:tbl>
      <w:tblPr>
        <w:tblStyle w:val="Tablaconcuadrcula"/>
        <w:tblW w:w="0" w:type="auto"/>
        <w:tblLayout w:type="fixed"/>
        <w:tblLook w:val="04A0" w:firstRow="1" w:lastRow="0" w:firstColumn="1" w:lastColumn="0" w:noHBand="0" w:noVBand="1"/>
      </w:tblPr>
      <w:tblGrid>
        <w:gridCol w:w="1668"/>
        <w:gridCol w:w="2976"/>
        <w:gridCol w:w="1560"/>
        <w:gridCol w:w="1417"/>
        <w:gridCol w:w="2552"/>
      </w:tblGrid>
      <w:tr w:rsidR="0074132F" w:rsidRPr="0074132F" w:rsidTr="005254B6">
        <w:tc>
          <w:tcPr>
            <w:tcW w:w="1668" w:type="dxa"/>
            <w:shd w:val="clear" w:color="auto" w:fill="auto"/>
            <w:vAlign w:val="center"/>
          </w:tcPr>
          <w:p w:rsidR="00D55BD8" w:rsidRPr="0074132F" w:rsidRDefault="00D55BD8" w:rsidP="005254B6">
            <w:pPr>
              <w:jc w:val="center"/>
              <w:rPr>
                <w:rFonts w:ascii="Arial" w:hAnsi="Arial" w:cs="Arial"/>
                <w:b/>
                <w:sz w:val="16"/>
                <w:szCs w:val="16"/>
                <w:lang w:val="es-ES" w:eastAsia="en-US"/>
              </w:rPr>
            </w:pPr>
            <w:r w:rsidRPr="0074132F">
              <w:rPr>
                <w:rFonts w:ascii="Arial" w:hAnsi="Arial" w:cs="Arial"/>
                <w:b/>
                <w:sz w:val="16"/>
                <w:szCs w:val="16"/>
                <w:lang w:val="es-ES" w:eastAsia="en-US"/>
              </w:rPr>
              <w:t>Clave</w:t>
            </w:r>
          </w:p>
        </w:tc>
        <w:tc>
          <w:tcPr>
            <w:tcW w:w="2976" w:type="dxa"/>
            <w:shd w:val="clear" w:color="auto" w:fill="auto"/>
            <w:vAlign w:val="center"/>
          </w:tcPr>
          <w:p w:rsidR="00D55BD8" w:rsidRPr="0074132F" w:rsidRDefault="00D55BD8" w:rsidP="005254B6">
            <w:pPr>
              <w:jc w:val="center"/>
              <w:rPr>
                <w:rFonts w:ascii="Arial" w:hAnsi="Arial" w:cs="Arial"/>
                <w:b/>
                <w:sz w:val="16"/>
                <w:szCs w:val="16"/>
                <w:lang w:val="es-ES" w:eastAsia="en-US"/>
              </w:rPr>
            </w:pPr>
            <w:r w:rsidRPr="0074132F">
              <w:rPr>
                <w:rFonts w:ascii="Arial" w:hAnsi="Arial" w:cs="Arial"/>
                <w:b/>
                <w:sz w:val="16"/>
                <w:szCs w:val="16"/>
                <w:lang w:val="es-ES" w:eastAsia="en-US"/>
              </w:rPr>
              <w:t>Descripción del producto</w:t>
            </w:r>
          </w:p>
        </w:tc>
        <w:tc>
          <w:tcPr>
            <w:tcW w:w="1560" w:type="dxa"/>
            <w:shd w:val="clear" w:color="auto" w:fill="auto"/>
            <w:vAlign w:val="center"/>
          </w:tcPr>
          <w:p w:rsidR="00D55BD8" w:rsidRPr="0074132F" w:rsidRDefault="00D55BD8" w:rsidP="005254B6">
            <w:pPr>
              <w:jc w:val="center"/>
              <w:rPr>
                <w:rFonts w:ascii="Arial" w:hAnsi="Arial" w:cs="Arial"/>
                <w:b/>
                <w:sz w:val="16"/>
                <w:szCs w:val="16"/>
                <w:lang w:val="es-ES" w:eastAsia="en-US"/>
              </w:rPr>
            </w:pPr>
            <w:r w:rsidRPr="0074132F">
              <w:rPr>
                <w:rFonts w:ascii="Arial" w:hAnsi="Arial" w:cs="Arial"/>
                <w:b/>
                <w:sz w:val="16"/>
                <w:szCs w:val="16"/>
                <w:lang w:val="es-ES" w:eastAsia="en-US"/>
              </w:rPr>
              <w:t>Documento normativo de la tela para la confección de la prenda</w:t>
            </w:r>
          </w:p>
        </w:tc>
        <w:tc>
          <w:tcPr>
            <w:tcW w:w="1417" w:type="dxa"/>
            <w:shd w:val="clear" w:color="auto" w:fill="auto"/>
            <w:vAlign w:val="center"/>
          </w:tcPr>
          <w:p w:rsidR="00D55BD8" w:rsidRPr="0074132F" w:rsidRDefault="00D55BD8" w:rsidP="005254B6">
            <w:pPr>
              <w:jc w:val="center"/>
              <w:rPr>
                <w:rFonts w:ascii="Arial" w:hAnsi="Arial" w:cs="Arial"/>
                <w:b/>
                <w:sz w:val="16"/>
                <w:szCs w:val="16"/>
                <w:lang w:val="es-ES" w:eastAsia="en-US"/>
              </w:rPr>
            </w:pPr>
            <w:r w:rsidRPr="0074132F">
              <w:rPr>
                <w:rFonts w:ascii="Arial" w:hAnsi="Arial" w:cs="Arial"/>
                <w:b/>
                <w:sz w:val="16"/>
                <w:szCs w:val="16"/>
                <w:lang w:val="es-ES" w:eastAsia="en-US"/>
              </w:rPr>
              <w:t>Documento normativo para la confección de la prenda</w:t>
            </w:r>
          </w:p>
        </w:tc>
        <w:tc>
          <w:tcPr>
            <w:tcW w:w="2552" w:type="dxa"/>
            <w:shd w:val="clear" w:color="auto" w:fill="auto"/>
            <w:vAlign w:val="center"/>
          </w:tcPr>
          <w:p w:rsidR="00D55BD8" w:rsidRPr="0074132F" w:rsidRDefault="00D55BD8" w:rsidP="005254B6">
            <w:pPr>
              <w:jc w:val="center"/>
              <w:rPr>
                <w:rFonts w:ascii="Arial" w:hAnsi="Arial" w:cs="Arial"/>
                <w:b/>
                <w:sz w:val="16"/>
                <w:szCs w:val="16"/>
                <w:lang w:val="es-ES" w:eastAsia="en-US"/>
              </w:rPr>
            </w:pPr>
            <w:r w:rsidRPr="0074132F">
              <w:rPr>
                <w:rFonts w:ascii="Arial" w:hAnsi="Arial" w:cs="Arial"/>
                <w:b/>
                <w:sz w:val="16"/>
                <w:szCs w:val="16"/>
                <w:lang w:val="es-ES" w:eastAsia="en-US"/>
              </w:rPr>
              <w:t>Observaciones</w:t>
            </w:r>
          </w:p>
        </w:tc>
      </w:tr>
      <w:tr w:rsidR="00FA320A" w:rsidRPr="0074132F" w:rsidTr="005254B6">
        <w:tc>
          <w:tcPr>
            <w:tcW w:w="1668" w:type="dxa"/>
            <w:shd w:val="clear" w:color="auto" w:fill="auto"/>
            <w:vAlign w:val="center"/>
          </w:tcPr>
          <w:p w:rsidR="000677C8" w:rsidRPr="0074132F" w:rsidRDefault="000677C8" w:rsidP="005254B6">
            <w:pPr>
              <w:tabs>
                <w:tab w:val="left" w:pos="-27302"/>
              </w:tabs>
              <w:jc w:val="center"/>
              <w:rPr>
                <w:rFonts w:ascii="Arial" w:hAnsi="Arial" w:cs="Arial"/>
                <w:sz w:val="16"/>
                <w:szCs w:val="16"/>
                <w:lang w:val="es-ES" w:eastAsia="en-US"/>
              </w:rPr>
            </w:pPr>
            <w:r w:rsidRPr="0074132F">
              <w:rPr>
                <w:rFonts w:ascii="Arial" w:hAnsi="Arial" w:cs="Arial"/>
                <w:sz w:val="16"/>
                <w:szCs w:val="16"/>
                <w:lang w:val="es-ES" w:eastAsia="en-US"/>
              </w:rPr>
              <w:t>220 070 6634 0</w:t>
            </w:r>
            <w:r w:rsidR="00485C95" w:rsidRPr="0074132F">
              <w:rPr>
                <w:rFonts w:ascii="Arial" w:hAnsi="Arial" w:cs="Arial"/>
                <w:sz w:val="16"/>
                <w:szCs w:val="16"/>
                <w:lang w:val="es-ES" w:eastAsia="en-US"/>
              </w:rPr>
              <w:t>3</w:t>
            </w:r>
            <w:r w:rsidRPr="0074132F">
              <w:rPr>
                <w:rFonts w:ascii="Arial" w:hAnsi="Arial" w:cs="Arial"/>
                <w:sz w:val="16"/>
                <w:szCs w:val="16"/>
                <w:lang w:val="es-ES" w:eastAsia="en-US"/>
              </w:rPr>
              <w:t xml:space="preserve"> 01</w:t>
            </w:r>
          </w:p>
          <w:p w:rsidR="00FA320A" w:rsidRPr="0074132F" w:rsidRDefault="00FA320A" w:rsidP="005254B6">
            <w:pPr>
              <w:jc w:val="center"/>
              <w:rPr>
                <w:rFonts w:ascii="Arial" w:hAnsi="Arial" w:cs="Arial"/>
                <w:b/>
                <w:sz w:val="16"/>
                <w:szCs w:val="16"/>
                <w:lang w:val="es-ES" w:eastAsia="en-US"/>
              </w:rPr>
            </w:pPr>
          </w:p>
        </w:tc>
        <w:tc>
          <w:tcPr>
            <w:tcW w:w="2976" w:type="dxa"/>
            <w:shd w:val="clear" w:color="auto" w:fill="auto"/>
            <w:vAlign w:val="center"/>
          </w:tcPr>
          <w:p w:rsidR="00FA320A" w:rsidRPr="0074132F" w:rsidRDefault="00483882" w:rsidP="00FC596E">
            <w:pPr>
              <w:jc w:val="both"/>
              <w:rPr>
                <w:rFonts w:ascii="Arial" w:hAnsi="Arial" w:cs="Arial"/>
                <w:sz w:val="16"/>
                <w:szCs w:val="16"/>
                <w:lang w:val="es-ES" w:eastAsia="en-US"/>
              </w:rPr>
            </w:pPr>
            <w:r w:rsidRPr="0074132F">
              <w:rPr>
                <w:rFonts w:ascii="Arial" w:hAnsi="Arial" w:cs="Arial"/>
                <w:sz w:val="16"/>
                <w:szCs w:val="16"/>
                <w:lang w:val="es-ES" w:eastAsia="en-US"/>
              </w:rPr>
              <w:t xml:space="preserve">Camisón para paciente talla mediana tipo semilínea "a", largo hasta por debajo de las </w:t>
            </w:r>
            <w:r w:rsidR="00FC596E" w:rsidRPr="0074132F">
              <w:rPr>
                <w:rFonts w:ascii="Arial" w:hAnsi="Arial" w:cs="Arial"/>
                <w:sz w:val="16"/>
                <w:szCs w:val="16"/>
                <w:lang w:val="es-ES" w:eastAsia="en-US"/>
              </w:rPr>
              <w:t>r</w:t>
            </w:r>
            <w:r w:rsidRPr="0074132F">
              <w:rPr>
                <w:rFonts w:ascii="Arial" w:hAnsi="Arial" w:cs="Arial"/>
                <w:sz w:val="16"/>
                <w:szCs w:val="16"/>
                <w:lang w:val="es-ES" w:eastAsia="en-US"/>
              </w:rPr>
              <w:t>o</w:t>
            </w:r>
            <w:r w:rsidR="00FC596E" w:rsidRPr="0074132F">
              <w:rPr>
                <w:rFonts w:ascii="Arial" w:hAnsi="Arial" w:cs="Arial"/>
                <w:sz w:val="16"/>
                <w:szCs w:val="16"/>
                <w:lang w:val="es-ES" w:eastAsia="en-US"/>
              </w:rPr>
              <w:t>d</w:t>
            </w:r>
            <w:r w:rsidRPr="0074132F">
              <w:rPr>
                <w:rFonts w:ascii="Arial" w:hAnsi="Arial" w:cs="Arial"/>
                <w:sz w:val="16"/>
                <w:szCs w:val="16"/>
                <w:lang w:val="es-ES" w:eastAsia="en-US"/>
              </w:rPr>
              <w:t>illas, delantero cruzado de dos piezas cierra en el lado izquierdo con tres pares de cintas para amarre y seis trabas a diferentes alturas, bolsa sobrepuesta en el delantero derecho, debajo de la cintura, cinta para amarre de la misma tela de la prenda confeccionada como una cinta larga doblado con las orillas remetidas sobrepuesta a la tela cosida con costura de refuerzo en forma de cruz, escote redondo con bies de la misma tela en toda la orilla, espalda de una pieza, manga tipo raglan corta de una pieza, confeccionada en tela bramante 100 por ciento algodón color verde agua código pantone 333 u con tolerancia a 332 u.</w:t>
            </w:r>
          </w:p>
        </w:tc>
        <w:tc>
          <w:tcPr>
            <w:tcW w:w="1560" w:type="dxa"/>
            <w:shd w:val="clear" w:color="auto" w:fill="auto"/>
            <w:vAlign w:val="center"/>
          </w:tcPr>
          <w:p w:rsidR="005254B6" w:rsidRPr="0074132F" w:rsidRDefault="000677C8" w:rsidP="005254B6">
            <w:pPr>
              <w:jc w:val="center"/>
              <w:rPr>
                <w:rFonts w:ascii="Arial" w:hAnsi="Arial" w:cs="Arial"/>
                <w:b/>
                <w:bCs/>
                <w:sz w:val="16"/>
                <w:szCs w:val="16"/>
              </w:rPr>
            </w:pPr>
            <w:r w:rsidRPr="0074132F">
              <w:rPr>
                <w:rFonts w:ascii="Arial" w:hAnsi="Arial" w:cs="Arial"/>
                <w:b/>
                <w:bCs/>
                <w:sz w:val="16"/>
                <w:szCs w:val="16"/>
              </w:rPr>
              <w:t>NMX-A-196-INNTEX-2001</w:t>
            </w:r>
          </w:p>
          <w:p w:rsidR="005254B6" w:rsidRPr="0074132F" w:rsidRDefault="005254B6" w:rsidP="005254B6">
            <w:pPr>
              <w:jc w:val="center"/>
              <w:rPr>
                <w:rFonts w:ascii="Arial" w:hAnsi="Arial" w:cs="Arial"/>
                <w:bCs/>
                <w:sz w:val="16"/>
                <w:szCs w:val="16"/>
              </w:rPr>
            </w:pPr>
          </w:p>
          <w:p w:rsidR="000677C8" w:rsidRPr="0074132F" w:rsidRDefault="009F41FD" w:rsidP="005254B6">
            <w:pPr>
              <w:jc w:val="both"/>
              <w:rPr>
                <w:rFonts w:ascii="Arial" w:hAnsi="Arial" w:cs="Arial"/>
                <w:bCs/>
                <w:sz w:val="16"/>
                <w:szCs w:val="16"/>
              </w:rPr>
            </w:pPr>
            <w:r w:rsidRPr="0074132F">
              <w:rPr>
                <w:rFonts w:ascii="Arial" w:hAnsi="Arial" w:cs="Arial"/>
                <w:bCs/>
                <w:sz w:val="16"/>
                <w:szCs w:val="16"/>
              </w:rPr>
              <w:t>Industria textil-telas utilizadas en el sector salud-bramante algodón 100%--especificaciones y métodos de prueba</w:t>
            </w:r>
          </w:p>
          <w:p w:rsidR="00FA320A" w:rsidRPr="0074132F" w:rsidRDefault="00FA320A" w:rsidP="005254B6">
            <w:pPr>
              <w:jc w:val="center"/>
              <w:rPr>
                <w:rFonts w:ascii="Arial" w:hAnsi="Arial" w:cs="Arial"/>
                <w:bCs/>
                <w:sz w:val="16"/>
                <w:szCs w:val="16"/>
              </w:rPr>
            </w:pPr>
          </w:p>
        </w:tc>
        <w:tc>
          <w:tcPr>
            <w:tcW w:w="1417" w:type="dxa"/>
            <w:shd w:val="clear" w:color="auto" w:fill="auto"/>
            <w:vAlign w:val="center"/>
          </w:tcPr>
          <w:p w:rsidR="005254B6" w:rsidRPr="0074132F" w:rsidRDefault="000677C8" w:rsidP="005254B6">
            <w:pPr>
              <w:jc w:val="center"/>
              <w:rPr>
                <w:rFonts w:ascii="Arial" w:hAnsi="Arial" w:cs="Arial"/>
                <w:b/>
                <w:bCs/>
                <w:sz w:val="16"/>
                <w:szCs w:val="16"/>
              </w:rPr>
            </w:pPr>
            <w:r w:rsidRPr="0074132F">
              <w:rPr>
                <w:rFonts w:ascii="Arial" w:hAnsi="Arial" w:cs="Arial"/>
                <w:b/>
                <w:bCs/>
                <w:sz w:val="16"/>
                <w:szCs w:val="16"/>
              </w:rPr>
              <w:t xml:space="preserve">NMX-A-004/1-INNTEX-2009 </w:t>
            </w:r>
          </w:p>
          <w:p w:rsidR="005254B6" w:rsidRPr="0074132F" w:rsidRDefault="005254B6" w:rsidP="005254B6">
            <w:pPr>
              <w:jc w:val="center"/>
              <w:rPr>
                <w:rFonts w:ascii="Arial" w:hAnsi="Arial" w:cs="Arial"/>
                <w:bCs/>
                <w:sz w:val="16"/>
                <w:szCs w:val="16"/>
              </w:rPr>
            </w:pPr>
          </w:p>
          <w:p w:rsidR="00FA320A" w:rsidRPr="0074132F" w:rsidRDefault="009F41FD" w:rsidP="005254B6">
            <w:pPr>
              <w:jc w:val="both"/>
              <w:rPr>
                <w:rFonts w:ascii="Arial" w:hAnsi="Arial" w:cs="Arial"/>
                <w:sz w:val="16"/>
                <w:szCs w:val="16"/>
                <w:lang w:eastAsia="en-US"/>
              </w:rPr>
            </w:pPr>
            <w:r w:rsidRPr="0074132F">
              <w:rPr>
                <w:rFonts w:ascii="Arial" w:hAnsi="Arial" w:cs="Arial"/>
                <w:bCs/>
                <w:sz w:val="16"/>
                <w:szCs w:val="16"/>
              </w:rPr>
              <w:t>Industria textil-vestido-batas-parte 1-servicios hospitalarios-especificaciones</w:t>
            </w:r>
          </w:p>
        </w:tc>
        <w:tc>
          <w:tcPr>
            <w:tcW w:w="2552" w:type="dxa"/>
            <w:shd w:val="clear" w:color="auto" w:fill="auto"/>
            <w:vAlign w:val="center"/>
          </w:tcPr>
          <w:p w:rsidR="00FA320A" w:rsidRPr="0074132F" w:rsidRDefault="0006306C" w:rsidP="005254B6">
            <w:pPr>
              <w:jc w:val="both"/>
              <w:rPr>
                <w:rFonts w:ascii="Arial" w:hAnsi="Arial" w:cs="Arial"/>
                <w:b/>
                <w:sz w:val="16"/>
                <w:szCs w:val="16"/>
                <w:lang w:val="es-ES" w:eastAsia="en-US"/>
              </w:rPr>
            </w:pPr>
            <w:r w:rsidRPr="0074132F">
              <w:rPr>
                <w:rFonts w:ascii="Arial" w:hAnsi="Arial" w:cs="Arial"/>
                <w:sz w:val="16"/>
                <w:szCs w:val="16"/>
                <w:lang w:val="es-ES" w:eastAsia="en-US"/>
              </w:rPr>
              <w:t>1.- Las dimensiones de la talla mediana en la especificación técnica IMSS 220 ropa para servicios médicos-camisón para pa</w:t>
            </w:r>
            <w:r w:rsidR="003B6E53" w:rsidRPr="0074132F">
              <w:rPr>
                <w:rFonts w:ascii="Arial" w:hAnsi="Arial" w:cs="Arial"/>
                <w:sz w:val="16"/>
                <w:szCs w:val="16"/>
                <w:lang w:val="es-ES" w:eastAsia="en-US"/>
              </w:rPr>
              <w:t>ciente vigencia 28-03-99, son l</w:t>
            </w:r>
            <w:r w:rsidRPr="0074132F">
              <w:rPr>
                <w:rFonts w:ascii="Arial" w:hAnsi="Arial" w:cs="Arial"/>
                <w:sz w:val="16"/>
                <w:szCs w:val="16"/>
                <w:lang w:val="es-ES" w:eastAsia="en-US"/>
              </w:rPr>
              <w:t xml:space="preserve">as correspondientes a la bata para internamiento (tipo camisón), talla grande de la </w:t>
            </w:r>
            <w:r w:rsidR="00FC596E" w:rsidRPr="0074132F">
              <w:rPr>
                <w:rFonts w:ascii="Arial" w:hAnsi="Arial" w:cs="Arial"/>
                <w:b/>
                <w:sz w:val="16"/>
                <w:szCs w:val="16"/>
                <w:lang w:val="es-ES" w:eastAsia="en-US"/>
              </w:rPr>
              <w:t>NMX-A-004/1-INNTEX-2009</w:t>
            </w:r>
            <w:r w:rsidR="00AC0997" w:rsidRPr="0074132F">
              <w:rPr>
                <w:rFonts w:ascii="Arial" w:hAnsi="Arial" w:cs="Arial"/>
                <w:b/>
                <w:sz w:val="16"/>
                <w:szCs w:val="16"/>
                <w:lang w:val="es-ES" w:eastAsia="en-US"/>
              </w:rPr>
              <w:t>.</w:t>
            </w:r>
          </w:p>
          <w:p w:rsidR="00AC0997" w:rsidRPr="0074132F" w:rsidRDefault="00AC0997" w:rsidP="005254B6">
            <w:pPr>
              <w:jc w:val="both"/>
              <w:rPr>
                <w:rFonts w:ascii="Arial" w:hAnsi="Arial" w:cs="Arial"/>
                <w:sz w:val="16"/>
                <w:szCs w:val="16"/>
                <w:lang w:val="es-ES" w:eastAsia="en-US"/>
              </w:rPr>
            </w:pPr>
          </w:p>
          <w:p w:rsidR="00CB3CD2" w:rsidRPr="0074132F" w:rsidRDefault="00AC0997" w:rsidP="00CB3CD2">
            <w:pPr>
              <w:jc w:val="both"/>
              <w:rPr>
                <w:rFonts w:ascii="Arial" w:hAnsi="Arial" w:cs="Arial"/>
                <w:sz w:val="16"/>
                <w:szCs w:val="16"/>
              </w:rPr>
            </w:pPr>
            <w:r w:rsidRPr="0074132F">
              <w:rPr>
                <w:rFonts w:ascii="Arial" w:hAnsi="Arial" w:cs="Arial"/>
                <w:bCs/>
                <w:sz w:val="16"/>
                <w:szCs w:val="16"/>
                <w:lang w:val="es-ES" w:eastAsia="ar-SA"/>
              </w:rPr>
              <w:t>2.-</w:t>
            </w:r>
            <w:r w:rsidR="0025528F" w:rsidRPr="0074132F">
              <w:rPr>
                <w:rFonts w:ascii="Arial" w:hAnsi="Arial" w:cs="Arial"/>
                <w:bCs/>
                <w:sz w:val="16"/>
                <w:szCs w:val="16"/>
                <w:lang w:val="es-ES" w:eastAsia="ar-SA"/>
              </w:rPr>
              <w:t xml:space="preserve"> </w:t>
            </w:r>
            <w:r w:rsidR="006B76A3" w:rsidRPr="0074132F">
              <w:rPr>
                <w:rFonts w:ascii="Arial" w:hAnsi="Arial" w:cs="Arial"/>
                <w:sz w:val="16"/>
                <w:szCs w:val="16"/>
              </w:rPr>
              <w:t xml:space="preserve">En virtud de que no hay </w:t>
            </w:r>
            <w:r w:rsidR="00302ABB">
              <w:rPr>
                <w:rFonts w:ascii="Arial" w:hAnsi="Arial" w:cs="Arial"/>
                <w:sz w:val="16"/>
                <w:szCs w:val="16"/>
              </w:rPr>
              <w:t xml:space="preserve">laboratorio público o privado </w:t>
            </w:r>
            <w:r w:rsidR="006B76A3" w:rsidRPr="0074132F">
              <w:rPr>
                <w:rFonts w:ascii="Arial" w:hAnsi="Arial" w:cs="Arial"/>
                <w:sz w:val="16"/>
                <w:szCs w:val="16"/>
              </w:rPr>
              <w:t xml:space="preserve">acreditado </w:t>
            </w:r>
            <w:r w:rsidR="00CB3CD2" w:rsidRPr="0074132F">
              <w:rPr>
                <w:rFonts w:ascii="Arial" w:hAnsi="Arial" w:cs="Arial"/>
                <w:sz w:val="16"/>
                <w:szCs w:val="16"/>
              </w:rPr>
              <w:t xml:space="preserve">ante la EMA para determinar el </w:t>
            </w:r>
            <w:r w:rsidR="009F41FD" w:rsidRPr="0074132F">
              <w:rPr>
                <w:rFonts w:ascii="Arial" w:hAnsi="Arial" w:cs="Arial"/>
                <w:sz w:val="16"/>
                <w:szCs w:val="16"/>
              </w:rPr>
              <w:t>título</w:t>
            </w:r>
            <w:r w:rsidR="00CB3CD2" w:rsidRPr="0074132F">
              <w:rPr>
                <w:rFonts w:ascii="Arial" w:hAnsi="Arial" w:cs="Arial"/>
                <w:sz w:val="16"/>
                <w:szCs w:val="16"/>
              </w:rPr>
              <w:t xml:space="preserve"> y composición de hilo de las prendas, no se evaluarán dichos conceptos a la muestra que entregue el Licitante.</w:t>
            </w:r>
          </w:p>
          <w:p w:rsidR="00AC0997" w:rsidRPr="0074132F" w:rsidRDefault="00AC0997" w:rsidP="005254B6">
            <w:pPr>
              <w:jc w:val="both"/>
              <w:rPr>
                <w:rFonts w:ascii="Arial" w:hAnsi="Arial" w:cs="Arial"/>
                <w:sz w:val="16"/>
                <w:szCs w:val="16"/>
                <w:lang w:eastAsia="en-US"/>
              </w:rPr>
            </w:pPr>
          </w:p>
        </w:tc>
      </w:tr>
    </w:tbl>
    <w:p w:rsidR="00FA320A" w:rsidRPr="0074132F" w:rsidRDefault="00FA320A" w:rsidP="00FA320A">
      <w:pPr>
        <w:rPr>
          <w:rFonts w:ascii="Arial" w:hAnsi="Arial" w:cs="Arial"/>
          <w:b/>
          <w:lang w:val="es-ES"/>
        </w:rPr>
      </w:pPr>
    </w:p>
    <w:p w:rsidR="005254B6" w:rsidRPr="0074132F" w:rsidRDefault="005254B6" w:rsidP="002872CA">
      <w:pPr>
        <w:pStyle w:val="Prrafodelista"/>
        <w:numPr>
          <w:ilvl w:val="0"/>
          <w:numId w:val="48"/>
        </w:numPr>
        <w:jc w:val="both"/>
        <w:rPr>
          <w:rFonts w:ascii="Arial" w:hAnsi="Arial" w:cs="Arial"/>
          <w:lang w:val="es-ES"/>
        </w:rPr>
      </w:pPr>
      <w:r w:rsidRPr="0074132F">
        <w:rPr>
          <w:rFonts w:ascii="Arial" w:hAnsi="Arial" w:cs="Arial"/>
          <w:lang w:val="es-ES"/>
        </w:rPr>
        <w:t xml:space="preserve">Especificaciones de las dimensiones </w:t>
      </w:r>
      <w:r w:rsidR="00FC4BAB" w:rsidRPr="0074132F">
        <w:rPr>
          <w:rFonts w:ascii="Arial" w:hAnsi="Arial" w:cs="Arial"/>
          <w:lang w:val="es-ES"/>
        </w:rPr>
        <w:t xml:space="preserve">y confección </w:t>
      </w:r>
      <w:r w:rsidRPr="0074132F">
        <w:rPr>
          <w:rFonts w:ascii="Arial" w:hAnsi="Arial" w:cs="Arial"/>
          <w:lang w:val="es-ES"/>
        </w:rPr>
        <w:t>de la prenda.</w:t>
      </w:r>
    </w:p>
    <w:p w:rsidR="002B1C88" w:rsidRDefault="005001CD" w:rsidP="00DC3322">
      <w:pPr>
        <w:suppressAutoHyphens/>
        <w:jc w:val="both"/>
        <w:rPr>
          <w:rFonts w:ascii="Arial" w:eastAsiaTheme="minorEastAsia" w:hAnsi="Arial" w:cs="Arial"/>
          <w:b/>
          <w:sz w:val="22"/>
          <w:szCs w:val="22"/>
          <w:lang w:eastAsia="es-MX"/>
        </w:rPr>
      </w:pPr>
      <w:r w:rsidRPr="0074132F">
        <w:rPr>
          <w:rFonts w:ascii="Arial" w:eastAsiaTheme="minorEastAsia" w:hAnsi="Arial" w:cs="Arial"/>
          <w:b/>
          <w:sz w:val="22"/>
          <w:szCs w:val="22"/>
          <w:lang w:eastAsia="es-MX"/>
        </w:rPr>
        <w:t xml:space="preserve">Los licitantes deberán presentar informes de resultados emitidos por un </w:t>
      </w:r>
      <w:r w:rsidR="00302ABB">
        <w:rPr>
          <w:rFonts w:ascii="Arial" w:eastAsiaTheme="minorEastAsia" w:hAnsi="Arial" w:cs="Arial"/>
          <w:b/>
          <w:sz w:val="22"/>
          <w:szCs w:val="22"/>
          <w:lang w:eastAsia="es-MX"/>
        </w:rPr>
        <w:t xml:space="preserve">laboratorio público o privado </w:t>
      </w:r>
      <w:r w:rsidRPr="0074132F">
        <w:rPr>
          <w:rFonts w:ascii="Arial" w:eastAsiaTheme="minorEastAsia" w:hAnsi="Arial" w:cs="Arial"/>
          <w:b/>
          <w:sz w:val="22"/>
          <w:szCs w:val="22"/>
          <w:lang w:eastAsia="es-MX"/>
        </w:rPr>
        <w:t>acreditado ante la EMA</w:t>
      </w:r>
      <w:r w:rsidR="00D7263F" w:rsidRPr="0074132F">
        <w:rPr>
          <w:rFonts w:ascii="Arial" w:hAnsi="Arial" w:cs="Arial"/>
          <w:b/>
          <w:lang w:val="es-ES" w:eastAsia="ar-SA"/>
        </w:rPr>
        <w:t xml:space="preserve"> en el área textil y del vestido</w:t>
      </w:r>
      <w:r w:rsidR="00404A05">
        <w:rPr>
          <w:rFonts w:ascii="Arial" w:hAnsi="Arial" w:cs="Arial"/>
          <w:b/>
          <w:lang w:val="es-ES" w:eastAsia="ar-SA"/>
        </w:rPr>
        <w:t>,</w:t>
      </w:r>
      <w:r w:rsidRPr="0074132F">
        <w:rPr>
          <w:rFonts w:ascii="Arial" w:eastAsiaTheme="minorEastAsia" w:hAnsi="Arial" w:cs="Arial"/>
          <w:b/>
          <w:sz w:val="22"/>
          <w:szCs w:val="22"/>
          <w:lang w:eastAsia="es-MX"/>
        </w:rPr>
        <w:t xml:space="preserve"> los cuales deben tener una fecha de emisión no mayor a 6 meses previos </w:t>
      </w:r>
      <w:r w:rsidR="00D016B6" w:rsidRPr="0074132F">
        <w:rPr>
          <w:rFonts w:ascii="Arial" w:hAnsi="Arial" w:cs="Arial"/>
          <w:b/>
        </w:rPr>
        <w:t>a la publicación del acto de apertura y presentación de proposiciones</w:t>
      </w:r>
      <w:r w:rsidRPr="0074132F">
        <w:rPr>
          <w:rFonts w:ascii="Arial" w:eastAsiaTheme="minorEastAsia" w:hAnsi="Arial" w:cs="Arial"/>
          <w:b/>
          <w:sz w:val="22"/>
          <w:szCs w:val="22"/>
          <w:lang w:eastAsia="es-MX"/>
        </w:rPr>
        <w:t>.</w:t>
      </w:r>
    </w:p>
    <w:p w:rsidR="00F232E8" w:rsidRPr="004647A6" w:rsidRDefault="00F232E8" w:rsidP="005254B6">
      <w:pPr>
        <w:suppressAutoHyphens/>
        <w:jc w:val="both"/>
        <w:rPr>
          <w:rFonts w:ascii="Arial" w:eastAsiaTheme="minorEastAsia" w:hAnsi="Arial" w:cs="Arial"/>
          <w:b/>
          <w:sz w:val="22"/>
          <w:szCs w:val="22"/>
          <w:lang w:eastAsia="es-MX"/>
        </w:rPr>
      </w:pPr>
    </w:p>
    <w:tbl>
      <w:tblPr>
        <w:tblW w:w="95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33"/>
        <w:gridCol w:w="5103"/>
        <w:gridCol w:w="2547"/>
      </w:tblGrid>
      <w:tr w:rsidR="0074132F" w:rsidRPr="0074132F" w:rsidTr="002B1C88">
        <w:trPr>
          <w:trHeight w:val="63"/>
          <w:tblHeader/>
          <w:jc w:val="center"/>
        </w:trPr>
        <w:tc>
          <w:tcPr>
            <w:tcW w:w="1933" w:type="dxa"/>
            <w:shd w:val="clear" w:color="auto" w:fill="A6A6A6" w:themeFill="background1" w:themeFillShade="A6"/>
            <w:vAlign w:val="center"/>
            <w:hideMark/>
          </w:tcPr>
          <w:p w:rsidR="007E5A2E" w:rsidRPr="0074132F" w:rsidRDefault="007E5A2E" w:rsidP="00F134F5">
            <w:pPr>
              <w:tabs>
                <w:tab w:val="left" w:pos="180"/>
                <w:tab w:val="left" w:pos="1260"/>
              </w:tabs>
              <w:suppressAutoHyphens/>
              <w:snapToGrid w:val="0"/>
              <w:jc w:val="center"/>
              <w:rPr>
                <w:rFonts w:ascii="Arial" w:hAnsi="Arial" w:cs="Arial"/>
                <w:b/>
                <w:sz w:val="16"/>
                <w:szCs w:val="16"/>
                <w:lang w:val="es-ES" w:eastAsia="ar-SA"/>
              </w:rPr>
            </w:pPr>
            <w:r w:rsidRPr="0074132F">
              <w:rPr>
                <w:rFonts w:ascii="Arial" w:hAnsi="Arial" w:cs="Arial"/>
                <w:b/>
                <w:sz w:val="16"/>
                <w:szCs w:val="16"/>
                <w:lang w:val="es-ES" w:eastAsia="ar-SA"/>
              </w:rPr>
              <w:t>Ensayo</w:t>
            </w:r>
          </w:p>
        </w:tc>
        <w:tc>
          <w:tcPr>
            <w:tcW w:w="5103" w:type="dxa"/>
            <w:shd w:val="clear" w:color="auto" w:fill="A6A6A6" w:themeFill="background1" w:themeFillShade="A6"/>
            <w:vAlign w:val="center"/>
            <w:hideMark/>
          </w:tcPr>
          <w:p w:rsidR="007E5A2E" w:rsidRPr="0074132F" w:rsidRDefault="007E5A2E" w:rsidP="00F134F5">
            <w:pPr>
              <w:tabs>
                <w:tab w:val="left" w:pos="180"/>
                <w:tab w:val="left" w:pos="1260"/>
              </w:tabs>
              <w:suppressAutoHyphens/>
              <w:snapToGrid w:val="0"/>
              <w:jc w:val="center"/>
              <w:rPr>
                <w:rFonts w:ascii="Arial" w:hAnsi="Arial" w:cs="Arial"/>
                <w:b/>
                <w:sz w:val="16"/>
                <w:szCs w:val="16"/>
                <w:lang w:val="es-ES" w:eastAsia="ar-SA"/>
              </w:rPr>
            </w:pPr>
            <w:r w:rsidRPr="0074132F">
              <w:rPr>
                <w:rFonts w:ascii="Arial" w:hAnsi="Arial" w:cs="Arial"/>
                <w:b/>
                <w:sz w:val="16"/>
                <w:szCs w:val="16"/>
                <w:lang w:val="es-ES" w:eastAsia="ar-SA"/>
              </w:rPr>
              <w:t>Especificación</w:t>
            </w:r>
          </w:p>
        </w:tc>
        <w:tc>
          <w:tcPr>
            <w:tcW w:w="2547" w:type="dxa"/>
            <w:shd w:val="clear" w:color="auto" w:fill="A6A6A6" w:themeFill="background1" w:themeFillShade="A6"/>
          </w:tcPr>
          <w:p w:rsidR="007E5A2E" w:rsidRPr="0074132F" w:rsidRDefault="00987605" w:rsidP="00F134F5">
            <w:pPr>
              <w:tabs>
                <w:tab w:val="left" w:pos="180"/>
                <w:tab w:val="left" w:pos="1260"/>
              </w:tabs>
              <w:suppressAutoHyphens/>
              <w:snapToGrid w:val="0"/>
              <w:jc w:val="center"/>
              <w:rPr>
                <w:rFonts w:ascii="Arial" w:hAnsi="Arial" w:cs="Arial"/>
                <w:b/>
                <w:sz w:val="16"/>
                <w:szCs w:val="16"/>
                <w:lang w:val="es-ES" w:eastAsia="ar-SA"/>
              </w:rPr>
            </w:pPr>
            <w:r w:rsidRPr="0074132F">
              <w:rPr>
                <w:rFonts w:ascii="Arial" w:hAnsi="Arial" w:cs="Arial"/>
                <w:b/>
                <w:sz w:val="16"/>
                <w:szCs w:val="16"/>
                <w:lang w:val="es-ES" w:eastAsia="ar-SA"/>
              </w:rPr>
              <w:t>Norma o método de prueba que aplica</w:t>
            </w:r>
          </w:p>
        </w:tc>
      </w:tr>
      <w:tr w:rsidR="0074132F" w:rsidRPr="0074132F" w:rsidTr="005E2529">
        <w:trPr>
          <w:jc w:val="center"/>
        </w:trPr>
        <w:tc>
          <w:tcPr>
            <w:tcW w:w="1933" w:type="dxa"/>
            <w:vAlign w:val="center"/>
            <w:hideMark/>
          </w:tcPr>
          <w:p w:rsidR="00987605" w:rsidRPr="0074132F" w:rsidRDefault="00987605" w:rsidP="005254B6">
            <w:pPr>
              <w:tabs>
                <w:tab w:val="left" w:pos="180"/>
                <w:tab w:val="left" w:pos="1260"/>
              </w:tabs>
              <w:snapToGrid w:val="0"/>
              <w:spacing w:line="276" w:lineRule="auto"/>
              <w:jc w:val="center"/>
              <w:rPr>
                <w:rFonts w:ascii="Arial" w:hAnsi="Arial" w:cs="Arial"/>
                <w:sz w:val="16"/>
                <w:szCs w:val="14"/>
              </w:rPr>
            </w:pPr>
            <w:r w:rsidRPr="0074132F">
              <w:rPr>
                <w:rFonts w:ascii="Arial" w:hAnsi="Arial" w:cs="Arial"/>
                <w:sz w:val="16"/>
                <w:szCs w:val="14"/>
              </w:rPr>
              <w:t>Dimensiones</w:t>
            </w:r>
          </w:p>
        </w:tc>
        <w:tc>
          <w:tcPr>
            <w:tcW w:w="5103" w:type="dxa"/>
          </w:tcPr>
          <w:p w:rsidR="00987605" w:rsidRPr="0074132F" w:rsidRDefault="00987605" w:rsidP="00773ED9">
            <w:pPr>
              <w:tabs>
                <w:tab w:val="left" w:pos="180"/>
                <w:tab w:val="left" w:pos="1260"/>
              </w:tabs>
              <w:snapToGrid w:val="0"/>
              <w:jc w:val="both"/>
              <w:rPr>
                <w:rFonts w:ascii="Arial" w:hAnsi="Arial" w:cs="Arial"/>
                <w:sz w:val="16"/>
                <w:szCs w:val="14"/>
              </w:rPr>
            </w:pPr>
            <w:r w:rsidRPr="0074132F">
              <w:rPr>
                <w:rFonts w:ascii="Arial" w:hAnsi="Arial" w:cs="Arial"/>
                <w:sz w:val="16"/>
                <w:szCs w:val="14"/>
              </w:rPr>
              <w:t xml:space="preserve">Debe cumplir con las dimensiones de la talla a evaluar de la </w:t>
            </w:r>
            <w:r w:rsidRPr="0074132F">
              <w:rPr>
                <w:rFonts w:ascii="Arial" w:hAnsi="Arial" w:cs="Arial"/>
                <w:b/>
                <w:sz w:val="16"/>
                <w:szCs w:val="14"/>
              </w:rPr>
              <w:t>tabla 21</w:t>
            </w:r>
            <w:r w:rsidR="00E41F62" w:rsidRPr="0074132F">
              <w:rPr>
                <w:rFonts w:ascii="Arial" w:hAnsi="Arial" w:cs="Arial"/>
                <w:b/>
                <w:sz w:val="16"/>
                <w:szCs w:val="14"/>
              </w:rPr>
              <w:t xml:space="preserve"> </w:t>
            </w:r>
            <w:r w:rsidRPr="0074132F">
              <w:rPr>
                <w:rFonts w:ascii="Arial" w:hAnsi="Arial" w:cs="Arial"/>
                <w:sz w:val="16"/>
                <w:szCs w:val="14"/>
              </w:rPr>
              <w:t xml:space="preserve">del </w:t>
            </w:r>
            <w:r w:rsidRPr="00264A48">
              <w:rPr>
                <w:rFonts w:ascii="Arial" w:hAnsi="Arial" w:cs="Arial"/>
                <w:b/>
                <w:sz w:val="16"/>
                <w:szCs w:val="14"/>
              </w:rPr>
              <w:t>numeral 5.6.2</w:t>
            </w:r>
            <w:r w:rsidRPr="0074132F">
              <w:rPr>
                <w:rFonts w:ascii="Arial" w:hAnsi="Arial" w:cs="Arial"/>
                <w:sz w:val="16"/>
                <w:szCs w:val="14"/>
              </w:rPr>
              <w:t xml:space="preserve"> de la</w:t>
            </w:r>
            <w:r w:rsidR="00264A48">
              <w:rPr>
                <w:rFonts w:ascii="Arial" w:hAnsi="Arial" w:cs="Arial"/>
                <w:sz w:val="16"/>
                <w:szCs w:val="14"/>
              </w:rPr>
              <w:t xml:space="preserve"> </w:t>
            </w:r>
            <w:r w:rsidRPr="0074132F">
              <w:rPr>
                <w:rFonts w:ascii="Arial" w:hAnsi="Arial" w:cs="Arial"/>
                <w:b/>
                <w:bCs/>
                <w:sz w:val="16"/>
                <w:szCs w:val="14"/>
              </w:rPr>
              <w:t>NMX-A-004/1-INNTEX-2009</w:t>
            </w:r>
            <w:r w:rsidR="007568E4" w:rsidRPr="0074132F">
              <w:rPr>
                <w:rFonts w:ascii="Arial" w:hAnsi="Arial" w:cs="Arial"/>
                <w:b/>
                <w:bCs/>
                <w:sz w:val="16"/>
                <w:szCs w:val="14"/>
              </w:rPr>
              <w:t xml:space="preserve"> </w:t>
            </w:r>
            <w:r w:rsidRPr="0074132F">
              <w:rPr>
                <w:rFonts w:ascii="Arial" w:hAnsi="Arial" w:cs="Arial"/>
                <w:sz w:val="16"/>
                <w:szCs w:val="14"/>
              </w:rPr>
              <w:t>Industria textil-vestido-batas-parte 1-servicios hospitalarios-especificaciones.</w:t>
            </w:r>
          </w:p>
        </w:tc>
        <w:tc>
          <w:tcPr>
            <w:tcW w:w="2547" w:type="dxa"/>
            <w:vMerge w:val="restart"/>
          </w:tcPr>
          <w:p w:rsidR="00987605" w:rsidRPr="0074132F" w:rsidRDefault="00987605" w:rsidP="008E70C4">
            <w:pPr>
              <w:tabs>
                <w:tab w:val="left" w:pos="180"/>
                <w:tab w:val="left" w:pos="1260"/>
              </w:tabs>
              <w:snapToGrid w:val="0"/>
              <w:jc w:val="center"/>
              <w:rPr>
                <w:rFonts w:ascii="Arial" w:hAnsi="Arial" w:cs="Arial"/>
                <w:sz w:val="16"/>
                <w:szCs w:val="14"/>
              </w:rPr>
            </w:pPr>
            <w:r w:rsidRPr="0074132F">
              <w:rPr>
                <w:rFonts w:ascii="Arial" w:hAnsi="Arial" w:cs="Arial"/>
                <w:sz w:val="16"/>
                <w:szCs w:val="16"/>
                <w:lang w:val="es-ES" w:eastAsia="ar-SA"/>
              </w:rPr>
              <w:t>Presentar informe de resultados de la verificación de dimensiones y confección de las prendas conforme a alguno de los métodos acreditados por la EMA</w:t>
            </w:r>
          </w:p>
        </w:tc>
      </w:tr>
      <w:tr w:rsidR="0074132F" w:rsidRPr="0074132F" w:rsidTr="005E2529">
        <w:trPr>
          <w:jc w:val="center"/>
        </w:trPr>
        <w:tc>
          <w:tcPr>
            <w:tcW w:w="1933" w:type="dxa"/>
            <w:vAlign w:val="center"/>
            <w:hideMark/>
          </w:tcPr>
          <w:p w:rsidR="00987605" w:rsidRPr="0074132F" w:rsidRDefault="00987605" w:rsidP="005254B6">
            <w:pPr>
              <w:tabs>
                <w:tab w:val="left" w:pos="180"/>
                <w:tab w:val="left" w:pos="1260"/>
              </w:tabs>
              <w:snapToGrid w:val="0"/>
              <w:spacing w:line="276" w:lineRule="auto"/>
              <w:jc w:val="center"/>
              <w:rPr>
                <w:rFonts w:ascii="Arial" w:hAnsi="Arial" w:cs="Arial"/>
                <w:sz w:val="16"/>
                <w:szCs w:val="14"/>
              </w:rPr>
            </w:pPr>
            <w:r w:rsidRPr="0074132F">
              <w:rPr>
                <w:rFonts w:ascii="Arial" w:hAnsi="Arial" w:cs="Arial"/>
                <w:sz w:val="16"/>
                <w:szCs w:val="14"/>
              </w:rPr>
              <w:t>Corte y confección</w:t>
            </w:r>
          </w:p>
        </w:tc>
        <w:tc>
          <w:tcPr>
            <w:tcW w:w="5103" w:type="dxa"/>
          </w:tcPr>
          <w:p w:rsidR="00987605" w:rsidRPr="0074132F" w:rsidRDefault="00987605" w:rsidP="00AB5D58">
            <w:pPr>
              <w:tabs>
                <w:tab w:val="left" w:pos="180"/>
                <w:tab w:val="left" w:pos="1260"/>
              </w:tabs>
              <w:snapToGrid w:val="0"/>
              <w:jc w:val="both"/>
              <w:rPr>
                <w:rFonts w:ascii="Arial" w:hAnsi="Arial" w:cs="Arial"/>
                <w:sz w:val="16"/>
                <w:szCs w:val="14"/>
              </w:rPr>
            </w:pPr>
            <w:r w:rsidRPr="0074132F">
              <w:rPr>
                <w:rFonts w:ascii="Arial" w:hAnsi="Arial" w:cs="Arial"/>
                <w:sz w:val="16"/>
                <w:szCs w:val="14"/>
              </w:rPr>
              <w:t xml:space="preserve">Debe cumplir con las indicaciones de corte y confección de la </w:t>
            </w:r>
            <w:r w:rsidRPr="0074132F">
              <w:rPr>
                <w:rFonts w:ascii="Arial" w:hAnsi="Arial" w:cs="Arial"/>
                <w:b/>
                <w:sz w:val="16"/>
                <w:szCs w:val="14"/>
              </w:rPr>
              <w:t>tabla 22</w:t>
            </w:r>
            <w:r w:rsidRPr="0074132F">
              <w:rPr>
                <w:rFonts w:ascii="Arial" w:hAnsi="Arial" w:cs="Arial"/>
                <w:sz w:val="16"/>
                <w:szCs w:val="14"/>
              </w:rPr>
              <w:t xml:space="preserve"> del </w:t>
            </w:r>
            <w:r w:rsidRPr="00264A48">
              <w:rPr>
                <w:rFonts w:ascii="Arial" w:hAnsi="Arial" w:cs="Arial"/>
                <w:b/>
                <w:sz w:val="16"/>
                <w:szCs w:val="14"/>
              </w:rPr>
              <w:t>numeral 5.6.3.1</w:t>
            </w:r>
            <w:r w:rsidRPr="0074132F">
              <w:rPr>
                <w:rFonts w:ascii="Arial" w:hAnsi="Arial" w:cs="Arial"/>
                <w:sz w:val="16"/>
                <w:szCs w:val="14"/>
              </w:rPr>
              <w:t xml:space="preserve"> de la </w:t>
            </w:r>
            <w:r w:rsidRPr="0074132F">
              <w:rPr>
                <w:rFonts w:ascii="Arial" w:hAnsi="Arial" w:cs="Arial"/>
                <w:b/>
                <w:bCs/>
                <w:sz w:val="16"/>
                <w:szCs w:val="14"/>
              </w:rPr>
              <w:t>NMX-A-004/1-INNTEX-2009</w:t>
            </w:r>
            <w:r w:rsidR="00341818" w:rsidRPr="0074132F">
              <w:rPr>
                <w:rFonts w:ascii="Arial" w:hAnsi="Arial" w:cs="Arial"/>
                <w:b/>
                <w:bCs/>
                <w:sz w:val="16"/>
                <w:szCs w:val="14"/>
              </w:rPr>
              <w:t xml:space="preserve"> </w:t>
            </w:r>
            <w:r w:rsidRPr="0074132F">
              <w:rPr>
                <w:rFonts w:ascii="Arial" w:hAnsi="Arial" w:cs="Arial"/>
                <w:sz w:val="16"/>
                <w:szCs w:val="14"/>
              </w:rPr>
              <w:t>Industria textil-vestido-batas-parte 1-servicios hospitalarios-especificaciones.</w:t>
            </w:r>
          </w:p>
        </w:tc>
        <w:tc>
          <w:tcPr>
            <w:tcW w:w="2547" w:type="dxa"/>
            <w:vMerge/>
          </w:tcPr>
          <w:p w:rsidR="00987605" w:rsidRPr="0074132F" w:rsidRDefault="00987605" w:rsidP="00AB5D58">
            <w:pPr>
              <w:tabs>
                <w:tab w:val="left" w:pos="180"/>
                <w:tab w:val="left" w:pos="1260"/>
              </w:tabs>
              <w:snapToGrid w:val="0"/>
              <w:jc w:val="both"/>
              <w:rPr>
                <w:rFonts w:ascii="Arial" w:hAnsi="Arial" w:cs="Arial"/>
                <w:sz w:val="16"/>
                <w:szCs w:val="14"/>
              </w:rPr>
            </w:pPr>
          </w:p>
        </w:tc>
      </w:tr>
      <w:tr w:rsidR="00987605" w:rsidRPr="0074132F" w:rsidTr="005E2529">
        <w:trPr>
          <w:jc w:val="center"/>
        </w:trPr>
        <w:tc>
          <w:tcPr>
            <w:tcW w:w="1933" w:type="dxa"/>
            <w:vAlign w:val="center"/>
            <w:hideMark/>
          </w:tcPr>
          <w:p w:rsidR="00987605" w:rsidRPr="0074132F" w:rsidRDefault="00987605" w:rsidP="005254B6">
            <w:pPr>
              <w:tabs>
                <w:tab w:val="left" w:pos="180"/>
                <w:tab w:val="left" w:pos="1260"/>
              </w:tabs>
              <w:snapToGrid w:val="0"/>
              <w:spacing w:line="276" w:lineRule="auto"/>
              <w:jc w:val="center"/>
              <w:rPr>
                <w:rFonts w:ascii="Arial" w:hAnsi="Arial" w:cs="Arial"/>
                <w:sz w:val="16"/>
                <w:szCs w:val="14"/>
              </w:rPr>
            </w:pPr>
            <w:r w:rsidRPr="0074132F">
              <w:rPr>
                <w:rFonts w:ascii="Arial" w:hAnsi="Arial" w:cs="Arial"/>
                <w:sz w:val="16"/>
                <w:szCs w:val="14"/>
              </w:rPr>
              <w:t>Tipo de puntadas</w:t>
            </w:r>
          </w:p>
        </w:tc>
        <w:tc>
          <w:tcPr>
            <w:tcW w:w="5103" w:type="dxa"/>
          </w:tcPr>
          <w:p w:rsidR="00987605" w:rsidRPr="0074132F" w:rsidRDefault="00987605" w:rsidP="00AB5D58">
            <w:pPr>
              <w:tabs>
                <w:tab w:val="left" w:pos="180"/>
                <w:tab w:val="left" w:pos="1260"/>
              </w:tabs>
              <w:snapToGrid w:val="0"/>
              <w:jc w:val="both"/>
              <w:rPr>
                <w:rFonts w:ascii="Arial" w:hAnsi="Arial" w:cs="Arial"/>
                <w:sz w:val="16"/>
                <w:szCs w:val="14"/>
              </w:rPr>
            </w:pPr>
            <w:r w:rsidRPr="0074132F">
              <w:rPr>
                <w:rFonts w:ascii="Arial" w:hAnsi="Arial" w:cs="Arial"/>
                <w:sz w:val="16"/>
                <w:szCs w:val="14"/>
              </w:rPr>
              <w:t xml:space="preserve">Debe cumplir con el tipo de puntadas interiores y exteriores de la </w:t>
            </w:r>
            <w:r w:rsidRPr="0074132F">
              <w:rPr>
                <w:rFonts w:ascii="Arial" w:hAnsi="Arial" w:cs="Arial"/>
                <w:b/>
                <w:sz w:val="16"/>
                <w:szCs w:val="14"/>
              </w:rPr>
              <w:t>tabla 23</w:t>
            </w:r>
            <w:r w:rsidRPr="0074132F">
              <w:rPr>
                <w:rFonts w:ascii="Arial" w:hAnsi="Arial" w:cs="Arial"/>
                <w:sz w:val="16"/>
                <w:szCs w:val="14"/>
              </w:rPr>
              <w:t xml:space="preserve"> del </w:t>
            </w:r>
            <w:r w:rsidRPr="00264A48">
              <w:rPr>
                <w:rFonts w:ascii="Arial" w:hAnsi="Arial" w:cs="Arial"/>
                <w:b/>
                <w:sz w:val="16"/>
                <w:szCs w:val="14"/>
              </w:rPr>
              <w:t>numeral 5.6.3.2</w:t>
            </w:r>
            <w:r w:rsidRPr="0074132F">
              <w:rPr>
                <w:rFonts w:ascii="Arial" w:hAnsi="Arial" w:cs="Arial"/>
                <w:sz w:val="16"/>
                <w:szCs w:val="14"/>
              </w:rPr>
              <w:t xml:space="preserve"> de la </w:t>
            </w:r>
            <w:r w:rsidRPr="0074132F">
              <w:rPr>
                <w:rFonts w:ascii="Arial" w:hAnsi="Arial" w:cs="Arial"/>
                <w:b/>
                <w:sz w:val="16"/>
                <w:szCs w:val="14"/>
              </w:rPr>
              <w:t>NMX-A-004/1-INNTEX-2009</w:t>
            </w:r>
            <w:r w:rsidR="00264A48">
              <w:rPr>
                <w:rFonts w:ascii="Arial" w:hAnsi="Arial" w:cs="Arial"/>
                <w:b/>
                <w:sz w:val="16"/>
                <w:szCs w:val="14"/>
              </w:rPr>
              <w:t xml:space="preserve"> </w:t>
            </w:r>
            <w:r w:rsidRPr="0074132F">
              <w:rPr>
                <w:rFonts w:ascii="Arial" w:hAnsi="Arial" w:cs="Arial"/>
                <w:sz w:val="16"/>
                <w:szCs w:val="14"/>
              </w:rPr>
              <w:t>Industria textil-vestido-batas-parte 1-servicios hospitalarios-especificaciones.</w:t>
            </w:r>
          </w:p>
        </w:tc>
        <w:tc>
          <w:tcPr>
            <w:tcW w:w="2547" w:type="dxa"/>
            <w:vMerge/>
          </w:tcPr>
          <w:p w:rsidR="00987605" w:rsidRPr="0074132F" w:rsidRDefault="00987605" w:rsidP="00AB5D58">
            <w:pPr>
              <w:tabs>
                <w:tab w:val="left" w:pos="180"/>
                <w:tab w:val="left" w:pos="1260"/>
              </w:tabs>
              <w:snapToGrid w:val="0"/>
              <w:jc w:val="both"/>
              <w:rPr>
                <w:rFonts w:ascii="Arial" w:hAnsi="Arial" w:cs="Arial"/>
                <w:sz w:val="16"/>
                <w:szCs w:val="14"/>
              </w:rPr>
            </w:pPr>
          </w:p>
        </w:tc>
      </w:tr>
    </w:tbl>
    <w:p w:rsidR="00972EAF" w:rsidRPr="0074132F" w:rsidRDefault="00972EAF" w:rsidP="00AC0997">
      <w:pPr>
        <w:rPr>
          <w:rFonts w:ascii="Arial" w:hAnsi="Arial" w:cs="Arial"/>
          <w:b/>
        </w:rPr>
      </w:pPr>
    </w:p>
    <w:p w:rsidR="005254B6" w:rsidRPr="0074132F" w:rsidRDefault="005254B6" w:rsidP="002872CA">
      <w:pPr>
        <w:pStyle w:val="Prrafodelista"/>
        <w:numPr>
          <w:ilvl w:val="0"/>
          <w:numId w:val="48"/>
        </w:numPr>
        <w:jc w:val="both"/>
        <w:rPr>
          <w:rFonts w:ascii="Arial" w:hAnsi="Arial" w:cs="Arial"/>
          <w:lang w:val="es-ES"/>
        </w:rPr>
      </w:pPr>
      <w:r w:rsidRPr="0074132F">
        <w:rPr>
          <w:rFonts w:ascii="Arial" w:hAnsi="Arial" w:cs="Arial"/>
          <w:lang w:val="es-ES"/>
        </w:rPr>
        <w:t>Del etiquetado del producto.</w:t>
      </w:r>
    </w:p>
    <w:p w:rsidR="00C15475" w:rsidRDefault="005254B6" w:rsidP="005C338E">
      <w:pPr>
        <w:pStyle w:val="Prrafodelista"/>
        <w:suppressAutoHyphens/>
        <w:spacing w:line="240" w:lineRule="auto"/>
        <w:ind w:left="390"/>
        <w:jc w:val="both"/>
        <w:rPr>
          <w:rFonts w:ascii="Arial" w:hAnsi="Arial" w:cs="Arial"/>
          <w:lang w:val="es-ES" w:eastAsia="ar-SA"/>
        </w:rPr>
      </w:pPr>
      <w:r w:rsidRPr="0074132F">
        <w:rPr>
          <w:rFonts w:ascii="Arial" w:hAnsi="Arial" w:cs="Arial"/>
          <w:lang w:val="es-ES" w:eastAsia="ar-SA"/>
        </w:rPr>
        <w:t xml:space="preserve">Las etiquetas deben contener impreso en forma legible e indeleble los datos del producto, de conformidad con la Norma Oficial Mexicana “NOM-004-SCFI Información comercial, etiquetado </w:t>
      </w:r>
      <w:r w:rsidR="00C15475" w:rsidRPr="0074132F">
        <w:rPr>
          <w:rFonts w:ascii="Arial" w:hAnsi="Arial" w:cs="Arial"/>
          <w:lang w:val="es-ES" w:eastAsia="ar-SA"/>
        </w:rPr>
        <w:t>de productos textiles, prendas de vestir, sus accesorios y ropa de casa”.</w:t>
      </w:r>
    </w:p>
    <w:p w:rsidR="0008470B" w:rsidRPr="0074132F" w:rsidRDefault="0008470B" w:rsidP="005C338E">
      <w:pPr>
        <w:pStyle w:val="Prrafodelista"/>
        <w:suppressAutoHyphens/>
        <w:spacing w:line="240" w:lineRule="auto"/>
        <w:ind w:left="390"/>
        <w:jc w:val="both"/>
        <w:rPr>
          <w:rFonts w:ascii="Arial" w:hAnsi="Arial" w:cs="Arial"/>
          <w:lang w:val="es-ES" w:eastAsia="ar-SA"/>
        </w:rPr>
      </w:pPr>
    </w:p>
    <w:p w:rsidR="007449C4" w:rsidRPr="007449C4" w:rsidRDefault="007449C4" w:rsidP="007449C4">
      <w:pPr>
        <w:pStyle w:val="Prrafodelista"/>
        <w:numPr>
          <w:ilvl w:val="0"/>
          <w:numId w:val="48"/>
        </w:numPr>
        <w:jc w:val="both"/>
        <w:rPr>
          <w:rFonts w:ascii="Arial" w:hAnsi="Arial" w:cs="Arial"/>
          <w:b/>
          <w:lang w:val="es-ES"/>
        </w:rPr>
      </w:pPr>
      <w:r w:rsidRPr="007449C4">
        <w:rPr>
          <w:rFonts w:ascii="Arial" w:hAnsi="Arial" w:cs="Arial"/>
          <w:b/>
          <w:lang w:val="es-ES"/>
        </w:rPr>
        <w:t xml:space="preserve">Especificaciones del emblema y siglas del IMSS  para: </w:t>
      </w:r>
    </w:p>
    <w:p w:rsidR="00B65020" w:rsidRDefault="007449C4" w:rsidP="00A75512">
      <w:pPr>
        <w:tabs>
          <w:tab w:val="left" w:pos="709"/>
        </w:tabs>
        <w:suppressAutoHyphens/>
        <w:rPr>
          <w:rFonts w:ascii="Arial" w:hAnsi="Arial" w:cs="Arial"/>
          <w:lang w:val="es-ES" w:eastAsia="ar-SA"/>
        </w:rPr>
      </w:pPr>
      <w:r w:rsidRPr="007449C4">
        <w:rPr>
          <w:rFonts w:ascii="Arial" w:hAnsi="Arial" w:cs="Arial"/>
          <w:lang w:val="es-ES" w:eastAsia="ar-SA"/>
        </w:rPr>
        <w:t>•</w:t>
      </w:r>
      <w:r w:rsidRPr="007449C4">
        <w:rPr>
          <w:rFonts w:ascii="Arial" w:hAnsi="Arial" w:cs="Arial"/>
          <w:lang w:val="es-ES" w:eastAsia="ar-SA"/>
        </w:rPr>
        <w:tab/>
      </w:r>
      <w:r w:rsidRPr="007449C4">
        <w:rPr>
          <w:rFonts w:ascii="Arial" w:hAnsi="Arial" w:cs="Arial"/>
          <w:b/>
          <w:lang w:val="es-ES" w:eastAsia="ar-SA"/>
        </w:rPr>
        <w:t>PARTIDA 24</w:t>
      </w:r>
      <w:r w:rsidRPr="007449C4">
        <w:rPr>
          <w:rFonts w:ascii="Arial" w:hAnsi="Arial" w:cs="Arial"/>
          <w:lang w:val="es-ES" w:eastAsia="ar-SA"/>
        </w:rPr>
        <w:t xml:space="preserve"> “Camisón para Paciente talla mediana”.</w:t>
      </w:r>
    </w:p>
    <w:p w:rsidR="007449C4" w:rsidRDefault="007449C4" w:rsidP="00A75512">
      <w:pPr>
        <w:tabs>
          <w:tab w:val="left" w:pos="709"/>
        </w:tabs>
        <w:suppressAutoHyphens/>
        <w:rPr>
          <w:rFonts w:ascii="Arial" w:hAnsi="Arial" w:cs="Arial"/>
          <w:lang w:val="es-ES" w:eastAsia="ar-SA"/>
        </w:rPr>
      </w:pPr>
    </w:p>
    <w:p w:rsidR="007449C4" w:rsidRPr="0074132F" w:rsidRDefault="007449C4" w:rsidP="007449C4">
      <w:pPr>
        <w:tabs>
          <w:tab w:val="left" w:pos="3721"/>
        </w:tabs>
        <w:jc w:val="both"/>
        <w:rPr>
          <w:rFonts w:ascii="Arial" w:hAnsi="Arial" w:cs="Arial"/>
          <w:sz w:val="22"/>
          <w:szCs w:val="22"/>
          <w:lang w:val="es-ES" w:eastAsia="ar-SA"/>
        </w:rPr>
      </w:pPr>
      <w:r w:rsidRPr="0074132F">
        <w:rPr>
          <w:rFonts w:ascii="Arial" w:hAnsi="Arial" w:cs="Arial"/>
          <w:sz w:val="22"/>
          <w:szCs w:val="22"/>
          <w:lang w:val="es-ES"/>
        </w:rPr>
        <w:t xml:space="preserve">Estampado del símbolo y siglas del IMSS en </w:t>
      </w:r>
      <w:r w:rsidRPr="0074132F">
        <w:rPr>
          <w:rFonts w:ascii="Arial" w:hAnsi="Arial" w:cs="Arial"/>
          <w:sz w:val="22"/>
          <w:szCs w:val="22"/>
          <w:lang w:val="es-ES" w:eastAsia="ar-SA"/>
        </w:rPr>
        <w:t>color verde obscuro, código pantone 561 C con una tolerancia hasta 560 C, el estampado debe ser indeleble, nítido, uniforme y estar elaborado con materiales hipoalergénicos, no se permite util</w:t>
      </w:r>
      <w:r w:rsidR="00404A05">
        <w:rPr>
          <w:rFonts w:ascii="Arial" w:hAnsi="Arial" w:cs="Arial"/>
          <w:sz w:val="22"/>
          <w:szCs w:val="22"/>
          <w:lang w:val="es-ES" w:eastAsia="ar-SA"/>
        </w:rPr>
        <w:t>izar materiales a base de clorur</w:t>
      </w:r>
      <w:r w:rsidRPr="0074132F">
        <w:rPr>
          <w:rFonts w:ascii="Arial" w:hAnsi="Arial" w:cs="Arial"/>
          <w:sz w:val="22"/>
          <w:szCs w:val="22"/>
          <w:lang w:val="es-ES" w:eastAsia="ar-SA"/>
        </w:rPr>
        <w:t>o de polivinilo (PVC) (véase figura 1</w:t>
      </w:r>
      <w:r w:rsidR="007359EE">
        <w:rPr>
          <w:rFonts w:ascii="Arial" w:hAnsi="Arial" w:cs="Arial"/>
          <w:sz w:val="22"/>
          <w:szCs w:val="22"/>
          <w:lang w:val="es-ES" w:eastAsia="ar-SA"/>
        </w:rPr>
        <w:t>7</w:t>
      </w:r>
      <w:r w:rsidRPr="0074132F">
        <w:rPr>
          <w:rFonts w:ascii="Arial" w:hAnsi="Arial" w:cs="Arial"/>
          <w:sz w:val="22"/>
          <w:szCs w:val="22"/>
          <w:lang w:val="es-ES" w:eastAsia="ar-SA"/>
        </w:rPr>
        <w:t>).</w:t>
      </w:r>
    </w:p>
    <w:p w:rsidR="007449C4" w:rsidRPr="0074132F" w:rsidRDefault="007449C4" w:rsidP="007449C4">
      <w:pPr>
        <w:tabs>
          <w:tab w:val="left" w:pos="3721"/>
        </w:tabs>
        <w:rPr>
          <w:rFonts w:ascii="Arial" w:hAnsi="Arial" w:cs="Arial"/>
          <w:lang w:val="es-ES" w:eastAsia="ar-SA"/>
        </w:rPr>
      </w:pPr>
    </w:p>
    <w:tbl>
      <w:tblPr>
        <w:tblW w:w="0" w:type="auto"/>
        <w:jc w:val="center"/>
        <w:tblLayout w:type="fixed"/>
        <w:tblLook w:val="04A0" w:firstRow="1" w:lastRow="0" w:firstColumn="1" w:lastColumn="0" w:noHBand="0" w:noVBand="1"/>
      </w:tblPr>
      <w:tblGrid>
        <w:gridCol w:w="3085"/>
        <w:gridCol w:w="3455"/>
      </w:tblGrid>
      <w:tr w:rsidR="007449C4" w:rsidRPr="0074132F" w:rsidTr="00773BC1">
        <w:trPr>
          <w:jc w:val="center"/>
        </w:trPr>
        <w:tc>
          <w:tcPr>
            <w:tcW w:w="3085" w:type="dxa"/>
            <w:tcBorders>
              <w:top w:val="single" w:sz="4" w:space="0" w:color="000000"/>
              <w:left w:val="single" w:sz="4" w:space="0" w:color="000000"/>
              <w:bottom w:val="single" w:sz="4" w:space="0" w:color="000000"/>
              <w:right w:val="nil"/>
            </w:tcBorders>
            <w:hideMark/>
          </w:tcPr>
          <w:p w:rsidR="007449C4" w:rsidRPr="0074132F" w:rsidRDefault="007449C4" w:rsidP="00773BC1">
            <w:pPr>
              <w:snapToGrid w:val="0"/>
              <w:spacing w:line="276" w:lineRule="auto"/>
              <w:jc w:val="both"/>
              <w:rPr>
                <w:rFonts w:ascii="Arial" w:hAnsi="Arial" w:cs="Arial"/>
                <w:b/>
                <w:sz w:val="16"/>
                <w:szCs w:val="16"/>
              </w:rPr>
            </w:pPr>
            <w:r w:rsidRPr="0074132F">
              <w:rPr>
                <w:rFonts w:ascii="Arial" w:hAnsi="Arial" w:cs="Arial"/>
                <w:b/>
                <w:sz w:val="16"/>
                <w:szCs w:val="16"/>
              </w:rPr>
              <w:t>Concepto</w:t>
            </w:r>
          </w:p>
        </w:tc>
        <w:tc>
          <w:tcPr>
            <w:tcW w:w="3455" w:type="dxa"/>
            <w:tcBorders>
              <w:top w:val="single" w:sz="4" w:space="0" w:color="000000"/>
              <w:left w:val="single" w:sz="4" w:space="0" w:color="000000"/>
              <w:bottom w:val="single" w:sz="4" w:space="0" w:color="000000"/>
              <w:right w:val="single" w:sz="4" w:space="0" w:color="000000"/>
            </w:tcBorders>
            <w:hideMark/>
          </w:tcPr>
          <w:p w:rsidR="007449C4" w:rsidRPr="0074132F" w:rsidRDefault="007449C4" w:rsidP="00773BC1">
            <w:pPr>
              <w:snapToGrid w:val="0"/>
              <w:spacing w:line="276" w:lineRule="auto"/>
              <w:jc w:val="both"/>
              <w:rPr>
                <w:rFonts w:ascii="Arial" w:hAnsi="Arial" w:cs="Arial"/>
                <w:b/>
                <w:sz w:val="16"/>
                <w:szCs w:val="16"/>
              </w:rPr>
            </w:pPr>
            <w:r w:rsidRPr="0074132F">
              <w:rPr>
                <w:rFonts w:ascii="Arial" w:hAnsi="Arial" w:cs="Arial"/>
                <w:b/>
                <w:sz w:val="16"/>
                <w:szCs w:val="16"/>
              </w:rPr>
              <w:t>Dimensiones - Tolerancias</w:t>
            </w:r>
          </w:p>
        </w:tc>
      </w:tr>
      <w:tr w:rsidR="007449C4" w:rsidRPr="0074132F" w:rsidTr="00773BC1">
        <w:trPr>
          <w:jc w:val="center"/>
        </w:trPr>
        <w:tc>
          <w:tcPr>
            <w:tcW w:w="3085" w:type="dxa"/>
            <w:tcBorders>
              <w:top w:val="single" w:sz="4" w:space="0" w:color="000000"/>
              <w:left w:val="single" w:sz="4" w:space="0" w:color="000000"/>
              <w:bottom w:val="single" w:sz="4" w:space="0" w:color="000000"/>
              <w:right w:val="nil"/>
            </w:tcBorders>
            <w:hideMark/>
          </w:tcPr>
          <w:p w:rsidR="007449C4" w:rsidRPr="0074132F" w:rsidRDefault="007449C4" w:rsidP="00773BC1">
            <w:pPr>
              <w:snapToGrid w:val="0"/>
              <w:spacing w:line="276" w:lineRule="auto"/>
              <w:jc w:val="both"/>
              <w:rPr>
                <w:rFonts w:ascii="Arial" w:hAnsi="Arial" w:cs="Arial"/>
                <w:b/>
                <w:sz w:val="16"/>
                <w:szCs w:val="16"/>
              </w:rPr>
            </w:pPr>
            <w:r w:rsidRPr="0074132F">
              <w:rPr>
                <w:rFonts w:ascii="Arial" w:hAnsi="Arial" w:cs="Arial"/>
                <w:b/>
                <w:sz w:val="16"/>
                <w:szCs w:val="16"/>
              </w:rPr>
              <w:t>Emblema</w:t>
            </w:r>
          </w:p>
        </w:tc>
        <w:tc>
          <w:tcPr>
            <w:tcW w:w="3455" w:type="dxa"/>
            <w:tcBorders>
              <w:top w:val="single" w:sz="4" w:space="0" w:color="000000"/>
              <w:left w:val="single" w:sz="4" w:space="0" w:color="000000"/>
              <w:bottom w:val="single" w:sz="4" w:space="0" w:color="000000"/>
              <w:right w:val="single" w:sz="4" w:space="0" w:color="000000"/>
            </w:tcBorders>
          </w:tcPr>
          <w:p w:rsidR="007449C4" w:rsidRPr="0074132F" w:rsidRDefault="007449C4" w:rsidP="00773BC1">
            <w:pPr>
              <w:snapToGrid w:val="0"/>
              <w:spacing w:line="276" w:lineRule="auto"/>
              <w:jc w:val="both"/>
              <w:rPr>
                <w:rFonts w:ascii="Arial" w:hAnsi="Arial" w:cs="Arial"/>
                <w:sz w:val="16"/>
                <w:szCs w:val="16"/>
              </w:rPr>
            </w:pPr>
          </w:p>
        </w:tc>
      </w:tr>
      <w:tr w:rsidR="007449C4" w:rsidRPr="0074132F" w:rsidTr="00773BC1">
        <w:trPr>
          <w:jc w:val="center"/>
        </w:trPr>
        <w:tc>
          <w:tcPr>
            <w:tcW w:w="3085" w:type="dxa"/>
            <w:tcBorders>
              <w:top w:val="single" w:sz="4" w:space="0" w:color="000000"/>
              <w:left w:val="single" w:sz="4" w:space="0" w:color="000000"/>
              <w:bottom w:val="single" w:sz="4" w:space="0" w:color="000000"/>
              <w:right w:val="nil"/>
            </w:tcBorders>
            <w:hideMark/>
          </w:tcPr>
          <w:p w:rsidR="007449C4" w:rsidRPr="0074132F" w:rsidRDefault="007449C4" w:rsidP="00773BC1">
            <w:pPr>
              <w:snapToGrid w:val="0"/>
              <w:spacing w:line="276" w:lineRule="auto"/>
              <w:jc w:val="both"/>
              <w:rPr>
                <w:rFonts w:ascii="Arial" w:hAnsi="Arial" w:cs="Arial"/>
                <w:sz w:val="16"/>
                <w:szCs w:val="16"/>
              </w:rPr>
            </w:pPr>
            <w:r w:rsidRPr="0074132F">
              <w:rPr>
                <w:rFonts w:ascii="Arial" w:hAnsi="Arial" w:cs="Arial"/>
                <w:sz w:val="16"/>
                <w:szCs w:val="16"/>
              </w:rPr>
              <w:t>Altura (S)</w:t>
            </w:r>
          </w:p>
          <w:p w:rsidR="007449C4" w:rsidRPr="0074132F" w:rsidRDefault="007449C4" w:rsidP="00773BC1">
            <w:pPr>
              <w:spacing w:line="276" w:lineRule="auto"/>
              <w:jc w:val="both"/>
              <w:rPr>
                <w:rFonts w:ascii="Arial" w:hAnsi="Arial" w:cs="Arial"/>
                <w:sz w:val="16"/>
                <w:szCs w:val="16"/>
              </w:rPr>
            </w:pPr>
            <w:r w:rsidRPr="0074132F">
              <w:rPr>
                <w:rFonts w:ascii="Arial" w:hAnsi="Arial" w:cs="Arial"/>
                <w:sz w:val="16"/>
                <w:szCs w:val="16"/>
              </w:rPr>
              <w:t>Ancho (T)</w:t>
            </w:r>
          </w:p>
        </w:tc>
        <w:tc>
          <w:tcPr>
            <w:tcW w:w="3455" w:type="dxa"/>
            <w:tcBorders>
              <w:top w:val="single" w:sz="4" w:space="0" w:color="000000"/>
              <w:left w:val="single" w:sz="4" w:space="0" w:color="000000"/>
              <w:bottom w:val="single" w:sz="4" w:space="0" w:color="000000"/>
              <w:right w:val="single" w:sz="4" w:space="0" w:color="000000"/>
            </w:tcBorders>
            <w:hideMark/>
          </w:tcPr>
          <w:p w:rsidR="007449C4" w:rsidRPr="0074132F" w:rsidRDefault="007449C4" w:rsidP="00773BC1">
            <w:pPr>
              <w:snapToGrid w:val="0"/>
              <w:spacing w:line="276" w:lineRule="auto"/>
              <w:jc w:val="both"/>
              <w:rPr>
                <w:rFonts w:ascii="Arial" w:hAnsi="Arial" w:cs="Arial"/>
                <w:sz w:val="16"/>
                <w:szCs w:val="16"/>
              </w:rPr>
            </w:pPr>
            <w:r w:rsidRPr="0074132F">
              <w:rPr>
                <w:rFonts w:ascii="Arial" w:hAnsi="Arial" w:cs="Arial"/>
                <w:sz w:val="16"/>
                <w:szCs w:val="16"/>
              </w:rPr>
              <w:t>4,0 cm ± 0,5 cm</w:t>
            </w:r>
          </w:p>
          <w:p w:rsidR="007449C4" w:rsidRPr="0074132F" w:rsidRDefault="007449C4" w:rsidP="00773BC1">
            <w:pPr>
              <w:spacing w:line="276" w:lineRule="auto"/>
              <w:jc w:val="both"/>
              <w:rPr>
                <w:rFonts w:ascii="Arial" w:hAnsi="Arial" w:cs="Arial"/>
                <w:sz w:val="16"/>
                <w:szCs w:val="16"/>
              </w:rPr>
            </w:pPr>
            <w:r w:rsidRPr="0074132F">
              <w:rPr>
                <w:rFonts w:ascii="Arial" w:hAnsi="Arial" w:cs="Arial"/>
                <w:sz w:val="16"/>
                <w:szCs w:val="16"/>
              </w:rPr>
              <w:t>4,0 cm ± 0,5 cm</w:t>
            </w:r>
          </w:p>
        </w:tc>
      </w:tr>
      <w:tr w:rsidR="007449C4" w:rsidRPr="0074132F" w:rsidTr="00773BC1">
        <w:trPr>
          <w:jc w:val="center"/>
        </w:trPr>
        <w:tc>
          <w:tcPr>
            <w:tcW w:w="3085" w:type="dxa"/>
            <w:tcBorders>
              <w:top w:val="single" w:sz="4" w:space="0" w:color="000000"/>
              <w:left w:val="single" w:sz="4" w:space="0" w:color="000000"/>
              <w:bottom w:val="single" w:sz="4" w:space="0" w:color="000000"/>
              <w:right w:val="nil"/>
            </w:tcBorders>
            <w:hideMark/>
          </w:tcPr>
          <w:p w:rsidR="007449C4" w:rsidRPr="0074132F" w:rsidRDefault="007449C4" w:rsidP="00773BC1">
            <w:pPr>
              <w:snapToGrid w:val="0"/>
              <w:spacing w:line="276" w:lineRule="auto"/>
              <w:jc w:val="both"/>
              <w:rPr>
                <w:rFonts w:ascii="Arial" w:hAnsi="Arial" w:cs="Arial"/>
                <w:b/>
                <w:sz w:val="16"/>
                <w:szCs w:val="16"/>
              </w:rPr>
            </w:pPr>
            <w:r w:rsidRPr="0074132F">
              <w:rPr>
                <w:rFonts w:ascii="Arial" w:hAnsi="Arial" w:cs="Arial"/>
                <w:b/>
                <w:sz w:val="16"/>
                <w:szCs w:val="16"/>
              </w:rPr>
              <w:t>Siglas del IMSS:</w:t>
            </w:r>
          </w:p>
        </w:tc>
        <w:tc>
          <w:tcPr>
            <w:tcW w:w="3455" w:type="dxa"/>
            <w:tcBorders>
              <w:top w:val="single" w:sz="4" w:space="0" w:color="000000"/>
              <w:left w:val="single" w:sz="4" w:space="0" w:color="000000"/>
              <w:bottom w:val="single" w:sz="4" w:space="0" w:color="000000"/>
              <w:right w:val="single" w:sz="4" w:space="0" w:color="000000"/>
            </w:tcBorders>
          </w:tcPr>
          <w:p w:rsidR="007449C4" w:rsidRPr="0074132F" w:rsidRDefault="007449C4" w:rsidP="00773BC1">
            <w:pPr>
              <w:snapToGrid w:val="0"/>
              <w:spacing w:line="276" w:lineRule="auto"/>
              <w:jc w:val="both"/>
              <w:rPr>
                <w:rFonts w:ascii="Arial" w:hAnsi="Arial" w:cs="Arial"/>
                <w:sz w:val="16"/>
                <w:szCs w:val="16"/>
              </w:rPr>
            </w:pPr>
          </w:p>
        </w:tc>
      </w:tr>
      <w:tr w:rsidR="007449C4" w:rsidRPr="0074132F" w:rsidTr="00773BC1">
        <w:trPr>
          <w:jc w:val="center"/>
        </w:trPr>
        <w:tc>
          <w:tcPr>
            <w:tcW w:w="3085" w:type="dxa"/>
            <w:tcBorders>
              <w:top w:val="single" w:sz="4" w:space="0" w:color="000000"/>
              <w:left w:val="single" w:sz="4" w:space="0" w:color="000000"/>
              <w:bottom w:val="single" w:sz="4" w:space="0" w:color="000000"/>
              <w:right w:val="nil"/>
            </w:tcBorders>
            <w:hideMark/>
          </w:tcPr>
          <w:p w:rsidR="007449C4" w:rsidRPr="0074132F" w:rsidRDefault="007449C4" w:rsidP="00773BC1">
            <w:pPr>
              <w:snapToGrid w:val="0"/>
              <w:spacing w:line="276" w:lineRule="auto"/>
              <w:jc w:val="both"/>
              <w:rPr>
                <w:rFonts w:ascii="Arial" w:hAnsi="Arial" w:cs="Arial"/>
                <w:sz w:val="16"/>
                <w:szCs w:val="16"/>
              </w:rPr>
            </w:pPr>
            <w:r w:rsidRPr="0074132F">
              <w:rPr>
                <w:rFonts w:ascii="Arial" w:hAnsi="Arial" w:cs="Arial"/>
                <w:sz w:val="16"/>
                <w:szCs w:val="16"/>
              </w:rPr>
              <w:t>Altura (U)</w:t>
            </w:r>
          </w:p>
          <w:p w:rsidR="007449C4" w:rsidRPr="0074132F" w:rsidRDefault="007449C4" w:rsidP="00773BC1">
            <w:pPr>
              <w:spacing w:line="276" w:lineRule="auto"/>
              <w:jc w:val="both"/>
              <w:rPr>
                <w:rFonts w:ascii="Arial" w:hAnsi="Arial" w:cs="Arial"/>
                <w:sz w:val="16"/>
                <w:szCs w:val="16"/>
              </w:rPr>
            </w:pPr>
            <w:r w:rsidRPr="0074132F">
              <w:rPr>
                <w:rFonts w:ascii="Arial" w:hAnsi="Arial" w:cs="Arial"/>
                <w:sz w:val="16"/>
                <w:szCs w:val="16"/>
              </w:rPr>
              <w:t>Ancho (V)</w:t>
            </w:r>
          </w:p>
        </w:tc>
        <w:tc>
          <w:tcPr>
            <w:tcW w:w="3455" w:type="dxa"/>
            <w:tcBorders>
              <w:top w:val="single" w:sz="4" w:space="0" w:color="000000"/>
              <w:left w:val="single" w:sz="4" w:space="0" w:color="000000"/>
              <w:bottom w:val="single" w:sz="4" w:space="0" w:color="000000"/>
              <w:right w:val="single" w:sz="4" w:space="0" w:color="000000"/>
            </w:tcBorders>
            <w:hideMark/>
          </w:tcPr>
          <w:p w:rsidR="007449C4" w:rsidRPr="0074132F" w:rsidRDefault="007449C4" w:rsidP="00773BC1">
            <w:pPr>
              <w:snapToGrid w:val="0"/>
              <w:spacing w:line="276" w:lineRule="auto"/>
              <w:jc w:val="both"/>
              <w:rPr>
                <w:rFonts w:ascii="Arial" w:hAnsi="Arial" w:cs="Arial"/>
                <w:sz w:val="16"/>
                <w:szCs w:val="16"/>
              </w:rPr>
            </w:pPr>
            <w:r w:rsidRPr="0074132F">
              <w:rPr>
                <w:rFonts w:ascii="Arial" w:hAnsi="Arial" w:cs="Arial"/>
                <w:sz w:val="16"/>
                <w:szCs w:val="16"/>
              </w:rPr>
              <w:t>13 mm ± 3 mm</w:t>
            </w:r>
          </w:p>
          <w:p w:rsidR="007449C4" w:rsidRPr="0074132F" w:rsidRDefault="007449C4" w:rsidP="00773BC1">
            <w:pPr>
              <w:spacing w:line="276" w:lineRule="auto"/>
              <w:jc w:val="both"/>
              <w:rPr>
                <w:rFonts w:ascii="Arial" w:hAnsi="Arial" w:cs="Arial"/>
                <w:sz w:val="16"/>
                <w:szCs w:val="16"/>
              </w:rPr>
            </w:pPr>
            <w:r w:rsidRPr="0074132F">
              <w:rPr>
                <w:rFonts w:ascii="Arial" w:hAnsi="Arial" w:cs="Arial"/>
                <w:sz w:val="16"/>
                <w:szCs w:val="16"/>
              </w:rPr>
              <w:t>En proporción,  en estilo de letra SAN</w:t>
            </w:r>
            <w:r>
              <w:rPr>
                <w:rFonts w:ascii="Arial" w:hAnsi="Arial" w:cs="Arial"/>
                <w:sz w:val="16"/>
                <w:szCs w:val="16"/>
              </w:rPr>
              <w:t>S</w:t>
            </w:r>
            <w:r w:rsidRPr="0074132F">
              <w:rPr>
                <w:rFonts w:ascii="Arial" w:hAnsi="Arial" w:cs="Arial"/>
                <w:sz w:val="16"/>
                <w:szCs w:val="16"/>
              </w:rPr>
              <w:t xml:space="preserve"> SERIF</w:t>
            </w:r>
          </w:p>
        </w:tc>
      </w:tr>
    </w:tbl>
    <w:p w:rsidR="007449C4" w:rsidRPr="007449C4" w:rsidRDefault="007449C4" w:rsidP="00A75512">
      <w:pPr>
        <w:tabs>
          <w:tab w:val="left" w:pos="709"/>
        </w:tabs>
        <w:suppressAutoHyphens/>
        <w:rPr>
          <w:rFonts w:ascii="Arial" w:hAnsi="Arial" w:cs="Arial"/>
          <w:lang w:eastAsia="ar-SA"/>
        </w:rPr>
      </w:pPr>
    </w:p>
    <w:p w:rsidR="007449C4" w:rsidRDefault="007449C4" w:rsidP="007449C4">
      <w:pPr>
        <w:pStyle w:val="Prrafodelista"/>
        <w:numPr>
          <w:ilvl w:val="0"/>
          <w:numId w:val="48"/>
        </w:numPr>
        <w:jc w:val="both"/>
        <w:rPr>
          <w:rFonts w:ascii="Arial" w:hAnsi="Arial" w:cs="Arial"/>
          <w:b/>
        </w:rPr>
      </w:pPr>
      <w:r w:rsidRPr="0074132F">
        <w:rPr>
          <w:rFonts w:ascii="Arial" w:hAnsi="Arial" w:cs="Arial"/>
          <w:b/>
          <w:lang w:val="es-ES"/>
        </w:rPr>
        <w:t xml:space="preserve">Ensayos de </w:t>
      </w:r>
      <w:r>
        <w:rPr>
          <w:rFonts w:ascii="Arial" w:hAnsi="Arial" w:cs="Arial"/>
          <w:b/>
          <w:lang w:val="es-ES"/>
        </w:rPr>
        <w:t xml:space="preserve">laboratorio </w:t>
      </w:r>
      <w:r w:rsidRPr="0074132F">
        <w:rPr>
          <w:rFonts w:ascii="Arial" w:hAnsi="Arial" w:cs="Arial"/>
          <w:b/>
          <w:lang w:val="es-ES"/>
        </w:rPr>
        <w:t>que deberán aplicarse a las prendas que contengan emblemas y siglas del IMSS,</w:t>
      </w:r>
      <w:r w:rsidRPr="0074132F">
        <w:rPr>
          <w:rFonts w:ascii="Arial" w:hAnsi="Arial" w:cs="Arial"/>
          <w:b/>
        </w:rPr>
        <w:t xml:space="preserve"> los licitantes deberán presentar informes de resultados de solidez del color emitidos por un </w:t>
      </w:r>
      <w:r>
        <w:rPr>
          <w:rFonts w:ascii="Arial" w:hAnsi="Arial" w:cs="Arial"/>
          <w:b/>
        </w:rPr>
        <w:t xml:space="preserve">laboratorio público o privado </w:t>
      </w:r>
      <w:r w:rsidRPr="0074132F">
        <w:rPr>
          <w:rFonts w:ascii="Arial" w:hAnsi="Arial" w:cs="Arial"/>
          <w:b/>
        </w:rPr>
        <w:t>acreditado ante la EMA</w:t>
      </w:r>
      <w:r w:rsidR="004A29B4">
        <w:rPr>
          <w:rFonts w:ascii="Arial" w:hAnsi="Arial" w:cs="Arial"/>
          <w:b/>
        </w:rPr>
        <w:t xml:space="preserve"> en el área textil y del vestido,</w:t>
      </w:r>
      <w:r w:rsidRPr="0074132F">
        <w:rPr>
          <w:rFonts w:ascii="Arial" w:hAnsi="Arial" w:cs="Arial"/>
          <w:b/>
        </w:rPr>
        <w:t xml:space="preserve"> los cuales deben tener una fecha de emisión no mayor a 6 meses previos a la publicación del acto de apertura y presentación de proposiciones.</w:t>
      </w:r>
    </w:p>
    <w:tbl>
      <w:tblPr>
        <w:tblW w:w="10098" w:type="dxa"/>
        <w:jc w:val="center"/>
        <w:tblLayout w:type="fixed"/>
        <w:tblLook w:val="0000" w:firstRow="0" w:lastRow="0" w:firstColumn="0" w:lastColumn="0" w:noHBand="0" w:noVBand="0"/>
      </w:tblPr>
      <w:tblGrid>
        <w:gridCol w:w="2757"/>
        <w:gridCol w:w="3297"/>
        <w:gridCol w:w="4044"/>
      </w:tblGrid>
      <w:tr w:rsidR="007449C4" w:rsidRPr="0074132F" w:rsidTr="00773BC1">
        <w:trPr>
          <w:trHeight w:val="347"/>
          <w:jc w:val="center"/>
        </w:trPr>
        <w:tc>
          <w:tcPr>
            <w:tcW w:w="2757" w:type="dxa"/>
            <w:tcBorders>
              <w:top w:val="single" w:sz="4" w:space="0" w:color="000000"/>
              <w:left w:val="single" w:sz="4" w:space="0" w:color="000000"/>
              <w:bottom w:val="single" w:sz="4" w:space="0" w:color="000000"/>
            </w:tcBorders>
            <w:shd w:val="clear" w:color="auto" w:fill="A6A6A6" w:themeFill="background1" w:themeFillShade="A6"/>
            <w:vAlign w:val="center"/>
          </w:tcPr>
          <w:p w:rsidR="007449C4" w:rsidRPr="0074132F" w:rsidRDefault="007449C4" w:rsidP="00773BC1">
            <w:pPr>
              <w:tabs>
                <w:tab w:val="left" w:pos="180"/>
                <w:tab w:val="left" w:pos="1260"/>
              </w:tabs>
              <w:suppressAutoHyphens/>
              <w:snapToGrid w:val="0"/>
              <w:jc w:val="center"/>
              <w:rPr>
                <w:rFonts w:ascii="Arial" w:hAnsi="Arial" w:cs="Arial"/>
                <w:b/>
                <w:sz w:val="16"/>
                <w:szCs w:val="16"/>
                <w:lang w:val="es-ES" w:eastAsia="ar-SA"/>
              </w:rPr>
            </w:pPr>
            <w:r w:rsidRPr="0074132F">
              <w:rPr>
                <w:rFonts w:ascii="Arial" w:hAnsi="Arial" w:cs="Arial"/>
                <w:b/>
                <w:sz w:val="16"/>
                <w:szCs w:val="16"/>
                <w:lang w:val="es-ES" w:eastAsia="ar-SA"/>
              </w:rPr>
              <w:t>Ensayo</w:t>
            </w:r>
          </w:p>
        </w:tc>
        <w:tc>
          <w:tcPr>
            <w:tcW w:w="3297" w:type="dxa"/>
            <w:tcBorders>
              <w:top w:val="single" w:sz="4" w:space="0" w:color="000000"/>
              <w:left w:val="single" w:sz="4" w:space="0" w:color="000000"/>
              <w:bottom w:val="single" w:sz="4" w:space="0" w:color="000000"/>
            </w:tcBorders>
            <w:shd w:val="clear" w:color="auto" w:fill="A6A6A6" w:themeFill="background1" w:themeFillShade="A6"/>
            <w:vAlign w:val="center"/>
          </w:tcPr>
          <w:p w:rsidR="007449C4" w:rsidRPr="0074132F" w:rsidRDefault="007449C4" w:rsidP="00773BC1">
            <w:pPr>
              <w:tabs>
                <w:tab w:val="left" w:pos="180"/>
                <w:tab w:val="left" w:pos="1260"/>
              </w:tabs>
              <w:suppressAutoHyphens/>
              <w:snapToGrid w:val="0"/>
              <w:jc w:val="center"/>
              <w:rPr>
                <w:rFonts w:ascii="Arial" w:hAnsi="Arial" w:cs="Arial"/>
                <w:b/>
                <w:sz w:val="16"/>
                <w:szCs w:val="16"/>
                <w:lang w:val="es-ES" w:eastAsia="ar-SA"/>
              </w:rPr>
            </w:pPr>
            <w:r w:rsidRPr="0074132F">
              <w:rPr>
                <w:rFonts w:ascii="Arial" w:hAnsi="Arial" w:cs="Arial"/>
                <w:b/>
                <w:sz w:val="16"/>
                <w:szCs w:val="16"/>
                <w:lang w:val="es-ES" w:eastAsia="ar-SA"/>
              </w:rPr>
              <w:t>Especificación</w:t>
            </w:r>
          </w:p>
        </w:tc>
        <w:tc>
          <w:tcPr>
            <w:tcW w:w="404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vAlign w:val="center"/>
          </w:tcPr>
          <w:p w:rsidR="007449C4" w:rsidRPr="0074132F" w:rsidRDefault="007449C4" w:rsidP="00773BC1">
            <w:pPr>
              <w:tabs>
                <w:tab w:val="left" w:pos="180"/>
                <w:tab w:val="left" w:pos="1260"/>
              </w:tabs>
              <w:suppressAutoHyphens/>
              <w:snapToGrid w:val="0"/>
              <w:jc w:val="center"/>
              <w:rPr>
                <w:rFonts w:ascii="Arial" w:hAnsi="Arial" w:cs="Arial"/>
                <w:b/>
                <w:sz w:val="16"/>
                <w:szCs w:val="16"/>
                <w:lang w:val="es-ES" w:eastAsia="ar-SA"/>
              </w:rPr>
            </w:pPr>
            <w:r w:rsidRPr="0074132F">
              <w:rPr>
                <w:rFonts w:ascii="Arial" w:hAnsi="Arial" w:cs="Arial"/>
                <w:b/>
                <w:sz w:val="16"/>
                <w:szCs w:val="16"/>
                <w:lang w:val="es-ES" w:eastAsia="ar-SA"/>
              </w:rPr>
              <w:t>Norma o método de prueba que aplica</w:t>
            </w:r>
          </w:p>
        </w:tc>
      </w:tr>
      <w:tr w:rsidR="007449C4" w:rsidRPr="0074132F" w:rsidTr="00773BC1">
        <w:trPr>
          <w:jc w:val="center"/>
        </w:trPr>
        <w:tc>
          <w:tcPr>
            <w:tcW w:w="2757" w:type="dxa"/>
            <w:tcBorders>
              <w:top w:val="single" w:sz="4" w:space="0" w:color="000000"/>
              <w:left w:val="single" w:sz="4" w:space="0" w:color="000000"/>
              <w:bottom w:val="single" w:sz="4" w:space="0" w:color="000000"/>
            </w:tcBorders>
            <w:vAlign w:val="center"/>
          </w:tcPr>
          <w:p w:rsidR="007449C4" w:rsidRPr="0074132F" w:rsidRDefault="007449C4" w:rsidP="00773BC1">
            <w:pPr>
              <w:tabs>
                <w:tab w:val="left" w:pos="180"/>
                <w:tab w:val="left" w:pos="1260"/>
              </w:tabs>
              <w:suppressAutoHyphens/>
              <w:snapToGrid w:val="0"/>
              <w:jc w:val="both"/>
              <w:rPr>
                <w:rFonts w:ascii="Arial" w:hAnsi="Arial" w:cs="Arial"/>
                <w:sz w:val="16"/>
                <w:szCs w:val="16"/>
                <w:lang w:val="es-ES" w:eastAsia="ar-SA"/>
              </w:rPr>
            </w:pPr>
            <w:r w:rsidRPr="0074132F">
              <w:rPr>
                <w:rFonts w:ascii="Arial" w:hAnsi="Arial" w:cs="Arial"/>
                <w:sz w:val="16"/>
                <w:szCs w:val="16"/>
                <w:lang w:val="es-ES" w:eastAsia="ar-SA"/>
              </w:rPr>
              <w:t>Solidez del color al lavado en húmedo</w:t>
            </w:r>
          </w:p>
          <w:p w:rsidR="007449C4" w:rsidRPr="0074132F" w:rsidRDefault="007449C4" w:rsidP="00773BC1">
            <w:pPr>
              <w:tabs>
                <w:tab w:val="left" w:pos="180"/>
                <w:tab w:val="left" w:pos="1260"/>
              </w:tabs>
              <w:suppressAutoHyphens/>
              <w:jc w:val="both"/>
              <w:rPr>
                <w:rFonts w:ascii="Arial" w:hAnsi="Arial" w:cs="Arial"/>
                <w:sz w:val="16"/>
                <w:szCs w:val="16"/>
                <w:lang w:val="es-ES" w:eastAsia="ar-SA"/>
              </w:rPr>
            </w:pPr>
          </w:p>
          <w:p w:rsidR="007449C4" w:rsidRPr="0074132F" w:rsidRDefault="007449C4" w:rsidP="00773BC1">
            <w:pPr>
              <w:tabs>
                <w:tab w:val="left" w:pos="180"/>
                <w:tab w:val="left" w:pos="1260"/>
              </w:tabs>
              <w:suppressAutoHyphens/>
              <w:jc w:val="both"/>
              <w:rPr>
                <w:rFonts w:ascii="Arial" w:hAnsi="Arial" w:cs="Arial"/>
                <w:sz w:val="16"/>
                <w:szCs w:val="16"/>
                <w:lang w:val="es-ES" w:eastAsia="ar-SA"/>
              </w:rPr>
            </w:pPr>
            <w:r w:rsidRPr="0074132F">
              <w:rPr>
                <w:rFonts w:ascii="Arial" w:hAnsi="Arial" w:cs="Arial"/>
                <w:sz w:val="16"/>
                <w:szCs w:val="16"/>
                <w:lang w:val="es-ES" w:eastAsia="ar-SA"/>
              </w:rPr>
              <w:t>Procedimiento de lavado  D3M</w:t>
            </w:r>
          </w:p>
          <w:p w:rsidR="007449C4" w:rsidRPr="0074132F" w:rsidRDefault="007449C4" w:rsidP="00773BC1">
            <w:pPr>
              <w:tabs>
                <w:tab w:val="left" w:pos="180"/>
                <w:tab w:val="left" w:pos="1260"/>
              </w:tabs>
              <w:suppressAutoHyphens/>
              <w:jc w:val="both"/>
              <w:rPr>
                <w:rFonts w:ascii="Arial" w:hAnsi="Arial" w:cs="Arial"/>
                <w:sz w:val="16"/>
                <w:szCs w:val="16"/>
                <w:lang w:val="es-ES" w:eastAsia="ar-SA"/>
              </w:rPr>
            </w:pPr>
            <w:r w:rsidRPr="0074132F">
              <w:rPr>
                <w:rFonts w:ascii="Arial" w:hAnsi="Arial" w:cs="Arial"/>
                <w:sz w:val="16"/>
                <w:szCs w:val="16"/>
                <w:lang w:val="es-ES" w:eastAsia="ar-SA"/>
              </w:rPr>
              <w:t>(70°C , 50 ml, 0,015% DE CLORO ACTIVO,45 min,100 balines Y pH 10,5 ± 0,1)</w:t>
            </w:r>
          </w:p>
        </w:tc>
        <w:tc>
          <w:tcPr>
            <w:tcW w:w="3297" w:type="dxa"/>
            <w:tcBorders>
              <w:top w:val="single" w:sz="4" w:space="0" w:color="000000"/>
              <w:left w:val="single" w:sz="4" w:space="0" w:color="000000"/>
              <w:bottom w:val="single" w:sz="4" w:space="0" w:color="000000"/>
            </w:tcBorders>
          </w:tcPr>
          <w:p w:rsidR="007449C4" w:rsidRPr="007D4EA2" w:rsidRDefault="007449C4" w:rsidP="00773BC1">
            <w:pPr>
              <w:tabs>
                <w:tab w:val="left" w:pos="180"/>
                <w:tab w:val="left" w:pos="1260"/>
              </w:tabs>
              <w:suppressAutoHyphens/>
              <w:snapToGrid w:val="0"/>
              <w:jc w:val="center"/>
              <w:rPr>
                <w:rFonts w:ascii="Arial" w:hAnsi="Arial" w:cs="Arial"/>
                <w:sz w:val="16"/>
                <w:szCs w:val="16"/>
                <w:lang w:val="es-ES" w:eastAsia="ar-SA"/>
              </w:rPr>
            </w:pPr>
            <w:r w:rsidRPr="007D4EA2">
              <w:rPr>
                <w:rFonts w:ascii="Arial" w:hAnsi="Arial" w:cs="Arial"/>
                <w:sz w:val="16"/>
                <w:szCs w:val="16"/>
                <w:lang w:val="es-ES" w:eastAsia="ar-SA"/>
              </w:rPr>
              <w:t>Cambio de color grado 4 mínimo</w:t>
            </w:r>
          </w:p>
          <w:p w:rsidR="007449C4" w:rsidRPr="007D4EA2" w:rsidRDefault="007449C4" w:rsidP="00773BC1">
            <w:pPr>
              <w:tabs>
                <w:tab w:val="left" w:pos="180"/>
                <w:tab w:val="left" w:pos="1260"/>
              </w:tabs>
              <w:suppressAutoHyphens/>
              <w:snapToGrid w:val="0"/>
              <w:jc w:val="both"/>
              <w:rPr>
                <w:rFonts w:ascii="Arial" w:hAnsi="Arial" w:cs="Arial"/>
                <w:sz w:val="16"/>
                <w:szCs w:val="16"/>
                <w:lang w:val="es-ES" w:eastAsia="ar-SA"/>
              </w:rPr>
            </w:pPr>
          </w:p>
          <w:p w:rsidR="007449C4" w:rsidRPr="007D4EA2" w:rsidRDefault="007449C4" w:rsidP="00773BC1">
            <w:pPr>
              <w:tabs>
                <w:tab w:val="left" w:pos="180"/>
                <w:tab w:val="left" w:pos="1260"/>
              </w:tabs>
              <w:suppressAutoHyphens/>
              <w:jc w:val="both"/>
              <w:rPr>
                <w:rFonts w:ascii="Arial" w:hAnsi="Arial" w:cs="Arial"/>
                <w:sz w:val="16"/>
                <w:szCs w:val="16"/>
                <w:lang w:val="es-ES" w:eastAsia="ar-SA"/>
              </w:rPr>
            </w:pPr>
            <w:r w:rsidRPr="007D4EA2">
              <w:rPr>
                <w:rFonts w:ascii="Arial" w:hAnsi="Arial" w:cs="Arial"/>
                <w:sz w:val="16"/>
                <w:szCs w:val="16"/>
                <w:lang w:val="es-ES" w:eastAsia="ar-SA"/>
              </w:rPr>
              <w:t>Manchado</w:t>
            </w:r>
          </w:p>
          <w:p w:rsidR="007449C4" w:rsidRPr="007D4EA2" w:rsidRDefault="007449C4" w:rsidP="00773BC1">
            <w:pPr>
              <w:tabs>
                <w:tab w:val="left" w:pos="180"/>
                <w:tab w:val="left" w:pos="1260"/>
              </w:tabs>
              <w:suppressAutoHyphens/>
              <w:jc w:val="both"/>
              <w:rPr>
                <w:rFonts w:ascii="Arial" w:hAnsi="Arial" w:cs="Arial"/>
                <w:sz w:val="16"/>
                <w:szCs w:val="16"/>
                <w:lang w:val="es-ES" w:eastAsia="ar-SA"/>
              </w:rPr>
            </w:pPr>
            <w:r w:rsidRPr="007D4EA2">
              <w:rPr>
                <w:rFonts w:ascii="Arial" w:hAnsi="Arial" w:cs="Arial"/>
                <w:sz w:val="16"/>
                <w:szCs w:val="16"/>
                <w:lang w:val="es-ES" w:eastAsia="ar-SA"/>
              </w:rPr>
              <w:t>Triacetato grado 4 mínimo</w:t>
            </w:r>
          </w:p>
          <w:p w:rsidR="007449C4" w:rsidRPr="007D4EA2" w:rsidRDefault="007449C4" w:rsidP="00773BC1">
            <w:pPr>
              <w:tabs>
                <w:tab w:val="left" w:pos="180"/>
                <w:tab w:val="left" w:pos="1260"/>
              </w:tabs>
              <w:suppressAutoHyphens/>
              <w:jc w:val="both"/>
              <w:rPr>
                <w:rFonts w:ascii="Arial" w:hAnsi="Arial" w:cs="Arial"/>
                <w:sz w:val="16"/>
                <w:szCs w:val="16"/>
                <w:lang w:val="es-ES" w:eastAsia="ar-SA"/>
              </w:rPr>
            </w:pPr>
            <w:r w:rsidRPr="007D4EA2">
              <w:rPr>
                <w:rFonts w:ascii="Arial" w:hAnsi="Arial" w:cs="Arial"/>
                <w:sz w:val="16"/>
                <w:szCs w:val="16"/>
                <w:lang w:val="es-ES" w:eastAsia="ar-SA"/>
              </w:rPr>
              <w:t>Algodón grado 4 mínimo</w:t>
            </w:r>
          </w:p>
          <w:p w:rsidR="007449C4" w:rsidRPr="007D4EA2" w:rsidRDefault="007449C4" w:rsidP="00773BC1">
            <w:pPr>
              <w:tabs>
                <w:tab w:val="left" w:pos="180"/>
                <w:tab w:val="left" w:pos="1260"/>
              </w:tabs>
              <w:suppressAutoHyphens/>
              <w:jc w:val="both"/>
              <w:rPr>
                <w:rFonts w:ascii="Arial" w:hAnsi="Arial" w:cs="Arial"/>
                <w:sz w:val="16"/>
                <w:szCs w:val="16"/>
                <w:lang w:val="es-ES" w:eastAsia="ar-SA"/>
              </w:rPr>
            </w:pPr>
            <w:r w:rsidRPr="007D4EA2">
              <w:rPr>
                <w:rFonts w:ascii="Arial" w:hAnsi="Arial" w:cs="Arial"/>
                <w:sz w:val="16"/>
                <w:szCs w:val="16"/>
                <w:lang w:val="es-ES" w:eastAsia="ar-SA"/>
              </w:rPr>
              <w:t>Poliamida grado 4 mínimo</w:t>
            </w:r>
          </w:p>
          <w:p w:rsidR="007449C4" w:rsidRPr="007D4EA2" w:rsidRDefault="007449C4" w:rsidP="00773BC1">
            <w:pPr>
              <w:tabs>
                <w:tab w:val="left" w:pos="180"/>
                <w:tab w:val="left" w:pos="1260"/>
              </w:tabs>
              <w:suppressAutoHyphens/>
              <w:jc w:val="both"/>
              <w:rPr>
                <w:rFonts w:ascii="Arial" w:hAnsi="Arial" w:cs="Arial"/>
                <w:sz w:val="16"/>
                <w:szCs w:val="16"/>
                <w:lang w:val="es-ES" w:eastAsia="ar-SA"/>
              </w:rPr>
            </w:pPr>
            <w:r w:rsidRPr="007D4EA2">
              <w:rPr>
                <w:rFonts w:ascii="Arial" w:hAnsi="Arial" w:cs="Arial"/>
                <w:sz w:val="16"/>
                <w:szCs w:val="16"/>
                <w:lang w:val="es-ES" w:eastAsia="ar-SA"/>
              </w:rPr>
              <w:t>Poliéster grado 4 mínimo</w:t>
            </w:r>
          </w:p>
          <w:p w:rsidR="007449C4" w:rsidRPr="007D4EA2" w:rsidRDefault="007449C4" w:rsidP="00773BC1">
            <w:pPr>
              <w:tabs>
                <w:tab w:val="left" w:pos="180"/>
                <w:tab w:val="left" w:pos="1260"/>
              </w:tabs>
              <w:suppressAutoHyphens/>
              <w:jc w:val="both"/>
              <w:rPr>
                <w:rFonts w:ascii="Arial" w:hAnsi="Arial" w:cs="Arial"/>
                <w:sz w:val="16"/>
                <w:szCs w:val="16"/>
                <w:lang w:val="es-ES" w:eastAsia="ar-SA"/>
              </w:rPr>
            </w:pPr>
            <w:r w:rsidRPr="007D4EA2">
              <w:rPr>
                <w:rFonts w:ascii="Arial" w:hAnsi="Arial" w:cs="Arial"/>
                <w:sz w:val="16"/>
                <w:szCs w:val="16"/>
                <w:lang w:val="es-ES" w:eastAsia="ar-SA"/>
              </w:rPr>
              <w:t>Acrílico grado 4 mínimo</w:t>
            </w:r>
          </w:p>
          <w:p w:rsidR="007449C4" w:rsidRPr="0074132F" w:rsidRDefault="007449C4" w:rsidP="00773BC1">
            <w:pPr>
              <w:tabs>
                <w:tab w:val="left" w:pos="180"/>
                <w:tab w:val="left" w:pos="1260"/>
              </w:tabs>
              <w:suppressAutoHyphens/>
              <w:jc w:val="both"/>
              <w:rPr>
                <w:rFonts w:ascii="Arial" w:hAnsi="Arial" w:cs="Arial"/>
                <w:sz w:val="16"/>
                <w:szCs w:val="16"/>
                <w:lang w:val="es-ES" w:eastAsia="ar-SA"/>
              </w:rPr>
            </w:pPr>
            <w:r w:rsidRPr="007D4EA2">
              <w:rPr>
                <w:rFonts w:ascii="Arial" w:hAnsi="Arial" w:cs="Arial"/>
                <w:sz w:val="16"/>
                <w:szCs w:val="16"/>
                <w:lang w:val="es-ES" w:eastAsia="ar-SA"/>
              </w:rPr>
              <w:t>Viscosa grado 4 mínimo</w:t>
            </w:r>
          </w:p>
        </w:tc>
        <w:tc>
          <w:tcPr>
            <w:tcW w:w="4044" w:type="dxa"/>
            <w:tcBorders>
              <w:top w:val="single" w:sz="4" w:space="0" w:color="000000"/>
              <w:left w:val="single" w:sz="4" w:space="0" w:color="000000"/>
              <w:bottom w:val="single" w:sz="4" w:space="0" w:color="000000"/>
              <w:right w:val="single" w:sz="4" w:space="0" w:color="000000"/>
            </w:tcBorders>
            <w:vAlign w:val="center"/>
          </w:tcPr>
          <w:p w:rsidR="007449C4" w:rsidRPr="006A6DF0" w:rsidRDefault="007449C4" w:rsidP="00773BC1">
            <w:pPr>
              <w:tabs>
                <w:tab w:val="left" w:pos="180"/>
                <w:tab w:val="left" w:pos="1260"/>
              </w:tabs>
              <w:suppressAutoHyphens/>
              <w:snapToGrid w:val="0"/>
              <w:jc w:val="both"/>
              <w:rPr>
                <w:rFonts w:ascii="Arial" w:hAnsi="Arial" w:cs="Arial"/>
                <w:color w:val="FF0000"/>
                <w:sz w:val="16"/>
                <w:szCs w:val="16"/>
                <w:lang w:val="es-ES" w:eastAsia="ar-SA"/>
              </w:rPr>
            </w:pPr>
            <w:r w:rsidRPr="00264A48">
              <w:rPr>
                <w:rFonts w:ascii="Arial" w:hAnsi="Arial" w:cs="Arial"/>
                <w:b/>
                <w:sz w:val="16"/>
                <w:szCs w:val="16"/>
                <w:lang w:val="es-ES" w:eastAsia="ar-SA"/>
              </w:rPr>
              <w:t xml:space="preserve">NMX-A-105-C06-INNTEX-2015 </w:t>
            </w:r>
            <w:r w:rsidRPr="00264A48">
              <w:rPr>
                <w:rFonts w:ascii="Arial" w:hAnsi="Arial" w:cs="Arial"/>
                <w:sz w:val="16"/>
                <w:szCs w:val="16"/>
                <w:lang w:val="es-ES" w:eastAsia="ar-SA"/>
              </w:rPr>
              <w:t>Industria Textil – Método de Ensayo de Solidez del Color – Parte C06 – Solidez del Color al Lavado Doméstico y Comercial (Cancela la NMX-A-074-INNTEX-2005).</w:t>
            </w:r>
          </w:p>
        </w:tc>
      </w:tr>
      <w:tr w:rsidR="007449C4" w:rsidRPr="0074132F" w:rsidTr="00773BC1">
        <w:trPr>
          <w:jc w:val="center"/>
        </w:trPr>
        <w:tc>
          <w:tcPr>
            <w:tcW w:w="2757" w:type="dxa"/>
            <w:tcBorders>
              <w:top w:val="single" w:sz="4" w:space="0" w:color="000000"/>
              <w:left w:val="single" w:sz="4" w:space="0" w:color="000000"/>
              <w:bottom w:val="single" w:sz="4" w:space="0" w:color="000000"/>
            </w:tcBorders>
            <w:vAlign w:val="center"/>
          </w:tcPr>
          <w:p w:rsidR="007449C4" w:rsidRPr="0074132F" w:rsidRDefault="007449C4" w:rsidP="00773BC1">
            <w:pPr>
              <w:tabs>
                <w:tab w:val="left" w:pos="180"/>
                <w:tab w:val="left" w:pos="1260"/>
              </w:tabs>
              <w:suppressAutoHyphens/>
              <w:snapToGrid w:val="0"/>
              <w:jc w:val="center"/>
              <w:rPr>
                <w:rFonts w:ascii="Arial" w:hAnsi="Arial" w:cs="Arial"/>
                <w:sz w:val="16"/>
                <w:szCs w:val="16"/>
                <w:lang w:val="es-ES" w:eastAsia="ar-SA"/>
              </w:rPr>
            </w:pPr>
            <w:r w:rsidRPr="0074132F">
              <w:rPr>
                <w:rFonts w:ascii="Arial" w:hAnsi="Arial" w:cs="Arial"/>
                <w:sz w:val="16"/>
                <w:szCs w:val="16"/>
                <w:lang w:val="es-ES" w:eastAsia="ar-SA"/>
              </w:rPr>
              <w:t>Solidez ce color al frote en seco</w:t>
            </w:r>
          </w:p>
        </w:tc>
        <w:tc>
          <w:tcPr>
            <w:tcW w:w="3297" w:type="dxa"/>
            <w:tcBorders>
              <w:top w:val="single" w:sz="4" w:space="0" w:color="000000"/>
              <w:left w:val="single" w:sz="4" w:space="0" w:color="000000"/>
              <w:bottom w:val="single" w:sz="4" w:space="0" w:color="000000"/>
            </w:tcBorders>
          </w:tcPr>
          <w:p w:rsidR="007449C4" w:rsidRPr="0074132F" w:rsidRDefault="007449C4" w:rsidP="00773BC1">
            <w:pPr>
              <w:tabs>
                <w:tab w:val="left" w:pos="180"/>
                <w:tab w:val="left" w:pos="1260"/>
              </w:tabs>
              <w:suppressAutoHyphens/>
              <w:jc w:val="both"/>
              <w:rPr>
                <w:rFonts w:ascii="Arial" w:hAnsi="Arial" w:cs="Arial"/>
                <w:sz w:val="16"/>
                <w:szCs w:val="16"/>
                <w:lang w:val="es-ES" w:eastAsia="ar-SA"/>
              </w:rPr>
            </w:pPr>
            <w:r w:rsidRPr="0074132F">
              <w:rPr>
                <w:rFonts w:ascii="Arial" w:hAnsi="Arial" w:cs="Arial"/>
                <w:sz w:val="16"/>
                <w:szCs w:val="16"/>
                <w:lang w:val="es-ES" w:eastAsia="ar-SA"/>
              </w:rPr>
              <w:t>Cambio de color grado 4 mínimo</w:t>
            </w:r>
          </w:p>
          <w:p w:rsidR="007449C4" w:rsidRPr="0074132F" w:rsidRDefault="007449C4" w:rsidP="00773BC1">
            <w:pPr>
              <w:tabs>
                <w:tab w:val="left" w:pos="180"/>
                <w:tab w:val="left" w:pos="1260"/>
              </w:tabs>
              <w:suppressAutoHyphens/>
              <w:jc w:val="both"/>
              <w:rPr>
                <w:rFonts w:ascii="Arial" w:hAnsi="Arial" w:cs="Arial"/>
                <w:sz w:val="8"/>
                <w:szCs w:val="8"/>
                <w:lang w:val="es-ES" w:eastAsia="ar-SA"/>
              </w:rPr>
            </w:pPr>
          </w:p>
          <w:p w:rsidR="007449C4" w:rsidRPr="0074132F" w:rsidRDefault="007449C4" w:rsidP="00773BC1">
            <w:pPr>
              <w:tabs>
                <w:tab w:val="left" w:pos="180"/>
                <w:tab w:val="left" w:pos="1260"/>
              </w:tabs>
              <w:suppressAutoHyphens/>
              <w:jc w:val="both"/>
              <w:rPr>
                <w:rFonts w:ascii="Arial" w:hAnsi="Arial" w:cs="Arial"/>
                <w:sz w:val="16"/>
                <w:szCs w:val="16"/>
                <w:lang w:val="es-ES" w:eastAsia="ar-SA"/>
              </w:rPr>
            </w:pPr>
            <w:r w:rsidRPr="0074132F">
              <w:rPr>
                <w:rFonts w:ascii="Arial" w:hAnsi="Arial" w:cs="Arial"/>
                <w:sz w:val="16"/>
                <w:szCs w:val="16"/>
                <w:lang w:val="es-ES" w:eastAsia="ar-SA"/>
              </w:rPr>
              <w:t>Transferencia de color grado 4 mínimo</w:t>
            </w:r>
          </w:p>
        </w:tc>
        <w:tc>
          <w:tcPr>
            <w:tcW w:w="4044" w:type="dxa"/>
            <w:vMerge w:val="restart"/>
            <w:tcBorders>
              <w:top w:val="single" w:sz="4" w:space="0" w:color="000000"/>
              <w:left w:val="single" w:sz="4" w:space="0" w:color="000000"/>
              <w:right w:val="single" w:sz="4" w:space="0" w:color="000000"/>
            </w:tcBorders>
            <w:vAlign w:val="center"/>
          </w:tcPr>
          <w:p w:rsidR="007449C4" w:rsidRPr="0074132F" w:rsidRDefault="007449C4" w:rsidP="00773BC1">
            <w:pPr>
              <w:tabs>
                <w:tab w:val="left" w:pos="180"/>
                <w:tab w:val="left" w:pos="1260"/>
              </w:tabs>
              <w:suppressAutoHyphens/>
              <w:snapToGrid w:val="0"/>
              <w:jc w:val="both"/>
              <w:rPr>
                <w:rFonts w:ascii="Arial" w:hAnsi="Arial" w:cs="Arial"/>
                <w:sz w:val="16"/>
                <w:szCs w:val="16"/>
                <w:lang w:val="es-ES" w:eastAsia="ar-SA"/>
              </w:rPr>
            </w:pPr>
            <w:r w:rsidRPr="007D4EA2">
              <w:rPr>
                <w:rFonts w:ascii="Arial" w:hAnsi="Arial" w:cs="Arial"/>
                <w:b/>
                <w:sz w:val="16"/>
                <w:szCs w:val="16"/>
                <w:lang w:val="es-ES" w:eastAsia="ar-SA"/>
              </w:rPr>
              <w:t>NMX-A-073-INNTEX- 2005</w:t>
            </w:r>
            <w:r w:rsidRPr="007D4EA2">
              <w:rPr>
                <w:rFonts w:ascii="Arial" w:hAnsi="Arial" w:cs="Arial"/>
                <w:sz w:val="16"/>
                <w:szCs w:val="16"/>
                <w:lang w:val="es-ES" w:eastAsia="ar-SA"/>
              </w:rPr>
              <w:t xml:space="preserve"> </w:t>
            </w:r>
            <w:r w:rsidRPr="0074132F">
              <w:rPr>
                <w:rFonts w:ascii="Arial" w:hAnsi="Arial" w:cs="Arial"/>
                <w:sz w:val="16"/>
                <w:szCs w:val="16"/>
                <w:lang w:val="es-ES" w:eastAsia="ar-SA"/>
              </w:rPr>
              <w:t>Industria Textil – solidez del color – determinación de la solidez del color al frote – método de prueba.</w:t>
            </w:r>
          </w:p>
          <w:p w:rsidR="007449C4" w:rsidRPr="0074132F" w:rsidRDefault="007449C4" w:rsidP="00773BC1">
            <w:pPr>
              <w:tabs>
                <w:tab w:val="left" w:pos="180"/>
                <w:tab w:val="left" w:pos="1260"/>
              </w:tabs>
              <w:suppressAutoHyphens/>
              <w:snapToGrid w:val="0"/>
              <w:jc w:val="both"/>
              <w:rPr>
                <w:rFonts w:ascii="Arial" w:hAnsi="Arial" w:cs="Arial"/>
                <w:sz w:val="16"/>
                <w:szCs w:val="16"/>
                <w:lang w:val="es-ES" w:eastAsia="ar-SA"/>
              </w:rPr>
            </w:pPr>
          </w:p>
        </w:tc>
      </w:tr>
      <w:tr w:rsidR="007449C4" w:rsidRPr="0074132F" w:rsidTr="00773BC1">
        <w:trPr>
          <w:jc w:val="center"/>
        </w:trPr>
        <w:tc>
          <w:tcPr>
            <w:tcW w:w="2757" w:type="dxa"/>
            <w:tcBorders>
              <w:top w:val="single" w:sz="4" w:space="0" w:color="000000"/>
              <w:left w:val="single" w:sz="4" w:space="0" w:color="000000"/>
              <w:bottom w:val="single" w:sz="4" w:space="0" w:color="000000"/>
            </w:tcBorders>
            <w:vAlign w:val="center"/>
          </w:tcPr>
          <w:p w:rsidR="007449C4" w:rsidRPr="0074132F" w:rsidRDefault="007449C4" w:rsidP="00773BC1">
            <w:pPr>
              <w:tabs>
                <w:tab w:val="left" w:pos="180"/>
                <w:tab w:val="left" w:pos="1260"/>
              </w:tabs>
              <w:suppressAutoHyphens/>
              <w:snapToGrid w:val="0"/>
              <w:jc w:val="center"/>
              <w:rPr>
                <w:rFonts w:ascii="Arial" w:hAnsi="Arial" w:cs="Arial"/>
                <w:sz w:val="16"/>
                <w:szCs w:val="16"/>
                <w:lang w:val="es-ES" w:eastAsia="ar-SA"/>
              </w:rPr>
            </w:pPr>
            <w:r w:rsidRPr="0074132F">
              <w:rPr>
                <w:rFonts w:ascii="Arial" w:hAnsi="Arial" w:cs="Arial"/>
                <w:sz w:val="16"/>
                <w:szCs w:val="16"/>
                <w:lang w:val="es-ES" w:eastAsia="ar-SA"/>
              </w:rPr>
              <w:t>Solidez de color al frote en húmedo</w:t>
            </w:r>
          </w:p>
        </w:tc>
        <w:tc>
          <w:tcPr>
            <w:tcW w:w="3297" w:type="dxa"/>
            <w:tcBorders>
              <w:top w:val="single" w:sz="4" w:space="0" w:color="000000"/>
              <w:left w:val="single" w:sz="4" w:space="0" w:color="000000"/>
              <w:bottom w:val="single" w:sz="4" w:space="0" w:color="000000"/>
            </w:tcBorders>
          </w:tcPr>
          <w:p w:rsidR="007449C4" w:rsidRPr="0074132F" w:rsidRDefault="007449C4" w:rsidP="00773BC1">
            <w:pPr>
              <w:tabs>
                <w:tab w:val="left" w:pos="180"/>
                <w:tab w:val="left" w:pos="1260"/>
              </w:tabs>
              <w:suppressAutoHyphens/>
              <w:jc w:val="both"/>
              <w:rPr>
                <w:rFonts w:ascii="Arial" w:hAnsi="Arial" w:cs="Arial"/>
                <w:sz w:val="16"/>
                <w:szCs w:val="16"/>
                <w:lang w:val="es-ES" w:eastAsia="ar-SA"/>
              </w:rPr>
            </w:pPr>
            <w:r w:rsidRPr="0074132F">
              <w:rPr>
                <w:rFonts w:ascii="Arial" w:hAnsi="Arial" w:cs="Arial"/>
                <w:sz w:val="16"/>
                <w:szCs w:val="16"/>
                <w:lang w:val="es-ES" w:eastAsia="ar-SA"/>
              </w:rPr>
              <w:t>Cambio de color grado 3 mínimo</w:t>
            </w:r>
          </w:p>
          <w:p w:rsidR="007449C4" w:rsidRPr="0074132F" w:rsidRDefault="007449C4" w:rsidP="00773BC1">
            <w:pPr>
              <w:tabs>
                <w:tab w:val="left" w:pos="180"/>
                <w:tab w:val="left" w:pos="1260"/>
              </w:tabs>
              <w:suppressAutoHyphens/>
              <w:jc w:val="both"/>
              <w:rPr>
                <w:rFonts w:ascii="Arial" w:hAnsi="Arial" w:cs="Arial"/>
                <w:sz w:val="8"/>
                <w:szCs w:val="8"/>
                <w:lang w:val="es-ES" w:eastAsia="ar-SA"/>
              </w:rPr>
            </w:pPr>
          </w:p>
          <w:p w:rsidR="007449C4" w:rsidRPr="0074132F" w:rsidRDefault="007449C4" w:rsidP="00773BC1">
            <w:pPr>
              <w:tabs>
                <w:tab w:val="left" w:pos="180"/>
                <w:tab w:val="left" w:pos="1260"/>
              </w:tabs>
              <w:suppressAutoHyphens/>
              <w:jc w:val="both"/>
              <w:rPr>
                <w:rFonts w:ascii="Arial" w:hAnsi="Arial" w:cs="Arial"/>
                <w:sz w:val="16"/>
                <w:szCs w:val="16"/>
                <w:lang w:val="es-ES" w:eastAsia="ar-SA"/>
              </w:rPr>
            </w:pPr>
            <w:r w:rsidRPr="0074132F">
              <w:rPr>
                <w:rFonts w:ascii="Arial" w:hAnsi="Arial" w:cs="Arial"/>
                <w:sz w:val="16"/>
                <w:szCs w:val="16"/>
                <w:lang w:val="es-ES" w:eastAsia="ar-SA"/>
              </w:rPr>
              <w:t>Transferencia de color grado 3 mínimo</w:t>
            </w:r>
          </w:p>
        </w:tc>
        <w:tc>
          <w:tcPr>
            <w:tcW w:w="4044" w:type="dxa"/>
            <w:vMerge/>
            <w:tcBorders>
              <w:left w:val="single" w:sz="4" w:space="0" w:color="000000"/>
              <w:bottom w:val="single" w:sz="4" w:space="0" w:color="000000"/>
              <w:right w:val="single" w:sz="4" w:space="0" w:color="000000"/>
            </w:tcBorders>
          </w:tcPr>
          <w:p w:rsidR="007449C4" w:rsidRPr="0074132F" w:rsidRDefault="007449C4" w:rsidP="00773BC1">
            <w:pPr>
              <w:tabs>
                <w:tab w:val="left" w:pos="180"/>
                <w:tab w:val="left" w:pos="1260"/>
              </w:tabs>
              <w:suppressAutoHyphens/>
              <w:snapToGrid w:val="0"/>
              <w:jc w:val="both"/>
              <w:rPr>
                <w:rFonts w:ascii="Arial" w:hAnsi="Arial" w:cs="Arial"/>
                <w:sz w:val="16"/>
                <w:szCs w:val="16"/>
                <w:lang w:val="es-ES" w:eastAsia="ar-SA"/>
              </w:rPr>
            </w:pPr>
          </w:p>
        </w:tc>
      </w:tr>
    </w:tbl>
    <w:p w:rsidR="007449C4" w:rsidRDefault="007449C4" w:rsidP="00A75512">
      <w:pPr>
        <w:tabs>
          <w:tab w:val="left" w:pos="709"/>
        </w:tabs>
        <w:suppressAutoHyphens/>
        <w:rPr>
          <w:rFonts w:ascii="Arial" w:hAnsi="Arial" w:cs="Arial"/>
          <w:b/>
          <w:lang w:eastAsia="ar-SA"/>
        </w:rPr>
      </w:pPr>
    </w:p>
    <w:p w:rsidR="007449C4" w:rsidRDefault="007449C4" w:rsidP="00A75512">
      <w:pPr>
        <w:tabs>
          <w:tab w:val="left" w:pos="709"/>
        </w:tabs>
        <w:suppressAutoHyphens/>
        <w:rPr>
          <w:rFonts w:ascii="Arial" w:hAnsi="Arial" w:cs="Arial"/>
          <w:b/>
          <w:lang w:eastAsia="ar-SA"/>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112"/>
      </w:tblGrid>
      <w:tr w:rsidR="007359EE" w:rsidRPr="0074132F" w:rsidTr="00773BC1">
        <w:tc>
          <w:tcPr>
            <w:tcW w:w="10112" w:type="dxa"/>
          </w:tcPr>
          <w:p w:rsidR="007359EE" w:rsidRPr="0074132F" w:rsidRDefault="007359EE" w:rsidP="00773BC1">
            <w:pPr>
              <w:ind w:left="426"/>
              <w:jc w:val="center"/>
              <w:rPr>
                <w:rFonts w:ascii="Arial" w:hAnsi="Arial" w:cs="Arial"/>
                <w:b/>
                <w:sz w:val="10"/>
                <w:szCs w:val="10"/>
              </w:rPr>
            </w:pPr>
          </w:p>
          <w:p w:rsidR="007359EE" w:rsidRPr="0074132F" w:rsidRDefault="007359EE" w:rsidP="007359EE">
            <w:pPr>
              <w:ind w:left="426"/>
              <w:jc w:val="center"/>
              <w:rPr>
                <w:rFonts w:ascii="Arial" w:hAnsi="Arial" w:cs="Arial"/>
                <w:b/>
                <w:sz w:val="18"/>
                <w:szCs w:val="18"/>
              </w:rPr>
            </w:pPr>
            <w:r w:rsidRPr="0074132F">
              <w:rPr>
                <w:rFonts w:ascii="Arial" w:hAnsi="Arial" w:cs="Arial"/>
                <w:b/>
                <w:sz w:val="18"/>
                <w:szCs w:val="18"/>
              </w:rPr>
              <w:t>Figura 1</w:t>
            </w:r>
            <w:r>
              <w:rPr>
                <w:rFonts w:ascii="Arial" w:hAnsi="Arial" w:cs="Arial"/>
                <w:b/>
                <w:sz w:val="18"/>
                <w:szCs w:val="18"/>
              </w:rPr>
              <w:t>7</w:t>
            </w:r>
            <w:r w:rsidRPr="0074132F">
              <w:rPr>
                <w:rFonts w:ascii="Arial" w:hAnsi="Arial" w:cs="Arial"/>
                <w:b/>
                <w:sz w:val="18"/>
                <w:szCs w:val="18"/>
              </w:rPr>
              <w:t xml:space="preserve"> Ubicación de emblema y siglas del IMSS en Camisón para paciente </w:t>
            </w:r>
            <w:r w:rsidRPr="0074132F">
              <w:rPr>
                <w:rFonts w:ascii="Arial" w:hAnsi="Arial" w:cs="Arial"/>
                <w:b/>
                <w:sz w:val="18"/>
                <w:szCs w:val="22"/>
              </w:rPr>
              <w:t>conforme a las especificaciones técnicas IMSS 220 ropa para servicios médicos</w:t>
            </w:r>
          </w:p>
        </w:tc>
      </w:tr>
    </w:tbl>
    <w:p w:rsidR="007359EE" w:rsidRPr="0074132F" w:rsidRDefault="007359EE" w:rsidP="007359EE">
      <w:pPr>
        <w:tabs>
          <w:tab w:val="left" w:pos="709"/>
        </w:tabs>
        <w:suppressAutoHyphens/>
        <w:jc w:val="both"/>
        <w:rPr>
          <w:rFonts w:ascii="Arial" w:hAnsi="Arial" w:cs="Arial"/>
          <w:sz w:val="10"/>
          <w:szCs w:val="10"/>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70"/>
        <w:gridCol w:w="3371"/>
        <w:gridCol w:w="3371"/>
      </w:tblGrid>
      <w:tr w:rsidR="007359EE" w:rsidRPr="0074132F" w:rsidTr="00773BC1">
        <w:tc>
          <w:tcPr>
            <w:tcW w:w="3370" w:type="dxa"/>
          </w:tcPr>
          <w:p w:rsidR="007359EE" w:rsidRPr="0074132F" w:rsidRDefault="007359EE" w:rsidP="00773BC1">
            <w:pPr>
              <w:tabs>
                <w:tab w:val="left" w:pos="709"/>
              </w:tabs>
              <w:suppressAutoHyphens/>
              <w:jc w:val="center"/>
              <w:rPr>
                <w:rFonts w:ascii="Arial" w:hAnsi="Arial" w:cs="Arial"/>
                <w:sz w:val="22"/>
                <w:szCs w:val="22"/>
              </w:rPr>
            </w:pPr>
            <w:r w:rsidRPr="0074132F">
              <w:rPr>
                <w:rFonts w:ascii="Arial" w:hAnsi="Arial" w:cs="Arial"/>
                <w:b/>
                <w:sz w:val="18"/>
                <w:szCs w:val="18"/>
                <w:lang w:val="es-ES" w:eastAsia="ar-SA"/>
              </w:rPr>
              <w:t>VISTA DE FRENTE</w:t>
            </w:r>
          </w:p>
        </w:tc>
        <w:tc>
          <w:tcPr>
            <w:tcW w:w="3371" w:type="dxa"/>
          </w:tcPr>
          <w:p w:rsidR="007359EE" w:rsidRPr="0074132F" w:rsidRDefault="007359EE" w:rsidP="00773BC1">
            <w:pPr>
              <w:tabs>
                <w:tab w:val="left" w:pos="709"/>
              </w:tabs>
              <w:suppressAutoHyphens/>
              <w:jc w:val="both"/>
              <w:rPr>
                <w:rFonts w:ascii="Arial" w:hAnsi="Arial" w:cs="Arial"/>
                <w:sz w:val="22"/>
                <w:szCs w:val="22"/>
              </w:rPr>
            </w:pPr>
          </w:p>
        </w:tc>
        <w:tc>
          <w:tcPr>
            <w:tcW w:w="3371" w:type="dxa"/>
          </w:tcPr>
          <w:p w:rsidR="007359EE" w:rsidRPr="0074132F" w:rsidRDefault="007359EE" w:rsidP="00773BC1">
            <w:pPr>
              <w:tabs>
                <w:tab w:val="left" w:pos="709"/>
              </w:tabs>
              <w:suppressAutoHyphens/>
              <w:jc w:val="both"/>
              <w:rPr>
                <w:rFonts w:ascii="Arial" w:hAnsi="Arial" w:cs="Arial"/>
                <w:sz w:val="22"/>
                <w:szCs w:val="22"/>
              </w:rPr>
            </w:pPr>
            <w:r w:rsidRPr="0074132F">
              <w:rPr>
                <w:rFonts w:ascii="Arial" w:hAnsi="Arial" w:cs="Arial"/>
                <w:b/>
                <w:sz w:val="18"/>
                <w:szCs w:val="18"/>
                <w:lang w:val="es-ES" w:eastAsia="ar-SA"/>
              </w:rPr>
              <w:t>VISTA DE LA ESPALDA</w:t>
            </w:r>
          </w:p>
        </w:tc>
      </w:tr>
      <w:tr w:rsidR="007359EE" w:rsidRPr="0074132F" w:rsidTr="00773BC1">
        <w:tc>
          <w:tcPr>
            <w:tcW w:w="3370" w:type="dxa"/>
          </w:tcPr>
          <w:p w:rsidR="007359EE" w:rsidRPr="0074132F" w:rsidRDefault="00B519FD" w:rsidP="00773BC1">
            <w:pPr>
              <w:tabs>
                <w:tab w:val="left" w:pos="709"/>
              </w:tabs>
              <w:suppressAutoHyphens/>
              <w:jc w:val="both"/>
              <w:rPr>
                <w:rFonts w:ascii="Arial" w:hAnsi="Arial" w:cs="Arial"/>
                <w:sz w:val="22"/>
                <w:szCs w:val="22"/>
              </w:rPr>
            </w:pPr>
            <w:r>
              <w:rPr>
                <w:noProof/>
                <w:lang w:eastAsia="es-MX"/>
              </w:rPr>
              <mc:AlternateContent>
                <mc:Choice Requires="wps">
                  <w:drawing>
                    <wp:anchor distT="0" distB="0" distL="114300" distR="114300" simplePos="0" relativeHeight="251742208" behindDoc="0" locked="0" layoutInCell="1" allowOverlap="1" wp14:anchorId="59003323" wp14:editId="77B6B222">
                      <wp:simplePos x="0" y="0"/>
                      <wp:positionH relativeFrom="column">
                        <wp:posOffset>1686560</wp:posOffset>
                      </wp:positionH>
                      <wp:positionV relativeFrom="paragraph">
                        <wp:posOffset>226060</wp:posOffset>
                      </wp:positionV>
                      <wp:extent cx="757555" cy="968375"/>
                      <wp:effectExtent l="38100" t="38100" r="23495" b="22225"/>
                      <wp:wrapNone/>
                      <wp:docPr id="358" name="Conector recto 3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757555" cy="968375"/>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Conector recto 321" o:spid="_x0000_s1026" style="position:absolute;flip:x y;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2.8pt,17.8pt" to="192.45pt,9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" strokeweight=".26mm">
                      <v:stroke endarrow="block" joinstyle="miter"/>
                    </v:line>
                  </w:pict>
                </mc:Fallback>
              </mc:AlternateContent>
            </w:r>
            <w:r>
              <w:rPr>
                <w:noProof/>
                <w:lang w:eastAsia="es-MX"/>
              </w:rPr>
              <mc:AlternateContent>
                <mc:Choice Requires="wps">
                  <w:drawing>
                    <wp:anchor distT="0" distB="0" distL="114935" distR="114935" simplePos="0" relativeHeight="251741184" behindDoc="0" locked="0" layoutInCell="1" allowOverlap="1" wp14:anchorId="36DCBC30" wp14:editId="4D2C3E66">
                      <wp:simplePos x="0" y="0"/>
                      <wp:positionH relativeFrom="column">
                        <wp:posOffset>2443480</wp:posOffset>
                      </wp:positionH>
                      <wp:positionV relativeFrom="paragraph">
                        <wp:posOffset>1189990</wp:posOffset>
                      </wp:positionV>
                      <wp:extent cx="1722120" cy="469900"/>
                      <wp:effectExtent l="0" t="0" r="11430" b="25400"/>
                      <wp:wrapNone/>
                      <wp:docPr id="359" name="Cuadro de texto 3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22120" cy="469900"/>
                              </a:xfrm>
                              <a:prstGeom prst="rect">
                                <a:avLst/>
                              </a:prstGeom>
                              <a:solidFill>
                                <a:srgbClr val="FFFFFF"/>
                              </a:solidFill>
                              <a:ln w="6350">
                                <a:solidFill>
                                  <a:srgbClr val="000000"/>
                                </a:solidFill>
                                <a:miter lim="800000"/>
                                <a:headEnd/>
                                <a:tailEnd/>
                              </a:ln>
                            </wps:spPr>
                            <wps:txbx>
                              <w:txbxContent>
                                <w:p w:rsidR="00445DDB" w:rsidRDefault="00445DDB" w:rsidP="007359EE">
                                  <w:pPr>
                                    <w:jc w:val="both"/>
                                    <w:rPr>
                                      <w:rFonts w:ascii="Arial" w:hAnsi="Arial" w:cs="Arial"/>
                                      <w:sz w:val="16"/>
                                      <w:szCs w:val="16"/>
                                    </w:rPr>
                                  </w:pPr>
                                  <w:r>
                                    <w:rPr>
                                      <w:rFonts w:ascii="Arial" w:hAnsi="Arial" w:cs="Arial"/>
                                      <w:sz w:val="16"/>
                                      <w:szCs w:val="16"/>
                                    </w:rPr>
                                    <w:t>VER DETALLE DE SÍMBOLO Y SIGLAS EN LA FIGURA 2</w:t>
                                  </w:r>
                                </w:p>
                              </w:txbxContent>
                            </wps:txbx>
                            <wps:bodyPr rot="0" vert="horz" wrap="square" lIns="94615" tIns="48895" rIns="94615" bIns="48895" anchor="ctr" anchorCtr="0" upright="1">
                              <a:noAutofit/>
                            </wps:bodyPr>
                          </wps:wsp>
                        </a:graphicData>
                      </a:graphic>
                      <wp14:sizeRelH relativeFrom="page">
                        <wp14:pctWidth>0</wp14:pctWidth>
                      </wp14:sizeRelH>
                      <wp14:sizeRelV relativeFrom="page">
                        <wp14:pctHeight>0</wp14:pctHeight>
                      </wp14:sizeRelV>
                    </wp:anchor>
                  </w:drawing>
                </mc:Choice>
                <mc:Fallback>
                  <w:pict>
                    <v:shape id="_x0000_s1036" type="#_x0000_t202" style="position:absolute;left:0;text-align:left;margin-left:192.4pt;margin-top:93.7pt;width:135.6pt;height:37pt;z-index:25174118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" strokeweight=".5pt">
                      <v:textbox inset="7.45pt,3.85pt,7.45pt,3.85pt">
                        <w:txbxContent>
                          <w:p w:rsidR="00445DDB" w:rsidRDefault="00445DDB" w:rsidP="007359EE">
                            <w:pPr>
                              <w:jc w:val="both"/>
                              <w:rPr>
                                <w:rFonts w:ascii="Arial" w:hAnsi="Arial" w:cs="Arial"/>
                                <w:sz w:val="16"/>
                                <w:szCs w:val="16"/>
                              </w:rPr>
                            </w:pPr>
                            <w:r>
                              <w:rPr>
                                <w:rFonts w:ascii="Arial" w:hAnsi="Arial" w:cs="Arial"/>
                                <w:sz w:val="16"/>
                                <w:szCs w:val="16"/>
                              </w:rPr>
                              <w:t>VER DETALLE DE SÍMBOLO Y SIGLAS EN LA FIGURA 2</w:t>
                            </w:r>
                          </w:p>
                        </w:txbxContent>
                      </v:textbox>
                    </v:shape>
                  </w:pict>
                </mc:Fallback>
              </mc:AlternateContent>
            </w:r>
            <w:r w:rsidR="0008470B" w:rsidRPr="0074132F">
              <w:object w:dxaOrig="4410" w:dyaOrig="4485">
                <v:shape id="_x0000_i1033" type="#_x0000_t75" style="width:124.5pt;height:127.5pt" o:ole="">
                  <v:imagedata r:id="rId36" o:title=""/>
                </v:shape>
                <o:OLEObject Type="Embed" ProgID="PBrush" ShapeID="_x0000_i1033" DrawAspect="Content" ObjectID="_1557678042" r:id="rId37"/>
              </w:object>
            </w:r>
          </w:p>
        </w:tc>
        <w:tc>
          <w:tcPr>
            <w:tcW w:w="3371" w:type="dxa"/>
          </w:tcPr>
          <w:p w:rsidR="007359EE" w:rsidRPr="0074132F" w:rsidRDefault="00B519FD" w:rsidP="00773BC1">
            <w:pPr>
              <w:tabs>
                <w:tab w:val="left" w:pos="709"/>
              </w:tabs>
              <w:suppressAutoHyphens/>
              <w:jc w:val="center"/>
              <w:rPr>
                <w:rFonts w:ascii="Arial" w:hAnsi="Arial" w:cs="Arial"/>
                <w:sz w:val="22"/>
                <w:szCs w:val="22"/>
              </w:rPr>
            </w:pPr>
            <w:r>
              <w:rPr>
                <w:noProof/>
                <w:lang w:eastAsia="es-MX"/>
              </w:rPr>
              <mc:AlternateContent>
                <mc:Choice Requires="wps">
                  <w:drawing>
                    <wp:anchor distT="0" distB="0" distL="114300" distR="114300" simplePos="0" relativeHeight="251743232" behindDoc="0" locked="0" layoutInCell="1" allowOverlap="1" wp14:anchorId="3562BB67" wp14:editId="27BC2AEC">
                      <wp:simplePos x="0" y="0"/>
                      <wp:positionH relativeFrom="column">
                        <wp:posOffset>2019300</wp:posOffset>
                      </wp:positionH>
                      <wp:positionV relativeFrom="paragraph">
                        <wp:posOffset>285115</wp:posOffset>
                      </wp:positionV>
                      <wp:extent cx="665480" cy="906780"/>
                      <wp:effectExtent l="0" t="38100" r="58420" b="26670"/>
                      <wp:wrapNone/>
                      <wp:docPr id="360" name="Conector recto 3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65480" cy="906780"/>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Conector recto 320" o:spid="_x0000_s1026" style="position:absolute;flip:y;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9pt,22.45pt" to="211.4pt,9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" strokeweight=".26mm">
                      <v:stroke endarrow="block" joinstyle="miter"/>
                    </v:line>
                  </w:pict>
                </mc:Fallback>
              </mc:AlternateContent>
            </w:r>
            <w:r w:rsidR="007359EE" w:rsidRPr="0074132F">
              <w:rPr>
                <w:rFonts w:ascii="Arial" w:hAnsi="Arial" w:cs="Arial"/>
                <w:noProof/>
                <w:sz w:val="22"/>
                <w:szCs w:val="22"/>
                <w:lang w:eastAsia="es-MX"/>
              </w:rPr>
              <w:drawing>
                <wp:inline distT="0" distB="0" distL="0" distR="0" wp14:anchorId="78C764AA" wp14:editId="146DD229">
                  <wp:extent cx="680314" cy="733222"/>
                  <wp:effectExtent l="0" t="0" r="5715" b="0"/>
                  <wp:docPr id="361" name="Imagen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82135" cy="735185"/>
                          </a:xfrm>
                          <a:prstGeom prst="rect">
                            <a:avLst/>
                          </a:prstGeom>
                          <a:noFill/>
                        </pic:spPr>
                      </pic:pic>
                    </a:graphicData>
                  </a:graphic>
                </wp:inline>
              </w:drawing>
            </w:r>
          </w:p>
        </w:tc>
        <w:tc>
          <w:tcPr>
            <w:tcW w:w="3371" w:type="dxa"/>
          </w:tcPr>
          <w:p w:rsidR="007359EE" w:rsidRPr="0074132F" w:rsidRDefault="0008470B" w:rsidP="00773BC1">
            <w:pPr>
              <w:tabs>
                <w:tab w:val="left" w:pos="709"/>
              </w:tabs>
              <w:suppressAutoHyphens/>
              <w:jc w:val="both"/>
              <w:rPr>
                <w:rFonts w:ascii="Arial" w:hAnsi="Arial" w:cs="Arial"/>
                <w:sz w:val="22"/>
                <w:szCs w:val="22"/>
              </w:rPr>
            </w:pPr>
            <w:r w:rsidRPr="0074132F">
              <w:object w:dxaOrig="4320" w:dyaOrig="4380">
                <v:shape id="_x0000_i1034" type="#_x0000_t75" style="width:125.25pt;height:127.5pt" o:ole="">
                  <v:imagedata r:id="rId38" o:title=""/>
                </v:shape>
                <o:OLEObject Type="Embed" ProgID="PBrush" ShapeID="_x0000_i1034" DrawAspect="Content" ObjectID="_1557678043" r:id="rId39"/>
              </w:object>
            </w:r>
          </w:p>
        </w:tc>
      </w:tr>
    </w:tbl>
    <w:p w:rsidR="007359EE" w:rsidRPr="0074132F" w:rsidRDefault="007359EE" w:rsidP="007359EE">
      <w:pPr>
        <w:tabs>
          <w:tab w:val="left" w:pos="709"/>
        </w:tabs>
        <w:suppressAutoHyphens/>
        <w:jc w:val="both"/>
        <w:rPr>
          <w:rFonts w:ascii="Arial" w:hAnsi="Arial" w:cs="Arial"/>
          <w:sz w:val="22"/>
          <w:szCs w:val="22"/>
        </w:rPr>
      </w:pPr>
    </w:p>
    <w:p w:rsidR="007449C4" w:rsidRDefault="007449C4" w:rsidP="00A75512">
      <w:pPr>
        <w:tabs>
          <w:tab w:val="left" w:pos="709"/>
        </w:tabs>
        <w:suppressAutoHyphens/>
        <w:rPr>
          <w:rFonts w:ascii="Arial" w:hAnsi="Arial" w:cs="Arial"/>
          <w:b/>
          <w:lang w:eastAsia="ar-SA"/>
        </w:rPr>
      </w:pPr>
    </w:p>
    <w:p w:rsidR="009A48C5" w:rsidRDefault="009A48C5" w:rsidP="00A75512">
      <w:pPr>
        <w:tabs>
          <w:tab w:val="left" w:pos="709"/>
        </w:tabs>
        <w:suppressAutoHyphens/>
        <w:rPr>
          <w:rFonts w:ascii="Arial" w:hAnsi="Arial" w:cs="Arial"/>
          <w:b/>
          <w:lang w:eastAsia="ar-SA"/>
        </w:rPr>
      </w:pPr>
    </w:p>
    <w:p w:rsidR="009A48C5" w:rsidRDefault="009A48C5" w:rsidP="00A75512">
      <w:pPr>
        <w:tabs>
          <w:tab w:val="left" w:pos="709"/>
        </w:tabs>
        <w:suppressAutoHyphens/>
        <w:rPr>
          <w:rFonts w:ascii="Arial" w:hAnsi="Arial" w:cs="Arial"/>
          <w:b/>
          <w:lang w:eastAsia="ar-SA"/>
        </w:rPr>
      </w:pPr>
    </w:p>
    <w:p w:rsidR="009A48C5" w:rsidRDefault="009A48C5" w:rsidP="00A75512">
      <w:pPr>
        <w:tabs>
          <w:tab w:val="left" w:pos="709"/>
        </w:tabs>
        <w:suppressAutoHyphens/>
        <w:rPr>
          <w:rFonts w:ascii="Arial" w:hAnsi="Arial" w:cs="Arial"/>
          <w:b/>
          <w:lang w:eastAsia="ar-SA"/>
        </w:rPr>
      </w:pPr>
    </w:p>
    <w:p w:rsidR="005254B6" w:rsidRPr="00264A48" w:rsidRDefault="005254B6" w:rsidP="002872CA">
      <w:pPr>
        <w:pStyle w:val="Prrafodelista"/>
        <w:numPr>
          <w:ilvl w:val="0"/>
          <w:numId w:val="33"/>
        </w:numPr>
        <w:tabs>
          <w:tab w:val="left" w:pos="709"/>
        </w:tabs>
        <w:suppressAutoHyphens/>
        <w:spacing w:after="0" w:line="240" w:lineRule="auto"/>
        <w:jc w:val="center"/>
        <w:rPr>
          <w:rFonts w:ascii="Arial" w:hAnsi="Arial" w:cs="Arial"/>
          <w:b/>
          <w:lang w:val="es-ES" w:eastAsia="ar-SA"/>
        </w:rPr>
      </w:pPr>
      <w:r w:rsidRPr="00264A48">
        <w:rPr>
          <w:rFonts w:ascii="Arial" w:hAnsi="Arial" w:cs="Arial"/>
          <w:b/>
          <w:lang w:val="es-ES" w:eastAsia="ar-SA"/>
        </w:rPr>
        <w:t>Partida 25</w:t>
      </w:r>
    </w:p>
    <w:p w:rsidR="005254B6" w:rsidRPr="0074132F" w:rsidRDefault="00E35C73" w:rsidP="005254B6">
      <w:pPr>
        <w:jc w:val="center"/>
        <w:rPr>
          <w:rFonts w:ascii="Arial" w:hAnsi="Arial" w:cs="Arial"/>
          <w:b/>
          <w:sz w:val="22"/>
          <w:szCs w:val="22"/>
          <w:lang w:val="es-ES"/>
        </w:rPr>
      </w:pPr>
      <w:r w:rsidRPr="00264A48">
        <w:rPr>
          <w:rFonts w:ascii="Arial" w:hAnsi="Arial" w:cs="Arial"/>
          <w:b/>
          <w:sz w:val="18"/>
          <w:lang w:val="es-ES" w:eastAsia="ar-SA"/>
        </w:rPr>
        <w:t>Camisón P</w:t>
      </w:r>
      <w:r w:rsidR="00972EAF" w:rsidRPr="00264A48">
        <w:rPr>
          <w:rFonts w:ascii="Arial" w:hAnsi="Arial" w:cs="Arial"/>
          <w:b/>
          <w:sz w:val="18"/>
          <w:lang w:val="es-ES" w:eastAsia="ar-SA"/>
        </w:rPr>
        <w:t>ara Paciente T</w:t>
      </w:r>
      <w:r w:rsidR="005254B6" w:rsidRPr="00264A48">
        <w:rPr>
          <w:rFonts w:ascii="Arial" w:hAnsi="Arial" w:cs="Arial"/>
          <w:b/>
          <w:sz w:val="18"/>
          <w:lang w:val="es-ES" w:eastAsia="ar-SA"/>
        </w:rPr>
        <w:t xml:space="preserve">alla </w:t>
      </w:r>
      <w:r w:rsidR="00972EAF" w:rsidRPr="00264A48">
        <w:rPr>
          <w:rFonts w:ascii="Arial" w:hAnsi="Arial" w:cs="Arial"/>
          <w:b/>
          <w:sz w:val="18"/>
          <w:lang w:val="es-ES" w:eastAsia="ar-SA"/>
        </w:rPr>
        <w:t>Extra G</w:t>
      </w:r>
      <w:r w:rsidR="005254B6" w:rsidRPr="00264A48">
        <w:rPr>
          <w:rFonts w:ascii="Arial" w:hAnsi="Arial" w:cs="Arial"/>
          <w:b/>
          <w:sz w:val="18"/>
          <w:lang w:val="es-ES" w:eastAsia="ar-SA"/>
        </w:rPr>
        <w:t>rande</w:t>
      </w:r>
    </w:p>
    <w:p w:rsidR="005254B6" w:rsidRPr="0074132F" w:rsidRDefault="005254B6" w:rsidP="005254B6">
      <w:pPr>
        <w:jc w:val="center"/>
        <w:rPr>
          <w:rFonts w:ascii="Arial" w:hAnsi="Arial" w:cs="Arial"/>
          <w:b/>
          <w:sz w:val="22"/>
          <w:szCs w:val="22"/>
          <w:lang w:val="es-ES" w:eastAsia="en-US"/>
        </w:rPr>
      </w:pPr>
    </w:p>
    <w:p w:rsidR="005254B6" w:rsidRPr="0074132F" w:rsidRDefault="005254B6" w:rsidP="002872CA">
      <w:pPr>
        <w:pStyle w:val="Prrafodelista"/>
        <w:numPr>
          <w:ilvl w:val="0"/>
          <w:numId w:val="49"/>
        </w:numPr>
        <w:jc w:val="both"/>
        <w:rPr>
          <w:rFonts w:ascii="Arial" w:hAnsi="Arial" w:cs="Arial"/>
          <w:lang w:val="es-ES" w:eastAsia="ar-SA"/>
        </w:rPr>
      </w:pPr>
      <w:r w:rsidRPr="0074132F">
        <w:rPr>
          <w:rFonts w:ascii="Arial" w:hAnsi="Arial" w:cs="Arial"/>
          <w:lang w:val="es-ES" w:eastAsia="ar-SA"/>
        </w:rPr>
        <w:t>Clave</w:t>
      </w:r>
      <w:r w:rsidR="00BD4624" w:rsidRPr="0074132F">
        <w:rPr>
          <w:rFonts w:ascii="Arial" w:hAnsi="Arial" w:cs="Arial"/>
          <w:lang w:val="es-ES" w:eastAsia="ar-SA"/>
        </w:rPr>
        <w:t xml:space="preserve"> </w:t>
      </w:r>
      <w:r w:rsidR="00FC4BAB" w:rsidRPr="0074132F">
        <w:rPr>
          <w:rFonts w:ascii="Arial" w:hAnsi="Arial" w:cs="Arial"/>
          <w:lang w:val="es-ES" w:eastAsia="ar-SA"/>
        </w:rPr>
        <w:t>de identificación del bien en el cuadro básico Institucional de productos textiles y calzado, descripción del producto, documentos normativos y observaciones.</w:t>
      </w:r>
    </w:p>
    <w:tbl>
      <w:tblPr>
        <w:tblStyle w:val="Tablaconcuadrcula"/>
        <w:tblW w:w="0" w:type="auto"/>
        <w:tblLayout w:type="fixed"/>
        <w:tblLook w:val="04A0" w:firstRow="1" w:lastRow="0" w:firstColumn="1" w:lastColumn="0" w:noHBand="0" w:noVBand="1"/>
      </w:tblPr>
      <w:tblGrid>
        <w:gridCol w:w="1668"/>
        <w:gridCol w:w="2976"/>
        <w:gridCol w:w="1418"/>
        <w:gridCol w:w="1417"/>
        <w:gridCol w:w="2694"/>
      </w:tblGrid>
      <w:tr w:rsidR="0074132F" w:rsidRPr="0074132F" w:rsidTr="005254B6">
        <w:tc>
          <w:tcPr>
            <w:tcW w:w="1668" w:type="dxa"/>
            <w:shd w:val="clear" w:color="auto" w:fill="auto"/>
            <w:vAlign w:val="center"/>
          </w:tcPr>
          <w:p w:rsidR="001F638A" w:rsidRPr="0074132F" w:rsidRDefault="001F638A" w:rsidP="005254B6">
            <w:pPr>
              <w:jc w:val="center"/>
              <w:rPr>
                <w:rFonts w:ascii="Arial" w:hAnsi="Arial" w:cs="Arial"/>
                <w:b/>
                <w:sz w:val="16"/>
                <w:szCs w:val="16"/>
                <w:lang w:val="es-ES" w:eastAsia="en-US"/>
              </w:rPr>
            </w:pPr>
            <w:r w:rsidRPr="0074132F">
              <w:rPr>
                <w:rFonts w:ascii="Arial" w:hAnsi="Arial" w:cs="Arial"/>
                <w:b/>
                <w:sz w:val="16"/>
                <w:szCs w:val="16"/>
                <w:lang w:val="es-ES" w:eastAsia="en-US"/>
              </w:rPr>
              <w:t>Clave</w:t>
            </w:r>
          </w:p>
        </w:tc>
        <w:tc>
          <w:tcPr>
            <w:tcW w:w="2976" w:type="dxa"/>
            <w:shd w:val="clear" w:color="auto" w:fill="auto"/>
            <w:vAlign w:val="center"/>
          </w:tcPr>
          <w:p w:rsidR="001F638A" w:rsidRPr="0074132F" w:rsidRDefault="001F638A" w:rsidP="005254B6">
            <w:pPr>
              <w:jc w:val="center"/>
              <w:rPr>
                <w:rFonts w:ascii="Arial" w:hAnsi="Arial" w:cs="Arial"/>
                <w:b/>
                <w:sz w:val="16"/>
                <w:szCs w:val="16"/>
                <w:lang w:val="es-ES" w:eastAsia="en-US"/>
              </w:rPr>
            </w:pPr>
            <w:r w:rsidRPr="0074132F">
              <w:rPr>
                <w:rFonts w:ascii="Arial" w:hAnsi="Arial" w:cs="Arial"/>
                <w:b/>
                <w:sz w:val="16"/>
                <w:szCs w:val="16"/>
                <w:lang w:val="es-ES" w:eastAsia="en-US"/>
              </w:rPr>
              <w:t>Descripción del producto</w:t>
            </w:r>
          </w:p>
        </w:tc>
        <w:tc>
          <w:tcPr>
            <w:tcW w:w="1418" w:type="dxa"/>
            <w:shd w:val="clear" w:color="auto" w:fill="auto"/>
            <w:vAlign w:val="center"/>
          </w:tcPr>
          <w:p w:rsidR="001F638A" w:rsidRPr="0074132F" w:rsidRDefault="001F638A" w:rsidP="005254B6">
            <w:pPr>
              <w:jc w:val="center"/>
              <w:rPr>
                <w:rFonts w:ascii="Arial" w:hAnsi="Arial" w:cs="Arial"/>
                <w:b/>
                <w:sz w:val="16"/>
                <w:szCs w:val="16"/>
                <w:lang w:val="es-ES" w:eastAsia="en-US"/>
              </w:rPr>
            </w:pPr>
            <w:r w:rsidRPr="0074132F">
              <w:rPr>
                <w:rFonts w:ascii="Arial" w:hAnsi="Arial" w:cs="Arial"/>
                <w:b/>
                <w:sz w:val="16"/>
                <w:szCs w:val="16"/>
                <w:lang w:val="es-ES" w:eastAsia="en-US"/>
              </w:rPr>
              <w:t>Documento normativo de la tela para la confección de la prenda</w:t>
            </w:r>
          </w:p>
        </w:tc>
        <w:tc>
          <w:tcPr>
            <w:tcW w:w="1417" w:type="dxa"/>
            <w:shd w:val="clear" w:color="auto" w:fill="auto"/>
            <w:vAlign w:val="center"/>
          </w:tcPr>
          <w:p w:rsidR="001F638A" w:rsidRPr="0074132F" w:rsidRDefault="001F638A" w:rsidP="005254B6">
            <w:pPr>
              <w:jc w:val="center"/>
              <w:rPr>
                <w:rFonts w:ascii="Arial" w:hAnsi="Arial" w:cs="Arial"/>
                <w:b/>
                <w:sz w:val="16"/>
                <w:szCs w:val="16"/>
                <w:lang w:val="es-ES" w:eastAsia="en-US"/>
              </w:rPr>
            </w:pPr>
            <w:r w:rsidRPr="0074132F">
              <w:rPr>
                <w:rFonts w:ascii="Arial" w:hAnsi="Arial" w:cs="Arial"/>
                <w:b/>
                <w:sz w:val="16"/>
                <w:szCs w:val="16"/>
                <w:lang w:val="es-ES" w:eastAsia="en-US"/>
              </w:rPr>
              <w:t>Documento normativo para la confección de la prenda</w:t>
            </w:r>
          </w:p>
        </w:tc>
        <w:tc>
          <w:tcPr>
            <w:tcW w:w="2694" w:type="dxa"/>
            <w:shd w:val="clear" w:color="auto" w:fill="auto"/>
            <w:vAlign w:val="center"/>
          </w:tcPr>
          <w:p w:rsidR="001F638A" w:rsidRPr="0074132F" w:rsidRDefault="001F638A" w:rsidP="005254B6">
            <w:pPr>
              <w:jc w:val="center"/>
              <w:rPr>
                <w:rFonts w:ascii="Arial" w:hAnsi="Arial" w:cs="Arial"/>
                <w:b/>
                <w:sz w:val="16"/>
                <w:szCs w:val="16"/>
                <w:lang w:val="es-ES" w:eastAsia="en-US"/>
              </w:rPr>
            </w:pPr>
            <w:r w:rsidRPr="0074132F">
              <w:rPr>
                <w:rFonts w:ascii="Arial" w:hAnsi="Arial" w:cs="Arial"/>
                <w:b/>
                <w:sz w:val="16"/>
                <w:szCs w:val="16"/>
                <w:lang w:val="es-ES" w:eastAsia="en-US"/>
              </w:rPr>
              <w:t>Observaciones</w:t>
            </w:r>
          </w:p>
        </w:tc>
      </w:tr>
      <w:tr w:rsidR="000D1F9D" w:rsidRPr="0074132F" w:rsidTr="005254B6">
        <w:tc>
          <w:tcPr>
            <w:tcW w:w="1668" w:type="dxa"/>
            <w:shd w:val="clear" w:color="auto" w:fill="auto"/>
            <w:vAlign w:val="center"/>
          </w:tcPr>
          <w:p w:rsidR="000D1F9D" w:rsidRPr="0074132F" w:rsidRDefault="00A51043" w:rsidP="005254B6">
            <w:pPr>
              <w:tabs>
                <w:tab w:val="left" w:pos="-27302"/>
              </w:tabs>
              <w:jc w:val="center"/>
              <w:rPr>
                <w:rFonts w:ascii="Arial" w:hAnsi="Arial" w:cs="Arial"/>
                <w:sz w:val="16"/>
                <w:szCs w:val="16"/>
                <w:lang w:val="es-ES" w:eastAsia="en-US"/>
              </w:rPr>
            </w:pPr>
            <w:r w:rsidRPr="0074132F">
              <w:rPr>
                <w:rFonts w:ascii="Arial" w:hAnsi="Arial" w:cs="Arial"/>
                <w:sz w:val="16"/>
                <w:szCs w:val="16"/>
                <w:lang w:val="es-ES" w:eastAsia="en-US"/>
              </w:rPr>
              <w:t>220 070 2559</w:t>
            </w:r>
            <w:r w:rsidR="00004BF6" w:rsidRPr="0074132F">
              <w:rPr>
                <w:rFonts w:ascii="Arial" w:hAnsi="Arial" w:cs="Arial"/>
                <w:sz w:val="16"/>
                <w:szCs w:val="16"/>
                <w:lang w:val="es-ES" w:eastAsia="en-US"/>
              </w:rPr>
              <w:t xml:space="preserve"> 0</w:t>
            </w:r>
            <w:r w:rsidR="00485C95" w:rsidRPr="0074132F">
              <w:rPr>
                <w:rFonts w:ascii="Arial" w:hAnsi="Arial" w:cs="Arial"/>
                <w:sz w:val="16"/>
                <w:szCs w:val="16"/>
                <w:lang w:val="es-ES" w:eastAsia="en-US"/>
              </w:rPr>
              <w:t>5</w:t>
            </w:r>
            <w:r w:rsidR="000D1F9D" w:rsidRPr="0074132F">
              <w:rPr>
                <w:rFonts w:ascii="Arial" w:hAnsi="Arial" w:cs="Arial"/>
                <w:sz w:val="16"/>
                <w:szCs w:val="16"/>
                <w:lang w:val="es-ES" w:eastAsia="en-US"/>
              </w:rPr>
              <w:t xml:space="preserve"> 01</w:t>
            </w:r>
          </w:p>
          <w:p w:rsidR="000D1F9D" w:rsidRPr="0074132F" w:rsidRDefault="000D1F9D" w:rsidP="005254B6">
            <w:pPr>
              <w:jc w:val="center"/>
              <w:rPr>
                <w:rFonts w:ascii="Arial" w:hAnsi="Arial" w:cs="Arial"/>
                <w:b/>
                <w:sz w:val="16"/>
                <w:szCs w:val="16"/>
                <w:lang w:val="es-ES" w:eastAsia="en-US"/>
              </w:rPr>
            </w:pPr>
          </w:p>
        </w:tc>
        <w:tc>
          <w:tcPr>
            <w:tcW w:w="2976" w:type="dxa"/>
            <w:shd w:val="clear" w:color="auto" w:fill="auto"/>
            <w:vAlign w:val="center"/>
          </w:tcPr>
          <w:p w:rsidR="000D1F9D" w:rsidRPr="0074132F" w:rsidRDefault="000D1F9D" w:rsidP="005254B6">
            <w:pPr>
              <w:jc w:val="both"/>
              <w:rPr>
                <w:rFonts w:ascii="Arial" w:hAnsi="Arial" w:cs="Arial"/>
                <w:sz w:val="16"/>
                <w:szCs w:val="16"/>
                <w:lang w:val="es-ES" w:eastAsia="en-US"/>
              </w:rPr>
            </w:pPr>
          </w:p>
          <w:p w:rsidR="00483882" w:rsidRPr="0074132F" w:rsidRDefault="00483882" w:rsidP="00CC399D">
            <w:pPr>
              <w:jc w:val="both"/>
              <w:rPr>
                <w:rFonts w:ascii="Arial" w:hAnsi="Arial" w:cs="Arial"/>
                <w:sz w:val="16"/>
                <w:szCs w:val="16"/>
                <w:lang w:val="es-ES" w:eastAsia="en-US"/>
              </w:rPr>
            </w:pPr>
            <w:r w:rsidRPr="0074132F">
              <w:rPr>
                <w:rFonts w:ascii="Arial" w:hAnsi="Arial" w:cs="Arial"/>
                <w:sz w:val="16"/>
                <w:szCs w:val="16"/>
                <w:lang w:val="es-ES" w:eastAsia="en-US"/>
              </w:rPr>
              <w:t xml:space="preserve">Camisón para paciente talla extra grande tipo semilínea "a", largo hasta por debajo de las </w:t>
            </w:r>
            <w:r w:rsidR="00CC399D" w:rsidRPr="0074132F">
              <w:rPr>
                <w:rFonts w:ascii="Arial" w:hAnsi="Arial" w:cs="Arial"/>
                <w:sz w:val="16"/>
                <w:szCs w:val="16"/>
                <w:lang w:val="es-ES" w:eastAsia="en-US"/>
              </w:rPr>
              <w:t>r</w:t>
            </w:r>
            <w:r w:rsidRPr="0074132F">
              <w:rPr>
                <w:rFonts w:ascii="Arial" w:hAnsi="Arial" w:cs="Arial"/>
                <w:sz w:val="16"/>
                <w:szCs w:val="16"/>
                <w:lang w:val="es-ES" w:eastAsia="en-US"/>
              </w:rPr>
              <w:t>o</w:t>
            </w:r>
            <w:r w:rsidR="00CC399D" w:rsidRPr="0074132F">
              <w:rPr>
                <w:rFonts w:ascii="Arial" w:hAnsi="Arial" w:cs="Arial"/>
                <w:sz w:val="16"/>
                <w:szCs w:val="16"/>
                <w:lang w:val="es-ES" w:eastAsia="en-US"/>
              </w:rPr>
              <w:t>d</w:t>
            </w:r>
            <w:r w:rsidRPr="0074132F">
              <w:rPr>
                <w:rFonts w:ascii="Arial" w:hAnsi="Arial" w:cs="Arial"/>
                <w:sz w:val="16"/>
                <w:szCs w:val="16"/>
                <w:lang w:val="es-ES" w:eastAsia="en-US"/>
              </w:rPr>
              <w:t>illas, delantero cruzado de dos piezas cierra en el lado izquierdo con tres pares de cintas para amarre y seis trabas a diferentes alturas, bolsa sobrepuesta en el delantero derecho, debajo de la cintura, cinta para amarre de la misma tela de la prenda confeccionada como una cinta larga doblado con las orillas remetidas sobrepuesta a la tela cosida con costura de refuerzo en forma de cruz, escote redondo con bies de la misma tela en toda la orilla, espalda de una pieza, manga tipo raglan corta de una pieza, confeccionada en tela bramante 100 por ciento algodón color verde agua código pantone 333 u con tolerancia a 332 u.</w:t>
            </w:r>
          </w:p>
        </w:tc>
        <w:tc>
          <w:tcPr>
            <w:tcW w:w="1418" w:type="dxa"/>
            <w:shd w:val="clear" w:color="auto" w:fill="auto"/>
            <w:vAlign w:val="center"/>
          </w:tcPr>
          <w:p w:rsidR="005254B6" w:rsidRPr="0074132F" w:rsidRDefault="000D1F9D" w:rsidP="005254B6">
            <w:pPr>
              <w:jc w:val="center"/>
              <w:rPr>
                <w:rFonts w:ascii="Arial" w:hAnsi="Arial" w:cs="Arial"/>
                <w:b/>
                <w:bCs/>
                <w:sz w:val="16"/>
                <w:szCs w:val="16"/>
              </w:rPr>
            </w:pPr>
            <w:r w:rsidRPr="0074132F">
              <w:rPr>
                <w:rFonts w:ascii="Arial" w:hAnsi="Arial" w:cs="Arial"/>
                <w:b/>
                <w:bCs/>
                <w:sz w:val="16"/>
                <w:szCs w:val="16"/>
              </w:rPr>
              <w:t>NMX-A-196-INNTEX-2001</w:t>
            </w:r>
          </w:p>
          <w:p w:rsidR="005254B6" w:rsidRPr="0074132F" w:rsidRDefault="005254B6" w:rsidP="005254B6">
            <w:pPr>
              <w:jc w:val="center"/>
              <w:rPr>
                <w:rFonts w:ascii="Arial" w:hAnsi="Arial" w:cs="Arial"/>
                <w:bCs/>
                <w:sz w:val="16"/>
                <w:szCs w:val="16"/>
              </w:rPr>
            </w:pPr>
          </w:p>
          <w:p w:rsidR="000D1F9D" w:rsidRPr="0074132F" w:rsidRDefault="00A75512" w:rsidP="005254B6">
            <w:pPr>
              <w:jc w:val="both"/>
              <w:rPr>
                <w:rFonts w:ascii="Arial" w:hAnsi="Arial" w:cs="Arial"/>
                <w:bCs/>
                <w:sz w:val="16"/>
                <w:szCs w:val="16"/>
              </w:rPr>
            </w:pPr>
            <w:r w:rsidRPr="0074132F">
              <w:rPr>
                <w:rFonts w:ascii="Arial" w:hAnsi="Arial" w:cs="Arial"/>
                <w:bCs/>
                <w:sz w:val="16"/>
                <w:szCs w:val="16"/>
              </w:rPr>
              <w:t>Industria textil-telas utilizadas en el sector salud-bramante algodón 100%--especificaciones y métodos de prueba</w:t>
            </w:r>
          </w:p>
          <w:p w:rsidR="000D1F9D" w:rsidRPr="0074132F" w:rsidRDefault="000D1F9D" w:rsidP="005254B6">
            <w:pPr>
              <w:jc w:val="center"/>
              <w:rPr>
                <w:rFonts w:ascii="Arial" w:hAnsi="Arial" w:cs="Arial"/>
                <w:bCs/>
                <w:sz w:val="16"/>
                <w:szCs w:val="16"/>
              </w:rPr>
            </w:pPr>
          </w:p>
        </w:tc>
        <w:tc>
          <w:tcPr>
            <w:tcW w:w="1417" w:type="dxa"/>
            <w:shd w:val="clear" w:color="auto" w:fill="auto"/>
            <w:vAlign w:val="center"/>
          </w:tcPr>
          <w:p w:rsidR="005254B6" w:rsidRPr="0074132F" w:rsidRDefault="000D1F9D" w:rsidP="005254B6">
            <w:pPr>
              <w:jc w:val="center"/>
              <w:rPr>
                <w:rFonts w:ascii="Arial" w:hAnsi="Arial" w:cs="Arial"/>
                <w:b/>
                <w:bCs/>
                <w:sz w:val="16"/>
                <w:szCs w:val="16"/>
              </w:rPr>
            </w:pPr>
            <w:r w:rsidRPr="0074132F">
              <w:rPr>
                <w:rFonts w:ascii="Arial" w:hAnsi="Arial" w:cs="Arial"/>
                <w:b/>
                <w:bCs/>
                <w:sz w:val="16"/>
                <w:szCs w:val="16"/>
              </w:rPr>
              <w:t xml:space="preserve">NMX-A-004/1-INNTEX-2009 </w:t>
            </w:r>
          </w:p>
          <w:p w:rsidR="005254B6" w:rsidRPr="0074132F" w:rsidRDefault="005254B6" w:rsidP="005254B6">
            <w:pPr>
              <w:jc w:val="center"/>
              <w:rPr>
                <w:rFonts w:ascii="Arial" w:hAnsi="Arial" w:cs="Arial"/>
                <w:bCs/>
                <w:sz w:val="16"/>
                <w:szCs w:val="16"/>
              </w:rPr>
            </w:pPr>
          </w:p>
          <w:p w:rsidR="000D1F9D" w:rsidRPr="0074132F" w:rsidRDefault="00A75512" w:rsidP="005254B6">
            <w:pPr>
              <w:jc w:val="both"/>
              <w:rPr>
                <w:rFonts w:ascii="Arial" w:hAnsi="Arial" w:cs="Arial"/>
                <w:sz w:val="16"/>
                <w:szCs w:val="16"/>
                <w:lang w:eastAsia="en-US"/>
              </w:rPr>
            </w:pPr>
            <w:r w:rsidRPr="0074132F">
              <w:rPr>
                <w:rFonts w:ascii="Arial" w:hAnsi="Arial" w:cs="Arial"/>
                <w:bCs/>
                <w:sz w:val="16"/>
                <w:szCs w:val="16"/>
              </w:rPr>
              <w:t>Industria textil-vestido-batas-parte 1-servicios hospitalarios-especificaciones</w:t>
            </w:r>
          </w:p>
        </w:tc>
        <w:tc>
          <w:tcPr>
            <w:tcW w:w="2694" w:type="dxa"/>
            <w:shd w:val="clear" w:color="auto" w:fill="auto"/>
            <w:vAlign w:val="center"/>
          </w:tcPr>
          <w:p w:rsidR="000D1F9D" w:rsidRPr="0074132F" w:rsidRDefault="000D1F9D" w:rsidP="005254B6">
            <w:pPr>
              <w:jc w:val="both"/>
              <w:rPr>
                <w:rFonts w:ascii="Arial" w:hAnsi="Arial" w:cs="Arial"/>
                <w:b/>
                <w:sz w:val="16"/>
                <w:szCs w:val="16"/>
                <w:lang w:val="es-ES" w:eastAsia="en-US"/>
              </w:rPr>
            </w:pPr>
            <w:r w:rsidRPr="0074132F">
              <w:rPr>
                <w:rFonts w:ascii="Arial" w:hAnsi="Arial" w:cs="Arial"/>
                <w:sz w:val="16"/>
                <w:szCs w:val="16"/>
                <w:lang w:val="es-ES" w:eastAsia="en-US"/>
              </w:rPr>
              <w:t>1.- Las dimensiones de la talla extragrande en la especificación técnica IMSS 220 ropa para servicios médicos-camisón para pa</w:t>
            </w:r>
            <w:r w:rsidR="00770083">
              <w:rPr>
                <w:rFonts w:ascii="Arial" w:hAnsi="Arial" w:cs="Arial"/>
                <w:sz w:val="16"/>
                <w:szCs w:val="16"/>
                <w:lang w:val="es-ES" w:eastAsia="en-US"/>
              </w:rPr>
              <w:t>ciente vigencia 28-03-99, son l</w:t>
            </w:r>
            <w:r w:rsidRPr="0074132F">
              <w:rPr>
                <w:rFonts w:ascii="Arial" w:hAnsi="Arial" w:cs="Arial"/>
                <w:sz w:val="16"/>
                <w:szCs w:val="16"/>
                <w:lang w:val="es-ES" w:eastAsia="en-US"/>
              </w:rPr>
              <w:t xml:space="preserve">as correspondientes a la bata para internamiento (tipo camisón), talla especial de la </w:t>
            </w:r>
            <w:r w:rsidRPr="0074132F">
              <w:rPr>
                <w:rFonts w:ascii="Arial" w:hAnsi="Arial" w:cs="Arial"/>
                <w:b/>
                <w:sz w:val="16"/>
                <w:szCs w:val="16"/>
                <w:lang w:val="es-ES" w:eastAsia="en-US"/>
              </w:rPr>
              <w:t>NMX-A-004/1-I</w:t>
            </w:r>
            <w:r w:rsidR="00FC596E" w:rsidRPr="0074132F">
              <w:rPr>
                <w:rFonts w:ascii="Arial" w:hAnsi="Arial" w:cs="Arial"/>
                <w:b/>
                <w:sz w:val="16"/>
                <w:szCs w:val="16"/>
                <w:lang w:val="es-ES" w:eastAsia="en-US"/>
              </w:rPr>
              <w:t>NNTEX-2009</w:t>
            </w:r>
            <w:r w:rsidRPr="0074132F">
              <w:rPr>
                <w:rFonts w:ascii="Arial" w:hAnsi="Arial" w:cs="Arial"/>
                <w:b/>
                <w:sz w:val="16"/>
                <w:szCs w:val="16"/>
                <w:lang w:val="es-ES" w:eastAsia="en-US"/>
              </w:rPr>
              <w:t>.</w:t>
            </w:r>
          </w:p>
          <w:p w:rsidR="000D1F9D" w:rsidRPr="0074132F" w:rsidRDefault="000D1F9D" w:rsidP="005254B6">
            <w:pPr>
              <w:jc w:val="both"/>
              <w:rPr>
                <w:rFonts w:ascii="Arial" w:hAnsi="Arial" w:cs="Arial"/>
                <w:sz w:val="16"/>
                <w:szCs w:val="16"/>
                <w:lang w:val="es-ES" w:eastAsia="en-US"/>
              </w:rPr>
            </w:pPr>
          </w:p>
          <w:p w:rsidR="000D1F9D" w:rsidRPr="0074132F" w:rsidRDefault="000D1F9D" w:rsidP="005254B6">
            <w:pPr>
              <w:jc w:val="both"/>
              <w:rPr>
                <w:rFonts w:ascii="Arial" w:hAnsi="Arial" w:cs="Arial"/>
                <w:sz w:val="16"/>
                <w:szCs w:val="16"/>
                <w:lang w:val="es-ES"/>
              </w:rPr>
            </w:pPr>
            <w:r w:rsidRPr="0074132F">
              <w:rPr>
                <w:rFonts w:ascii="Arial" w:hAnsi="Arial" w:cs="Arial"/>
                <w:sz w:val="16"/>
                <w:szCs w:val="16"/>
                <w:lang w:val="es-ES"/>
              </w:rPr>
              <w:t>2.-La talla extragrande deberá llevar doble costura en el dobladillo de la base de la prenda.</w:t>
            </w:r>
          </w:p>
          <w:p w:rsidR="000D1F9D" w:rsidRPr="0074132F" w:rsidRDefault="000D1F9D" w:rsidP="005254B6">
            <w:pPr>
              <w:jc w:val="both"/>
              <w:rPr>
                <w:rFonts w:ascii="Arial" w:hAnsi="Arial" w:cs="Arial"/>
                <w:sz w:val="16"/>
                <w:szCs w:val="16"/>
                <w:lang w:val="es-ES" w:eastAsia="en-US"/>
              </w:rPr>
            </w:pPr>
          </w:p>
          <w:p w:rsidR="00CB3CD2" w:rsidRPr="0074132F" w:rsidRDefault="000D1F9D" w:rsidP="00CB3CD2">
            <w:pPr>
              <w:jc w:val="both"/>
              <w:rPr>
                <w:rFonts w:ascii="Arial" w:hAnsi="Arial" w:cs="Arial"/>
                <w:sz w:val="16"/>
                <w:szCs w:val="16"/>
              </w:rPr>
            </w:pPr>
            <w:r w:rsidRPr="0074132F">
              <w:rPr>
                <w:rFonts w:ascii="Arial" w:hAnsi="Arial" w:cs="Arial"/>
                <w:bCs/>
                <w:sz w:val="16"/>
                <w:szCs w:val="16"/>
                <w:lang w:val="es-ES" w:eastAsia="ar-SA"/>
              </w:rPr>
              <w:t>3.-</w:t>
            </w:r>
            <w:r w:rsidR="001F638A" w:rsidRPr="0074132F">
              <w:rPr>
                <w:rFonts w:ascii="Arial" w:hAnsi="Arial" w:cs="Arial"/>
                <w:bCs/>
                <w:sz w:val="16"/>
                <w:szCs w:val="16"/>
                <w:lang w:val="es-ES" w:eastAsia="ar-SA"/>
              </w:rPr>
              <w:t xml:space="preserve"> </w:t>
            </w:r>
            <w:r w:rsidR="006B76A3" w:rsidRPr="0074132F">
              <w:rPr>
                <w:rFonts w:ascii="Arial" w:hAnsi="Arial" w:cs="Arial"/>
                <w:sz w:val="16"/>
                <w:szCs w:val="16"/>
              </w:rPr>
              <w:t xml:space="preserve">En virtud de que no hay </w:t>
            </w:r>
            <w:r w:rsidR="00302ABB">
              <w:rPr>
                <w:rFonts w:ascii="Arial" w:hAnsi="Arial" w:cs="Arial"/>
                <w:sz w:val="16"/>
                <w:szCs w:val="16"/>
              </w:rPr>
              <w:t xml:space="preserve">laboratorio público o privado </w:t>
            </w:r>
            <w:r w:rsidR="006B76A3" w:rsidRPr="0074132F">
              <w:rPr>
                <w:rFonts w:ascii="Arial" w:hAnsi="Arial" w:cs="Arial"/>
                <w:sz w:val="16"/>
                <w:szCs w:val="16"/>
              </w:rPr>
              <w:t xml:space="preserve">acreditado </w:t>
            </w:r>
            <w:r w:rsidR="00CB3CD2" w:rsidRPr="0074132F">
              <w:rPr>
                <w:rFonts w:ascii="Arial" w:hAnsi="Arial" w:cs="Arial"/>
                <w:sz w:val="16"/>
                <w:szCs w:val="16"/>
              </w:rPr>
              <w:t xml:space="preserve">ante la EMA para determinar el </w:t>
            </w:r>
            <w:r w:rsidR="00770083" w:rsidRPr="0074132F">
              <w:rPr>
                <w:rFonts w:ascii="Arial" w:hAnsi="Arial" w:cs="Arial"/>
                <w:sz w:val="16"/>
                <w:szCs w:val="16"/>
              </w:rPr>
              <w:t>título</w:t>
            </w:r>
            <w:r w:rsidR="00CB3CD2" w:rsidRPr="0074132F">
              <w:rPr>
                <w:rFonts w:ascii="Arial" w:hAnsi="Arial" w:cs="Arial"/>
                <w:sz w:val="16"/>
                <w:szCs w:val="16"/>
              </w:rPr>
              <w:t xml:space="preserve"> y composición de hilo de las prendas, no se evaluarán dichos conceptos a la muestra que entregue el Licitante.</w:t>
            </w:r>
          </w:p>
          <w:p w:rsidR="000D1F9D" w:rsidRPr="0074132F" w:rsidRDefault="000D1F9D" w:rsidP="005254B6">
            <w:pPr>
              <w:jc w:val="both"/>
              <w:rPr>
                <w:rFonts w:ascii="Arial" w:hAnsi="Arial" w:cs="Arial"/>
                <w:sz w:val="16"/>
                <w:szCs w:val="16"/>
                <w:lang w:eastAsia="en-US"/>
              </w:rPr>
            </w:pPr>
          </w:p>
        </w:tc>
      </w:tr>
    </w:tbl>
    <w:p w:rsidR="00B65020" w:rsidRPr="0074132F" w:rsidRDefault="00B65020" w:rsidP="000D1F9D">
      <w:pPr>
        <w:rPr>
          <w:rFonts w:ascii="Arial" w:hAnsi="Arial" w:cs="Arial"/>
          <w:b/>
          <w:lang w:val="es-ES"/>
        </w:rPr>
      </w:pPr>
    </w:p>
    <w:p w:rsidR="005254B6" w:rsidRPr="0074132F" w:rsidRDefault="005254B6" w:rsidP="002872CA">
      <w:pPr>
        <w:pStyle w:val="Prrafodelista"/>
        <w:numPr>
          <w:ilvl w:val="0"/>
          <w:numId w:val="49"/>
        </w:numPr>
        <w:jc w:val="both"/>
        <w:rPr>
          <w:rFonts w:ascii="Arial" w:hAnsi="Arial" w:cs="Arial"/>
          <w:lang w:val="es-ES"/>
        </w:rPr>
      </w:pPr>
      <w:r w:rsidRPr="0074132F">
        <w:rPr>
          <w:rFonts w:ascii="Arial" w:hAnsi="Arial" w:cs="Arial"/>
          <w:lang w:val="es-ES"/>
        </w:rPr>
        <w:t>Especificaciones de las dimensiones y confección de la prenda.</w:t>
      </w:r>
    </w:p>
    <w:p w:rsidR="00264A48" w:rsidRDefault="005001CD" w:rsidP="005254B6">
      <w:pPr>
        <w:suppressAutoHyphens/>
        <w:jc w:val="both"/>
        <w:rPr>
          <w:rFonts w:ascii="Arial" w:hAnsi="Arial" w:cs="Arial"/>
          <w:b/>
        </w:rPr>
      </w:pPr>
      <w:r w:rsidRPr="0074132F">
        <w:rPr>
          <w:rFonts w:ascii="Arial" w:hAnsi="Arial" w:cs="Arial"/>
          <w:b/>
        </w:rPr>
        <w:t xml:space="preserve">Los licitantes deberán presentar informes de resultados emitidos por un </w:t>
      </w:r>
      <w:r w:rsidR="00302ABB">
        <w:rPr>
          <w:rFonts w:ascii="Arial" w:hAnsi="Arial" w:cs="Arial"/>
          <w:b/>
        </w:rPr>
        <w:t xml:space="preserve">laboratorio público o privado </w:t>
      </w:r>
      <w:r w:rsidRPr="0074132F">
        <w:rPr>
          <w:rFonts w:ascii="Arial" w:hAnsi="Arial" w:cs="Arial"/>
          <w:b/>
        </w:rPr>
        <w:t>acreditado ante la EMA</w:t>
      </w:r>
      <w:r w:rsidR="007856DE" w:rsidRPr="0074132F">
        <w:rPr>
          <w:rFonts w:ascii="Arial" w:hAnsi="Arial" w:cs="Arial"/>
          <w:b/>
          <w:lang w:val="es-ES" w:eastAsia="ar-SA"/>
        </w:rPr>
        <w:t>en el área textil y del vestido</w:t>
      </w:r>
      <w:r w:rsidR="00366A59">
        <w:rPr>
          <w:rFonts w:ascii="Arial" w:hAnsi="Arial" w:cs="Arial"/>
          <w:b/>
          <w:sz w:val="22"/>
          <w:szCs w:val="22"/>
          <w:lang w:eastAsia="es-MX"/>
        </w:rPr>
        <w:t xml:space="preserve">, </w:t>
      </w:r>
      <w:r w:rsidRPr="0074132F">
        <w:rPr>
          <w:rFonts w:ascii="Arial" w:hAnsi="Arial" w:cs="Arial"/>
          <w:b/>
        </w:rPr>
        <w:t xml:space="preserve">los cuales deben tener una fecha de emisión no mayor a 6 meses previos </w:t>
      </w:r>
      <w:r w:rsidR="00D016B6" w:rsidRPr="0074132F">
        <w:rPr>
          <w:rFonts w:ascii="Arial" w:hAnsi="Arial" w:cs="Arial"/>
          <w:b/>
        </w:rPr>
        <w:t>a la publicación del acto de apertura y presentación de proposiciones</w:t>
      </w:r>
      <w:r w:rsidRPr="0074132F">
        <w:rPr>
          <w:rFonts w:ascii="Arial" w:hAnsi="Arial" w:cs="Arial"/>
          <w:b/>
        </w:rPr>
        <w:t>.</w:t>
      </w:r>
    </w:p>
    <w:p w:rsidR="00DC3322" w:rsidRPr="0074132F" w:rsidRDefault="00DC3322" w:rsidP="005254B6">
      <w:pPr>
        <w:suppressAutoHyphens/>
        <w:jc w:val="both"/>
        <w:rPr>
          <w:rFonts w:ascii="Arial" w:hAnsi="Arial" w:cs="Arial"/>
          <w:b/>
        </w:rPr>
      </w:pPr>
    </w:p>
    <w:tbl>
      <w:tblPr>
        <w:tblW w:w="9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2"/>
        <w:gridCol w:w="5103"/>
        <w:gridCol w:w="2507"/>
      </w:tblGrid>
      <w:tr w:rsidR="0074132F" w:rsidRPr="0074132F" w:rsidTr="008E70C4">
        <w:trPr>
          <w:trHeight w:val="288"/>
          <w:jc w:val="center"/>
        </w:trPr>
        <w:tc>
          <w:tcPr>
            <w:tcW w:w="1892" w:type="dxa"/>
            <w:shd w:val="clear" w:color="auto" w:fill="A6A6A6" w:themeFill="background1" w:themeFillShade="A6"/>
            <w:vAlign w:val="center"/>
            <w:hideMark/>
          </w:tcPr>
          <w:p w:rsidR="00F34703" w:rsidRPr="0074132F" w:rsidRDefault="00F34703" w:rsidP="00F134F5">
            <w:pPr>
              <w:tabs>
                <w:tab w:val="left" w:pos="180"/>
                <w:tab w:val="left" w:pos="1260"/>
              </w:tabs>
              <w:suppressAutoHyphens/>
              <w:snapToGrid w:val="0"/>
              <w:jc w:val="center"/>
              <w:rPr>
                <w:rFonts w:ascii="Arial" w:hAnsi="Arial" w:cs="Arial"/>
                <w:b/>
                <w:sz w:val="16"/>
                <w:szCs w:val="16"/>
                <w:lang w:val="es-ES" w:eastAsia="ar-SA"/>
              </w:rPr>
            </w:pPr>
            <w:r w:rsidRPr="0074132F">
              <w:rPr>
                <w:rFonts w:ascii="Arial" w:hAnsi="Arial" w:cs="Arial"/>
                <w:b/>
                <w:sz w:val="16"/>
                <w:szCs w:val="16"/>
                <w:lang w:val="es-ES" w:eastAsia="ar-SA"/>
              </w:rPr>
              <w:t>Ensayo</w:t>
            </w:r>
          </w:p>
        </w:tc>
        <w:tc>
          <w:tcPr>
            <w:tcW w:w="5103" w:type="dxa"/>
            <w:shd w:val="clear" w:color="auto" w:fill="A6A6A6" w:themeFill="background1" w:themeFillShade="A6"/>
            <w:vAlign w:val="center"/>
            <w:hideMark/>
          </w:tcPr>
          <w:p w:rsidR="00F34703" w:rsidRPr="0074132F" w:rsidRDefault="00F34703" w:rsidP="00F134F5">
            <w:pPr>
              <w:tabs>
                <w:tab w:val="left" w:pos="180"/>
                <w:tab w:val="left" w:pos="1260"/>
              </w:tabs>
              <w:suppressAutoHyphens/>
              <w:snapToGrid w:val="0"/>
              <w:jc w:val="center"/>
              <w:rPr>
                <w:rFonts w:ascii="Arial" w:hAnsi="Arial" w:cs="Arial"/>
                <w:b/>
                <w:sz w:val="16"/>
                <w:szCs w:val="16"/>
                <w:lang w:val="es-ES" w:eastAsia="ar-SA"/>
              </w:rPr>
            </w:pPr>
            <w:r w:rsidRPr="0074132F">
              <w:rPr>
                <w:rFonts w:ascii="Arial" w:hAnsi="Arial" w:cs="Arial"/>
                <w:b/>
                <w:sz w:val="16"/>
                <w:szCs w:val="16"/>
                <w:lang w:val="es-ES" w:eastAsia="ar-SA"/>
              </w:rPr>
              <w:t>Especificación</w:t>
            </w:r>
          </w:p>
        </w:tc>
        <w:tc>
          <w:tcPr>
            <w:tcW w:w="2507" w:type="dxa"/>
            <w:shd w:val="clear" w:color="auto" w:fill="A6A6A6" w:themeFill="background1" w:themeFillShade="A6"/>
          </w:tcPr>
          <w:p w:rsidR="00F34703" w:rsidRPr="0074132F" w:rsidRDefault="00F34703" w:rsidP="00F134F5">
            <w:pPr>
              <w:tabs>
                <w:tab w:val="left" w:pos="180"/>
                <w:tab w:val="left" w:pos="1260"/>
              </w:tabs>
              <w:suppressAutoHyphens/>
              <w:snapToGrid w:val="0"/>
              <w:jc w:val="center"/>
              <w:rPr>
                <w:rFonts w:ascii="Arial" w:hAnsi="Arial" w:cs="Arial"/>
                <w:b/>
                <w:sz w:val="16"/>
                <w:szCs w:val="16"/>
                <w:lang w:val="es-ES" w:eastAsia="ar-SA"/>
              </w:rPr>
            </w:pPr>
            <w:r w:rsidRPr="0074132F">
              <w:rPr>
                <w:rFonts w:ascii="Arial" w:hAnsi="Arial" w:cs="Arial"/>
                <w:b/>
                <w:sz w:val="16"/>
                <w:szCs w:val="16"/>
                <w:lang w:val="es-ES" w:eastAsia="ar-SA"/>
              </w:rPr>
              <w:t>Norma o método de prueba que aplica</w:t>
            </w:r>
          </w:p>
        </w:tc>
      </w:tr>
      <w:tr w:rsidR="0074132F" w:rsidRPr="0074132F" w:rsidTr="005E2529">
        <w:trPr>
          <w:jc w:val="center"/>
        </w:trPr>
        <w:tc>
          <w:tcPr>
            <w:tcW w:w="1892" w:type="dxa"/>
            <w:hideMark/>
          </w:tcPr>
          <w:p w:rsidR="00F34703" w:rsidRPr="0074132F" w:rsidRDefault="00F34703" w:rsidP="00082B9A">
            <w:pPr>
              <w:tabs>
                <w:tab w:val="left" w:pos="180"/>
                <w:tab w:val="left" w:pos="1260"/>
              </w:tabs>
              <w:snapToGrid w:val="0"/>
              <w:spacing w:line="276" w:lineRule="auto"/>
              <w:jc w:val="both"/>
              <w:rPr>
                <w:rFonts w:ascii="Arial" w:hAnsi="Arial" w:cs="Arial"/>
                <w:sz w:val="16"/>
                <w:szCs w:val="14"/>
              </w:rPr>
            </w:pPr>
            <w:r w:rsidRPr="0074132F">
              <w:rPr>
                <w:rFonts w:ascii="Arial" w:hAnsi="Arial" w:cs="Arial"/>
                <w:sz w:val="16"/>
                <w:szCs w:val="14"/>
              </w:rPr>
              <w:t>Dimensiones</w:t>
            </w:r>
          </w:p>
        </w:tc>
        <w:tc>
          <w:tcPr>
            <w:tcW w:w="5103" w:type="dxa"/>
          </w:tcPr>
          <w:p w:rsidR="00F34703" w:rsidRPr="0074132F" w:rsidRDefault="00F34703" w:rsidP="00264A48">
            <w:pPr>
              <w:tabs>
                <w:tab w:val="left" w:pos="180"/>
                <w:tab w:val="left" w:pos="1260"/>
              </w:tabs>
              <w:snapToGrid w:val="0"/>
              <w:jc w:val="both"/>
              <w:rPr>
                <w:rFonts w:ascii="Arial" w:hAnsi="Arial" w:cs="Arial"/>
                <w:sz w:val="16"/>
                <w:szCs w:val="14"/>
              </w:rPr>
            </w:pPr>
            <w:r w:rsidRPr="0074132F">
              <w:rPr>
                <w:rFonts w:ascii="Arial" w:hAnsi="Arial" w:cs="Arial"/>
                <w:sz w:val="16"/>
                <w:szCs w:val="14"/>
              </w:rPr>
              <w:t xml:space="preserve">Debe cumplir con las dimensiones de la talla a evaluar de la </w:t>
            </w:r>
            <w:r w:rsidRPr="0074132F">
              <w:rPr>
                <w:rFonts w:ascii="Arial" w:hAnsi="Arial" w:cs="Arial"/>
                <w:b/>
                <w:sz w:val="16"/>
                <w:szCs w:val="14"/>
              </w:rPr>
              <w:t>tabla 21</w:t>
            </w:r>
            <w:r w:rsidR="00264A48">
              <w:rPr>
                <w:rFonts w:ascii="Arial" w:hAnsi="Arial" w:cs="Arial"/>
                <w:b/>
                <w:sz w:val="16"/>
                <w:szCs w:val="14"/>
              </w:rPr>
              <w:t xml:space="preserve"> </w:t>
            </w:r>
            <w:r w:rsidRPr="0074132F">
              <w:rPr>
                <w:rFonts w:ascii="Arial" w:hAnsi="Arial" w:cs="Arial"/>
                <w:sz w:val="16"/>
                <w:szCs w:val="14"/>
              </w:rPr>
              <w:t xml:space="preserve">del </w:t>
            </w:r>
            <w:r w:rsidRPr="00264A48">
              <w:rPr>
                <w:rFonts w:ascii="Arial" w:hAnsi="Arial" w:cs="Arial"/>
                <w:b/>
                <w:sz w:val="16"/>
                <w:szCs w:val="14"/>
              </w:rPr>
              <w:t>numeral 5.6.2</w:t>
            </w:r>
            <w:r w:rsidRPr="0074132F">
              <w:rPr>
                <w:rFonts w:ascii="Arial" w:hAnsi="Arial" w:cs="Arial"/>
                <w:sz w:val="16"/>
                <w:szCs w:val="14"/>
              </w:rPr>
              <w:t xml:space="preserve"> de la</w:t>
            </w:r>
            <w:r w:rsidR="00130AB2" w:rsidRPr="0074132F">
              <w:rPr>
                <w:rFonts w:ascii="Arial" w:hAnsi="Arial" w:cs="Arial"/>
                <w:sz w:val="16"/>
                <w:szCs w:val="14"/>
              </w:rPr>
              <w:t xml:space="preserve"> </w:t>
            </w:r>
            <w:r w:rsidRPr="0074132F">
              <w:rPr>
                <w:rFonts w:ascii="Arial" w:hAnsi="Arial" w:cs="Arial"/>
                <w:b/>
                <w:bCs/>
                <w:sz w:val="16"/>
                <w:szCs w:val="14"/>
              </w:rPr>
              <w:t>NMX-A-004/1-INNTEX-2009</w:t>
            </w:r>
            <w:r w:rsidR="00130AB2" w:rsidRPr="0074132F">
              <w:rPr>
                <w:rFonts w:ascii="Arial" w:hAnsi="Arial" w:cs="Arial"/>
                <w:b/>
                <w:bCs/>
                <w:sz w:val="16"/>
                <w:szCs w:val="14"/>
              </w:rPr>
              <w:t xml:space="preserve"> </w:t>
            </w:r>
            <w:r w:rsidRPr="0074132F">
              <w:rPr>
                <w:rFonts w:ascii="Arial" w:hAnsi="Arial" w:cs="Arial"/>
                <w:sz w:val="16"/>
                <w:szCs w:val="14"/>
              </w:rPr>
              <w:t>Industria textil-vestido-batas-parte 1-servicios hospitalarios-especificaciones.</w:t>
            </w:r>
          </w:p>
        </w:tc>
        <w:tc>
          <w:tcPr>
            <w:tcW w:w="2507" w:type="dxa"/>
            <w:vMerge w:val="restart"/>
          </w:tcPr>
          <w:p w:rsidR="00F34703" w:rsidRPr="0074132F" w:rsidRDefault="00F34703" w:rsidP="008E70C4">
            <w:pPr>
              <w:tabs>
                <w:tab w:val="left" w:pos="180"/>
                <w:tab w:val="left" w:pos="1260"/>
              </w:tabs>
              <w:snapToGrid w:val="0"/>
              <w:jc w:val="center"/>
              <w:rPr>
                <w:rFonts w:ascii="Arial" w:hAnsi="Arial" w:cs="Arial"/>
                <w:sz w:val="16"/>
                <w:szCs w:val="14"/>
              </w:rPr>
            </w:pPr>
            <w:r w:rsidRPr="0074132F">
              <w:rPr>
                <w:rFonts w:ascii="Arial" w:hAnsi="Arial" w:cs="Arial"/>
                <w:sz w:val="16"/>
                <w:szCs w:val="16"/>
                <w:lang w:val="es-ES" w:eastAsia="ar-SA"/>
              </w:rPr>
              <w:t>Presentar informe de resultados de la verificación de dimensiones y confección de las prendas conforme a alguno de los métodos acreditados por la EMA</w:t>
            </w:r>
          </w:p>
        </w:tc>
      </w:tr>
      <w:tr w:rsidR="0074132F" w:rsidRPr="0074132F" w:rsidTr="005E2529">
        <w:trPr>
          <w:jc w:val="center"/>
        </w:trPr>
        <w:tc>
          <w:tcPr>
            <w:tcW w:w="1892" w:type="dxa"/>
            <w:hideMark/>
          </w:tcPr>
          <w:p w:rsidR="00F34703" w:rsidRPr="0074132F" w:rsidRDefault="00F34703" w:rsidP="00082B9A">
            <w:pPr>
              <w:tabs>
                <w:tab w:val="left" w:pos="180"/>
                <w:tab w:val="left" w:pos="1260"/>
              </w:tabs>
              <w:snapToGrid w:val="0"/>
              <w:spacing w:line="276" w:lineRule="auto"/>
              <w:jc w:val="both"/>
              <w:rPr>
                <w:rFonts w:ascii="Arial" w:hAnsi="Arial" w:cs="Arial"/>
                <w:sz w:val="16"/>
                <w:szCs w:val="14"/>
              </w:rPr>
            </w:pPr>
            <w:r w:rsidRPr="0074132F">
              <w:rPr>
                <w:rFonts w:ascii="Arial" w:hAnsi="Arial" w:cs="Arial"/>
                <w:sz w:val="16"/>
                <w:szCs w:val="14"/>
              </w:rPr>
              <w:t>Corte y confección</w:t>
            </w:r>
          </w:p>
        </w:tc>
        <w:tc>
          <w:tcPr>
            <w:tcW w:w="5103" w:type="dxa"/>
          </w:tcPr>
          <w:p w:rsidR="00F34703" w:rsidRPr="0074132F" w:rsidRDefault="00F34703" w:rsidP="004E3CBC">
            <w:pPr>
              <w:tabs>
                <w:tab w:val="left" w:pos="180"/>
                <w:tab w:val="left" w:pos="1260"/>
              </w:tabs>
              <w:snapToGrid w:val="0"/>
              <w:jc w:val="both"/>
              <w:rPr>
                <w:rFonts w:ascii="Arial" w:hAnsi="Arial" w:cs="Arial"/>
                <w:sz w:val="16"/>
                <w:szCs w:val="14"/>
              </w:rPr>
            </w:pPr>
            <w:r w:rsidRPr="0074132F">
              <w:rPr>
                <w:rFonts w:ascii="Arial" w:hAnsi="Arial" w:cs="Arial"/>
                <w:sz w:val="16"/>
                <w:szCs w:val="14"/>
              </w:rPr>
              <w:t xml:space="preserve">Debe cumplir con las indicaciones de corte y confección de la </w:t>
            </w:r>
            <w:r w:rsidRPr="0074132F">
              <w:rPr>
                <w:rFonts w:ascii="Arial" w:hAnsi="Arial" w:cs="Arial"/>
                <w:b/>
                <w:sz w:val="16"/>
                <w:szCs w:val="14"/>
              </w:rPr>
              <w:t>tabla 22</w:t>
            </w:r>
            <w:r w:rsidRPr="0074132F">
              <w:rPr>
                <w:rFonts w:ascii="Arial" w:hAnsi="Arial" w:cs="Arial"/>
                <w:sz w:val="16"/>
                <w:szCs w:val="14"/>
              </w:rPr>
              <w:t xml:space="preserve"> del </w:t>
            </w:r>
            <w:r w:rsidRPr="00264A48">
              <w:rPr>
                <w:rFonts w:ascii="Arial" w:hAnsi="Arial" w:cs="Arial"/>
                <w:b/>
                <w:sz w:val="16"/>
                <w:szCs w:val="14"/>
              </w:rPr>
              <w:t>numeral 5.6.3.1</w:t>
            </w:r>
            <w:r w:rsidRPr="0074132F">
              <w:rPr>
                <w:rFonts w:ascii="Arial" w:hAnsi="Arial" w:cs="Arial"/>
                <w:sz w:val="16"/>
                <w:szCs w:val="14"/>
              </w:rPr>
              <w:t xml:space="preserve"> de la </w:t>
            </w:r>
            <w:r w:rsidRPr="0074132F">
              <w:rPr>
                <w:rFonts w:ascii="Arial" w:hAnsi="Arial" w:cs="Arial"/>
                <w:b/>
                <w:bCs/>
                <w:sz w:val="16"/>
                <w:szCs w:val="14"/>
              </w:rPr>
              <w:t>NMX-A-004/1-INNTEX-2009</w:t>
            </w:r>
            <w:r w:rsidR="00264A48">
              <w:rPr>
                <w:rFonts w:ascii="Arial" w:hAnsi="Arial" w:cs="Arial"/>
                <w:b/>
                <w:bCs/>
                <w:sz w:val="16"/>
                <w:szCs w:val="14"/>
              </w:rPr>
              <w:t xml:space="preserve"> </w:t>
            </w:r>
            <w:r w:rsidRPr="0074132F">
              <w:rPr>
                <w:rFonts w:ascii="Arial" w:hAnsi="Arial" w:cs="Arial"/>
                <w:sz w:val="16"/>
                <w:szCs w:val="14"/>
              </w:rPr>
              <w:t>Industria textil-vestido-batas-parte 1-servicios hospitalarios-especificaciones.</w:t>
            </w:r>
          </w:p>
        </w:tc>
        <w:tc>
          <w:tcPr>
            <w:tcW w:w="2507" w:type="dxa"/>
            <w:vMerge/>
          </w:tcPr>
          <w:p w:rsidR="00F34703" w:rsidRPr="0074132F" w:rsidRDefault="00F34703" w:rsidP="004E3CBC">
            <w:pPr>
              <w:tabs>
                <w:tab w:val="left" w:pos="180"/>
                <w:tab w:val="left" w:pos="1260"/>
              </w:tabs>
              <w:snapToGrid w:val="0"/>
              <w:jc w:val="both"/>
              <w:rPr>
                <w:rFonts w:ascii="Arial" w:hAnsi="Arial" w:cs="Arial"/>
                <w:sz w:val="16"/>
                <w:szCs w:val="14"/>
              </w:rPr>
            </w:pPr>
          </w:p>
        </w:tc>
      </w:tr>
      <w:tr w:rsidR="00F34703" w:rsidRPr="0074132F" w:rsidTr="005E2529">
        <w:trPr>
          <w:jc w:val="center"/>
        </w:trPr>
        <w:tc>
          <w:tcPr>
            <w:tcW w:w="1892" w:type="dxa"/>
            <w:hideMark/>
          </w:tcPr>
          <w:p w:rsidR="00F34703" w:rsidRPr="0074132F" w:rsidRDefault="00F34703" w:rsidP="00082B9A">
            <w:pPr>
              <w:tabs>
                <w:tab w:val="left" w:pos="180"/>
                <w:tab w:val="left" w:pos="1260"/>
              </w:tabs>
              <w:snapToGrid w:val="0"/>
              <w:spacing w:line="276" w:lineRule="auto"/>
              <w:jc w:val="both"/>
              <w:rPr>
                <w:rFonts w:ascii="Arial" w:hAnsi="Arial" w:cs="Arial"/>
                <w:sz w:val="16"/>
                <w:szCs w:val="14"/>
              </w:rPr>
            </w:pPr>
            <w:r w:rsidRPr="0074132F">
              <w:rPr>
                <w:rFonts w:ascii="Arial" w:hAnsi="Arial" w:cs="Arial"/>
                <w:sz w:val="16"/>
                <w:szCs w:val="14"/>
              </w:rPr>
              <w:t xml:space="preserve">Tipo de puntadas </w:t>
            </w:r>
          </w:p>
        </w:tc>
        <w:tc>
          <w:tcPr>
            <w:tcW w:w="5103" w:type="dxa"/>
          </w:tcPr>
          <w:p w:rsidR="00F34703" w:rsidRPr="0074132F" w:rsidRDefault="00F34703" w:rsidP="0038785C">
            <w:pPr>
              <w:tabs>
                <w:tab w:val="left" w:pos="180"/>
                <w:tab w:val="left" w:pos="1260"/>
              </w:tabs>
              <w:snapToGrid w:val="0"/>
              <w:jc w:val="both"/>
              <w:rPr>
                <w:rFonts w:ascii="Arial" w:hAnsi="Arial" w:cs="Arial"/>
                <w:sz w:val="16"/>
                <w:szCs w:val="14"/>
              </w:rPr>
            </w:pPr>
            <w:r w:rsidRPr="0074132F">
              <w:rPr>
                <w:rFonts w:ascii="Arial" w:hAnsi="Arial" w:cs="Arial"/>
                <w:sz w:val="16"/>
                <w:szCs w:val="14"/>
              </w:rPr>
              <w:t xml:space="preserve">Debe cumplir con el tipo de puntadas interiores y exteriores de </w:t>
            </w:r>
            <w:r w:rsidRPr="0074132F">
              <w:rPr>
                <w:rFonts w:ascii="Arial" w:hAnsi="Arial" w:cs="Arial"/>
                <w:b/>
                <w:sz w:val="16"/>
                <w:szCs w:val="14"/>
              </w:rPr>
              <w:t xml:space="preserve">la tabla 23 </w:t>
            </w:r>
            <w:r w:rsidRPr="0074132F">
              <w:rPr>
                <w:rFonts w:ascii="Arial" w:hAnsi="Arial" w:cs="Arial"/>
                <w:sz w:val="16"/>
                <w:szCs w:val="14"/>
              </w:rPr>
              <w:t xml:space="preserve">del </w:t>
            </w:r>
            <w:r w:rsidRPr="00264A48">
              <w:rPr>
                <w:rFonts w:ascii="Arial" w:hAnsi="Arial" w:cs="Arial"/>
                <w:b/>
                <w:sz w:val="16"/>
                <w:szCs w:val="14"/>
              </w:rPr>
              <w:t>numeral 5.6.3.2</w:t>
            </w:r>
            <w:r w:rsidRPr="0074132F">
              <w:rPr>
                <w:rFonts w:ascii="Arial" w:hAnsi="Arial" w:cs="Arial"/>
                <w:sz w:val="16"/>
                <w:szCs w:val="14"/>
              </w:rPr>
              <w:t xml:space="preserve"> de la</w:t>
            </w:r>
            <w:r w:rsidR="00264A48">
              <w:rPr>
                <w:rFonts w:ascii="Arial" w:hAnsi="Arial" w:cs="Arial"/>
                <w:sz w:val="16"/>
                <w:szCs w:val="14"/>
              </w:rPr>
              <w:t xml:space="preserve"> </w:t>
            </w:r>
            <w:r w:rsidRPr="0074132F">
              <w:rPr>
                <w:rFonts w:ascii="Arial" w:hAnsi="Arial" w:cs="Arial"/>
                <w:b/>
                <w:sz w:val="16"/>
                <w:szCs w:val="14"/>
              </w:rPr>
              <w:t>NMX-A-004/1-INNTEX-2009</w:t>
            </w:r>
            <w:r w:rsidR="00264A48">
              <w:rPr>
                <w:rFonts w:ascii="Arial" w:hAnsi="Arial" w:cs="Arial"/>
                <w:b/>
                <w:sz w:val="16"/>
                <w:szCs w:val="14"/>
              </w:rPr>
              <w:t xml:space="preserve"> </w:t>
            </w:r>
            <w:r w:rsidRPr="0074132F">
              <w:rPr>
                <w:rFonts w:ascii="Arial" w:hAnsi="Arial" w:cs="Arial"/>
                <w:sz w:val="16"/>
                <w:szCs w:val="14"/>
              </w:rPr>
              <w:t>Industria textil-vestido-batas-parte 1-servicios hospitalarios-especificaciones.</w:t>
            </w:r>
          </w:p>
        </w:tc>
        <w:tc>
          <w:tcPr>
            <w:tcW w:w="2507" w:type="dxa"/>
            <w:vMerge/>
          </w:tcPr>
          <w:p w:rsidR="00F34703" w:rsidRPr="0074132F" w:rsidRDefault="00F34703" w:rsidP="0038785C">
            <w:pPr>
              <w:tabs>
                <w:tab w:val="left" w:pos="180"/>
                <w:tab w:val="left" w:pos="1260"/>
              </w:tabs>
              <w:snapToGrid w:val="0"/>
              <w:jc w:val="both"/>
              <w:rPr>
                <w:rFonts w:ascii="Arial" w:hAnsi="Arial" w:cs="Arial"/>
                <w:sz w:val="16"/>
                <w:szCs w:val="14"/>
              </w:rPr>
            </w:pPr>
          </w:p>
        </w:tc>
      </w:tr>
    </w:tbl>
    <w:p w:rsidR="009C00FF" w:rsidRPr="0074132F" w:rsidRDefault="009C00FF" w:rsidP="00B65020">
      <w:pPr>
        <w:rPr>
          <w:rFonts w:ascii="Arial" w:hAnsi="Arial" w:cs="Arial"/>
          <w:b/>
        </w:rPr>
      </w:pPr>
    </w:p>
    <w:p w:rsidR="00B65020" w:rsidRPr="0074132F" w:rsidRDefault="00B65020" w:rsidP="002872CA">
      <w:pPr>
        <w:pStyle w:val="Prrafodelista"/>
        <w:numPr>
          <w:ilvl w:val="0"/>
          <w:numId w:val="49"/>
        </w:numPr>
        <w:jc w:val="both"/>
        <w:rPr>
          <w:rFonts w:ascii="Arial" w:hAnsi="Arial" w:cs="Arial"/>
          <w:lang w:val="es-ES"/>
        </w:rPr>
      </w:pPr>
      <w:r w:rsidRPr="0074132F">
        <w:rPr>
          <w:rFonts w:ascii="Arial" w:hAnsi="Arial" w:cs="Arial"/>
          <w:lang w:val="es-ES"/>
        </w:rPr>
        <w:t>Del etiquetado del producto.</w:t>
      </w:r>
    </w:p>
    <w:p w:rsidR="00331DA8" w:rsidRPr="0074132F" w:rsidRDefault="00B65020" w:rsidP="005C338E">
      <w:pPr>
        <w:pStyle w:val="Prrafodelista"/>
        <w:suppressAutoHyphens/>
        <w:spacing w:line="240" w:lineRule="auto"/>
        <w:ind w:left="390"/>
        <w:jc w:val="both"/>
        <w:rPr>
          <w:rFonts w:ascii="Arial" w:hAnsi="Arial" w:cs="Arial"/>
          <w:lang w:val="es-ES" w:eastAsia="ar-SA"/>
        </w:rPr>
      </w:pPr>
      <w:r w:rsidRPr="0074132F">
        <w:rPr>
          <w:rFonts w:ascii="Arial" w:hAnsi="Arial" w:cs="Arial"/>
          <w:lang w:val="es-ES" w:eastAsia="ar-SA"/>
        </w:rPr>
        <w:t xml:space="preserve">Las etiquetas deben contener impreso en forma legible e indeleble los datos del producto, de conformidad con la Norma Oficial Mexicana “NOM-004-SCFI Información comercial, etiquetado </w:t>
      </w:r>
      <w:r w:rsidR="00111070" w:rsidRPr="0074132F">
        <w:rPr>
          <w:rFonts w:ascii="Arial" w:hAnsi="Arial" w:cs="Arial"/>
          <w:lang w:val="es-ES" w:eastAsia="ar-SA"/>
        </w:rPr>
        <w:t>de productos textiles, prendas de vestir, sus accesorios y ropa de casa”.</w:t>
      </w:r>
    </w:p>
    <w:p w:rsidR="007D1F78" w:rsidRPr="0074132F" w:rsidRDefault="007D1F78" w:rsidP="005001CD">
      <w:pPr>
        <w:pStyle w:val="Prrafodelista"/>
        <w:suppressAutoHyphens/>
        <w:ind w:left="390"/>
        <w:jc w:val="both"/>
        <w:rPr>
          <w:rFonts w:ascii="Arial" w:hAnsi="Arial" w:cs="Arial"/>
          <w:lang w:val="es-ES" w:eastAsia="ar-SA"/>
        </w:rPr>
      </w:pPr>
    </w:p>
    <w:p w:rsidR="00437BA6" w:rsidRDefault="00A44FC7" w:rsidP="002872CA">
      <w:pPr>
        <w:pStyle w:val="Prrafodelista"/>
        <w:numPr>
          <w:ilvl w:val="0"/>
          <w:numId w:val="49"/>
        </w:numPr>
        <w:jc w:val="both"/>
        <w:rPr>
          <w:rFonts w:ascii="Arial" w:hAnsi="Arial" w:cs="Arial"/>
          <w:b/>
          <w:lang w:val="es-ES"/>
        </w:rPr>
      </w:pPr>
      <w:r w:rsidRPr="0074132F">
        <w:rPr>
          <w:rFonts w:ascii="Arial" w:hAnsi="Arial" w:cs="Arial"/>
          <w:b/>
          <w:lang w:val="es-ES"/>
        </w:rPr>
        <w:t xml:space="preserve">Especificaciones </w:t>
      </w:r>
      <w:r w:rsidR="00B65020" w:rsidRPr="0074132F">
        <w:rPr>
          <w:rFonts w:ascii="Arial" w:hAnsi="Arial" w:cs="Arial"/>
          <w:b/>
          <w:lang w:val="es-ES"/>
        </w:rPr>
        <w:t xml:space="preserve">del emblema y siglas del </w:t>
      </w:r>
      <w:r w:rsidRPr="0074132F">
        <w:rPr>
          <w:rFonts w:ascii="Arial" w:hAnsi="Arial" w:cs="Arial"/>
          <w:b/>
          <w:lang w:val="es-ES"/>
        </w:rPr>
        <w:t xml:space="preserve">IMSS  </w:t>
      </w:r>
      <w:r w:rsidR="00B65020" w:rsidRPr="0074132F">
        <w:rPr>
          <w:rFonts w:ascii="Arial" w:hAnsi="Arial" w:cs="Arial"/>
          <w:b/>
          <w:lang w:val="es-ES"/>
        </w:rPr>
        <w:t xml:space="preserve">para: </w:t>
      </w:r>
    </w:p>
    <w:p w:rsidR="00C151CF" w:rsidRPr="00C151CF" w:rsidRDefault="00C151CF" w:rsidP="00C151CF">
      <w:pPr>
        <w:pStyle w:val="Prrafodelista"/>
        <w:tabs>
          <w:tab w:val="left" w:pos="3721"/>
        </w:tabs>
        <w:rPr>
          <w:rFonts w:ascii="Arial" w:hAnsi="Arial" w:cs="Arial"/>
          <w:b/>
          <w:lang w:val="es-ES"/>
        </w:rPr>
      </w:pPr>
    </w:p>
    <w:p w:rsidR="002F5146" w:rsidRPr="00C151CF" w:rsidRDefault="002F5146" w:rsidP="00C151CF">
      <w:pPr>
        <w:pStyle w:val="Prrafodelista"/>
        <w:numPr>
          <w:ilvl w:val="0"/>
          <w:numId w:val="101"/>
        </w:numPr>
        <w:tabs>
          <w:tab w:val="left" w:pos="3721"/>
        </w:tabs>
        <w:rPr>
          <w:rFonts w:ascii="Arial" w:hAnsi="Arial" w:cs="Arial"/>
          <w:b/>
          <w:lang w:val="es-ES"/>
        </w:rPr>
      </w:pPr>
      <w:r w:rsidRPr="00C151CF">
        <w:rPr>
          <w:rFonts w:ascii="Arial" w:hAnsi="Arial" w:cs="Arial"/>
          <w:b/>
          <w:lang w:val="es-ES"/>
        </w:rPr>
        <w:t xml:space="preserve">PARTIDA 25 </w:t>
      </w:r>
      <w:r w:rsidR="00A44FC7" w:rsidRPr="00C151CF">
        <w:rPr>
          <w:rFonts w:ascii="Arial" w:hAnsi="Arial" w:cs="Arial"/>
          <w:b/>
          <w:lang w:val="es-ES"/>
        </w:rPr>
        <w:t>“</w:t>
      </w:r>
      <w:r w:rsidRPr="00C151CF">
        <w:rPr>
          <w:rFonts w:ascii="Arial" w:hAnsi="Arial" w:cs="Arial"/>
          <w:lang w:val="es-ES"/>
        </w:rPr>
        <w:t>Camisón para Paciente talla extra</w:t>
      </w:r>
      <w:r w:rsidR="009C00FF" w:rsidRPr="00C151CF">
        <w:rPr>
          <w:rFonts w:ascii="Arial" w:hAnsi="Arial" w:cs="Arial"/>
          <w:lang w:val="es-ES"/>
        </w:rPr>
        <w:t xml:space="preserve"> </w:t>
      </w:r>
      <w:r w:rsidRPr="00C151CF">
        <w:rPr>
          <w:rFonts w:ascii="Arial" w:hAnsi="Arial" w:cs="Arial"/>
          <w:lang w:val="es-ES"/>
        </w:rPr>
        <w:t>grande</w:t>
      </w:r>
      <w:r w:rsidR="00A44FC7" w:rsidRPr="00C151CF">
        <w:rPr>
          <w:rFonts w:ascii="Arial" w:hAnsi="Arial" w:cs="Arial"/>
          <w:lang w:val="es-ES"/>
        </w:rPr>
        <w:t>”.</w:t>
      </w:r>
    </w:p>
    <w:p w:rsidR="00BD71B8" w:rsidRPr="0074132F" w:rsidRDefault="00893F52" w:rsidP="005C338E">
      <w:pPr>
        <w:tabs>
          <w:tab w:val="left" w:pos="3721"/>
        </w:tabs>
        <w:jc w:val="both"/>
        <w:rPr>
          <w:rFonts w:ascii="Arial" w:hAnsi="Arial" w:cs="Arial"/>
          <w:sz w:val="22"/>
          <w:szCs w:val="22"/>
          <w:lang w:val="es-ES" w:eastAsia="ar-SA"/>
        </w:rPr>
      </w:pPr>
      <w:r w:rsidRPr="0074132F">
        <w:rPr>
          <w:rFonts w:ascii="Arial" w:hAnsi="Arial" w:cs="Arial"/>
          <w:sz w:val="22"/>
          <w:szCs w:val="22"/>
          <w:lang w:val="es-ES"/>
        </w:rPr>
        <w:t xml:space="preserve">Estampado del símbolo y siglas del IMSS en </w:t>
      </w:r>
      <w:r w:rsidRPr="0074132F">
        <w:rPr>
          <w:rFonts w:ascii="Arial" w:hAnsi="Arial" w:cs="Arial"/>
          <w:sz w:val="22"/>
          <w:szCs w:val="22"/>
          <w:lang w:val="es-ES" w:eastAsia="ar-SA"/>
        </w:rPr>
        <w:t>color verde obscuro, código pantone 561 C con una tolerancia hasta 560 C, el estampado debe ser indeleble, nítido, uniforme y estar elaborado con materiales hipoalergénicos, no se permite util</w:t>
      </w:r>
      <w:r w:rsidR="00366A59">
        <w:rPr>
          <w:rFonts w:ascii="Arial" w:hAnsi="Arial" w:cs="Arial"/>
          <w:sz w:val="22"/>
          <w:szCs w:val="22"/>
          <w:lang w:val="es-ES" w:eastAsia="ar-SA"/>
        </w:rPr>
        <w:t>izar materiales a base de cloruro</w:t>
      </w:r>
      <w:r w:rsidRPr="0074132F">
        <w:rPr>
          <w:rFonts w:ascii="Arial" w:hAnsi="Arial" w:cs="Arial"/>
          <w:sz w:val="22"/>
          <w:szCs w:val="22"/>
          <w:lang w:val="es-ES" w:eastAsia="ar-SA"/>
        </w:rPr>
        <w:t xml:space="preserve"> de polivinilo (</w:t>
      </w:r>
      <w:r w:rsidR="00547747" w:rsidRPr="0074132F">
        <w:rPr>
          <w:rFonts w:ascii="Arial" w:hAnsi="Arial" w:cs="Arial"/>
          <w:sz w:val="22"/>
          <w:szCs w:val="22"/>
          <w:lang w:val="es-ES" w:eastAsia="ar-SA"/>
        </w:rPr>
        <w:t>PVC) (véase figura 1</w:t>
      </w:r>
      <w:r w:rsidR="007359EE">
        <w:rPr>
          <w:rFonts w:ascii="Arial" w:hAnsi="Arial" w:cs="Arial"/>
          <w:sz w:val="22"/>
          <w:szCs w:val="22"/>
          <w:lang w:val="es-ES" w:eastAsia="ar-SA"/>
        </w:rPr>
        <w:t>8</w:t>
      </w:r>
      <w:r w:rsidRPr="0074132F">
        <w:rPr>
          <w:rFonts w:ascii="Arial" w:hAnsi="Arial" w:cs="Arial"/>
          <w:sz w:val="22"/>
          <w:szCs w:val="22"/>
          <w:lang w:val="es-ES" w:eastAsia="ar-SA"/>
        </w:rPr>
        <w:t>).</w:t>
      </w:r>
    </w:p>
    <w:p w:rsidR="00331DA8" w:rsidRDefault="00331DA8" w:rsidP="002F5146">
      <w:pPr>
        <w:tabs>
          <w:tab w:val="left" w:pos="3721"/>
        </w:tabs>
        <w:rPr>
          <w:rFonts w:ascii="Arial" w:hAnsi="Arial" w:cs="Arial"/>
          <w:lang w:val="es-ES" w:eastAsia="ar-SA"/>
        </w:rPr>
      </w:pPr>
    </w:p>
    <w:tbl>
      <w:tblPr>
        <w:tblW w:w="0" w:type="auto"/>
        <w:jc w:val="center"/>
        <w:tblLayout w:type="fixed"/>
        <w:tblLook w:val="04A0" w:firstRow="1" w:lastRow="0" w:firstColumn="1" w:lastColumn="0" w:noHBand="0" w:noVBand="1"/>
      </w:tblPr>
      <w:tblGrid>
        <w:gridCol w:w="3085"/>
        <w:gridCol w:w="3455"/>
      </w:tblGrid>
      <w:tr w:rsidR="0074132F" w:rsidRPr="0074132F" w:rsidTr="005E2529">
        <w:trPr>
          <w:jc w:val="center"/>
        </w:trPr>
        <w:tc>
          <w:tcPr>
            <w:tcW w:w="3085" w:type="dxa"/>
            <w:tcBorders>
              <w:top w:val="single" w:sz="4" w:space="0" w:color="000000"/>
              <w:left w:val="single" w:sz="4" w:space="0" w:color="000000"/>
              <w:bottom w:val="single" w:sz="4" w:space="0" w:color="000000"/>
              <w:right w:val="nil"/>
            </w:tcBorders>
            <w:hideMark/>
          </w:tcPr>
          <w:p w:rsidR="00673598" w:rsidRPr="0074132F" w:rsidRDefault="00673598" w:rsidP="005E2529">
            <w:pPr>
              <w:snapToGrid w:val="0"/>
              <w:spacing w:line="276" w:lineRule="auto"/>
              <w:jc w:val="both"/>
              <w:rPr>
                <w:rFonts w:ascii="Arial" w:hAnsi="Arial" w:cs="Arial"/>
                <w:b/>
                <w:sz w:val="16"/>
                <w:szCs w:val="16"/>
              </w:rPr>
            </w:pPr>
            <w:r w:rsidRPr="0074132F">
              <w:rPr>
                <w:rFonts w:ascii="Arial" w:hAnsi="Arial" w:cs="Arial"/>
                <w:b/>
                <w:sz w:val="16"/>
                <w:szCs w:val="16"/>
              </w:rPr>
              <w:t>Concepto</w:t>
            </w:r>
          </w:p>
        </w:tc>
        <w:tc>
          <w:tcPr>
            <w:tcW w:w="3455" w:type="dxa"/>
            <w:tcBorders>
              <w:top w:val="single" w:sz="4" w:space="0" w:color="000000"/>
              <w:left w:val="single" w:sz="4" w:space="0" w:color="000000"/>
              <w:bottom w:val="single" w:sz="4" w:space="0" w:color="000000"/>
              <w:right w:val="single" w:sz="4" w:space="0" w:color="000000"/>
            </w:tcBorders>
            <w:hideMark/>
          </w:tcPr>
          <w:p w:rsidR="00673598" w:rsidRPr="0074132F" w:rsidRDefault="00673598" w:rsidP="005E2529">
            <w:pPr>
              <w:snapToGrid w:val="0"/>
              <w:spacing w:line="276" w:lineRule="auto"/>
              <w:jc w:val="both"/>
              <w:rPr>
                <w:rFonts w:ascii="Arial" w:hAnsi="Arial" w:cs="Arial"/>
                <w:b/>
                <w:sz w:val="16"/>
                <w:szCs w:val="16"/>
              </w:rPr>
            </w:pPr>
            <w:r w:rsidRPr="0074132F">
              <w:rPr>
                <w:rFonts w:ascii="Arial" w:hAnsi="Arial" w:cs="Arial"/>
                <w:b/>
                <w:sz w:val="16"/>
                <w:szCs w:val="16"/>
              </w:rPr>
              <w:t>Dimensiones - Tolerancias</w:t>
            </w:r>
          </w:p>
        </w:tc>
      </w:tr>
      <w:tr w:rsidR="0074132F" w:rsidRPr="0074132F" w:rsidTr="005E2529">
        <w:trPr>
          <w:jc w:val="center"/>
        </w:trPr>
        <w:tc>
          <w:tcPr>
            <w:tcW w:w="3085" w:type="dxa"/>
            <w:tcBorders>
              <w:top w:val="single" w:sz="4" w:space="0" w:color="000000"/>
              <w:left w:val="single" w:sz="4" w:space="0" w:color="000000"/>
              <w:bottom w:val="single" w:sz="4" w:space="0" w:color="000000"/>
              <w:right w:val="nil"/>
            </w:tcBorders>
            <w:hideMark/>
          </w:tcPr>
          <w:p w:rsidR="00673598" w:rsidRPr="0074132F" w:rsidRDefault="00673598" w:rsidP="005E2529">
            <w:pPr>
              <w:snapToGrid w:val="0"/>
              <w:spacing w:line="276" w:lineRule="auto"/>
              <w:jc w:val="both"/>
              <w:rPr>
                <w:rFonts w:ascii="Arial" w:hAnsi="Arial" w:cs="Arial"/>
                <w:b/>
                <w:sz w:val="16"/>
                <w:szCs w:val="16"/>
              </w:rPr>
            </w:pPr>
            <w:r w:rsidRPr="0074132F">
              <w:rPr>
                <w:rFonts w:ascii="Arial" w:hAnsi="Arial" w:cs="Arial"/>
                <w:b/>
                <w:sz w:val="16"/>
                <w:szCs w:val="16"/>
              </w:rPr>
              <w:t>Emblema</w:t>
            </w:r>
          </w:p>
        </w:tc>
        <w:tc>
          <w:tcPr>
            <w:tcW w:w="3455" w:type="dxa"/>
            <w:tcBorders>
              <w:top w:val="single" w:sz="4" w:space="0" w:color="000000"/>
              <w:left w:val="single" w:sz="4" w:space="0" w:color="000000"/>
              <w:bottom w:val="single" w:sz="4" w:space="0" w:color="000000"/>
              <w:right w:val="single" w:sz="4" w:space="0" w:color="000000"/>
            </w:tcBorders>
          </w:tcPr>
          <w:p w:rsidR="00673598" w:rsidRPr="0074132F" w:rsidRDefault="00673598" w:rsidP="005E2529">
            <w:pPr>
              <w:snapToGrid w:val="0"/>
              <w:spacing w:line="276" w:lineRule="auto"/>
              <w:jc w:val="both"/>
              <w:rPr>
                <w:rFonts w:ascii="Arial" w:hAnsi="Arial" w:cs="Arial"/>
                <w:sz w:val="16"/>
                <w:szCs w:val="16"/>
              </w:rPr>
            </w:pPr>
          </w:p>
        </w:tc>
      </w:tr>
      <w:tr w:rsidR="0074132F" w:rsidRPr="0074132F" w:rsidTr="005E2529">
        <w:trPr>
          <w:jc w:val="center"/>
        </w:trPr>
        <w:tc>
          <w:tcPr>
            <w:tcW w:w="3085" w:type="dxa"/>
            <w:tcBorders>
              <w:top w:val="single" w:sz="4" w:space="0" w:color="000000"/>
              <w:left w:val="single" w:sz="4" w:space="0" w:color="000000"/>
              <w:bottom w:val="single" w:sz="4" w:space="0" w:color="000000"/>
              <w:right w:val="nil"/>
            </w:tcBorders>
            <w:hideMark/>
          </w:tcPr>
          <w:p w:rsidR="00673598" w:rsidRPr="0074132F" w:rsidRDefault="00673598" w:rsidP="005E2529">
            <w:pPr>
              <w:snapToGrid w:val="0"/>
              <w:spacing w:line="276" w:lineRule="auto"/>
              <w:jc w:val="both"/>
              <w:rPr>
                <w:rFonts w:ascii="Arial" w:hAnsi="Arial" w:cs="Arial"/>
                <w:sz w:val="16"/>
                <w:szCs w:val="16"/>
              </w:rPr>
            </w:pPr>
            <w:r w:rsidRPr="0074132F">
              <w:rPr>
                <w:rFonts w:ascii="Arial" w:hAnsi="Arial" w:cs="Arial"/>
                <w:sz w:val="16"/>
                <w:szCs w:val="16"/>
              </w:rPr>
              <w:t>Altura (S)</w:t>
            </w:r>
          </w:p>
          <w:p w:rsidR="00673598" w:rsidRPr="0074132F" w:rsidRDefault="00673598" w:rsidP="005E2529">
            <w:pPr>
              <w:spacing w:line="276" w:lineRule="auto"/>
              <w:jc w:val="both"/>
              <w:rPr>
                <w:rFonts w:ascii="Arial" w:hAnsi="Arial" w:cs="Arial"/>
                <w:sz w:val="16"/>
                <w:szCs w:val="16"/>
              </w:rPr>
            </w:pPr>
            <w:r w:rsidRPr="0074132F">
              <w:rPr>
                <w:rFonts w:ascii="Arial" w:hAnsi="Arial" w:cs="Arial"/>
                <w:sz w:val="16"/>
                <w:szCs w:val="16"/>
              </w:rPr>
              <w:t>Ancho (T)</w:t>
            </w:r>
          </w:p>
        </w:tc>
        <w:tc>
          <w:tcPr>
            <w:tcW w:w="3455" w:type="dxa"/>
            <w:tcBorders>
              <w:top w:val="single" w:sz="4" w:space="0" w:color="000000"/>
              <w:left w:val="single" w:sz="4" w:space="0" w:color="000000"/>
              <w:bottom w:val="single" w:sz="4" w:space="0" w:color="000000"/>
              <w:right w:val="single" w:sz="4" w:space="0" w:color="000000"/>
            </w:tcBorders>
            <w:hideMark/>
          </w:tcPr>
          <w:p w:rsidR="00673598" w:rsidRPr="0074132F" w:rsidRDefault="00673598" w:rsidP="005E2529">
            <w:pPr>
              <w:snapToGrid w:val="0"/>
              <w:spacing w:line="276" w:lineRule="auto"/>
              <w:jc w:val="both"/>
              <w:rPr>
                <w:rFonts w:ascii="Arial" w:hAnsi="Arial" w:cs="Arial"/>
                <w:sz w:val="16"/>
                <w:szCs w:val="16"/>
              </w:rPr>
            </w:pPr>
            <w:r w:rsidRPr="0074132F">
              <w:rPr>
                <w:rFonts w:ascii="Arial" w:hAnsi="Arial" w:cs="Arial"/>
                <w:sz w:val="16"/>
                <w:szCs w:val="16"/>
              </w:rPr>
              <w:t>4,0 cm ± 0,5 cm</w:t>
            </w:r>
          </w:p>
          <w:p w:rsidR="00673598" w:rsidRPr="0074132F" w:rsidRDefault="00673598" w:rsidP="005E2529">
            <w:pPr>
              <w:spacing w:line="276" w:lineRule="auto"/>
              <w:jc w:val="both"/>
              <w:rPr>
                <w:rFonts w:ascii="Arial" w:hAnsi="Arial" w:cs="Arial"/>
                <w:sz w:val="16"/>
                <w:szCs w:val="16"/>
              </w:rPr>
            </w:pPr>
            <w:r w:rsidRPr="0074132F">
              <w:rPr>
                <w:rFonts w:ascii="Arial" w:hAnsi="Arial" w:cs="Arial"/>
                <w:sz w:val="16"/>
                <w:szCs w:val="16"/>
              </w:rPr>
              <w:t>4,0 cm ± 0,5 cm</w:t>
            </w:r>
          </w:p>
        </w:tc>
      </w:tr>
      <w:tr w:rsidR="0074132F" w:rsidRPr="0074132F" w:rsidTr="005E2529">
        <w:trPr>
          <w:jc w:val="center"/>
        </w:trPr>
        <w:tc>
          <w:tcPr>
            <w:tcW w:w="3085" w:type="dxa"/>
            <w:tcBorders>
              <w:top w:val="single" w:sz="4" w:space="0" w:color="000000"/>
              <w:left w:val="single" w:sz="4" w:space="0" w:color="000000"/>
              <w:bottom w:val="single" w:sz="4" w:space="0" w:color="000000"/>
              <w:right w:val="nil"/>
            </w:tcBorders>
            <w:hideMark/>
          </w:tcPr>
          <w:p w:rsidR="00673598" w:rsidRPr="0074132F" w:rsidRDefault="00673598" w:rsidP="005E2529">
            <w:pPr>
              <w:snapToGrid w:val="0"/>
              <w:spacing w:line="276" w:lineRule="auto"/>
              <w:jc w:val="both"/>
              <w:rPr>
                <w:rFonts w:ascii="Arial" w:hAnsi="Arial" w:cs="Arial"/>
                <w:b/>
                <w:sz w:val="16"/>
                <w:szCs w:val="16"/>
              </w:rPr>
            </w:pPr>
            <w:r w:rsidRPr="0074132F">
              <w:rPr>
                <w:rFonts w:ascii="Arial" w:hAnsi="Arial" w:cs="Arial"/>
                <w:b/>
                <w:sz w:val="16"/>
                <w:szCs w:val="16"/>
              </w:rPr>
              <w:t>Siglas del IMSS:</w:t>
            </w:r>
          </w:p>
        </w:tc>
        <w:tc>
          <w:tcPr>
            <w:tcW w:w="3455" w:type="dxa"/>
            <w:tcBorders>
              <w:top w:val="single" w:sz="4" w:space="0" w:color="000000"/>
              <w:left w:val="single" w:sz="4" w:space="0" w:color="000000"/>
              <w:bottom w:val="single" w:sz="4" w:space="0" w:color="000000"/>
              <w:right w:val="single" w:sz="4" w:space="0" w:color="000000"/>
            </w:tcBorders>
          </w:tcPr>
          <w:p w:rsidR="00673598" w:rsidRPr="0074132F" w:rsidRDefault="00673598" w:rsidP="005E2529">
            <w:pPr>
              <w:snapToGrid w:val="0"/>
              <w:spacing w:line="276" w:lineRule="auto"/>
              <w:jc w:val="both"/>
              <w:rPr>
                <w:rFonts w:ascii="Arial" w:hAnsi="Arial" w:cs="Arial"/>
                <w:sz w:val="16"/>
                <w:szCs w:val="16"/>
              </w:rPr>
            </w:pPr>
          </w:p>
        </w:tc>
      </w:tr>
      <w:tr w:rsidR="00673598" w:rsidRPr="0074132F" w:rsidTr="005E2529">
        <w:trPr>
          <w:jc w:val="center"/>
        </w:trPr>
        <w:tc>
          <w:tcPr>
            <w:tcW w:w="3085" w:type="dxa"/>
            <w:tcBorders>
              <w:top w:val="single" w:sz="4" w:space="0" w:color="000000"/>
              <w:left w:val="single" w:sz="4" w:space="0" w:color="000000"/>
              <w:bottom w:val="single" w:sz="4" w:space="0" w:color="000000"/>
              <w:right w:val="nil"/>
            </w:tcBorders>
            <w:hideMark/>
          </w:tcPr>
          <w:p w:rsidR="00673598" w:rsidRPr="0074132F" w:rsidRDefault="00673598" w:rsidP="005E2529">
            <w:pPr>
              <w:snapToGrid w:val="0"/>
              <w:spacing w:line="276" w:lineRule="auto"/>
              <w:jc w:val="both"/>
              <w:rPr>
                <w:rFonts w:ascii="Arial" w:hAnsi="Arial" w:cs="Arial"/>
                <w:sz w:val="16"/>
                <w:szCs w:val="16"/>
              </w:rPr>
            </w:pPr>
            <w:r w:rsidRPr="0074132F">
              <w:rPr>
                <w:rFonts w:ascii="Arial" w:hAnsi="Arial" w:cs="Arial"/>
                <w:sz w:val="16"/>
                <w:szCs w:val="16"/>
              </w:rPr>
              <w:t>Altura (U)</w:t>
            </w:r>
          </w:p>
          <w:p w:rsidR="00673598" w:rsidRPr="0074132F" w:rsidRDefault="00673598" w:rsidP="005E2529">
            <w:pPr>
              <w:spacing w:line="276" w:lineRule="auto"/>
              <w:jc w:val="both"/>
              <w:rPr>
                <w:rFonts w:ascii="Arial" w:hAnsi="Arial" w:cs="Arial"/>
                <w:sz w:val="16"/>
                <w:szCs w:val="16"/>
              </w:rPr>
            </w:pPr>
            <w:r w:rsidRPr="0074132F">
              <w:rPr>
                <w:rFonts w:ascii="Arial" w:hAnsi="Arial" w:cs="Arial"/>
                <w:sz w:val="16"/>
                <w:szCs w:val="16"/>
              </w:rPr>
              <w:t>Ancho (V)</w:t>
            </w:r>
          </w:p>
        </w:tc>
        <w:tc>
          <w:tcPr>
            <w:tcW w:w="3455" w:type="dxa"/>
            <w:tcBorders>
              <w:top w:val="single" w:sz="4" w:space="0" w:color="000000"/>
              <w:left w:val="single" w:sz="4" w:space="0" w:color="000000"/>
              <w:bottom w:val="single" w:sz="4" w:space="0" w:color="000000"/>
              <w:right w:val="single" w:sz="4" w:space="0" w:color="000000"/>
            </w:tcBorders>
            <w:hideMark/>
          </w:tcPr>
          <w:p w:rsidR="00673598" w:rsidRPr="0074132F" w:rsidRDefault="00673598" w:rsidP="005E2529">
            <w:pPr>
              <w:snapToGrid w:val="0"/>
              <w:spacing w:line="276" w:lineRule="auto"/>
              <w:jc w:val="both"/>
              <w:rPr>
                <w:rFonts w:ascii="Arial" w:hAnsi="Arial" w:cs="Arial"/>
                <w:sz w:val="16"/>
                <w:szCs w:val="16"/>
              </w:rPr>
            </w:pPr>
            <w:r w:rsidRPr="0074132F">
              <w:rPr>
                <w:rFonts w:ascii="Arial" w:hAnsi="Arial" w:cs="Arial"/>
                <w:sz w:val="16"/>
                <w:szCs w:val="16"/>
              </w:rPr>
              <w:t>13 mm ± 3 mm</w:t>
            </w:r>
          </w:p>
          <w:p w:rsidR="00673598" w:rsidRPr="0074132F" w:rsidRDefault="00673598" w:rsidP="005E2529">
            <w:pPr>
              <w:spacing w:line="276" w:lineRule="auto"/>
              <w:jc w:val="both"/>
              <w:rPr>
                <w:rFonts w:ascii="Arial" w:hAnsi="Arial" w:cs="Arial"/>
                <w:sz w:val="16"/>
                <w:szCs w:val="16"/>
              </w:rPr>
            </w:pPr>
            <w:r w:rsidRPr="0074132F">
              <w:rPr>
                <w:rFonts w:ascii="Arial" w:hAnsi="Arial" w:cs="Arial"/>
                <w:sz w:val="16"/>
                <w:szCs w:val="16"/>
              </w:rPr>
              <w:t>En proporción,  en estilo de letra SAN</w:t>
            </w:r>
            <w:r w:rsidR="00264A48">
              <w:rPr>
                <w:rFonts w:ascii="Arial" w:hAnsi="Arial" w:cs="Arial"/>
                <w:sz w:val="16"/>
                <w:szCs w:val="16"/>
              </w:rPr>
              <w:t>S</w:t>
            </w:r>
            <w:r w:rsidRPr="0074132F">
              <w:rPr>
                <w:rFonts w:ascii="Arial" w:hAnsi="Arial" w:cs="Arial"/>
                <w:sz w:val="16"/>
                <w:szCs w:val="16"/>
              </w:rPr>
              <w:t xml:space="preserve"> SERIF</w:t>
            </w:r>
          </w:p>
        </w:tc>
      </w:tr>
    </w:tbl>
    <w:p w:rsidR="00673598" w:rsidRPr="0074132F" w:rsidRDefault="00673598" w:rsidP="008E70C4">
      <w:pPr>
        <w:tabs>
          <w:tab w:val="left" w:pos="3721"/>
        </w:tabs>
        <w:jc w:val="center"/>
        <w:rPr>
          <w:rFonts w:ascii="Arial" w:hAnsi="Arial" w:cs="Arial"/>
          <w:sz w:val="22"/>
          <w:szCs w:val="22"/>
        </w:rPr>
      </w:pPr>
    </w:p>
    <w:p w:rsidR="0038553E" w:rsidRDefault="00673598" w:rsidP="004647A6">
      <w:pPr>
        <w:tabs>
          <w:tab w:val="left" w:pos="10069"/>
        </w:tabs>
        <w:ind w:right="-234"/>
        <w:jc w:val="both"/>
        <w:rPr>
          <w:rFonts w:ascii="Arial" w:hAnsi="Arial" w:cs="Arial"/>
          <w:b/>
          <w:sz w:val="22"/>
          <w:szCs w:val="22"/>
        </w:rPr>
      </w:pPr>
      <w:r w:rsidRPr="0074132F">
        <w:rPr>
          <w:rFonts w:ascii="Arial" w:hAnsi="Arial" w:cs="Arial"/>
          <w:b/>
          <w:lang w:val="es-ES"/>
        </w:rPr>
        <w:t xml:space="preserve">25.5 </w:t>
      </w:r>
      <w:r w:rsidR="004647A6" w:rsidRPr="0074132F">
        <w:rPr>
          <w:rFonts w:ascii="Arial" w:hAnsi="Arial" w:cs="Arial"/>
          <w:b/>
          <w:sz w:val="22"/>
          <w:szCs w:val="22"/>
          <w:lang w:val="es-ES"/>
        </w:rPr>
        <w:t xml:space="preserve">Ensayos de </w:t>
      </w:r>
      <w:r w:rsidR="004647A6">
        <w:rPr>
          <w:rFonts w:ascii="Arial" w:hAnsi="Arial" w:cs="Arial"/>
          <w:b/>
          <w:sz w:val="22"/>
          <w:szCs w:val="22"/>
          <w:lang w:val="es-ES"/>
        </w:rPr>
        <w:t xml:space="preserve">laboratorio </w:t>
      </w:r>
      <w:r w:rsidR="004647A6" w:rsidRPr="0074132F">
        <w:rPr>
          <w:rFonts w:ascii="Arial" w:hAnsi="Arial" w:cs="Arial"/>
          <w:b/>
          <w:sz w:val="22"/>
          <w:szCs w:val="22"/>
          <w:lang w:val="es-ES"/>
        </w:rPr>
        <w:t>que deberán aplicarse a las prendas que contengan emblemas y siglas del IMSS,</w:t>
      </w:r>
      <w:r w:rsidR="004647A6" w:rsidRPr="0074132F">
        <w:rPr>
          <w:rFonts w:ascii="Arial" w:hAnsi="Arial" w:cs="Arial"/>
          <w:b/>
          <w:sz w:val="22"/>
          <w:szCs w:val="22"/>
        </w:rPr>
        <w:t xml:space="preserve"> los licitantes deberán presentar informes de resultados de solidez del color emitidos por un </w:t>
      </w:r>
      <w:r w:rsidR="004647A6">
        <w:rPr>
          <w:rFonts w:ascii="Arial" w:hAnsi="Arial" w:cs="Arial"/>
          <w:b/>
          <w:sz w:val="22"/>
          <w:szCs w:val="22"/>
        </w:rPr>
        <w:t xml:space="preserve">laboratorio público o privado </w:t>
      </w:r>
      <w:r w:rsidR="004647A6" w:rsidRPr="0074132F">
        <w:rPr>
          <w:rFonts w:ascii="Arial" w:hAnsi="Arial" w:cs="Arial"/>
          <w:b/>
          <w:sz w:val="22"/>
          <w:szCs w:val="22"/>
        </w:rPr>
        <w:t>acreditado ante la EMA los cuales deben tener una fecha de emisión no mayor a 6 meses previos a la publicación del acto de apertura y presentación de proposiciones.</w:t>
      </w:r>
    </w:p>
    <w:p w:rsidR="00F232E8" w:rsidRPr="004647A6" w:rsidRDefault="00F232E8" w:rsidP="004647A6">
      <w:pPr>
        <w:tabs>
          <w:tab w:val="left" w:pos="10069"/>
        </w:tabs>
        <w:ind w:right="-234"/>
        <w:jc w:val="both"/>
        <w:rPr>
          <w:rFonts w:ascii="Arial" w:hAnsi="Arial" w:cs="Arial"/>
          <w:b/>
          <w:sz w:val="22"/>
          <w:szCs w:val="22"/>
        </w:rPr>
      </w:pPr>
    </w:p>
    <w:tbl>
      <w:tblPr>
        <w:tblW w:w="10098" w:type="dxa"/>
        <w:jc w:val="center"/>
        <w:tblLayout w:type="fixed"/>
        <w:tblLook w:val="0000" w:firstRow="0" w:lastRow="0" w:firstColumn="0" w:lastColumn="0" w:noHBand="0" w:noVBand="0"/>
      </w:tblPr>
      <w:tblGrid>
        <w:gridCol w:w="2757"/>
        <w:gridCol w:w="3297"/>
        <w:gridCol w:w="4044"/>
      </w:tblGrid>
      <w:tr w:rsidR="0074132F" w:rsidRPr="0074132F" w:rsidTr="00A44FC7">
        <w:trPr>
          <w:trHeight w:val="347"/>
          <w:jc w:val="center"/>
        </w:trPr>
        <w:tc>
          <w:tcPr>
            <w:tcW w:w="2757" w:type="dxa"/>
            <w:tcBorders>
              <w:top w:val="single" w:sz="4" w:space="0" w:color="000000"/>
              <w:left w:val="single" w:sz="4" w:space="0" w:color="000000"/>
              <w:bottom w:val="single" w:sz="4" w:space="0" w:color="000000"/>
            </w:tcBorders>
            <w:shd w:val="clear" w:color="auto" w:fill="A6A6A6" w:themeFill="background1" w:themeFillShade="A6"/>
            <w:vAlign w:val="center"/>
          </w:tcPr>
          <w:p w:rsidR="008B6C93" w:rsidRPr="0074132F" w:rsidRDefault="008B6C93" w:rsidP="00F134F5">
            <w:pPr>
              <w:tabs>
                <w:tab w:val="left" w:pos="180"/>
                <w:tab w:val="left" w:pos="1260"/>
              </w:tabs>
              <w:suppressAutoHyphens/>
              <w:snapToGrid w:val="0"/>
              <w:jc w:val="center"/>
              <w:rPr>
                <w:rFonts w:ascii="Arial" w:hAnsi="Arial" w:cs="Arial"/>
                <w:b/>
                <w:sz w:val="16"/>
                <w:szCs w:val="16"/>
                <w:lang w:val="es-ES" w:eastAsia="ar-SA"/>
              </w:rPr>
            </w:pPr>
            <w:r w:rsidRPr="0074132F">
              <w:rPr>
                <w:rFonts w:ascii="Arial" w:hAnsi="Arial" w:cs="Arial"/>
                <w:b/>
                <w:sz w:val="16"/>
                <w:szCs w:val="16"/>
                <w:lang w:val="es-ES" w:eastAsia="ar-SA"/>
              </w:rPr>
              <w:t>Ensayo</w:t>
            </w:r>
          </w:p>
        </w:tc>
        <w:tc>
          <w:tcPr>
            <w:tcW w:w="3297" w:type="dxa"/>
            <w:tcBorders>
              <w:top w:val="single" w:sz="4" w:space="0" w:color="000000"/>
              <w:left w:val="single" w:sz="4" w:space="0" w:color="000000"/>
              <w:bottom w:val="single" w:sz="4" w:space="0" w:color="000000"/>
            </w:tcBorders>
            <w:shd w:val="clear" w:color="auto" w:fill="A6A6A6" w:themeFill="background1" w:themeFillShade="A6"/>
            <w:vAlign w:val="center"/>
          </w:tcPr>
          <w:p w:rsidR="008B6C93" w:rsidRPr="0074132F" w:rsidRDefault="008B6C93" w:rsidP="00F134F5">
            <w:pPr>
              <w:tabs>
                <w:tab w:val="left" w:pos="180"/>
                <w:tab w:val="left" w:pos="1260"/>
              </w:tabs>
              <w:suppressAutoHyphens/>
              <w:snapToGrid w:val="0"/>
              <w:jc w:val="center"/>
              <w:rPr>
                <w:rFonts w:ascii="Arial" w:hAnsi="Arial" w:cs="Arial"/>
                <w:b/>
                <w:sz w:val="16"/>
                <w:szCs w:val="16"/>
                <w:lang w:val="es-ES" w:eastAsia="ar-SA"/>
              </w:rPr>
            </w:pPr>
            <w:r w:rsidRPr="0074132F">
              <w:rPr>
                <w:rFonts w:ascii="Arial" w:hAnsi="Arial" w:cs="Arial"/>
                <w:b/>
                <w:sz w:val="16"/>
                <w:szCs w:val="16"/>
                <w:lang w:val="es-ES" w:eastAsia="ar-SA"/>
              </w:rPr>
              <w:t>Especificación</w:t>
            </w:r>
          </w:p>
        </w:tc>
        <w:tc>
          <w:tcPr>
            <w:tcW w:w="404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vAlign w:val="center"/>
          </w:tcPr>
          <w:p w:rsidR="008B6C93" w:rsidRPr="0074132F" w:rsidRDefault="008B6C93" w:rsidP="00F134F5">
            <w:pPr>
              <w:tabs>
                <w:tab w:val="left" w:pos="180"/>
                <w:tab w:val="left" w:pos="1260"/>
              </w:tabs>
              <w:suppressAutoHyphens/>
              <w:snapToGrid w:val="0"/>
              <w:jc w:val="center"/>
              <w:rPr>
                <w:rFonts w:ascii="Arial" w:hAnsi="Arial" w:cs="Arial"/>
                <w:b/>
                <w:sz w:val="16"/>
                <w:szCs w:val="16"/>
                <w:lang w:val="es-ES" w:eastAsia="ar-SA"/>
              </w:rPr>
            </w:pPr>
            <w:r w:rsidRPr="0074132F">
              <w:rPr>
                <w:rFonts w:ascii="Arial" w:hAnsi="Arial" w:cs="Arial"/>
                <w:b/>
                <w:sz w:val="16"/>
                <w:szCs w:val="16"/>
                <w:lang w:val="es-ES" w:eastAsia="ar-SA"/>
              </w:rPr>
              <w:t>Norma o método de prueba que aplica</w:t>
            </w:r>
          </w:p>
        </w:tc>
      </w:tr>
      <w:tr w:rsidR="0074132F" w:rsidRPr="0074132F" w:rsidTr="00A44FC7">
        <w:trPr>
          <w:jc w:val="center"/>
        </w:trPr>
        <w:tc>
          <w:tcPr>
            <w:tcW w:w="2757" w:type="dxa"/>
            <w:tcBorders>
              <w:top w:val="single" w:sz="4" w:space="0" w:color="000000"/>
              <w:left w:val="single" w:sz="4" w:space="0" w:color="000000"/>
              <w:bottom w:val="single" w:sz="4" w:space="0" w:color="000000"/>
            </w:tcBorders>
            <w:vAlign w:val="center"/>
          </w:tcPr>
          <w:p w:rsidR="002F5146" w:rsidRPr="0074132F" w:rsidRDefault="002F5146" w:rsidP="00A44FC7">
            <w:pPr>
              <w:tabs>
                <w:tab w:val="left" w:pos="180"/>
                <w:tab w:val="left" w:pos="1260"/>
              </w:tabs>
              <w:suppressAutoHyphens/>
              <w:snapToGrid w:val="0"/>
              <w:jc w:val="both"/>
              <w:rPr>
                <w:rFonts w:ascii="Arial" w:hAnsi="Arial" w:cs="Arial"/>
                <w:sz w:val="16"/>
                <w:szCs w:val="16"/>
                <w:lang w:val="es-ES" w:eastAsia="ar-SA"/>
              </w:rPr>
            </w:pPr>
            <w:r w:rsidRPr="0074132F">
              <w:rPr>
                <w:rFonts w:ascii="Arial" w:hAnsi="Arial" w:cs="Arial"/>
                <w:sz w:val="16"/>
                <w:szCs w:val="16"/>
                <w:lang w:val="es-ES" w:eastAsia="ar-SA"/>
              </w:rPr>
              <w:t>Solidez del color al lavado en húmedo</w:t>
            </w:r>
          </w:p>
          <w:p w:rsidR="002F5146" w:rsidRPr="0074132F" w:rsidRDefault="002F5146" w:rsidP="00A44FC7">
            <w:pPr>
              <w:tabs>
                <w:tab w:val="left" w:pos="180"/>
                <w:tab w:val="left" w:pos="1260"/>
              </w:tabs>
              <w:suppressAutoHyphens/>
              <w:jc w:val="both"/>
              <w:rPr>
                <w:rFonts w:ascii="Arial" w:hAnsi="Arial" w:cs="Arial"/>
                <w:sz w:val="16"/>
                <w:szCs w:val="16"/>
                <w:lang w:val="es-ES" w:eastAsia="ar-SA"/>
              </w:rPr>
            </w:pPr>
          </w:p>
          <w:p w:rsidR="008B6C93" w:rsidRPr="0074132F" w:rsidRDefault="008B6C93" w:rsidP="00A44FC7">
            <w:pPr>
              <w:tabs>
                <w:tab w:val="left" w:pos="180"/>
                <w:tab w:val="left" w:pos="1260"/>
              </w:tabs>
              <w:suppressAutoHyphens/>
              <w:jc w:val="both"/>
              <w:rPr>
                <w:rFonts w:ascii="Arial" w:hAnsi="Arial" w:cs="Arial"/>
                <w:sz w:val="16"/>
                <w:szCs w:val="16"/>
                <w:lang w:val="es-ES" w:eastAsia="ar-SA"/>
              </w:rPr>
            </w:pPr>
            <w:r w:rsidRPr="0074132F">
              <w:rPr>
                <w:rFonts w:ascii="Arial" w:hAnsi="Arial" w:cs="Arial"/>
                <w:sz w:val="16"/>
                <w:szCs w:val="16"/>
                <w:lang w:val="es-ES" w:eastAsia="ar-SA"/>
              </w:rPr>
              <w:t>Procedimiento de lavado  D3M</w:t>
            </w:r>
          </w:p>
          <w:p w:rsidR="008B6C93" w:rsidRPr="0074132F" w:rsidRDefault="008B6C93" w:rsidP="00A44FC7">
            <w:pPr>
              <w:tabs>
                <w:tab w:val="left" w:pos="180"/>
                <w:tab w:val="left" w:pos="1260"/>
              </w:tabs>
              <w:suppressAutoHyphens/>
              <w:jc w:val="both"/>
              <w:rPr>
                <w:rFonts w:ascii="Arial" w:hAnsi="Arial" w:cs="Arial"/>
                <w:sz w:val="16"/>
                <w:szCs w:val="16"/>
                <w:lang w:val="es-ES" w:eastAsia="ar-SA"/>
              </w:rPr>
            </w:pPr>
            <w:r w:rsidRPr="0074132F">
              <w:rPr>
                <w:rFonts w:ascii="Arial" w:hAnsi="Arial" w:cs="Arial"/>
                <w:sz w:val="16"/>
                <w:szCs w:val="16"/>
                <w:lang w:val="es-ES" w:eastAsia="ar-SA"/>
              </w:rPr>
              <w:t>(70°C , 50 ml, 0,015% DE CLORO ACTIVO,45 min,100 balines Y pH 10,5 ± 0,1)</w:t>
            </w:r>
          </w:p>
        </w:tc>
        <w:tc>
          <w:tcPr>
            <w:tcW w:w="3297" w:type="dxa"/>
            <w:tcBorders>
              <w:top w:val="single" w:sz="4" w:space="0" w:color="000000"/>
              <w:left w:val="single" w:sz="4" w:space="0" w:color="000000"/>
              <w:bottom w:val="single" w:sz="4" w:space="0" w:color="000000"/>
            </w:tcBorders>
          </w:tcPr>
          <w:p w:rsidR="002F5146" w:rsidRPr="007D4EA2" w:rsidRDefault="002F5146" w:rsidP="00A44FC7">
            <w:pPr>
              <w:tabs>
                <w:tab w:val="left" w:pos="180"/>
                <w:tab w:val="left" w:pos="1260"/>
              </w:tabs>
              <w:suppressAutoHyphens/>
              <w:snapToGrid w:val="0"/>
              <w:jc w:val="center"/>
              <w:rPr>
                <w:rFonts w:ascii="Arial" w:hAnsi="Arial" w:cs="Arial"/>
                <w:sz w:val="16"/>
                <w:szCs w:val="16"/>
                <w:lang w:val="es-ES" w:eastAsia="ar-SA"/>
              </w:rPr>
            </w:pPr>
            <w:r w:rsidRPr="007D4EA2">
              <w:rPr>
                <w:rFonts w:ascii="Arial" w:hAnsi="Arial" w:cs="Arial"/>
                <w:sz w:val="16"/>
                <w:szCs w:val="16"/>
                <w:lang w:val="es-ES" w:eastAsia="ar-SA"/>
              </w:rPr>
              <w:t>Cambio de color grado 4 mínimo</w:t>
            </w:r>
          </w:p>
          <w:p w:rsidR="002F5146" w:rsidRPr="007D4EA2" w:rsidRDefault="002F5146" w:rsidP="00082B9A">
            <w:pPr>
              <w:tabs>
                <w:tab w:val="left" w:pos="180"/>
                <w:tab w:val="left" w:pos="1260"/>
              </w:tabs>
              <w:suppressAutoHyphens/>
              <w:snapToGrid w:val="0"/>
              <w:jc w:val="both"/>
              <w:rPr>
                <w:rFonts w:ascii="Arial" w:hAnsi="Arial" w:cs="Arial"/>
                <w:sz w:val="16"/>
                <w:szCs w:val="16"/>
                <w:lang w:val="es-ES" w:eastAsia="ar-SA"/>
              </w:rPr>
            </w:pPr>
          </w:p>
          <w:p w:rsidR="002F5146" w:rsidRPr="007D4EA2" w:rsidRDefault="002F5146" w:rsidP="00082B9A">
            <w:pPr>
              <w:tabs>
                <w:tab w:val="left" w:pos="180"/>
                <w:tab w:val="left" w:pos="1260"/>
              </w:tabs>
              <w:suppressAutoHyphens/>
              <w:jc w:val="both"/>
              <w:rPr>
                <w:rFonts w:ascii="Arial" w:hAnsi="Arial" w:cs="Arial"/>
                <w:sz w:val="16"/>
                <w:szCs w:val="16"/>
                <w:lang w:val="es-ES" w:eastAsia="ar-SA"/>
              </w:rPr>
            </w:pPr>
            <w:r w:rsidRPr="007D4EA2">
              <w:rPr>
                <w:rFonts w:ascii="Arial" w:hAnsi="Arial" w:cs="Arial"/>
                <w:sz w:val="16"/>
                <w:szCs w:val="16"/>
                <w:lang w:val="es-ES" w:eastAsia="ar-SA"/>
              </w:rPr>
              <w:t>Manchado</w:t>
            </w:r>
          </w:p>
          <w:p w:rsidR="00271324" w:rsidRPr="007D4EA2" w:rsidRDefault="00271324" w:rsidP="00271324">
            <w:pPr>
              <w:tabs>
                <w:tab w:val="left" w:pos="180"/>
                <w:tab w:val="left" w:pos="1260"/>
              </w:tabs>
              <w:suppressAutoHyphens/>
              <w:jc w:val="both"/>
              <w:rPr>
                <w:rFonts w:ascii="Arial" w:hAnsi="Arial" w:cs="Arial"/>
                <w:sz w:val="16"/>
                <w:szCs w:val="16"/>
                <w:lang w:val="es-ES" w:eastAsia="ar-SA"/>
              </w:rPr>
            </w:pPr>
            <w:r w:rsidRPr="007D4EA2">
              <w:rPr>
                <w:rFonts w:ascii="Arial" w:hAnsi="Arial" w:cs="Arial"/>
                <w:sz w:val="16"/>
                <w:szCs w:val="16"/>
                <w:lang w:val="es-ES" w:eastAsia="ar-SA"/>
              </w:rPr>
              <w:t>Triacetato grado 4 mínimo</w:t>
            </w:r>
          </w:p>
          <w:p w:rsidR="00271324" w:rsidRPr="007D4EA2" w:rsidRDefault="00271324" w:rsidP="00271324">
            <w:pPr>
              <w:tabs>
                <w:tab w:val="left" w:pos="180"/>
                <w:tab w:val="left" w:pos="1260"/>
              </w:tabs>
              <w:suppressAutoHyphens/>
              <w:jc w:val="both"/>
              <w:rPr>
                <w:rFonts w:ascii="Arial" w:hAnsi="Arial" w:cs="Arial"/>
                <w:sz w:val="16"/>
                <w:szCs w:val="16"/>
                <w:lang w:val="es-ES" w:eastAsia="ar-SA"/>
              </w:rPr>
            </w:pPr>
            <w:r w:rsidRPr="007D4EA2">
              <w:rPr>
                <w:rFonts w:ascii="Arial" w:hAnsi="Arial" w:cs="Arial"/>
                <w:sz w:val="16"/>
                <w:szCs w:val="16"/>
                <w:lang w:val="es-ES" w:eastAsia="ar-SA"/>
              </w:rPr>
              <w:t>Algodón grado 4 mínimo</w:t>
            </w:r>
          </w:p>
          <w:p w:rsidR="00271324" w:rsidRPr="007D4EA2" w:rsidRDefault="00271324" w:rsidP="00271324">
            <w:pPr>
              <w:tabs>
                <w:tab w:val="left" w:pos="180"/>
                <w:tab w:val="left" w:pos="1260"/>
              </w:tabs>
              <w:suppressAutoHyphens/>
              <w:jc w:val="both"/>
              <w:rPr>
                <w:rFonts w:ascii="Arial" w:hAnsi="Arial" w:cs="Arial"/>
                <w:sz w:val="16"/>
                <w:szCs w:val="16"/>
                <w:lang w:val="es-ES" w:eastAsia="ar-SA"/>
              </w:rPr>
            </w:pPr>
            <w:r w:rsidRPr="007D4EA2">
              <w:rPr>
                <w:rFonts w:ascii="Arial" w:hAnsi="Arial" w:cs="Arial"/>
                <w:sz w:val="16"/>
                <w:szCs w:val="16"/>
                <w:lang w:val="es-ES" w:eastAsia="ar-SA"/>
              </w:rPr>
              <w:t>Poliamida grado 4 mínimo</w:t>
            </w:r>
          </w:p>
          <w:p w:rsidR="00271324" w:rsidRPr="007D4EA2" w:rsidRDefault="00271324" w:rsidP="00271324">
            <w:pPr>
              <w:tabs>
                <w:tab w:val="left" w:pos="180"/>
                <w:tab w:val="left" w:pos="1260"/>
              </w:tabs>
              <w:suppressAutoHyphens/>
              <w:jc w:val="both"/>
              <w:rPr>
                <w:rFonts w:ascii="Arial" w:hAnsi="Arial" w:cs="Arial"/>
                <w:sz w:val="16"/>
                <w:szCs w:val="16"/>
                <w:lang w:val="es-ES" w:eastAsia="ar-SA"/>
              </w:rPr>
            </w:pPr>
            <w:r w:rsidRPr="007D4EA2">
              <w:rPr>
                <w:rFonts w:ascii="Arial" w:hAnsi="Arial" w:cs="Arial"/>
                <w:sz w:val="16"/>
                <w:szCs w:val="16"/>
                <w:lang w:val="es-ES" w:eastAsia="ar-SA"/>
              </w:rPr>
              <w:t>Poliéster grado 4 mínimo</w:t>
            </w:r>
          </w:p>
          <w:p w:rsidR="00271324" w:rsidRPr="007D4EA2" w:rsidRDefault="00271324" w:rsidP="00271324">
            <w:pPr>
              <w:tabs>
                <w:tab w:val="left" w:pos="180"/>
                <w:tab w:val="left" w:pos="1260"/>
              </w:tabs>
              <w:suppressAutoHyphens/>
              <w:jc w:val="both"/>
              <w:rPr>
                <w:rFonts w:ascii="Arial" w:hAnsi="Arial" w:cs="Arial"/>
                <w:sz w:val="16"/>
                <w:szCs w:val="16"/>
                <w:lang w:val="es-ES" w:eastAsia="ar-SA"/>
              </w:rPr>
            </w:pPr>
            <w:r w:rsidRPr="007D4EA2">
              <w:rPr>
                <w:rFonts w:ascii="Arial" w:hAnsi="Arial" w:cs="Arial"/>
                <w:sz w:val="16"/>
                <w:szCs w:val="16"/>
                <w:lang w:val="es-ES" w:eastAsia="ar-SA"/>
              </w:rPr>
              <w:t>Acrílico grado 4 mínimo</w:t>
            </w:r>
          </w:p>
          <w:p w:rsidR="002F5146" w:rsidRPr="0074132F" w:rsidRDefault="00271324" w:rsidP="00271324">
            <w:pPr>
              <w:tabs>
                <w:tab w:val="left" w:pos="180"/>
                <w:tab w:val="left" w:pos="1260"/>
              </w:tabs>
              <w:suppressAutoHyphens/>
              <w:jc w:val="both"/>
              <w:rPr>
                <w:rFonts w:ascii="Arial" w:hAnsi="Arial" w:cs="Arial"/>
                <w:sz w:val="16"/>
                <w:szCs w:val="16"/>
                <w:lang w:val="es-ES" w:eastAsia="ar-SA"/>
              </w:rPr>
            </w:pPr>
            <w:r w:rsidRPr="007D4EA2">
              <w:rPr>
                <w:rFonts w:ascii="Arial" w:hAnsi="Arial" w:cs="Arial"/>
                <w:sz w:val="16"/>
                <w:szCs w:val="16"/>
                <w:lang w:val="es-ES" w:eastAsia="ar-SA"/>
              </w:rPr>
              <w:t>Viscosa grado 4 mínimo</w:t>
            </w:r>
          </w:p>
        </w:tc>
        <w:tc>
          <w:tcPr>
            <w:tcW w:w="4044" w:type="dxa"/>
            <w:tcBorders>
              <w:top w:val="single" w:sz="4" w:space="0" w:color="000000"/>
              <w:left w:val="single" w:sz="4" w:space="0" w:color="000000"/>
              <w:bottom w:val="single" w:sz="4" w:space="0" w:color="000000"/>
              <w:right w:val="single" w:sz="4" w:space="0" w:color="000000"/>
            </w:tcBorders>
            <w:vAlign w:val="center"/>
          </w:tcPr>
          <w:p w:rsidR="002F5146" w:rsidRPr="006A6DF0" w:rsidRDefault="006A6DF0" w:rsidP="00A44FC7">
            <w:pPr>
              <w:tabs>
                <w:tab w:val="left" w:pos="180"/>
                <w:tab w:val="left" w:pos="1260"/>
              </w:tabs>
              <w:suppressAutoHyphens/>
              <w:snapToGrid w:val="0"/>
              <w:jc w:val="both"/>
              <w:rPr>
                <w:rFonts w:ascii="Arial" w:hAnsi="Arial" w:cs="Arial"/>
                <w:color w:val="FF0000"/>
                <w:sz w:val="16"/>
                <w:szCs w:val="16"/>
                <w:lang w:val="es-ES" w:eastAsia="ar-SA"/>
              </w:rPr>
            </w:pPr>
            <w:r w:rsidRPr="00264A48">
              <w:rPr>
                <w:rFonts w:ascii="Arial" w:hAnsi="Arial" w:cs="Arial"/>
                <w:b/>
                <w:sz w:val="16"/>
                <w:szCs w:val="16"/>
                <w:lang w:val="es-ES" w:eastAsia="ar-SA"/>
              </w:rPr>
              <w:t xml:space="preserve">NMX-A-105-C06-INNTEX-2015 </w:t>
            </w:r>
            <w:r w:rsidRPr="00264A48">
              <w:rPr>
                <w:rFonts w:ascii="Arial" w:hAnsi="Arial" w:cs="Arial"/>
                <w:sz w:val="16"/>
                <w:szCs w:val="16"/>
                <w:lang w:val="es-ES" w:eastAsia="ar-SA"/>
              </w:rPr>
              <w:t>Industria Textil – Método de Ensayo de Solidez del Color – Parte C06 – Solidez del Color al Lavado Doméstico y Comercial (Cancela la NMX-A-074-INNTEX-2005).</w:t>
            </w:r>
          </w:p>
        </w:tc>
      </w:tr>
      <w:tr w:rsidR="0074132F" w:rsidRPr="0074132F" w:rsidTr="00A44FC7">
        <w:trPr>
          <w:jc w:val="center"/>
        </w:trPr>
        <w:tc>
          <w:tcPr>
            <w:tcW w:w="2757" w:type="dxa"/>
            <w:tcBorders>
              <w:top w:val="single" w:sz="4" w:space="0" w:color="000000"/>
              <w:left w:val="single" w:sz="4" w:space="0" w:color="000000"/>
              <w:bottom w:val="single" w:sz="4" w:space="0" w:color="000000"/>
            </w:tcBorders>
            <w:vAlign w:val="center"/>
          </w:tcPr>
          <w:p w:rsidR="008B6C93" w:rsidRPr="0074132F" w:rsidRDefault="008B6C93" w:rsidP="00A44FC7">
            <w:pPr>
              <w:tabs>
                <w:tab w:val="left" w:pos="180"/>
                <w:tab w:val="left" w:pos="1260"/>
              </w:tabs>
              <w:suppressAutoHyphens/>
              <w:snapToGrid w:val="0"/>
              <w:jc w:val="center"/>
              <w:rPr>
                <w:rFonts w:ascii="Arial" w:hAnsi="Arial" w:cs="Arial"/>
                <w:sz w:val="16"/>
                <w:szCs w:val="16"/>
                <w:lang w:val="es-ES" w:eastAsia="ar-SA"/>
              </w:rPr>
            </w:pPr>
            <w:r w:rsidRPr="0074132F">
              <w:rPr>
                <w:rFonts w:ascii="Arial" w:hAnsi="Arial" w:cs="Arial"/>
                <w:sz w:val="16"/>
                <w:szCs w:val="16"/>
                <w:lang w:val="es-ES" w:eastAsia="ar-SA"/>
              </w:rPr>
              <w:t>Solidez ce color al frote en seco</w:t>
            </w:r>
          </w:p>
        </w:tc>
        <w:tc>
          <w:tcPr>
            <w:tcW w:w="3297" w:type="dxa"/>
            <w:tcBorders>
              <w:top w:val="single" w:sz="4" w:space="0" w:color="000000"/>
              <w:left w:val="single" w:sz="4" w:space="0" w:color="000000"/>
              <w:bottom w:val="single" w:sz="4" w:space="0" w:color="000000"/>
            </w:tcBorders>
          </w:tcPr>
          <w:p w:rsidR="008B6C93" w:rsidRPr="0074132F" w:rsidRDefault="008B6C93" w:rsidP="00082B9A">
            <w:pPr>
              <w:tabs>
                <w:tab w:val="left" w:pos="180"/>
                <w:tab w:val="left" w:pos="1260"/>
              </w:tabs>
              <w:suppressAutoHyphens/>
              <w:jc w:val="both"/>
              <w:rPr>
                <w:rFonts w:ascii="Arial" w:hAnsi="Arial" w:cs="Arial"/>
                <w:sz w:val="16"/>
                <w:szCs w:val="16"/>
                <w:lang w:val="es-ES" w:eastAsia="ar-SA"/>
              </w:rPr>
            </w:pPr>
            <w:r w:rsidRPr="0074132F">
              <w:rPr>
                <w:rFonts w:ascii="Arial" w:hAnsi="Arial" w:cs="Arial"/>
                <w:sz w:val="16"/>
                <w:szCs w:val="16"/>
                <w:lang w:val="es-ES" w:eastAsia="ar-SA"/>
              </w:rPr>
              <w:t>Cambio de color grado 4 mínimo</w:t>
            </w:r>
          </w:p>
          <w:p w:rsidR="008B6C93" w:rsidRPr="0074132F" w:rsidRDefault="008B6C93" w:rsidP="00082B9A">
            <w:pPr>
              <w:tabs>
                <w:tab w:val="left" w:pos="180"/>
                <w:tab w:val="left" w:pos="1260"/>
              </w:tabs>
              <w:suppressAutoHyphens/>
              <w:jc w:val="both"/>
              <w:rPr>
                <w:rFonts w:ascii="Arial" w:hAnsi="Arial" w:cs="Arial"/>
                <w:sz w:val="8"/>
                <w:szCs w:val="8"/>
                <w:lang w:val="es-ES" w:eastAsia="ar-SA"/>
              </w:rPr>
            </w:pPr>
          </w:p>
          <w:p w:rsidR="008B6C93" w:rsidRPr="0074132F" w:rsidRDefault="008B6C93" w:rsidP="00082B9A">
            <w:pPr>
              <w:tabs>
                <w:tab w:val="left" w:pos="180"/>
                <w:tab w:val="left" w:pos="1260"/>
              </w:tabs>
              <w:suppressAutoHyphens/>
              <w:jc w:val="both"/>
              <w:rPr>
                <w:rFonts w:ascii="Arial" w:hAnsi="Arial" w:cs="Arial"/>
                <w:sz w:val="16"/>
                <w:szCs w:val="16"/>
                <w:lang w:val="es-ES" w:eastAsia="ar-SA"/>
              </w:rPr>
            </w:pPr>
            <w:r w:rsidRPr="0074132F">
              <w:rPr>
                <w:rFonts w:ascii="Arial" w:hAnsi="Arial" w:cs="Arial"/>
                <w:sz w:val="16"/>
                <w:szCs w:val="16"/>
                <w:lang w:val="es-ES" w:eastAsia="ar-SA"/>
              </w:rPr>
              <w:t>Transferencia de color grado 4 mínimo</w:t>
            </w:r>
          </w:p>
        </w:tc>
        <w:tc>
          <w:tcPr>
            <w:tcW w:w="4044" w:type="dxa"/>
            <w:vMerge w:val="restart"/>
            <w:tcBorders>
              <w:top w:val="single" w:sz="4" w:space="0" w:color="000000"/>
              <w:left w:val="single" w:sz="4" w:space="0" w:color="000000"/>
              <w:right w:val="single" w:sz="4" w:space="0" w:color="000000"/>
            </w:tcBorders>
            <w:vAlign w:val="center"/>
          </w:tcPr>
          <w:p w:rsidR="008B6C93" w:rsidRPr="0074132F" w:rsidRDefault="008B6C93" w:rsidP="00A44FC7">
            <w:pPr>
              <w:tabs>
                <w:tab w:val="left" w:pos="180"/>
                <w:tab w:val="left" w:pos="1260"/>
              </w:tabs>
              <w:suppressAutoHyphens/>
              <w:snapToGrid w:val="0"/>
              <w:jc w:val="both"/>
              <w:rPr>
                <w:rFonts w:ascii="Arial" w:hAnsi="Arial" w:cs="Arial"/>
                <w:sz w:val="16"/>
                <w:szCs w:val="16"/>
                <w:lang w:val="es-ES" w:eastAsia="ar-SA"/>
              </w:rPr>
            </w:pPr>
            <w:r w:rsidRPr="007D4EA2">
              <w:rPr>
                <w:rFonts w:ascii="Arial" w:hAnsi="Arial" w:cs="Arial"/>
                <w:b/>
                <w:sz w:val="16"/>
                <w:szCs w:val="16"/>
                <w:lang w:val="es-ES" w:eastAsia="ar-SA"/>
              </w:rPr>
              <w:t>NMX-A-073-INNTEX- 2005</w:t>
            </w:r>
            <w:r w:rsidRPr="007D4EA2">
              <w:rPr>
                <w:rFonts w:ascii="Arial" w:hAnsi="Arial" w:cs="Arial"/>
                <w:sz w:val="16"/>
                <w:szCs w:val="16"/>
                <w:lang w:val="es-ES" w:eastAsia="ar-SA"/>
              </w:rPr>
              <w:t xml:space="preserve"> </w:t>
            </w:r>
            <w:r w:rsidRPr="0074132F">
              <w:rPr>
                <w:rFonts w:ascii="Arial" w:hAnsi="Arial" w:cs="Arial"/>
                <w:sz w:val="16"/>
                <w:szCs w:val="16"/>
                <w:lang w:val="es-ES" w:eastAsia="ar-SA"/>
              </w:rPr>
              <w:t>Industria Textil – solidez del color – determinación de la solidez del color al frote – método de prueba.</w:t>
            </w:r>
          </w:p>
          <w:p w:rsidR="008B6C93" w:rsidRPr="0074132F" w:rsidRDefault="008B6C93" w:rsidP="00A44FC7">
            <w:pPr>
              <w:tabs>
                <w:tab w:val="left" w:pos="180"/>
                <w:tab w:val="left" w:pos="1260"/>
              </w:tabs>
              <w:suppressAutoHyphens/>
              <w:snapToGrid w:val="0"/>
              <w:jc w:val="both"/>
              <w:rPr>
                <w:rFonts w:ascii="Arial" w:hAnsi="Arial" w:cs="Arial"/>
                <w:sz w:val="16"/>
                <w:szCs w:val="16"/>
                <w:lang w:val="es-ES" w:eastAsia="ar-SA"/>
              </w:rPr>
            </w:pPr>
          </w:p>
        </w:tc>
      </w:tr>
      <w:tr w:rsidR="008B6C93" w:rsidRPr="0074132F" w:rsidTr="00A44FC7">
        <w:trPr>
          <w:jc w:val="center"/>
        </w:trPr>
        <w:tc>
          <w:tcPr>
            <w:tcW w:w="2757" w:type="dxa"/>
            <w:tcBorders>
              <w:top w:val="single" w:sz="4" w:space="0" w:color="000000"/>
              <w:left w:val="single" w:sz="4" w:space="0" w:color="000000"/>
              <w:bottom w:val="single" w:sz="4" w:space="0" w:color="000000"/>
            </w:tcBorders>
            <w:vAlign w:val="center"/>
          </w:tcPr>
          <w:p w:rsidR="008B6C93" w:rsidRPr="0074132F" w:rsidRDefault="008B6C93" w:rsidP="00A44FC7">
            <w:pPr>
              <w:tabs>
                <w:tab w:val="left" w:pos="180"/>
                <w:tab w:val="left" w:pos="1260"/>
              </w:tabs>
              <w:suppressAutoHyphens/>
              <w:snapToGrid w:val="0"/>
              <w:jc w:val="center"/>
              <w:rPr>
                <w:rFonts w:ascii="Arial" w:hAnsi="Arial" w:cs="Arial"/>
                <w:sz w:val="16"/>
                <w:szCs w:val="16"/>
                <w:lang w:val="es-ES" w:eastAsia="ar-SA"/>
              </w:rPr>
            </w:pPr>
            <w:r w:rsidRPr="0074132F">
              <w:rPr>
                <w:rFonts w:ascii="Arial" w:hAnsi="Arial" w:cs="Arial"/>
                <w:sz w:val="16"/>
                <w:szCs w:val="16"/>
                <w:lang w:val="es-ES" w:eastAsia="ar-SA"/>
              </w:rPr>
              <w:t>Solidez de color al frote en húmedo</w:t>
            </w:r>
          </w:p>
        </w:tc>
        <w:tc>
          <w:tcPr>
            <w:tcW w:w="3297" w:type="dxa"/>
            <w:tcBorders>
              <w:top w:val="single" w:sz="4" w:space="0" w:color="000000"/>
              <w:left w:val="single" w:sz="4" w:space="0" w:color="000000"/>
              <w:bottom w:val="single" w:sz="4" w:space="0" w:color="000000"/>
            </w:tcBorders>
          </w:tcPr>
          <w:p w:rsidR="008B6C93" w:rsidRPr="0074132F" w:rsidRDefault="008B6C93" w:rsidP="00082B9A">
            <w:pPr>
              <w:tabs>
                <w:tab w:val="left" w:pos="180"/>
                <w:tab w:val="left" w:pos="1260"/>
              </w:tabs>
              <w:suppressAutoHyphens/>
              <w:jc w:val="both"/>
              <w:rPr>
                <w:rFonts w:ascii="Arial" w:hAnsi="Arial" w:cs="Arial"/>
                <w:sz w:val="16"/>
                <w:szCs w:val="16"/>
                <w:lang w:val="es-ES" w:eastAsia="ar-SA"/>
              </w:rPr>
            </w:pPr>
            <w:r w:rsidRPr="0074132F">
              <w:rPr>
                <w:rFonts w:ascii="Arial" w:hAnsi="Arial" w:cs="Arial"/>
                <w:sz w:val="16"/>
                <w:szCs w:val="16"/>
                <w:lang w:val="es-ES" w:eastAsia="ar-SA"/>
              </w:rPr>
              <w:t>Cambio de color grado 3 mínimo</w:t>
            </w:r>
          </w:p>
          <w:p w:rsidR="00A44FC7" w:rsidRPr="0074132F" w:rsidRDefault="00A44FC7" w:rsidP="00082B9A">
            <w:pPr>
              <w:tabs>
                <w:tab w:val="left" w:pos="180"/>
                <w:tab w:val="left" w:pos="1260"/>
              </w:tabs>
              <w:suppressAutoHyphens/>
              <w:jc w:val="both"/>
              <w:rPr>
                <w:rFonts w:ascii="Arial" w:hAnsi="Arial" w:cs="Arial"/>
                <w:sz w:val="8"/>
                <w:szCs w:val="8"/>
                <w:lang w:val="es-ES" w:eastAsia="ar-SA"/>
              </w:rPr>
            </w:pPr>
          </w:p>
          <w:p w:rsidR="008B6C93" w:rsidRPr="0074132F" w:rsidRDefault="008B6C93" w:rsidP="00082B9A">
            <w:pPr>
              <w:tabs>
                <w:tab w:val="left" w:pos="180"/>
                <w:tab w:val="left" w:pos="1260"/>
              </w:tabs>
              <w:suppressAutoHyphens/>
              <w:jc w:val="both"/>
              <w:rPr>
                <w:rFonts w:ascii="Arial" w:hAnsi="Arial" w:cs="Arial"/>
                <w:sz w:val="16"/>
                <w:szCs w:val="16"/>
                <w:lang w:val="es-ES" w:eastAsia="ar-SA"/>
              </w:rPr>
            </w:pPr>
            <w:r w:rsidRPr="0074132F">
              <w:rPr>
                <w:rFonts w:ascii="Arial" w:hAnsi="Arial" w:cs="Arial"/>
                <w:sz w:val="16"/>
                <w:szCs w:val="16"/>
                <w:lang w:val="es-ES" w:eastAsia="ar-SA"/>
              </w:rPr>
              <w:t>Transferencia de color grado 3 mínimo</w:t>
            </w:r>
          </w:p>
        </w:tc>
        <w:tc>
          <w:tcPr>
            <w:tcW w:w="4044" w:type="dxa"/>
            <w:vMerge/>
            <w:tcBorders>
              <w:left w:val="single" w:sz="4" w:space="0" w:color="000000"/>
              <w:bottom w:val="single" w:sz="4" w:space="0" w:color="000000"/>
              <w:right w:val="single" w:sz="4" w:space="0" w:color="000000"/>
            </w:tcBorders>
          </w:tcPr>
          <w:p w:rsidR="008B6C93" w:rsidRPr="0074132F" w:rsidRDefault="008B6C93" w:rsidP="00082B9A">
            <w:pPr>
              <w:tabs>
                <w:tab w:val="left" w:pos="180"/>
                <w:tab w:val="left" w:pos="1260"/>
              </w:tabs>
              <w:suppressAutoHyphens/>
              <w:snapToGrid w:val="0"/>
              <w:jc w:val="both"/>
              <w:rPr>
                <w:rFonts w:ascii="Arial" w:hAnsi="Arial" w:cs="Arial"/>
                <w:sz w:val="16"/>
                <w:szCs w:val="16"/>
                <w:lang w:val="es-ES" w:eastAsia="ar-SA"/>
              </w:rPr>
            </w:pPr>
          </w:p>
        </w:tc>
      </w:tr>
    </w:tbl>
    <w:p w:rsidR="004647A6" w:rsidRPr="0074132F" w:rsidRDefault="004647A6" w:rsidP="002F5146">
      <w:pPr>
        <w:tabs>
          <w:tab w:val="left" w:pos="709"/>
        </w:tabs>
        <w:suppressAutoHyphens/>
        <w:jc w:val="both"/>
        <w:rPr>
          <w:rFonts w:ascii="Arial" w:hAnsi="Arial" w:cs="Arial"/>
          <w:sz w:val="22"/>
          <w:szCs w:val="22"/>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112"/>
      </w:tblGrid>
      <w:tr w:rsidR="00477399" w:rsidRPr="0074132F" w:rsidTr="00477399">
        <w:tc>
          <w:tcPr>
            <w:tcW w:w="10112" w:type="dxa"/>
          </w:tcPr>
          <w:p w:rsidR="00477399" w:rsidRPr="0074132F" w:rsidRDefault="00477399" w:rsidP="00477399">
            <w:pPr>
              <w:ind w:left="426"/>
              <w:jc w:val="center"/>
              <w:rPr>
                <w:rFonts w:ascii="Arial" w:hAnsi="Arial" w:cs="Arial"/>
                <w:b/>
                <w:sz w:val="10"/>
                <w:szCs w:val="10"/>
              </w:rPr>
            </w:pPr>
          </w:p>
          <w:p w:rsidR="00477399" w:rsidRPr="0074132F" w:rsidRDefault="00477399" w:rsidP="007359EE">
            <w:pPr>
              <w:ind w:left="426"/>
              <w:jc w:val="center"/>
              <w:rPr>
                <w:rFonts w:ascii="Arial" w:hAnsi="Arial" w:cs="Arial"/>
                <w:b/>
                <w:sz w:val="18"/>
                <w:szCs w:val="18"/>
              </w:rPr>
            </w:pPr>
            <w:r w:rsidRPr="0074132F">
              <w:rPr>
                <w:rFonts w:ascii="Arial" w:hAnsi="Arial" w:cs="Arial"/>
                <w:b/>
                <w:sz w:val="18"/>
                <w:szCs w:val="18"/>
              </w:rPr>
              <w:t>Figura 1</w:t>
            </w:r>
            <w:r w:rsidR="007359EE">
              <w:rPr>
                <w:rFonts w:ascii="Arial" w:hAnsi="Arial" w:cs="Arial"/>
                <w:b/>
                <w:sz w:val="18"/>
                <w:szCs w:val="18"/>
              </w:rPr>
              <w:t>8</w:t>
            </w:r>
            <w:r w:rsidRPr="0074132F">
              <w:rPr>
                <w:rFonts w:ascii="Arial" w:hAnsi="Arial" w:cs="Arial"/>
                <w:b/>
                <w:sz w:val="18"/>
                <w:szCs w:val="18"/>
              </w:rPr>
              <w:t xml:space="preserve"> Ubicación de emblema y siglas del IMSS en Camisón para paciente</w:t>
            </w:r>
            <w:r w:rsidR="00252C8B" w:rsidRPr="0074132F">
              <w:rPr>
                <w:rFonts w:ascii="Arial" w:hAnsi="Arial" w:cs="Arial"/>
                <w:b/>
                <w:sz w:val="18"/>
                <w:szCs w:val="18"/>
              </w:rPr>
              <w:t xml:space="preserve"> </w:t>
            </w:r>
            <w:r w:rsidR="000604F7" w:rsidRPr="0074132F">
              <w:rPr>
                <w:rFonts w:ascii="Arial" w:hAnsi="Arial" w:cs="Arial"/>
                <w:b/>
                <w:sz w:val="18"/>
                <w:szCs w:val="22"/>
              </w:rPr>
              <w:t>conforme a las especificaciones técnicas IMSS 220 ropa para servicios médicos</w:t>
            </w:r>
          </w:p>
        </w:tc>
      </w:tr>
    </w:tbl>
    <w:p w:rsidR="00A44FC7" w:rsidRPr="0074132F" w:rsidRDefault="00A44FC7" w:rsidP="002F5146">
      <w:pPr>
        <w:tabs>
          <w:tab w:val="left" w:pos="709"/>
        </w:tabs>
        <w:suppressAutoHyphens/>
        <w:jc w:val="both"/>
        <w:rPr>
          <w:rFonts w:ascii="Arial" w:hAnsi="Arial" w:cs="Arial"/>
          <w:sz w:val="10"/>
          <w:szCs w:val="10"/>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70"/>
        <w:gridCol w:w="3371"/>
        <w:gridCol w:w="3383"/>
      </w:tblGrid>
      <w:tr w:rsidR="0074132F" w:rsidRPr="0074132F" w:rsidTr="00477399">
        <w:tc>
          <w:tcPr>
            <w:tcW w:w="3370" w:type="dxa"/>
          </w:tcPr>
          <w:p w:rsidR="00477399" w:rsidRPr="0074132F" w:rsidRDefault="00477399" w:rsidP="00477399">
            <w:pPr>
              <w:tabs>
                <w:tab w:val="left" w:pos="709"/>
              </w:tabs>
              <w:suppressAutoHyphens/>
              <w:jc w:val="center"/>
              <w:rPr>
                <w:rFonts w:ascii="Arial" w:hAnsi="Arial" w:cs="Arial"/>
                <w:sz w:val="22"/>
                <w:szCs w:val="22"/>
              </w:rPr>
            </w:pPr>
            <w:r w:rsidRPr="0074132F">
              <w:rPr>
                <w:rFonts w:ascii="Arial" w:hAnsi="Arial" w:cs="Arial"/>
                <w:b/>
                <w:sz w:val="18"/>
                <w:szCs w:val="18"/>
                <w:lang w:val="es-ES" w:eastAsia="ar-SA"/>
              </w:rPr>
              <w:t>VISTA DE FRENTE</w:t>
            </w:r>
          </w:p>
        </w:tc>
        <w:tc>
          <w:tcPr>
            <w:tcW w:w="3371" w:type="dxa"/>
          </w:tcPr>
          <w:p w:rsidR="00477399" w:rsidRPr="0074132F" w:rsidRDefault="00477399" w:rsidP="002F5146">
            <w:pPr>
              <w:tabs>
                <w:tab w:val="left" w:pos="709"/>
              </w:tabs>
              <w:suppressAutoHyphens/>
              <w:jc w:val="both"/>
              <w:rPr>
                <w:rFonts w:ascii="Arial" w:hAnsi="Arial" w:cs="Arial"/>
                <w:sz w:val="22"/>
                <w:szCs w:val="22"/>
              </w:rPr>
            </w:pPr>
          </w:p>
        </w:tc>
        <w:tc>
          <w:tcPr>
            <w:tcW w:w="3371" w:type="dxa"/>
          </w:tcPr>
          <w:p w:rsidR="00477399" w:rsidRPr="0074132F" w:rsidRDefault="00477399" w:rsidP="002F5146">
            <w:pPr>
              <w:tabs>
                <w:tab w:val="left" w:pos="709"/>
              </w:tabs>
              <w:suppressAutoHyphens/>
              <w:jc w:val="both"/>
              <w:rPr>
                <w:rFonts w:ascii="Arial" w:hAnsi="Arial" w:cs="Arial"/>
                <w:sz w:val="22"/>
                <w:szCs w:val="22"/>
              </w:rPr>
            </w:pPr>
            <w:r w:rsidRPr="0074132F">
              <w:rPr>
                <w:rFonts w:ascii="Arial" w:hAnsi="Arial" w:cs="Arial"/>
                <w:b/>
                <w:sz w:val="18"/>
                <w:szCs w:val="18"/>
                <w:lang w:val="es-ES" w:eastAsia="ar-SA"/>
              </w:rPr>
              <w:t>VISTA DE LA ESPALDA</w:t>
            </w:r>
          </w:p>
        </w:tc>
      </w:tr>
      <w:tr w:rsidR="00477399" w:rsidRPr="0074132F" w:rsidTr="00477399">
        <w:tc>
          <w:tcPr>
            <w:tcW w:w="3370" w:type="dxa"/>
          </w:tcPr>
          <w:p w:rsidR="00477399" w:rsidRPr="0074132F" w:rsidRDefault="00B519FD" w:rsidP="002F5146">
            <w:pPr>
              <w:tabs>
                <w:tab w:val="left" w:pos="709"/>
              </w:tabs>
              <w:suppressAutoHyphens/>
              <w:jc w:val="both"/>
              <w:rPr>
                <w:rFonts w:ascii="Arial" w:hAnsi="Arial" w:cs="Arial"/>
                <w:sz w:val="22"/>
                <w:szCs w:val="22"/>
              </w:rPr>
            </w:pPr>
            <w:r>
              <w:rPr>
                <w:noProof/>
                <w:lang w:eastAsia="es-MX"/>
              </w:rPr>
              <mc:AlternateContent>
                <mc:Choice Requires="wps">
                  <w:drawing>
                    <wp:anchor distT="0" distB="0" distL="114300" distR="114300" simplePos="0" relativeHeight="251713536" behindDoc="0" locked="0" layoutInCell="1" allowOverlap="1" wp14:anchorId="542420DF" wp14:editId="090DEAC6">
                      <wp:simplePos x="0" y="0"/>
                      <wp:positionH relativeFrom="column">
                        <wp:posOffset>1686560</wp:posOffset>
                      </wp:positionH>
                      <wp:positionV relativeFrom="paragraph">
                        <wp:posOffset>226060</wp:posOffset>
                      </wp:positionV>
                      <wp:extent cx="757555" cy="968375"/>
                      <wp:effectExtent l="38100" t="38100" r="23495" b="22225"/>
                      <wp:wrapNone/>
                      <wp:docPr id="315" name="Conector recto 3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757555" cy="968375"/>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Conector recto 321" o:spid="_x0000_s1026" style="position:absolute;flip:x y;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2.8pt,17.8pt" to="192.45pt,9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" strokeweight=".26mm">
                      <v:stroke endarrow="block" joinstyle="miter"/>
                    </v:line>
                  </w:pict>
                </mc:Fallback>
              </mc:AlternateContent>
            </w:r>
            <w:r>
              <w:rPr>
                <w:noProof/>
                <w:lang w:eastAsia="es-MX"/>
              </w:rPr>
              <mc:AlternateContent>
                <mc:Choice Requires="wps">
                  <w:drawing>
                    <wp:anchor distT="0" distB="0" distL="114935" distR="114935" simplePos="0" relativeHeight="251711488" behindDoc="0" locked="0" layoutInCell="1" allowOverlap="1" wp14:anchorId="75F466A6" wp14:editId="3C12DB67">
                      <wp:simplePos x="0" y="0"/>
                      <wp:positionH relativeFrom="column">
                        <wp:posOffset>2443480</wp:posOffset>
                      </wp:positionH>
                      <wp:positionV relativeFrom="paragraph">
                        <wp:posOffset>1189990</wp:posOffset>
                      </wp:positionV>
                      <wp:extent cx="1722120" cy="469900"/>
                      <wp:effectExtent l="0" t="0" r="11430" b="25400"/>
                      <wp:wrapNone/>
                      <wp:docPr id="314" name="Cuadro de texto 3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22120" cy="469900"/>
                              </a:xfrm>
                              <a:prstGeom prst="rect">
                                <a:avLst/>
                              </a:prstGeom>
                              <a:solidFill>
                                <a:srgbClr val="FFFFFF"/>
                              </a:solidFill>
                              <a:ln w="6350">
                                <a:solidFill>
                                  <a:srgbClr val="000000"/>
                                </a:solidFill>
                                <a:miter lim="800000"/>
                                <a:headEnd/>
                                <a:tailEnd/>
                              </a:ln>
                            </wps:spPr>
                            <wps:txbx>
                              <w:txbxContent>
                                <w:p w:rsidR="00445DDB" w:rsidRDefault="00445DDB" w:rsidP="00477399">
                                  <w:pPr>
                                    <w:jc w:val="both"/>
                                    <w:rPr>
                                      <w:rFonts w:ascii="Arial" w:hAnsi="Arial" w:cs="Arial"/>
                                      <w:sz w:val="16"/>
                                      <w:szCs w:val="16"/>
                                    </w:rPr>
                                  </w:pPr>
                                  <w:r>
                                    <w:rPr>
                                      <w:rFonts w:ascii="Arial" w:hAnsi="Arial" w:cs="Arial"/>
                                      <w:sz w:val="16"/>
                                      <w:szCs w:val="16"/>
                                    </w:rPr>
                                    <w:t>VER DETALLE DE SÍMBOLO Y SIGLAS EN LA FIGURA 2</w:t>
                                  </w:r>
                                </w:p>
                              </w:txbxContent>
                            </wps:txbx>
                            <wps:bodyPr rot="0" vert="horz" wrap="square" lIns="94615" tIns="48895" rIns="94615" bIns="48895" anchor="ctr" anchorCtr="0" upright="1">
                              <a:noAutofit/>
                            </wps:bodyPr>
                          </wps:wsp>
                        </a:graphicData>
                      </a:graphic>
                      <wp14:sizeRelH relativeFrom="page">
                        <wp14:pctWidth>0</wp14:pctWidth>
                      </wp14:sizeRelH>
                      <wp14:sizeRelV relativeFrom="page">
                        <wp14:pctHeight>0</wp14:pctHeight>
                      </wp14:sizeRelV>
                    </wp:anchor>
                  </w:drawing>
                </mc:Choice>
                <mc:Fallback>
                  <w:pict>
                    <v:shape id="_x0000_s1037" type="#_x0000_t202" style="position:absolute;left:0;text-align:left;margin-left:192.4pt;margin-top:93.7pt;width:135.6pt;height:37pt;z-index:25171148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" strokeweight=".5pt">
                      <v:textbox inset="7.45pt,3.85pt,7.45pt,3.85pt">
                        <w:txbxContent>
                          <w:p w:rsidR="00445DDB" w:rsidRDefault="00445DDB" w:rsidP="00477399">
                            <w:pPr>
                              <w:jc w:val="both"/>
                              <w:rPr>
                                <w:rFonts w:ascii="Arial" w:hAnsi="Arial" w:cs="Arial"/>
                                <w:sz w:val="16"/>
                                <w:szCs w:val="16"/>
                              </w:rPr>
                            </w:pPr>
                            <w:r>
                              <w:rPr>
                                <w:rFonts w:ascii="Arial" w:hAnsi="Arial" w:cs="Arial"/>
                                <w:sz w:val="16"/>
                                <w:szCs w:val="16"/>
                              </w:rPr>
                              <w:t>VER DETALLE DE SÍMBOLO Y SIGLAS EN LA FIGURA 2</w:t>
                            </w:r>
                          </w:p>
                        </w:txbxContent>
                      </v:textbox>
                    </v:shape>
                  </w:pict>
                </mc:Fallback>
              </mc:AlternateContent>
            </w:r>
            <w:r w:rsidR="00E322B1" w:rsidRPr="0074132F">
              <w:object w:dxaOrig="4410" w:dyaOrig="4485">
                <v:shape id="_x0000_i1035" type="#_x0000_t75" style="width:157.5pt;height:160.5pt" o:ole="">
                  <v:imagedata r:id="rId36" o:title=""/>
                </v:shape>
                <o:OLEObject Type="Embed" ProgID="PBrush" ShapeID="_x0000_i1035" DrawAspect="Content" ObjectID="_1557678044" r:id="rId40"/>
              </w:object>
            </w:r>
          </w:p>
        </w:tc>
        <w:tc>
          <w:tcPr>
            <w:tcW w:w="3371" w:type="dxa"/>
          </w:tcPr>
          <w:p w:rsidR="00477399" w:rsidRPr="0074132F" w:rsidRDefault="00B519FD" w:rsidP="00331DA8">
            <w:pPr>
              <w:tabs>
                <w:tab w:val="left" w:pos="709"/>
              </w:tabs>
              <w:suppressAutoHyphens/>
              <w:jc w:val="center"/>
              <w:rPr>
                <w:rFonts w:ascii="Arial" w:hAnsi="Arial" w:cs="Arial"/>
                <w:sz w:val="22"/>
                <w:szCs w:val="22"/>
              </w:rPr>
            </w:pPr>
            <w:r>
              <w:rPr>
                <w:noProof/>
                <w:lang w:eastAsia="es-MX"/>
              </w:rPr>
              <mc:AlternateContent>
                <mc:Choice Requires="wps">
                  <w:drawing>
                    <wp:anchor distT="0" distB="0" distL="114300" distR="114300" simplePos="0" relativeHeight="251715584" behindDoc="0" locked="0" layoutInCell="1" allowOverlap="1" wp14:anchorId="3A77C3E1" wp14:editId="1FA250D4">
                      <wp:simplePos x="0" y="0"/>
                      <wp:positionH relativeFrom="column">
                        <wp:posOffset>2019300</wp:posOffset>
                      </wp:positionH>
                      <wp:positionV relativeFrom="paragraph">
                        <wp:posOffset>285115</wp:posOffset>
                      </wp:positionV>
                      <wp:extent cx="665480" cy="906780"/>
                      <wp:effectExtent l="0" t="38100" r="58420" b="26670"/>
                      <wp:wrapNone/>
                      <wp:docPr id="316" name="Conector recto 3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65480" cy="906780"/>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Conector recto 320" o:spid="_x0000_s1026" style="position:absolute;flip:y;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9pt,22.45pt" to="211.4pt,9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" strokeweight=".26mm">
                      <v:stroke endarrow="block" joinstyle="miter"/>
                    </v:line>
                  </w:pict>
                </mc:Fallback>
              </mc:AlternateContent>
            </w:r>
            <w:r w:rsidR="00627B20" w:rsidRPr="0074132F">
              <w:rPr>
                <w:rFonts w:ascii="Arial" w:hAnsi="Arial" w:cs="Arial"/>
                <w:noProof/>
                <w:sz w:val="22"/>
                <w:szCs w:val="22"/>
                <w:lang w:eastAsia="es-MX"/>
              </w:rPr>
              <w:drawing>
                <wp:inline distT="0" distB="0" distL="0" distR="0" wp14:anchorId="3103906F" wp14:editId="70C8CDBC">
                  <wp:extent cx="680314" cy="733222"/>
                  <wp:effectExtent l="0" t="0" r="5715" b="0"/>
                  <wp:docPr id="311" name="Imagen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82135" cy="735185"/>
                          </a:xfrm>
                          <a:prstGeom prst="rect">
                            <a:avLst/>
                          </a:prstGeom>
                          <a:noFill/>
                        </pic:spPr>
                      </pic:pic>
                    </a:graphicData>
                  </a:graphic>
                </wp:inline>
              </w:drawing>
            </w:r>
          </w:p>
        </w:tc>
        <w:tc>
          <w:tcPr>
            <w:tcW w:w="3371" w:type="dxa"/>
          </w:tcPr>
          <w:p w:rsidR="00477399" w:rsidRPr="0074132F" w:rsidRDefault="00E322B1" w:rsidP="002F5146">
            <w:pPr>
              <w:tabs>
                <w:tab w:val="left" w:pos="709"/>
              </w:tabs>
              <w:suppressAutoHyphens/>
              <w:jc w:val="both"/>
              <w:rPr>
                <w:rFonts w:ascii="Arial" w:hAnsi="Arial" w:cs="Arial"/>
                <w:sz w:val="22"/>
                <w:szCs w:val="22"/>
              </w:rPr>
            </w:pPr>
            <w:r w:rsidRPr="0074132F">
              <w:object w:dxaOrig="4320" w:dyaOrig="4380">
                <v:shape id="_x0000_i1036" type="#_x0000_t75" style="width:158.25pt;height:160.5pt" o:ole="">
                  <v:imagedata r:id="rId38" o:title=""/>
                </v:shape>
                <o:OLEObject Type="Embed" ProgID="PBrush" ShapeID="_x0000_i1036" DrawAspect="Content" ObjectID="_1557678045" r:id="rId41"/>
              </w:object>
            </w:r>
          </w:p>
        </w:tc>
      </w:tr>
    </w:tbl>
    <w:p w:rsidR="00A44FC7" w:rsidRPr="0074132F" w:rsidRDefault="00A44FC7" w:rsidP="002F5146">
      <w:pPr>
        <w:tabs>
          <w:tab w:val="left" w:pos="709"/>
        </w:tabs>
        <w:suppressAutoHyphens/>
        <w:jc w:val="both"/>
        <w:rPr>
          <w:rFonts w:ascii="Arial" w:hAnsi="Arial" w:cs="Arial"/>
          <w:sz w:val="22"/>
          <w:szCs w:val="22"/>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112"/>
      </w:tblGrid>
      <w:tr w:rsidR="006C5ABE" w:rsidRPr="0074132F" w:rsidTr="006C5ABE">
        <w:tc>
          <w:tcPr>
            <w:tcW w:w="10112" w:type="dxa"/>
          </w:tcPr>
          <w:p w:rsidR="006C5ABE" w:rsidRPr="0074132F" w:rsidRDefault="006C5ABE" w:rsidP="000604F7">
            <w:pPr>
              <w:jc w:val="center"/>
              <w:rPr>
                <w:rFonts w:ascii="Arial" w:hAnsi="Arial" w:cs="Arial"/>
                <w:b/>
                <w:sz w:val="18"/>
                <w:szCs w:val="18"/>
              </w:rPr>
            </w:pPr>
          </w:p>
        </w:tc>
      </w:tr>
    </w:tbl>
    <w:p w:rsidR="006C5ABE" w:rsidRPr="0074132F" w:rsidRDefault="006C5ABE" w:rsidP="002F5146">
      <w:pPr>
        <w:tabs>
          <w:tab w:val="left" w:pos="709"/>
        </w:tabs>
        <w:suppressAutoHyphens/>
        <w:jc w:val="both"/>
        <w:rPr>
          <w:rFonts w:ascii="Arial" w:hAnsi="Arial" w:cs="Arial"/>
          <w:sz w:val="8"/>
          <w:szCs w:val="8"/>
        </w:rPr>
      </w:pPr>
    </w:p>
    <w:tbl>
      <w:tblPr>
        <w:tblStyle w:val="Tablaconcuadrcula"/>
        <w:tblW w:w="0" w:type="auto"/>
        <w:tblInd w:w="4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62"/>
      </w:tblGrid>
      <w:tr w:rsidR="006C5ABE" w:rsidRPr="0074132F" w:rsidTr="006C5ABE">
        <w:tc>
          <w:tcPr>
            <w:tcW w:w="10112" w:type="dxa"/>
          </w:tcPr>
          <w:p w:rsidR="006C5ABE" w:rsidRPr="0074132F" w:rsidRDefault="006C5ABE" w:rsidP="006C5ABE">
            <w:pPr>
              <w:jc w:val="center"/>
              <w:rPr>
                <w:rFonts w:ascii="Arial" w:hAnsi="Arial" w:cs="Arial"/>
                <w:b/>
                <w:sz w:val="18"/>
                <w:szCs w:val="18"/>
              </w:rPr>
            </w:pPr>
          </w:p>
        </w:tc>
      </w:tr>
    </w:tbl>
    <w:p w:rsidR="00F232E8" w:rsidRDefault="00F232E8" w:rsidP="002F5146">
      <w:pPr>
        <w:ind w:left="426"/>
        <w:jc w:val="both"/>
        <w:rPr>
          <w:rFonts w:ascii="Arial" w:hAnsi="Arial" w:cs="Arial"/>
          <w:b/>
          <w:sz w:val="18"/>
          <w:szCs w:val="18"/>
        </w:rPr>
      </w:pPr>
    </w:p>
    <w:p w:rsidR="006C5ABE" w:rsidRPr="007D1F78" w:rsidRDefault="006C5ABE" w:rsidP="007D1F78">
      <w:pPr>
        <w:pStyle w:val="Prrafodelista"/>
        <w:numPr>
          <w:ilvl w:val="0"/>
          <w:numId w:val="33"/>
        </w:numPr>
        <w:jc w:val="center"/>
        <w:rPr>
          <w:rFonts w:ascii="Arial" w:hAnsi="Arial" w:cs="Arial"/>
          <w:b/>
          <w:lang w:val="es-ES" w:eastAsia="ar-SA"/>
        </w:rPr>
      </w:pPr>
      <w:r w:rsidRPr="007D1F78">
        <w:rPr>
          <w:rFonts w:ascii="Arial" w:hAnsi="Arial" w:cs="Arial"/>
          <w:b/>
          <w:lang w:val="es-ES" w:eastAsia="ar-SA"/>
        </w:rPr>
        <w:t>Partida 26</w:t>
      </w:r>
    </w:p>
    <w:p w:rsidR="006C5ABE" w:rsidRPr="0074132F" w:rsidRDefault="008A7733" w:rsidP="000604F7">
      <w:pPr>
        <w:jc w:val="center"/>
        <w:rPr>
          <w:rFonts w:ascii="Arial" w:hAnsi="Arial" w:cs="Arial"/>
          <w:b/>
          <w:sz w:val="18"/>
          <w:lang w:val="es-ES" w:eastAsia="ar-SA"/>
        </w:rPr>
      </w:pPr>
      <w:r w:rsidRPr="009D7461">
        <w:rPr>
          <w:rFonts w:ascii="Arial" w:hAnsi="Arial" w:cs="Arial"/>
          <w:b/>
          <w:sz w:val="18"/>
          <w:lang w:val="es-ES" w:eastAsia="ar-SA"/>
        </w:rPr>
        <w:t>Funda Para C</w:t>
      </w:r>
      <w:r w:rsidR="006C5ABE" w:rsidRPr="009D7461">
        <w:rPr>
          <w:rFonts w:ascii="Arial" w:hAnsi="Arial" w:cs="Arial"/>
          <w:b/>
          <w:sz w:val="18"/>
          <w:lang w:val="es-ES" w:eastAsia="ar-SA"/>
        </w:rPr>
        <w:t>ojín de Cama Hospitalaria.</w:t>
      </w:r>
    </w:p>
    <w:p w:rsidR="006C5ABE" w:rsidRPr="0074132F" w:rsidRDefault="006C5ABE" w:rsidP="006C5ABE">
      <w:pPr>
        <w:pStyle w:val="Prrafodelista"/>
        <w:tabs>
          <w:tab w:val="left" w:pos="709"/>
        </w:tabs>
        <w:suppressAutoHyphens/>
        <w:spacing w:after="0" w:line="240" w:lineRule="auto"/>
        <w:ind w:left="1080"/>
        <w:jc w:val="center"/>
        <w:rPr>
          <w:rFonts w:ascii="Arial" w:hAnsi="Arial" w:cs="Arial"/>
          <w:b/>
          <w:sz w:val="14"/>
          <w:szCs w:val="14"/>
          <w:u w:val="single"/>
          <w:lang w:val="es-ES" w:eastAsia="ar-SA"/>
        </w:rPr>
      </w:pPr>
    </w:p>
    <w:p w:rsidR="006C5ABE" w:rsidRDefault="006C5ABE" w:rsidP="006C5ABE">
      <w:pPr>
        <w:pStyle w:val="Prrafodelista"/>
        <w:tabs>
          <w:tab w:val="left" w:pos="709"/>
        </w:tabs>
        <w:suppressAutoHyphens/>
        <w:spacing w:after="0" w:line="240" w:lineRule="auto"/>
        <w:ind w:left="1080"/>
        <w:jc w:val="center"/>
        <w:rPr>
          <w:rFonts w:ascii="Arial" w:hAnsi="Arial" w:cs="Arial"/>
          <w:b/>
          <w:u w:val="single"/>
          <w:lang w:val="es-ES" w:eastAsia="ar-SA"/>
        </w:rPr>
      </w:pPr>
      <w:r w:rsidRPr="0074132F">
        <w:rPr>
          <w:rFonts w:ascii="Arial" w:hAnsi="Arial" w:cs="Arial"/>
          <w:b/>
          <w:u w:val="single"/>
          <w:lang w:val="es-ES" w:eastAsia="ar-SA"/>
        </w:rPr>
        <w:t>Tela</w:t>
      </w:r>
    </w:p>
    <w:p w:rsidR="00E062B6" w:rsidRPr="0074132F" w:rsidRDefault="00E062B6" w:rsidP="006C5ABE">
      <w:pPr>
        <w:pStyle w:val="Prrafodelista"/>
        <w:tabs>
          <w:tab w:val="left" w:pos="709"/>
        </w:tabs>
        <w:suppressAutoHyphens/>
        <w:spacing w:after="0" w:line="240" w:lineRule="auto"/>
        <w:ind w:left="1080"/>
        <w:jc w:val="center"/>
        <w:rPr>
          <w:rFonts w:ascii="Arial" w:hAnsi="Arial" w:cs="Arial"/>
          <w:b/>
          <w:u w:val="single"/>
          <w:lang w:val="es-ES" w:eastAsia="ar-SA"/>
        </w:rPr>
      </w:pPr>
    </w:p>
    <w:p w:rsidR="006C5ABE" w:rsidRPr="0074132F" w:rsidRDefault="006C5ABE" w:rsidP="002872CA">
      <w:pPr>
        <w:pStyle w:val="Prrafodelista"/>
        <w:numPr>
          <w:ilvl w:val="0"/>
          <w:numId w:val="50"/>
        </w:numPr>
        <w:spacing w:after="0" w:line="240" w:lineRule="auto"/>
        <w:ind w:left="709" w:hanging="425"/>
        <w:jc w:val="both"/>
        <w:rPr>
          <w:rFonts w:ascii="Arial" w:hAnsi="Arial" w:cs="Arial"/>
          <w:lang w:val="es-ES" w:eastAsia="ar-SA"/>
        </w:rPr>
      </w:pPr>
      <w:r w:rsidRPr="0074132F">
        <w:rPr>
          <w:rFonts w:ascii="Arial" w:hAnsi="Arial" w:cs="Arial"/>
          <w:lang w:val="es-ES" w:eastAsia="ar-SA"/>
        </w:rPr>
        <w:t xml:space="preserve">Especificación de tela de confección popelina 100% algodón, para la partida </w:t>
      </w:r>
      <w:r w:rsidR="000604F7" w:rsidRPr="0074132F">
        <w:rPr>
          <w:rFonts w:ascii="Arial" w:hAnsi="Arial" w:cs="Arial"/>
          <w:lang w:val="es-ES" w:eastAsia="ar-SA"/>
        </w:rPr>
        <w:t>antes señalada en el numeral V</w:t>
      </w:r>
      <w:r w:rsidRPr="0074132F">
        <w:rPr>
          <w:rFonts w:ascii="Arial" w:hAnsi="Arial" w:cs="Arial"/>
          <w:lang w:val="es-ES" w:eastAsia="ar-SA"/>
        </w:rPr>
        <w:t>.</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369"/>
        <w:gridCol w:w="6520"/>
      </w:tblGrid>
      <w:tr w:rsidR="0074132F" w:rsidRPr="0074132F" w:rsidTr="008447C4">
        <w:trPr>
          <w:trHeight w:val="172"/>
        </w:trPr>
        <w:tc>
          <w:tcPr>
            <w:tcW w:w="3369" w:type="dxa"/>
          </w:tcPr>
          <w:p w:rsidR="006C5ABE" w:rsidRPr="0074132F" w:rsidRDefault="006C5ABE" w:rsidP="002872CA">
            <w:pPr>
              <w:pStyle w:val="Prrafodelista"/>
              <w:numPr>
                <w:ilvl w:val="0"/>
                <w:numId w:val="7"/>
              </w:numPr>
              <w:suppressAutoHyphens/>
              <w:spacing w:after="0" w:line="240" w:lineRule="auto"/>
              <w:ind w:left="142" w:hanging="142"/>
              <w:jc w:val="both"/>
              <w:rPr>
                <w:rFonts w:ascii="Arial" w:hAnsi="Arial" w:cs="Arial"/>
                <w:b/>
                <w:sz w:val="18"/>
                <w:szCs w:val="18"/>
                <w:lang w:val="es-ES" w:eastAsia="ar-SA"/>
              </w:rPr>
            </w:pPr>
            <w:r w:rsidRPr="0074132F">
              <w:rPr>
                <w:rFonts w:ascii="Arial" w:hAnsi="Arial" w:cs="Arial"/>
                <w:sz w:val="18"/>
                <w:szCs w:val="18"/>
                <w:lang w:val="es-ES" w:eastAsia="ar-SA"/>
              </w:rPr>
              <w:t>Tela popelina 100% algodón.</w:t>
            </w:r>
          </w:p>
        </w:tc>
        <w:tc>
          <w:tcPr>
            <w:tcW w:w="6520" w:type="dxa"/>
          </w:tcPr>
          <w:p w:rsidR="006C5ABE" w:rsidRPr="0074132F" w:rsidRDefault="006C5ABE" w:rsidP="002872CA">
            <w:pPr>
              <w:pStyle w:val="Prrafodelista"/>
              <w:numPr>
                <w:ilvl w:val="0"/>
                <w:numId w:val="8"/>
              </w:numPr>
              <w:suppressAutoHyphens/>
              <w:spacing w:after="0" w:line="240" w:lineRule="auto"/>
              <w:ind w:left="175" w:hanging="149"/>
              <w:jc w:val="both"/>
              <w:rPr>
                <w:rFonts w:ascii="Arial" w:hAnsi="Arial" w:cs="Arial"/>
                <w:sz w:val="18"/>
                <w:szCs w:val="18"/>
                <w:lang w:val="es-ES" w:eastAsia="ar-SA"/>
              </w:rPr>
            </w:pPr>
            <w:r w:rsidRPr="0074132F">
              <w:rPr>
                <w:rFonts w:ascii="Arial" w:hAnsi="Arial" w:cs="Arial"/>
                <w:sz w:val="18"/>
                <w:szCs w:val="18"/>
                <w:lang w:val="es-ES" w:eastAsia="ar-SA"/>
              </w:rPr>
              <w:t>Elaboración  en tejido plano.</w:t>
            </w:r>
          </w:p>
        </w:tc>
      </w:tr>
      <w:tr w:rsidR="006C5ABE" w:rsidRPr="0074132F" w:rsidTr="008447C4">
        <w:tc>
          <w:tcPr>
            <w:tcW w:w="3369" w:type="dxa"/>
          </w:tcPr>
          <w:p w:rsidR="006C5ABE" w:rsidRPr="0074132F" w:rsidRDefault="006C5ABE" w:rsidP="002872CA">
            <w:pPr>
              <w:pStyle w:val="Prrafodelista"/>
              <w:numPr>
                <w:ilvl w:val="0"/>
                <w:numId w:val="7"/>
              </w:numPr>
              <w:suppressAutoHyphens/>
              <w:spacing w:after="0" w:line="240" w:lineRule="auto"/>
              <w:ind w:left="142" w:hanging="142"/>
              <w:rPr>
                <w:rFonts w:ascii="Arial" w:hAnsi="Arial" w:cs="Arial"/>
                <w:b/>
                <w:sz w:val="18"/>
                <w:szCs w:val="18"/>
                <w:lang w:val="es-ES" w:eastAsia="ar-SA"/>
              </w:rPr>
            </w:pPr>
            <w:r w:rsidRPr="0074132F">
              <w:rPr>
                <w:rFonts w:ascii="Arial" w:hAnsi="Arial" w:cs="Arial"/>
                <w:sz w:val="18"/>
                <w:szCs w:val="18"/>
                <w:lang w:val="es-ES" w:eastAsia="ar-SA"/>
              </w:rPr>
              <w:t>Ligamento tafetán o teletón</w:t>
            </w:r>
          </w:p>
        </w:tc>
        <w:tc>
          <w:tcPr>
            <w:tcW w:w="6520" w:type="dxa"/>
          </w:tcPr>
          <w:p w:rsidR="006C5ABE" w:rsidRPr="0074132F" w:rsidRDefault="006C5ABE" w:rsidP="002872CA">
            <w:pPr>
              <w:pStyle w:val="Prrafodelista"/>
              <w:numPr>
                <w:ilvl w:val="0"/>
                <w:numId w:val="7"/>
              </w:numPr>
              <w:tabs>
                <w:tab w:val="left" w:pos="709"/>
              </w:tabs>
              <w:suppressAutoHyphens/>
              <w:ind w:left="175" w:hanging="142"/>
              <w:jc w:val="both"/>
              <w:rPr>
                <w:rFonts w:ascii="Arial" w:hAnsi="Arial" w:cs="Arial"/>
                <w:i/>
                <w:sz w:val="10"/>
                <w:szCs w:val="14"/>
                <w:lang w:val="es-ES" w:eastAsia="ar-SA"/>
              </w:rPr>
            </w:pPr>
            <w:r w:rsidRPr="0074132F">
              <w:rPr>
                <w:rFonts w:ascii="Arial" w:hAnsi="Arial" w:cs="Arial"/>
                <w:sz w:val="18"/>
                <w:szCs w:val="18"/>
                <w:lang w:val="es-ES" w:eastAsia="ar-SA"/>
              </w:rPr>
              <w:t xml:space="preserve">Color blanco </w:t>
            </w:r>
            <w:r w:rsidR="00FC4BAB" w:rsidRPr="0074132F">
              <w:rPr>
                <w:rFonts w:ascii="Arial" w:hAnsi="Arial" w:cs="Arial"/>
                <w:sz w:val="18"/>
                <w:szCs w:val="18"/>
                <w:lang w:val="es-ES" w:eastAsia="ar-SA"/>
              </w:rPr>
              <w:t>pre-encogida</w:t>
            </w:r>
            <w:r w:rsidR="00FC4BAB" w:rsidRPr="0074132F">
              <w:rPr>
                <w:rFonts w:ascii="Arial" w:hAnsi="Arial" w:cs="Arial"/>
              </w:rPr>
              <w:t xml:space="preserve"> y blanqueada</w:t>
            </w:r>
            <w:r w:rsidR="00FC4BAB" w:rsidRPr="0074132F">
              <w:rPr>
                <w:rFonts w:ascii="Arial" w:hAnsi="Arial" w:cs="Arial"/>
                <w:i/>
                <w:sz w:val="16"/>
                <w:lang w:val="es-ES" w:eastAsia="ar-SA"/>
              </w:rPr>
              <w:t xml:space="preserve"> (de acuerdo a lo señalado en las “especificaciones técnicas IMSS, 220 ropa para servicios médicos”)</w:t>
            </w:r>
            <w:r w:rsidR="002D3A34" w:rsidRPr="0074132F">
              <w:rPr>
                <w:rFonts w:ascii="Arial" w:hAnsi="Arial" w:cs="Arial"/>
                <w:i/>
                <w:sz w:val="16"/>
                <w:lang w:val="es-ES" w:eastAsia="ar-SA"/>
              </w:rPr>
              <w:t>.</w:t>
            </w:r>
          </w:p>
        </w:tc>
      </w:tr>
    </w:tbl>
    <w:p w:rsidR="00FC4BAB" w:rsidRPr="0074132F" w:rsidRDefault="00FC4BAB" w:rsidP="006C5ABE">
      <w:pPr>
        <w:pStyle w:val="Prrafodelista"/>
        <w:tabs>
          <w:tab w:val="left" w:pos="709"/>
        </w:tabs>
        <w:suppressAutoHyphens/>
        <w:ind w:left="1080"/>
        <w:jc w:val="both"/>
        <w:rPr>
          <w:rFonts w:ascii="Arial" w:hAnsi="Arial" w:cs="Arial"/>
          <w:sz w:val="8"/>
          <w:szCs w:val="8"/>
          <w:lang w:eastAsia="ar-SA"/>
        </w:rPr>
      </w:pPr>
    </w:p>
    <w:p w:rsidR="006C5ABE" w:rsidRPr="0074132F" w:rsidRDefault="006C5ABE" w:rsidP="005C338E">
      <w:pPr>
        <w:pStyle w:val="Prrafodelista"/>
        <w:numPr>
          <w:ilvl w:val="0"/>
          <w:numId w:val="50"/>
        </w:numPr>
        <w:ind w:left="709" w:hanging="425"/>
        <w:jc w:val="both"/>
        <w:rPr>
          <w:rFonts w:ascii="Arial" w:hAnsi="Arial" w:cs="Arial"/>
          <w:vanish/>
          <w:lang w:val="es-ES" w:eastAsia="ar-SA"/>
        </w:rPr>
      </w:pPr>
      <w:r w:rsidRPr="0074132F">
        <w:rPr>
          <w:rFonts w:ascii="Arial" w:hAnsi="Arial" w:cs="Arial"/>
          <w:lang w:val="es-ES" w:eastAsia="ar-SA"/>
        </w:rPr>
        <w:t xml:space="preserve">Documento normativo </w:t>
      </w:r>
    </w:p>
    <w:p w:rsidR="00817184" w:rsidRPr="0074132F" w:rsidRDefault="006C5ABE" w:rsidP="002872CA">
      <w:pPr>
        <w:pStyle w:val="Prrafodelista"/>
        <w:numPr>
          <w:ilvl w:val="0"/>
          <w:numId w:val="85"/>
        </w:numPr>
        <w:jc w:val="both"/>
        <w:rPr>
          <w:rFonts w:ascii="Arial" w:hAnsi="Arial" w:cs="Arial"/>
          <w:lang w:val="es-ES" w:eastAsia="ar-SA"/>
        </w:rPr>
      </w:pPr>
      <w:r w:rsidRPr="0074132F">
        <w:rPr>
          <w:rFonts w:ascii="Arial" w:hAnsi="Arial" w:cs="Arial"/>
          <w:lang w:val="es-ES" w:eastAsia="ar-SA"/>
        </w:rPr>
        <w:t>específico que contiene las características de la Popelina: Especificación técnica-250 telas institucionales-popelina 100% algodón</w:t>
      </w:r>
      <w:r w:rsidR="0097237E" w:rsidRPr="0074132F">
        <w:rPr>
          <w:rFonts w:ascii="Arial" w:hAnsi="Arial" w:cs="Arial"/>
          <w:lang w:val="es-ES" w:eastAsia="ar-SA"/>
        </w:rPr>
        <w:t>.</w:t>
      </w:r>
    </w:p>
    <w:p w:rsidR="00817184" w:rsidRPr="0074132F" w:rsidRDefault="00817184" w:rsidP="00817184">
      <w:pPr>
        <w:pStyle w:val="Prrafodelista"/>
        <w:jc w:val="both"/>
        <w:rPr>
          <w:rFonts w:ascii="Arial" w:hAnsi="Arial" w:cs="Arial"/>
          <w:lang w:val="es-ES" w:eastAsia="ar-SA"/>
        </w:rPr>
      </w:pPr>
    </w:p>
    <w:p w:rsidR="00817184" w:rsidRPr="0074132F" w:rsidRDefault="00817184" w:rsidP="00DC3322">
      <w:pPr>
        <w:pStyle w:val="Prrafodelista"/>
        <w:numPr>
          <w:ilvl w:val="0"/>
          <w:numId w:val="50"/>
        </w:numPr>
        <w:spacing w:after="0" w:line="240" w:lineRule="auto"/>
        <w:ind w:left="709" w:hanging="425"/>
        <w:jc w:val="both"/>
        <w:rPr>
          <w:rFonts w:ascii="Arial" w:hAnsi="Arial" w:cs="Arial"/>
        </w:rPr>
      </w:pPr>
      <w:r w:rsidRPr="0074132F">
        <w:rPr>
          <w:rFonts w:ascii="Arial" w:hAnsi="Arial" w:cs="Arial"/>
        </w:rPr>
        <w:t xml:space="preserve">Para identificar la calidad de la tela de confección popelina para la partida 26, los licitantes deberán presentar sus propuestas acompañadas de Informes de Resultados  expedidos ante un </w:t>
      </w:r>
      <w:r w:rsidR="00302ABB">
        <w:rPr>
          <w:rFonts w:ascii="Arial" w:hAnsi="Arial" w:cs="Arial"/>
        </w:rPr>
        <w:t xml:space="preserve">laboratorio público o privado </w:t>
      </w:r>
      <w:r w:rsidRPr="0074132F">
        <w:rPr>
          <w:rFonts w:ascii="Arial" w:hAnsi="Arial" w:cs="Arial"/>
        </w:rPr>
        <w:t>acreditado por la EMA</w:t>
      </w:r>
      <w:r w:rsidR="00D50F13" w:rsidRPr="0074132F">
        <w:rPr>
          <w:rFonts w:ascii="Arial" w:hAnsi="Arial" w:cs="Arial"/>
          <w:lang w:val="es-ES" w:eastAsia="ar-SA"/>
        </w:rPr>
        <w:t xml:space="preserve"> en el área textil y del vestido</w:t>
      </w:r>
      <w:r w:rsidR="00DC3322">
        <w:rPr>
          <w:rFonts w:ascii="Arial" w:hAnsi="Arial" w:cs="Arial"/>
        </w:rPr>
        <w:t>,</w:t>
      </w:r>
      <w:r w:rsidRPr="0074132F">
        <w:rPr>
          <w:rFonts w:ascii="Arial" w:hAnsi="Arial" w:cs="Arial"/>
        </w:rPr>
        <w:t xml:space="preserve"> los cuales deben tener una fecha de emisión no mayor a </w:t>
      </w:r>
      <w:r w:rsidR="00D42C96" w:rsidRPr="0074132F">
        <w:rPr>
          <w:rFonts w:ascii="Arial" w:hAnsi="Arial" w:cs="Arial"/>
        </w:rPr>
        <w:t xml:space="preserve">6 </w:t>
      </w:r>
      <w:r w:rsidRPr="0074132F">
        <w:rPr>
          <w:rFonts w:ascii="Arial" w:hAnsi="Arial" w:cs="Arial"/>
        </w:rPr>
        <w:t xml:space="preserve"> meses previos </w:t>
      </w:r>
      <w:r w:rsidR="00D016B6" w:rsidRPr="0074132F">
        <w:rPr>
          <w:rFonts w:ascii="Arial" w:hAnsi="Arial" w:cs="Arial"/>
        </w:rPr>
        <w:t>a la publicación del acto de ap</w:t>
      </w:r>
      <w:r w:rsidR="00D92A46" w:rsidRPr="0074132F">
        <w:rPr>
          <w:rFonts w:ascii="Arial" w:hAnsi="Arial" w:cs="Arial"/>
        </w:rPr>
        <w:t>ertura y presentación de proposiciones</w:t>
      </w:r>
      <w:r w:rsidRPr="0074132F">
        <w:rPr>
          <w:rFonts w:ascii="Arial" w:hAnsi="Arial" w:cs="Arial"/>
        </w:rPr>
        <w:t xml:space="preserve">, en los que se informen los resultados de los ensayos realizados a la tela y se aprecien el cumplimiento de las características, especificaciones, parámetros y demás requisitos establecidas en dicha convocatoria, así como en el presente Anexo. </w:t>
      </w:r>
    </w:p>
    <w:p w:rsidR="005001CD" w:rsidRPr="0074132F" w:rsidRDefault="005001CD" w:rsidP="005C338E">
      <w:pPr>
        <w:tabs>
          <w:tab w:val="left" w:pos="851"/>
        </w:tabs>
        <w:suppressAutoHyphens/>
        <w:ind w:left="720" w:hanging="436"/>
        <w:jc w:val="both"/>
        <w:rPr>
          <w:rFonts w:ascii="Arial" w:hAnsi="Arial" w:cs="Arial"/>
        </w:rPr>
      </w:pPr>
    </w:p>
    <w:p w:rsidR="00DC3322" w:rsidRDefault="00DC3322" w:rsidP="00DC3322">
      <w:pPr>
        <w:pStyle w:val="Prrafodelista"/>
        <w:numPr>
          <w:ilvl w:val="0"/>
          <w:numId w:val="50"/>
        </w:numPr>
        <w:spacing w:after="0" w:line="240" w:lineRule="auto"/>
        <w:ind w:left="709" w:hanging="425"/>
        <w:rPr>
          <w:rFonts w:ascii="Arial" w:hAnsi="Arial" w:cs="Arial"/>
        </w:rPr>
      </w:pPr>
      <w:r w:rsidRPr="00DC3322">
        <w:rPr>
          <w:rFonts w:ascii="Arial" w:hAnsi="Arial" w:cs="Arial"/>
        </w:rPr>
        <w:t>El informe de resultados expedido por el laboratorio acreditado ante la EMA en el área textil y del vestido, debe contener:</w:t>
      </w:r>
    </w:p>
    <w:p w:rsidR="00DC3322" w:rsidRPr="00DC3322" w:rsidRDefault="00DC3322" w:rsidP="00DC3322">
      <w:pPr>
        <w:rPr>
          <w:rFonts w:ascii="Arial" w:eastAsia="Calibri" w:hAnsi="Arial" w:cs="Arial"/>
        </w:rPr>
      </w:pPr>
    </w:p>
    <w:p w:rsidR="0073777C" w:rsidRDefault="0073777C" w:rsidP="0073777C">
      <w:pPr>
        <w:pStyle w:val="Prrafodelista"/>
        <w:numPr>
          <w:ilvl w:val="0"/>
          <w:numId w:val="8"/>
        </w:numPr>
        <w:spacing w:after="0" w:line="240" w:lineRule="auto"/>
        <w:jc w:val="both"/>
        <w:rPr>
          <w:rFonts w:ascii="Arial" w:hAnsi="Arial" w:cs="Arial"/>
        </w:rPr>
      </w:pPr>
      <w:r>
        <w:rPr>
          <w:rFonts w:ascii="Arial" w:hAnsi="Arial" w:cs="Arial"/>
        </w:rPr>
        <w:t>Muestra testigo de la tela evaluada</w:t>
      </w:r>
    </w:p>
    <w:p w:rsidR="0073777C" w:rsidRDefault="0073777C" w:rsidP="0073777C">
      <w:pPr>
        <w:pStyle w:val="Prrafodelista"/>
        <w:numPr>
          <w:ilvl w:val="0"/>
          <w:numId w:val="8"/>
        </w:numPr>
        <w:spacing w:after="0" w:line="240" w:lineRule="auto"/>
        <w:jc w:val="both"/>
        <w:rPr>
          <w:rFonts w:ascii="Arial" w:hAnsi="Arial" w:cs="Arial"/>
        </w:rPr>
      </w:pPr>
      <w:r>
        <w:rPr>
          <w:rFonts w:ascii="Arial" w:hAnsi="Arial" w:cs="Arial"/>
        </w:rPr>
        <w:t>Fecha de expedición no mayor a seis meses previos contados a partir de la fecha de presentación y apertura de propuestas.</w:t>
      </w:r>
    </w:p>
    <w:p w:rsidR="0073777C" w:rsidRDefault="0073777C" w:rsidP="0073777C">
      <w:pPr>
        <w:pStyle w:val="Prrafodelista"/>
        <w:numPr>
          <w:ilvl w:val="0"/>
          <w:numId w:val="8"/>
        </w:numPr>
        <w:spacing w:after="0" w:line="240" w:lineRule="auto"/>
        <w:jc w:val="both"/>
        <w:rPr>
          <w:rFonts w:ascii="Arial" w:hAnsi="Arial" w:cs="Arial"/>
        </w:rPr>
      </w:pPr>
      <w:r>
        <w:rPr>
          <w:rFonts w:ascii="Arial" w:hAnsi="Arial" w:cs="Arial"/>
        </w:rPr>
        <w:t>Referenciado con cada una de las  partidas, claves, lote, color de la tela y marca que respalda</w:t>
      </w:r>
    </w:p>
    <w:p w:rsidR="0073777C" w:rsidRDefault="0073777C" w:rsidP="0073777C">
      <w:pPr>
        <w:pStyle w:val="Prrafodelista"/>
        <w:numPr>
          <w:ilvl w:val="0"/>
          <w:numId w:val="8"/>
        </w:numPr>
        <w:spacing w:after="0" w:line="240" w:lineRule="auto"/>
        <w:jc w:val="both"/>
        <w:rPr>
          <w:rFonts w:ascii="Arial" w:hAnsi="Arial" w:cs="Arial"/>
        </w:rPr>
      </w:pPr>
      <w:r>
        <w:rPr>
          <w:rFonts w:ascii="Arial" w:hAnsi="Arial" w:cs="Arial"/>
        </w:rPr>
        <w:t>Número de acreditación del laboratorio, asignado por la EMA</w:t>
      </w:r>
    </w:p>
    <w:p w:rsidR="0073777C" w:rsidRDefault="0073777C" w:rsidP="0073777C">
      <w:pPr>
        <w:pStyle w:val="Prrafodelista"/>
        <w:numPr>
          <w:ilvl w:val="0"/>
          <w:numId w:val="8"/>
        </w:numPr>
        <w:spacing w:after="0" w:line="240" w:lineRule="auto"/>
        <w:jc w:val="both"/>
        <w:rPr>
          <w:rFonts w:ascii="Arial" w:hAnsi="Arial" w:cs="Arial"/>
        </w:rPr>
      </w:pPr>
      <w:r>
        <w:rPr>
          <w:rFonts w:ascii="Arial" w:hAnsi="Arial" w:cs="Arial"/>
        </w:rPr>
        <w:t>Cada una de las hojas deberán contener sello, membrete del laboratorio</w:t>
      </w:r>
    </w:p>
    <w:p w:rsidR="0073777C" w:rsidRDefault="0073777C" w:rsidP="0073777C">
      <w:pPr>
        <w:pStyle w:val="Prrafodelista"/>
        <w:numPr>
          <w:ilvl w:val="0"/>
          <w:numId w:val="8"/>
        </w:numPr>
        <w:spacing w:after="0" w:line="240" w:lineRule="auto"/>
        <w:jc w:val="both"/>
        <w:rPr>
          <w:rFonts w:ascii="Arial" w:hAnsi="Arial" w:cs="Arial"/>
        </w:rPr>
      </w:pPr>
      <w:r>
        <w:rPr>
          <w:rFonts w:ascii="Arial" w:hAnsi="Arial" w:cs="Arial"/>
        </w:rPr>
        <w:t xml:space="preserve">Nombre y firma de la persona que </w:t>
      </w:r>
      <w:r w:rsidR="00445DDB">
        <w:rPr>
          <w:rFonts w:ascii="Arial" w:hAnsi="Arial" w:cs="Arial"/>
        </w:rPr>
        <w:t>validó</w:t>
      </w:r>
      <w:r>
        <w:rPr>
          <w:rFonts w:ascii="Arial" w:hAnsi="Arial" w:cs="Arial"/>
        </w:rPr>
        <w:t xml:space="preserve"> los informes </w:t>
      </w:r>
    </w:p>
    <w:p w:rsidR="0073777C" w:rsidRDefault="0073777C" w:rsidP="0073777C">
      <w:pPr>
        <w:pStyle w:val="Prrafodelista"/>
        <w:numPr>
          <w:ilvl w:val="0"/>
          <w:numId w:val="8"/>
        </w:numPr>
        <w:spacing w:after="0" w:line="240" w:lineRule="auto"/>
        <w:jc w:val="both"/>
        <w:rPr>
          <w:rFonts w:ascii="Arial" w:hAnsi="Arial" w:cs="Arial"/>
        </w:rPr>
      </w:pPr>
      <w:r>
        <w:rPr>
          <w:rFonts w:ascii="Arial" w:hAnsi="Arial" w:cs="Arial"/>
        </w:rPr>
        <w:t>Las pruebas de color (pantone) de la tela no serán exigibles, pero los colores presentados al laboratorio, deberán corresponder a lo solicitado en el cuadro básico institucional.</w:t>
      </w:r>
    </w:p>
    <w:p w:rsidR="0073777C" w:rsidRPr="001811D7" w:rsidRDefault="0073777C" w:rsidP="0073777C">
      <w:pPr>
        <w:pStyle w:val="Prrafodelista"/>
        <w:numPr>
          <w:ilvl w:val="0"/>
          <w:numId w:val="8"/>
        </w:numPr>
        <w:spacing w:after="0" w:line="240" w:lineRule="auto"/>
        <w:jc w:val="both"/>
        <w:rPr>
          <w:rFonts w:ascii="Arial" w:hAnsi="Arial" w:cs="Arial"/>
        </w:rPr>
      </w:pPr>
      <w:r>
        <w:rPr>
          <w:rFonts w:ascii="Arial" w:hAnsi="Arial" w:cs="Arial"/>
        </w:rPr>
        <w:t>En un solo informe los resultados de todos los ensayos</w:t>
      </w:r>
    </w:p>
    <w:p w:rsidR="0073777C" w:rsidRDefault="0073777C" w:rsidP="0008470B">
      <w:pPr>
        <w:pStyle w:val="Prrafodelista"/>
        <w:spacing w:after="0"/>
        <w:rPr>
          <w:rFonts w:ascii="Arial" w:hAnsi="Arial" w:cs="Arial"/>
        </w:rPr>
      </w:pPr>
    </w:p>
    <w:p w:rsidR="00934AFF" w:rsidRPr="00C47F84" w:rsidRDefault="00934AFF" w:rsidP="00DC3322">
      <w:pPr>
        <w:pStyle w:val="Prrafodelista"/>
        <w:numPr>
          <w:ilvl w:val="0"/>
          <w:numId w:val="50"/>
        </w:numPr>
        <w:spacing w:after="0" w:line="240" w:lineRule="auto"/>
        <w:ind w:left="709" w:hanging="425"/>
        <w:jc w:val="both"/>
        <w:rPr>
          <w:rFonts w:ascii="Arial" w:hAnsi="Arial" w:cs="Arial"/>
        </w:rPr>
      </w:pPr>
      <w:r>
        <w:rPr>
          <w:rFonts w:ascii="Arial" w:hAnsi="Arial" w:cs="Arial"/>
        </w:rPr>
        <w:t xml:space="preserve">Los informes de resultados mencionados derivados de los ensayos de laboratorio, que presenten los licitantes deberán apegarse a </w:t>
      </w:r>
      <w:r w:rsidRPr="0074132F">
        <w:rPr>
          <w:rFonts w:ascii="Arial" w:hAnsi="Arial" w:cs="Arial"/>
          <w:b/>
        </w:rPr>
        <w:t>Especificación técnica IMSS de la tela: norma – 250 telas institucionales – popelina 100% algodón</w:t>
      </w:r>
      <w:r w:rsidR="00DC3322">
        <w:rPr>
          <w:rFonts w:ascii="Arial" w:hAnsi="Arial" w:cs="Arial"/>
        </w:rPr>
        <w:t>.</w:t>
      </w:r>
    </w:p>
    <w:p w:rsidR="00934AFF" w:rsidRPr="0074132F" w:rsidRDefault="00934AFF" w:rsidP="00934AFF">
      <w:pPr>
        <w:pStyle w:val="Sinespaciado"/>
        <w:ind w:left="720"/>
        <w:jc w:val="both"/>
        <w:rPr>
          <w:rFonts w:ascii="Arial" w:eastAsia="Calibri" w:hAnsi="Arial" w:cs="Arial"/>
          <w:lang w:eastAsia="en-US"/>
        </w:rPr>
      </w:pPr>
    </w:p>
    <w:p w:rsidR="008A7733" w:rsidRDefault="0097237E" w:rsidP="0097237E">
      <w:pPr>
        <w:pStyle w:val="Sinespaciado"/>
        <w:jc w:val="both"/>
        <w:rPr>
          <w:rFonts w:ascii="Arial" w:hAnsi="Arial" w:cs="Arial"/>
          <w:b/>
        </w:rPr>
      </w:pPr>
      <w:r w:rsidRPr="0074132F">
        <w:rPr>
          <w:rFonts w:ascii="Arial" w:hAnsi="Arial" w:cs="Arial"/>
          <w:b/>
        </w:rPr>
        <w:t xml:space="preserve">En virtud de lo señalado en la Especificación técnica IMSS de la tela: norma – 250 telas institucionales – popelina 100% algodón, </w:t>
      </w:r>
      <w:r w:rsidR="00244ACF" w:rsidRPr="0074132F">
        <w:rPr>
          <w:rFonts w:ascii="Arial" w:hAnsi="Arial" w:cs="Arial"/>
          <w:b/>
        </w:rPr>
        <w:t xml:space="preserve">los licitantes deberán presentar los </w:t>
      </w:r>
      <w:r w:rsidR="007E53FE" w:rsidRPr="0074132F">
        <w:rPr>
          <w:rFonts w:ascii="Arial" w:hAnsi="Arial" w:cs="Arial"/>
          <w:b/>
        </w:rPr>
        <w:t xml:space="preserve">informes de resultados </w:t>
      </w:r>
      <w:r w:rsidR="00244ACF" w:rsidRPr="0074132F">
        <w:rPr>
          <w:rFonts w:ascii="Arial" w:hAnsi="Arial" w:cs="Arial"/>
          <w:b/>
        </w:rPr>
        <w:t xml:space="preserve">emitidos por un </w:t>
      </w:r>
      <w:r w:rsidR="00302ABB">
        <w:rPr>
          <w:rFonts w:ascii="Arial" w:hAnsi="Arial" w:cs="Arial"/>
          <w:b/>
        </w:rPr>
        <w:t xml:space="preserve">laboratorio público o privado </w:t>
      </w:r>
      <w:r w:rsidR="00244ACF" w:rsidRPr="0074132F">
        <w:rPr>
          <w:rFonts w:ascii="Arial" w:hAnsi="Arial" w:cs="Arial"/>
          <w:b/>
        </w:rPr>
        <w:t>acreditado ante la EMA</w:t>
      </w:r>
      <w:r w:rsidR="004527C6" w:rsidRPr="0074132F">
        <w:rPr>
          <w:rFonts w:ascii="Arial" w:hAnsi="Arial" w:cs="Arial"/>
          <w:b/>
          <w:lang w:val="es-ES" w:eastAsia="ar-SA"/>
        </w:rPr>
        <w:t xml:space="preserve"> en el área textil y del vestido</w:t>
      </w:r>
      <w:r w:rsidR="00366A59">
        <w:rPr>
          <w:rFonts w:ascii="Arial" w:hAnsi="Arial" w:cs="Arial"/>
          <w:b/>
          <w:lang w:val="es-ES" w:eastAsia="ar-SA"/>
        </w:rPr>
        <w:t>,</w:t>
      </w:r>
      <w:r w:rsidR="004527C6" w:rsidRPr="0074132F">
        <w:rPr>
          <w:rFonts w:ascii="Arial" w:hAnsi="Arial" w:cs="Arial"/>
          <w:b/>
        </w:rPr>
        <w:t xml:space="preserve"> </w:t>
      </w:r>
      <w:r w:rsidR="00244ACF" w:rsidRPr="0074132F">
        <w:rPr>
          <w:rFonts w:ascii="Arial" w:hAnsi="Arial" w:cs="Arial"/>
          <w:b/>
        </w:rPr>
        <w:t>que cumplan con las siguientes especificaciones</w:t>
      </w:r>
      <w:r w:rsidR="004527C6" w:rsidRPr="0074132F">
        <w:rPr>
          <w:rFonts w:ascii="Arial" w:hAnsi="Arial" w:cs="Arial"/>
          <w:b/>
        </w:rPr>
        <w:t>:</w:t>
      </w:r>
    </w:p>
    <w:p w:rsidR="0073777C" w:rsidRPr="0074132F" w:rsidRDefault="0073777C" w:rsidP="0097237E">
      <w:pPr>
        <w:pStyle w:val="Sinespaciado"/>
        <w:jc w:val="both"/>
        <w:rPr>
          <w:rFonts w:ascii="Arial" w:hAnsi="Arial" w:cs="Arial"/>
          <w:b/>
        </w:rPr>
      </w:pPr>
    </w:p>
    <w:tbl>
      <w:tblPr>
        <w:tblW w:w="10095" w:type="dxa"/>
        <w:jc w:val="center"/>
        <w:tblLayout w:type="fixed"/>
        <w:tblLook w:val="04A0" w:firstRow="1" w:lastRow="0" w:firstColumn="1" w:lastColumn="0" w:noHBand="0" w:noVBand="1"/>
      </w:tblPr>
      <w:tblGrid>
        <w:gridCol w:w="2897"/>
        <w:gridCol w:w="2410"/>
        <w:gridCol w:w="4788"/>
      </w:tblGrid>
      <w:tr w:rsidR="0074132F" w:rsidRPr="0074132F" w:rsidTr="002B1C88">
        <w:trPr>
          <w:trHeight w:val="244"/>
          <w:tblHeader/>
          <w:jc w:val="center"/>
        </w:trPr>
        <w:tc>
          <w:tcPr>
            <w:tcW w:w="2897" w:type="dxa"/>
            <w:tcBorders>
              <w:top w:val="single" w:sz="4" w:space="0" w:color="000000"/>
              <w:left w:val="single" w:sz="4" w:space="0" w:color="000000"/>
              <w:bottom w:val="single" w:sz="4" w:space="0" w:color="000000"/>
              <w:right w:val="nil"/>
            </w:tcBorders>
            <w:shd w:val="clear" w:color="auto" w:fill="A6A6A6" w:themeFill="background1" w:themeFillShade="A6"/>
            <w:vAlign w:val="center"/>
            <w:hideMark/>
          </w:tcPr>
          <w:p w:rsidR="00157746" w:rsidRPr="0074132F" w:rsidRDefault="00157746" w:rsidP="00F134F5">
            <w:pPr>
              <w:tabs>
                <w:tab w:val="left" w:pos="180"/>
                <w:tab w:val="left" w:pos="1260"/>
              </w:tabs>
              <w:suppressAutoHyphens/>
              <w:snapToGrid w:val="0"/>
              <w:jc w:val="center"/>
              <w:rPr>
                <w:rFonts w:ascii="Arial" w:hAnsi="Arial" w:cs="Arial"/>
                <w:b/>
                <w:sz w:val="16"/>
                <w:szCs w:val="16"/>
                <w:lang w:val="es-ES" w:eastAsia="ar-SA"/>
              </w:rPr>
            </w:pPr>
            <w:r w:rsidRPr="0074132F">
              <w:rPr>
                <w:rFonts w:ascii="Arial" w:hAnsi="Arial" w:cs="Arial"/>
                <w:b/>
                <w:sz w:val="16"/>
                <w:szCs w:val="16"/>
                <w:lang w:val="es-ES" w:eastAsia="ar-SA"/>
              </w:rPr>
              <w:t>Ensayo</w:t>
            </w:r>
          </w:p>
        </w:tc>
        <w:tc>
          <w:tcPr>
            <w:tcW w:w="2410" w:type="dxa"/>
            <w:tcBorders>
              <w:top w:val="single" w:sz="4" w:space="0" w:color="000000"/>
              <w:left w:val="single" w:sz="4" w:space="0" w:color="000000"/>
              <w:bottom w:val="single" w:sz="4" w:space="0" w:color="000000"/>
              <w:right w:val="nil"/>
            </w:tcBorders>
            <w:shd w:val="clear" w:color="auto" w:fill="A6A6A6" w:themeFill="background1" w:themeFillShade="A6"/>
            <w:vAlign w:val="center"/>
            <w:hideMark/>
          </w:tcPr>
          <w:p w:rsidR="00157746" w:rsidRPr="0074132F" w:rsidRDefault="00157746" w:rsidP="00F134F5">
            <w:pPr>
              <w:tabs>
                <w:tab w:val="left" w:pos="180"/>
                <w:tab w:val="left" w:pos="1260"/>
              </w:tabs>
              <w:suppressAutoHyphens/>
              <w:snapToGrid w:val="0"/>
              <w:jc w:val="center"/>
              <w:rPr>
                <w:rFonts w:ascii="Arial" w:hAnsi="Arial" w:cs="Arial"/>
                <w:b/>
                <w:sz w:val="16"/>
                <w:szCs w:val="16"/>
                <w:lang w:val="es-ES" w:eastAsia="ar-SA"/>
              </w:rPr>
            </w:pPr>
            <w:r w:rsidRPr="0074132F">
              <w:rPr>
                <w:rFonts w:ascii="Arial" w:hAnsi="Arial" w:cs="Arial"/>
                <w:b/>
                <w:sz w:val="16"/>
                <w:szCs w:val="16"/>
                <w:lang w:val="es-ES" w:eastAsia="ar-SA"/>
              </w:rPr>
              <w:t>Especificación</w:t>
            </w:r>
          </w:p>
        </w:tc>
        <w:tc>
          <w:tcPr>
            <w:tcW w:w="4788"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vAlign w:val="center"/>
            <w:hideMark/>
          </w:tcPr>
          <w:p w:rsidR="00157746" w:rsidRPr="0074132F" w:rsidRDefault="00157746" w:rsidP="00F134F5">
            <w:pPr>
              <w:tabs>
                <w:tab w:val="left" w:pos="180"/>
                <w:tab w:val="left" w:pos="1260"/>
              </w:tabs>
              <w:suppressAutoHyphens/>
              <w:snapToGrid w:val="0"/>
              <w:jc w:val="center"/>
              <w:rPr>
                <w:rFonts w:ascii="Arial" w:hAnsi="Arial" w:cs="Arial"/>
                <w:b/>
                <w:sz w:val="16"/>
                <w:szCs w:val="16"/>
                <w:lang w:val="es-ES" w:eastAsia="ar-SA"/>
              </w:rPr>
            </w:pPr>
            <w:r w:rsidRPr="0074132F">
              <w:rPr>
                <w:rFonts w:ascii="Arial" w:hAnsi="Arial" w:cs="Arial"/>
                <w:b/>
                <w:sz w:val="16"/>
                <w:szCs w:val="16"/>
                <w:lang w:val="es-ES" w:eastAsia="ar-SA"/>
              </w:rPr>
              <w:t>Norma o método de prueba que aplica</w:t>
            </w:r>
          </w:p>
        </w:tc>
      </w:tr>
      <w:tr w:rsidR="0074132F" w:rsidRPr="0074132F" w:rsidTr="005B381C">
        <w:trPr>
          <w:jc w:val="center"/>
        </w:trPr>
        <w:tc>
          <w:tcPr>
            <w:tcW w:w="2897" w:type="dxa"/>
            <w:tcBorders>
              <w:top w:val="single" w:sz="4" w:space="0" w:color="000000"/>
              <w:left w:val="single" w:sz="4" w:space="0" w:color="000000"/>
              <w:bottom w:val="single" w:sz="4" w:space="0" w:color="000000"/>
              <w:right w:val="nil"/>
            </w:tcBorders>
            <w:vAlign w:val="center"/>
            <w:hideMark/>
          </w:tcPr>
          <w:p w:rsidR="00900C87" w:rsidRPr="0074132F" w:rsidRDefault="00900C87" w:rsidP="005B381C">
            <w:pPr>
              <w:tabs>
                <w:tab w:val="left" w:pos="180"/>
                <w:tab w:val="left" w:pos="1260"/>
              </w:tabs>
              <w:suppressAutoHyphens/>
              <w:snapToGrid w:val="0"/>
              <w:spacing w:line="276" w:lineRule="auto"/>
              <w:jc w:val="center"/>
              <w:rPr>
                <w:rFonts w:ascii="Arial" w:hAnsi="Arial" w:cs="Arial"/>
                <w:sz w:val="16"/>
                <w:szCs w:val="16"/>
                <w:lang w:val="es-ES" w:eastAsia="ar-SA"/>
              </w:rPr>
            </w:pPr>
            <w:r w:rsidRPr="0074132F">
              <w:rPr>
                <w:rFonts w:ascii="Arial" w:hAnsi="Arial" w:cs="Arial"/>
                <w:sz w:val="16"/>
                <w:szCs w:val="16"/>
                <w:lang w:val="es-ES" w:eastAsia="ar-SA"/>
              </w:rPr>
              <w:t>% Contenido de fibra</w:t>
            </w:r>
          </w:p>
        </w:tc>
        <w:tc>
          <w:tcPr>
            <w:tcW w:w="2410" w:type="dxa"/>
            <w:tcBorders>
              <w:top w:val="single" w:sz="4" w:space="0" w:color="000000"/>
              <w:left w:val="single" w:sz="4" w:space="0" w:color="000000"/>
              <w:bottom w:val="single" w:sz="4" w:space="0" w:color="000000"/>
              <w:right w:val="nil"/>
            </w:tcBorders>
            <w:vAlign w:val="center"/>
            <w:hideMark/>
          </w:tcPr>
          <w:p w:rsidR="00900C87" w:rsidRPr="0074132F" w:rsidRDefault="00900C87" w:rsidP="005B381C">
            <w:pPr>
              <w:tabs>
                <w:tab w:val="left" w:pos="180"/>
                <w:tab w:val="left" w:pos="1260"/>
              </w:tabs>
              <w:suppressAutoHyphens/>
              <w:snapToGrid w:val="0"/>
              <w:spacing w:line="276" w:lineRule="auto"/>
              <w:jc w:val="center"/>
              <w:rPr>
                <w:rFonts w:ascii="Arial" w:hAnsi="Arial" w:cs="Arial"/>
                <w:sz w:val="16"/>
                <w:szCs w:val="16"/>
                <w:lang w:val="es-ES" w:eastAsia="ar-SA"/>
              </w:rPr>
            </w:pPr>
            <w:r w:rsidRPr="0074132F">
              <w:rPr>
                <w:rFonts w:ascii="Arial" w:hAnsi="Arial" w:cs="Arial"/>
                <w:sz w:val="16"/>
                <w:szCs w:val="16"/>
                <w:lang w:val="es-ES" w:eastAsia="ar-SA"/>
              </w:rPr>
              <w:t>Algodón 100%</w:t>
            </w:r>
          </w:p>
        </w:tc>
        <w:tc>
          <w:tcPr>
            <w:tcW w:w="4788" w:type="dxa"/>
            <w:tcBorders>
              <w:top w:val="single" w:sz="4" w:space="0" w:color="000000"/>
              <w:left w:val="single" w:sz="4" w:space="0" w:color="000000"/>
              <w:bottom w:val="single" w:sz="4" w:space="0" w:color="000000"/>
              <w:right w:val="single" w:sz="4" w:space="0" w:color="000000"/>
            </w:tcBorders>
            <w:vAlign w:val="center"/>
          </w:tcPr>
          <w:p w:rsidR="00900C87" w:rsidRPr="003D1175" w:rsidRDefault="003D1175" w:rsidP="005B381C">
            <w:pPr>
              <w:tabs>
                <w:tab w:val="left" w:pos="180"/>
                <w:tab w:val="left" w:pos="1260"/>
              </w:tabs>
              <w:suppressAutoHyphens/>
              <w:snapToGrid w:val="0"/>
              <w:spacing w:line="276" w:lineRule="auto"/>
              <w:jc w:val="both"/>
              <w:rPr>
                <w:rFonts w:ascii="Arial" w:hAnsi="Arial" w:cs="Arial"/>
                <w:color w:val="FF0000"/>
                <w:sz w:val="16"/>
                <w:szCs w:val="16"/>
                <w:lang w:eastAsia="ar-SA"/>
              </w:rPr>
            </w:pPr>
            <w:r w:rsidRPr="000C2FE9">
              <w:rPr>
                <w:rFonts w:ascii="Arial" w:hAnsi="Arial" w:cs="Arial"/>
                <w:b/>
                <w:sz w:val="16"/>
                <w:szCs w:val="16"/>
                <w:lang w:eastAsia="ar-SA"/>
              </w:rPr>
              <w:t xml:space="preserve">NMX-A-084-INNTEX-2015 </w:t>
            </w:r>
            <w:r w:rsidRPr="000C2FE9">
              <w:rPr>
                <w:rFonts w:ascii="Arial" w:hAnsi="Arial" w:cs="Arial"/>
                <w:sz w:val="16"/>
                <w:szCs w:val="16"/>
                <w:lang w:eastAsia="ar-SA"/>
              </w:rPr>
              <w:t>Industria Textil – Fibras Textiles – Análisis Cualitativo – Cuantitativo para una fibra 100% - Método de Ensayo.</w:t>
            </w:r>
          </w:p>
        </w:tc>
      </w:tr>
      <w:tr w:rsidR="0074132F" w:rsidRPr="0074132F" w:rsidTr="005B381C">
        <w:trPr>
          <w:jc w:val="center"/>
        </w:trPr>
        <w:tc>
          <w:tcPr>
            <w:tcW w:w="2897" w:type="dxa"/>
            <w:tcBorders>
              <w:top w:val="single" w:sz="4" w:space="0" w:color="000000"/>
              <w:left w:val="single" w:sz="4" w:space="0" w:color="000000"/>
              <w:bottom w:val="single" w:sz="4" w:space="0" w:color="000000"/>
              <w:right w:val="nil"/>
            </w:tcBorders>
            <w:vAlign w:val="center"/>
            <w:hideMark/>
          </w:tcPr>
          <w:p w:rsidR="00900C87" w:rsidRPr="0074132F" w:rsidRDefault="009D7461" w:rsidP="005B381C">
            <w:pPr>
              <w:tabs>
                <w:tab w:val="left" w:pos="180"/>
                <w:tab w:val="left" w:pos="1260"/>
              </w:tabs>
              <w:suppressAutoHyphens/>
              <w:snapToGrid w:val="0"/>
              <w:spacing w:line="276" w:lineRule="auto"/>
              <w:jc w:val="center"/>
              <w:rPr>
                <w:rFonts w:ascii="Arial" w:hAnsi="Arial" w:cs="Arial"/>
                <w:sz w:val="16"/>
                <w:szCs w:val="16"/>
                <w:lang w:val="es-ES" w:eastAsia="ar-SA"/>
              </w:rPr>
            </w:pPr>
            <w:r>
              <w:rPr>
                <w:rFonts w:ascii="Arial" w:hAnsi="Arial" w:cs="Arial"/>
                <w:sz w:val="16"/>
                <w:szCs w:val="16"/>
                <w:lang w:val="es-ES" w:eastAsia="ar-SA"/>
              </w:rPr>
              <w:t>M</w:t>
            </w:r>
            <w:r w:rsidR="00900C87" w:rsidRPr="0074132F">
              <w:rPr>
                <w:rFonts w:ascii="Arial" w:hAnsi="Arial" w:cs="Arial"/>
                <w:sz w:val="16"/>
                <w:szCs w:val="16"/>
                <w:lang w:val="es-ES" w:eastAsia="ar-SA"/>
              </w:rPr>
              <w:t>asa por metro cuadrado</w:t>
            </w:r>
          </w:p>
          <w:p w:rsidR="00900C87" w:rsidRPr="0074132F" w:rsidRDefault="00900C87" w:rsidP="005B381C">
            <w:pPr>
              <w:tabs>
                <w:tab w:val="left" w:pos="180"/>
                <w:tab w:val="left" w:pos="1260"/>
              </w:tabs>
              <w:suppressAutoHyphens/>
              <w:spacing w:line="276" w:lineRule="auto"/>
              <w:jc w:val="center"/>
              <w:rPr>
                <w:rFonts w:ascii="Arial" w:hAnsi="Arial" w:cs="Arial"/>
                <w:sz w:val="16"/>
                <w:szCs w:val="16"/>
                <w:lang w:val="es-ES" w:eastAsia="ar-SA"/>
              </w:rPr>
            </w:pPr>
            <w:r w:rsidRPr="0074132F">
              <w:rPr>
                <w:rFonts w:ascii="Arial" w:hAnsi="Arial" w:cs="Arial"/>
                <w:sz w:val="16"/>
                <w:szCs w:val="16"/>
                <w:lang w:val="es-ES" w:eastAsia="ar-SA"/>
              </w:rPr>
              <w:t>(método 5 especímenes pequeños)</w:t>
            </w:r>
          </w:p>
        </w:tc>
        <w:tc>
          <w:tcPr>
            <w:tcW w:w="2410" w:type="dxa"/>
            <w:tcBorders>
              <w:top w:val="single" w:sz="4" w:space="0" w:color="000000"/>
              <w:left w:val="single" w:sz="4" w:space="0" w:color="000000"/>
              <w:bottom w:val="single" w:sz="4" w:space="0" w:color="000000"/>
              <w:right w:val="nil"/>
            </w:tcBorders>
            <w:vAlign w:val="center"/>
            <w:hideMark/>
          </w:tcPr>
          <w:p w:rsidR="00900C87" w:rsidRPr="0074132F" w:rsidRDefault="00900C87" w:rsidP="005B381C">
            <w:pPr>
              <w:tabs>
                <w:tab w:val="left" w:pos="180"/>
                <w:tab w:val="left" w:pos="1260"/>
              </w:tabs>
              <w:suppressAutoHyphens/>
              <w:snapToGrid w:val="0"/>
              <w:spacing w:line="276" w:lineRule="auto"/>
              <w:jc w:val="center"/>
              <w:rPr>
                <w:rFonts w:ascii="Arial" w:hAnsi="Arial" w:cs="Arial"/>
                <w:sz w:val="16"/>
                <w:szCs w:val="16"/>
                <w:lang w:val="es-ES" w:eastAsia="ar-SA"/>
              </w:rPr>
            </w:pPr>
            <w:r w:rsidRPr="0074132F">
              <w:rPr>
                <w:rFonts w:ascii="Arial" w:hAnsi="Arial" w:cs="Arial"/>
                <w:sz w:val="16"/>
                <w:szCs w:val="16"/>
                <w:lang w:val="es-ES" w:eastAsia="ar-SA"/>
              </w:rPr>
              <w:t>120 g/m²  mínimo</w:t>
            </w:r>
          </w:p>
        </w:tc>
        <w:tc>
          <w:tcPr>
            <w:tcW w:w="4788" w:type="dxa"/>
            <w:tcBorders>
              <w:top w:val="single" w:sz="4" w:space="0" w:color="000000"/>
              <w:left w:val="single" w:sz="4" w:space="0" w:color="000000"/>
              <w:bottom w:val="single" w:sz="4" w:space="0" w:color="000000"/>
              <w:right w:val="single" w:sz="4" w:space="0" w:color="000000"/>
            </w:tcBorders>
            <w:vAlign w:val="center"/>
          </w:tcPr>
          <w:p w:rsidR="00900C87" w:rsidRPr="0074132F" w:rsidRDefault="00177784" w:rsidP="005B381C">
            <w:pPr>
              <w:tabs>
                <w:tab w:val="left" w:pos="180"/>
                <w:tab w:val="left" w:pos="1260"/>
              </w:tabs>
              <w:suppressAutoHyphens/>
              <w:snapToGrid w:val="0"/>
              <w:spacing w:line="276" w:lineRule="auto"/>
              <w:jc w:val="both"/>
              <w:rPr>
                <w:rFonts w:ascii="Arial" w:hAnsi="Arial" w:cs="Arial"/>
                <w:sz w:val="16"/>
                <w:szCs w:val="16"/>
                <w:lang w:val="es-ES" w:eastAsia="ar-SA"/>
              </w:rPr>
            </w:pPr>
            <w:r w:rsidRPr="0074132F">
              <w:rPr>
                <w:rFonts w:ascii="Arial" w:hAnsi="Arial" w:cs="Arial"/>
                <w:b/>
                <w:sz w:val="16"/>
                <w:szCs w:val="16"/>
                <w:lang w:val="es-ES" w:eastAsia="ar-SA"/>
              </w:rPr>
              <w:t>NMX-A-3801-INNTEX-2012</w:t>
            </w:r>
            <w:r w:rsidRPr="0074132F">
              <w:rPr>
                <w:rFonts w:ascii="Arial" w:hAnsi="Arial" w:cs="Arial"/>
                <w:sz w:val="16"/>
                <w:szCs w:val="16"/>
                <w:lang w:val="es-ES" w:eastAsia="ar-SA"/>
              </w:rPr>
              <w:t xml:space="preserve"> Industria Textil para determinar la masa del tejido por unidad de longitud y área.</w:t>
            </w:r>
          </w:p>
        </w:tc>
      </w:tr>
      <w:tr w:rsidR="0074132F" w:rsidRPr="0074132F" w:rsidTr="005B381C">
        <w:trPr>
          <w:trHeight w:val="838"/>
          <w:jc w:val="center"/>
        </w:trPr>
        <w:tc>
          <w:tcPr>
            <w:tcW w:w="2897" w:type="dxa"/>
            <w:tcBorders>
              <w:top w:val="single" w:sz="4" w:space="0" w:color="000000"/>
              <w:left w:val="single" w:sz="4" w:space="0" w:color="000000"/>
              <w:bottom w:val="single" w:sz="4" w:space="0" w:color="000000"/>
              <w:right w:val="nil"/>
            </w:tcBorders>
            <w:vAlign w:val="center"/>
          </w:tcPr>
          <w:p w:rsidR="00081D86" w:rsidRPr="0074132F" w:rsidRDefault="00081D86" w:rsidP="005B381C">
            <w:pPr>
              <w:tabs>
                <w:tab w:val="left" w:pos="180"/>
                <w:tab w:val="left" w:pos="1260"/>
              </w:tabs>
              <w:suppressAutoHyphens/>
              <w:snapToGrid w:val="0"/>
              <w:rPr>
                <w:rFonts w:ascii="Arial" w:hAnsi="Arial" w:cs="Arial"/>
                <w:sz w:val="16"/>
                <w:szCs w:val="16"/>
                <w:lang w:val="es-ES" w:eastAsia="ar-SA"/>
              </w:rPr>
            </w:pPr>
            <w:r w:rsidRPr="0074132F">
              <w:rPr>
                <w:rFonts w:ascii="Arial" w:hAnsi="Arial" w:cs="Arial"/>
                <w:sz w:val="16"/>
                <w:szCs w:val="16"/>
                <w:lang w:val="es-ES" w:eastAsia="ar-SA"/>
              </w:rPr>
              <w:t>Resistencia a la tracción,</w:t>
            </w:r>
          </w:p>
          <w:p w:rsidR="00081D86" w:rsidRPr="0074132F" w:rsidRDefault="00081D86" w:rsidP="005B381C">
            <w:pPr>
              <w:tabs>
                <w:tab w:val="left" w:pos="180"/>
                <w:tab w:val="left" w:pos="1260"/>
              </w:tabs>
              <w:suppressAutoHyphens/>
              <w:jc w:val="center"/>
              <w:rPr>
                <w:rFonts w:ascii="Arial" w:hAnsi="Arial" w:cs="Arial"/>
                <w:sz w:val="8"/>
                <w:szCs w:val="8"/>
                <w:lang w:val="es-ES" w:eastAsia="ar-SA"/>
              </w:rPr>
            </w:pPr>
          </w:p>
          <w:p w:rsidR="00081D86" w:rsidRPr="0074132F" w:rsidRDefault="00081D86" w:rsidP="005B381C">
            <w:pPr>
              <w:tabs>
                <w:tab w:val="left" w:pos="180"/>
                <w:tab w:val="left" w:pos="1260"/>
              </w:tabs>
              <w:suppressAutoHyphens/>
              <w:jc w:val="center"/>
              <w:rPr>
                <w:rFonts w:ascii="Arial" w:hAnsi="Arial" w:cs="Arial"/>
                <w:sz w:val="16"/>
                <w:szCs w:val="16"/>
                <w:lang w:val="es-ES" w:eastAsia="ar-SA"/>
              </w:rPr>
            </w:pPr>
            <w:r w:rsidRPr="0074132F">
              <w:rPr>
                <w:rFonts w:ascii="Arial" w:hAnsi="Arial" w:cs="Arial"/>
                <w:sz w:val="16"/>
                <w:szCs w:val="16"/>
                <w:lang w:val="es-ES" w:eastAsia="ar-SA"/>
              </w:rPr>
              <w:t>Urdimbre</w:t>
            </w:r>
          </w:p>
          <w:p w:rsidR="00081D86" w:rsidRPr="0074132F" w:rsidRDefault="00081D86" w:rsidP="005B381C">
            <w:pPr>
              <w:tabs>
                <w:tab w:val="left" w:pos="180"/>
                <w:tab w:val="left" w:pos="1260"/>
              </w:tabs>
              <w:suppressAutoHyphens/>
              <w:jc w:val="center"/>
              <w:rPr>
                <w:rFonts w:ascii="Arial" w:hAnsi="Arial" w:cs="Arial"/>
                <w:sz w:val="8"/>
                <w:szCs w:val="8"/>
                <w:lang w:val="es-ES" w:eastAsia="ar-SA"/>
              </w:rPr>
            </w:pPr>
          </w:p>
          <w:p w:rsidR="00900C87" w:rsidRPr="0074132F" w:rsidRDefault="00081D86" w:rsidP="005B381C">
            <w:pPr>
              <w:tabs>
                <w:tab w:val="left" w:pos="180"/>
                <w:tab w:val="left" w:pos="1260"/>
              </w:tabs>
              <w:suppressAutoHyphens/>
              <w:snapToGrid w:val="0"/>
              <w:spacing w:line="276" w:lineRule="auto"/>
              <w:jc w:val="center"/>
              <w:rPr>
                <w:rFonts w:ascii="Arial" w:hAnsi="Arial" w:cs="Arial"/>
                <w:sz w:val="16"/>
                <w:szCs w:val="16"/>
                <w:lang w:val="es-ES" w:eastAsia="ar-SA"/>
              </w:rPr>
            </w:pPr>
            <w:r w:rsidRPr="0074132F">
              <w:rPr>
                <w:rFonts w:ascii="Arial" w:hAnsi="Arial" w:cs="Arial"/>
                <w:sz w:val="16"/>
                <w:szCs w:val="16"/>
                <w:lang w:val="es-ES" w:eastAsia="ar-SA"/>
              </w:rPr>
              <w:t>Trama</w:t>
            </w:r>
          </w:p>
        </w:tc>
        <w:tc>
          <w:tcPr>
            <w:tcW w:w="2410" w:type="dxa"/>
            <w:tcBorders>
              <w:top w:val="single" w:sz="4" w:space="0" w:color="000000"/>
              <w:left w:val="single" w:sz="4" w:space="0" w:color="000000"/>
              <w:bottom w:val="single" w:sz="4" w:space="0" w:color="000000"/>
              <w:right w:val="nil"/>
            </w:tcBorders>
            <w:vAlign w:val="bottom"/>
          </w:tcPr>
          <w:p w:rsidR="00081D86" w:rsidRPr="0074132F" w:rsidRDefault="00081D86" w:rsidP="005B381C">
            <w:pPr>
              <w:tabs>
                <w:tab w:val="left" w:pos="180"/>
                <w:tab w:val="left" w:pos="1260"/>
              </w:tabs>
              <w:suppressAutoHyphens/>
              <w:rPr>
                <w:rFonts w:ascii="Arial" w:hAnsi="Arial" w:cs="Arial"/>
                <w:sz w:val="16"/>
                <w:szCs w:val="16"/>
                <w:lang w:val="pt-BR" w:eastAsia="ar-SA"/>
              </w:rPr>
            </w:pPr>
            <w:r w:rsidRPr="0074132F">
              <w:rPr>
                <w:rFonts w:ascii="Arial" w:hAnsi="Arial" w:cs="Arial"/>
                <w:sz w:val="16"/>
                <w:szCs w:val="16"/>
                <w:lang w:val="pt-BR" w:eastAsia="ar-SA"/>
              </w:rPr>
              <w:t>78,45 N/cm</w:t>
            </w:r>
            <w:r w:rsidR="008A6505" w:rsidRPr="0074132F">
              <w:rPr>
                <w:rFonts w:ascii="Arial" w:hAnsi="Arial" w:cs="Arial"/>
                <w:sz w:val="16"/>
                <w:szCs w:val="16"/>
                <w:lang w:val="pt-BR" w:eastAsia="ar-SA"/>
              </w:rPr>
              <w:t xml:space="preserve"> (8 kg/cm)</w:t>
            </w:r>
            <w:r w:rsidRPr="0074132F">
              <w:rPr>
                <w:rFonts w:ascii="Arial" w:hAnsi="Arial" w:cs="Arial"/>
                <w:sz w:val="16"/>
                <w:szCs w:val="16"/>
                <w:lang w:val="pt-BR" w:eastAsia="ar-SA"/>
              </w:rPr>
              <w:t xml:space="preserve"> mínimo</w:t>
            </w:r>
          </w:p>
          <w:p w:rsidR="00081D86" w:rsidRPr="0074132F" w:rsidRDefault="00081D86" w:rsidP="005B381C">
            <w:pPr>
              <w:tabs>
                <w:tab w:val="left" w:pos="180"/>
                <w:tab w:val="left" w:pos="1260"/>
              </w:tabs>
              <w:suppressAutoHyphens/>
              <w:rPr>
                <w:rFonts w:ascii="Arial" w:hAnsi="Arial" w:cs="Arial"/>
                <w:sz w:val="8"/>
                <w:szCs w:val="8"/>
                <w:lang w:val="pt-BR" w:eastAsia="ar-SA"/>
              </w:rPr>
            </w:pPr>
          </w:p>
          <w:p w:rsidR="00900C87" w:rsidRPr="0074132F" w:rsidRDefault="00081D86" w:rsidP="005B381C">
            <w:pPr>
              <w:tabs>
                <w:tab w:val="left" w:pos="180"/>
                <w:tab w:val="left" w:pos="1260"/>
              </w:tabs>
              <w:suppressAutoHyphens/>
              <w:rPr>
                <w:rFonts w:ascii="Arial" w:hAnsi="Arial" w:cs="Arial"/>
                <w:sz w:val="16"/>
                <w:szCs w:val="16"/>
                <w:lang w:val="es-ES" w:eastAsia="ar-SA"/>
              </w:rPr>
            </w:pPr>
            <w:r w:rsidRPr="0074132F">
              <w:rPr>
                <w:rFonts w:ascii="Arial" w:hAnsi="Arial" w:cs="Arial"/>
                <w:sz w:val="16"/>
                <w:szCs w:val="16"/>
                <w:lang w:val="pt-BR" w:eastAsia="ar-SA"/>
              </w:rPr>
              <w:t>58,84 N/cm</w:t>
            </w:r>
            <w:r w:rsidR="008A6505" w:rsidRPr="0074132F">
              <w:rPr>
                <w:rFonts w:ascii="Arial" w:hAnsi="Arial" w:cs="Arial"/>
                <w:sz w:val="16"/>
                <w:szCs w:val="16"/>
                <w:lang w:val="pt-BR" w:eastAsia="ar-SA"/>
              </w:rPr>
              <w:t xml:space="preserve"> (6 kg/cm)</w:t>
            </w:r>
            <w:r w:rsidRPr="0074132F">
              <w:rPr>
                <w:rFonts w:ascii="Arial" w:hAnsi="Arial" w:cs="Arial"/>
                <w:sz w:val="16"/>
                <w:szCs w:val="16"/>
                <w:lang w:val="pt-BR" w:eastAsia="ar-SA"/>
              </w:rPr>
              <w:t xml:space="preserve"> mínimo</w:t>
            </w:r>
          </w:p>
        </w:tc>
        <w:tc>
          <w:tcPr>
            <w:tcW w:w="4788" w:type="dxa"/>
            <w:tcBorders>
              <w:top w:val="single" w:sz="4" w:space="0" w:color="000000"/>
              <w:left w:val="single" w:sz="4" w:space="0" w:color="000000"/>
              <w:bottom w:val="single" w:sz="4" w:space="0" w:color="000000"/>
              <w:right w:val="single" w:sz="4" w:space="0" w:color="000000"/>
            </w:tcBorders>
            <w:vAlign w:val="center"/>
          </w:tcPr>
          <w:p w:rsidR="00BE181E" w:rsidRPr="0074132F" w:rsidRDefault="00B5779C" w:rsidP="005B381C">
            <w:pPr>
              <w:tabs>
                <w:tab w:val="left" w:pos="180"/>
                <w:tab w:val="left" w:pos="1260"/>
              </w:tabs>
              <w:suppressAutoHyphens/>
              <w:snapToGrid w:val="0"/>
              <w:jc w:val="both"/>
              <w:rPr>
                <w:rFonts w:ascii="Arial" w:hAnsi="Arial" w:cs="Arial"/>
                <w:sz w:val="16"/>
                <w:szCs w:val="16"/>
                <w:lang w:val="es-ES" w:eastAsia="ar-SA"/>
              </w:rPr>
            </w:pPr>
            <w:r w:rsidRPr="0074132F">
              <w:rPr>
                <w:rFonts w:ascii="Arial" w:hAnsi="Arial" w:cs="Arial"/>
                <w:b/>
                <w:sz w:val="16"/>
                <w:szCs w:val="16"/>
                <w:lang w:val="es-ES" w:eastAsia="ar-SA"/>
              </w:rPr>
              <w:t>NMX-A-059/2-INNTEX-2008</w:t>
            </w:r>
            <w:r w:rsidRPr="0074132F">
              <w:rPr>
                <w:rFonts w:ascii="Arial" w:hAnsi="Arial" w:cs="Arial"/>
                <w:sz w:val="16"/>
                <w:szCs w:val="16"/>
                <w:lang w:val="es-ES" w:eastAsia="ar-SA"/>
              </w:rPr>
              <w:t>-Industria Textil-propiedades de los tejidos frente a la tracción-parte 2-determinación de la fuerza máxima por el método de agarre-método grab.</w:t>
            </w:r>
          </w:p>
        </w:tc>
      </w:tr>
      <w:tr w:rsidR="0074132F" w:rsidRPr="0074132F" w:rsidTr="005B381C">
        <w:trPr>
          <w:trHeight w:val="838"/>
          <w:jc w:val="center"/>
        </w:trPr>
        <w:tc>
          <w:tcPr>
            <w:tcW w:w="2897" w:type="dxa"/>
            <w:tcBorders>
              <w:top w:val="single" w:sz="4" w:space="0" w:color="000000"/>
              <w:left w:val="single" w:sz="4" w:space="0" w:color="000000"/>
              <w:bottom w:val="single" w:sz="4" w:space="0" w:color="000000"/>
              <w:right w:val="nil"/>
            </w:tcBorders>
            <w:vAlign w:val="center"/>
          </w:tcPr>
          <w:p w:rsidR="00186915" w:rsidRPr="0074132F" w:rsidRDefault="00186915" w:rsidP="005B381C">
            <w:pPr>
              <w:tabs>
                <w:tab w:val="left" w:pos="180"/>
                <w:tab w:val="left" w:pos="1260"/>
              </w:tabs>
              <w:suppressAutoHyphens/>
              <w:snapToGrid w:val="0"/>
              <w:jc w:val="center"/>
              <w:rPr>
                <w:rFonts w:ascii="Arial" w:hAnsi="Arial" w:cs="Arial"/>
                <w:sz w:val="16"/>
                <w:szCs w:val="16"/>
                <w:lang w:val="es-ES" w:eastAsia="ar-SA"/>
              </w:rPr>
            </w:pPr>
            <w:r w:rsidRPr="0074132F">
              <w:rPr>
                <w:rFonts w:ascii="Arial" w:hAnsi="Arial" w:cs="Arial"/>
                <w:sz w:val="16"/>
                <w:szCs w:val="16"/>
                <w:lang w:val="es-ES" w:eastAsia="ar-SA"/>
              </w:rPr>
              <w:t>Resistencia al rasgado</w:t>
            </w:r>
          </w:p>
          <w:p w:rsidR="00186915" w:rsidRPr="0074132F" w:rsidRDefault="00186915" w:rsidP="005B381C">
            <w:pPr>
              <w:tabs>
                <w:tab w:val="left" w:pos="180"/>
                <w:tab w:val="left" w:pos="1260"/>
              </w:tabs>
              <w:suppressAutoHyphens/>
              <w:snapToGrid w:val="0"/>
              <w:jc w:val="center"/>
              <w:rPr>
                <w:rFonts w:ascii="Arial" w:hAnsi="Arial" w:cs="Arial"/>
                <w:sz w:val="8"/>
                <w:szCs w:val="8"/>
                <w:lang w:val="es-ES" w:eastAsia="ar-SA"/>
              </w:rPr>
            </w:pPr>
          </w:p>
          <w:p w:rsidR="00186915" w:rsidRPr="0074132F" w:rsidRDefault="00186915" w:rsidP="005B381C">
            <w:pPr>
              <w:tabs>
                <w:tab w:val="left" w:pos="180"/>
                <w:tab w:val="left" w:pos="1260"/>
              </w:tabs>
              <w:suppressAutoHyphens/>
              <w:jc w:val="center"/>
              <w:rPr>
                <w:rFonts w:ascii="Arial" w:hAnsi="Arial" w:cs="Arial"/>
                <w:sz w:val="16"/>
                <w:szCs w:val="16"/>
                <w:lang w:val="es-ES" w:eastAsia="ar-SA"/>
              </w:rPr>
            </w:pPr>
            <w:r w:rsidRPr="0074132F">
              <w:rPr>
                <w:rFonts w:ascii="Arial" w:hAnsi="Arial" w:cs="Arial"/>
                <w:sz w:val="16"/>
                <w:szCs w:val="16"/>
                <w:lang w:val="es-ES" w:eastAsia="ar-SA"/>
              </w:rPr>
              <w:t>Urdimbre</w:t>
            </w:r>
          </w:p>
          <w:p w:rsidR="00186915" w:rsidRPr="0074132F" w:rsidRDefault="00186915" w:rsidP="005B381C">
            <w:pPr>
              <w:tabs>
                <w:tab w:val="left" w:pos="180"/>
                <w:tab w:val="left" w:pos="1260"/>
              </w:tabs>
              <w:suppressAutoHyphens/>
              <w:jc w:val="center"/>
              <w:rPr>
                <w:rFonts w:ascii="Arial" w:hAnsi="Arial" w:cs="Arial"/>
                <w:sz w:val="8"/>
                <w:szCs w:val="8"/>
                <w:lang w:val="es-ES" w:eastAsia="ar-SA"/>
              </w:rPr>
            </w:pPr>
          </w:p>
          <w:p w:rsidR="00BE181E" w:rsidRPr="0074132F" w:rsidRDefault="00186915" w:rsidP="005B381C">
            <w:pPr>
              <w:tabs>
                <w:tab w:val="left" w:pos="180"/>
                <w:tab w:val="left" w:pos="1260"/>
              </w:tabs>
              <w:suppressAutoHyphens/>
              <w:snapToGrid w:val="0"/>
              <w:jc w:val="center"/>
              <w:rPr>
                <w:rFonts w:ascii="Arial" w:hAnsi="Arial" w:cs="Arial"/>
                <w:sz w:val="16"/>
                <w:szCs w:val="16"/>
                <w:lang w:val="es-ES" w:eastAsia="ar-SA"/>
              </w:rPr>
            </w:pPr>
            <w:r w:rsidRPr="0074132F">
              <w:rPr>
                <w:rFonts w:ascii="Arial" w:hAnsi="Arial" w:cs="Arial"/>
                <w:sz w:val="16"/>
                <w:szCs w:val="16"/>
                <w:lang w:val="es-ES" w:eastAsia="ar-SA"/>
              </w:rPr>
              <w:t>Trama</w:t>
            </w:r>
          </w:p>
        </w:tc>
        <w:tc>
          <w:tcPr>
            <w:tcW w:w="2410" w:type="dxa"/>
            <w:tcBorders>
              <w:top w:val="single" w:sz="4" w:space="0" w:color="000000"/>
              <w:left w:val="single" w:sz="4" w:space="0" w:color="000000"/>
              <w:bottom w:val="single" w:sz="4" w:space="0" w:color="000000"/>
              <w:right w:val="nil"/>
            </w:tcBorders>
            <w:vAlign w:val="center"/>
          </w:tcPr>
          <w:p w:rsidR="00186915" w:rsidRPr="0074132F" w:rsidRDefault="00186915" w:rsidP="005B381C">
            <w:pPr>
              <w:tabs>
                <w:tab w:val="left" w:pos="180"/>
                <w:tab w:val="left" w:pos="1260"/>
              </w:tabs>
              <w:suppressAutoHyphens/>
              <w:jc w:val="center"/>
              <w:rPr>
                <w:rFonts w:ascii="Arial" w:hAnsi="Arial" w:cs="Arial"/>
                <w:sz w:val="8"/>
                <w:szCs w:val="8"/>
                <w:lang w:val="es-ES" w:eastAsia="ar-SA"/>
              </w:rPr>
            </w:pPr>
          </w:p>
          <w:p w:rsidR="002D3A34" w:rsidRPr="0074132F" w:rsidRDefault="002D3A34" w:rsidP="005B381C">
            <w:pPr>
              <w:tabs>
                <w:tab w:val="left" w:pos="180"/>
                <w:tab w:val="left" w:pos="1260"/>
              </w:tabs>
              <w:suppressAutoHyphens/>
              <w:jc w:val="center"/>
              <w:rPr>
                <w:rFonts w:ascii="Arial" w:hAnsi="Arial" w:cs="Arial"/>
                <w:sz w:val="8"/>
                <w:szCs w:val="8"/>
                <w:lang w:val="es-ES" w:eastAsia="ar-SA"/>
              </w:rPr>
            </w:pPr>
          </w:p>
          <w:p w:rsidR="00186915" w:rsidRPr="0074132F" w:rsidRDefault="00ED0BCA" w:rsidP="005B381C">
            <w:pPr>
              <w:tabs>
                <w:tab w:val="left" w:pos="180"/>
                <w:tab w:val="left" w:pos="1260"/>
              </w:tabs>
              <w:suppressAutoHyphens/>
              <w:jc w:val="center"/>
              <w:rPr>
                <w:rFonts w:ascii="Arial" w:hAnsi="Arial" w:cs="Arial"/>
                <w:sz w:val="16"/>
                <w:szCs w:val="16"/>
                <w:lang w:val="es-ES" w:eastAsia="ar-SA"/>
              </w:rPr>
            </w:pPr>
            <w:r w:rsidRPr="0074132F">
              <w:rPr>
                <w:rFonts w:ascii="Arial" w:hAnsi="Arial" w:cs="Arial"/>
                <w:sz w:val="16"/>
                <w:szCs w:val="16"/>
                <w:lang w:val="es-ES" w:eastAsia="ar-SA"/>
              </w:rPr>
              <w:t xml:space="preserve">1800 </w:t>
            </w:r>
            <w:r w:rsidR="00C15971" w:rsidRPr="0074132F">
              <w:rPr>
                <w:rFonts w:ascii="Arial" w:hAnsi="Arial" w:cs="Arial"/>
                <w:sz w:val="16"/>
                <w:szCs w:val="16"/>
                <w:lang w:val="es-ES" w:eastAsia="ar-SA"/>
              </w:rPr>
              <w:t>gf</w:t>
            </w:r>
            <w:r w:rsidR="000866F5" w:rsidRPr="0074132F">
              <w:rPr>
                <w:rFonts w:ascii="Arial" w:hAnsi="Arial" w:cs="Arial"/>
                <w:sz w:val="16"/>
                <w:szCs w:val="16"/>
                <w:lang w:val="es-ES" w:eastAsia="ar-SA"/>
              </w:rPr>
              <w:t xml:space="preserve"> </w:t>
            </w:r>
            <w:r w:rsidRPr="0074132F">
              <w:rPr>
                <w:rFonts w:ascii="Arial" w:hAnsi="Arial" w:cs="Arial"/>
                <w:sz w:val="16"/>
                <w:szCs w:val="16"/>
                <w:lang w:val="es-ES" w:eastAsia="ar-SA"/>
              </w:rPr>
              <w:t>mínimo</w:t>
            </w:r>
          </w:p>
          <w:p w:rsidR="00186915" w:rsidRPr="0074132F" w:rsidRDefault="00186915" w:rsidP="005B381C">
            <w:pPr>
              <w:tabs>
                <w:tab w:val="left" w:pos="180"/>
                <w:tab w:val="left" w:pos="1260"/>
              </w:tabs>
              <w:suppressAutoHyphens/>
              <w:jc w:val="center"/>
              <w:rPr>
                <w:rFonts w:ascii="Arial" w:hAnsi="Arial" w:cs="Arial"/>
                <w:sz w:val="8"/>
                <w:szCs w:val="8"/>
                <w:lang w:val="es-ES" w:eastAsia="ar-SA"/>
              </w:rPr>
            </w:pPr>
          </w:p>
          <w:p w:rsidR="00BE181E" w:rsidRPr="0074132F" w:rsidRDefault="00ED0BCA" w:rsidP="005B381C">
            <w:pPr>
              <w:tabs>
                <w:tab w:val="left" w:pos="180"/>
                <w:tab w:val="left" w:pos="1260"/>
              </w:tabs>
              <w:suppressAutoHyphens/>
              <w:jc w:val="center"/>
              <w:rPr>
                <w:rFonts w:ascii="Arial" w:hAnsi="Arial" w:cs="Arial"/>
                <w:sz w:val="16"/>
                <w:szCs w:val="16"/>
                <w:lang w:val="es-ES" w:eastAsia="ar-SA"/>
              </w:rPr>
            </w:pPr>
            <w:r w:rsidRPr="0074132F">
              <w:rPr>
                <w:rFonts w:ascii="Arial" w:hAnsi="Arial" w:cs="Arial"/>
                <w:sz w:val="16"/>
                <w:szCs w:val="16"/>
                <w:lang w:eastAsia="ar-SA"/>
              </w:rPr>
              <w:t>1300</w:t>
            </w:r>
            <w:r w:rsidR="009D7461">
              <w:rPr>
                <w:rFonts w:ascii="Arial" w:hAnsi="Arial" w:cs="Arial"/>
                <w:sz w:val="16"/>
                <w:szCs w:val="16"/>
                <w:lang w:eastAsia="ar-SA"/>
              </w:rPr>
              <w:t xml:space="preserve"> </w:t>
            </w:r>
            <w:r w:rsidR="00C15971" w:rsidRPr="0074132F">
              <w:rPr>
                <w:rFonts w:ascii="Arial" w:hAnsi="Arial" w:cs="Arial"/>
                <w:sz w:val="16"/>
                <w:szCs w:val="16"/>
                <w:lang w:eastAsia="ar-SA"/>
              </w:rPr>
              <w:t>gf</w:t>
            </w:r>
            <w:r w:rsidRPr="0074132F">
              <w:rPr>
                <w:rFonts w:ascii="Arial" w:hAnsi="Arial" w:cs="Arial"/>
                <w:sz w:val="16"/>
                <w:szCs w:val="16"/>
                <w:lang w:eastAsia="ar-SA"/>
              </w:rPr>
              <w:t xml:space="preserve"> mínimo</w:t>
            </w:r>
          </w:p>
        </w:tc>
        <w:tc>
          <w:tcPr>
            <w:tcW w:w="4788" w:type="dxa"/>
            <w:tcBorders>
              <w:top w:val="single" w:sz="4" w:space="0" w:color="000000"/>
              <w:left w:val="single" w:sz="4" w:space="0" w:color="000000"/>
              <w:bottom w:val="single" w:sz="4" w:space="0" w:color="000000"/>
              <w:right w:val="single" w:sz="4" w:space="0" w:color="000000"/>
            </w:tcBorders>
            <w:vAlign w:val="center"/>
          </w:tcPr>
          <w:p w:rsidR="00BE181E" w:rsidRPr="0074132F" w:rsidRDefault="008A6505" w:rsidP="005B381C">
            <w:pPr>
              <w:tabs>
                <w:tab w:val="left" w:pos="180"/>
                <w:tab w:val="left" w:pos="1260"/>
              </w:tabs>
              <w:suppressAutoHyphens/>
              <w:snapToGrid w:val="0"/>
              <w:jc w:val="both"/>
              <w:rPr>
                <w:rFonts w:ascii="Arial" w:hAnsi="Arial" w:cs="Arial"/>
                <w:sz w:val="16"/>
                <w:szCs w:val="16"/>
                <w:lang w:val="es-ES" w:eastAsia="ar-SA"/>
              </w:rPr>
            </w:pPr>
            <w:r w:rsidRPr="0074132F">
              <w:rPr>
                <w:rFonts w:ascii="Arial" w:hAnsi="Arial" w:cs="Arial"/>
                <w:b/>
                <w:sz w:val="16"/>
                <w:szCs w:val="16"/>
                <w:lang w:val="es-ES" w:eastAsia="ar-SA"/>
              </w:rPr>
              <w:t>NMX-A-109-INNTEX-2012</w:t>
            </w:r>
            <w:r w:rsidR="009D7461">
              <w:rPr>
                <w:rFonts w:ascii="Arial" w:hAnsi="Arial" w:cs="Arial"/>
                <w:b/>
                <w:sz w:val="16"/>
                <w:szCs w:val="16"/>
                <w:lang w:val="es-ES" w:eastAsia="ar-SA"/>
              </w:rPr>
              <w:t xml:space="preserve"> </w:t>
            </w:r>
            <w:r w:rsidRPr="0074132F">
              <w:rPr>
                <w:rFonts w:ascii="Arial" w:hAnsi="Arial" w:cs="Arial"/>
                <w:sz w:val="16"/>
                <w:szCs w:val="16"/>
                <w:lang w:val="es-ES" w:eastAsia="ar-SA"/>
              </w:rPr>
              <w:t>Industria Textil – tejidos de calada – determinación de la resistencia al rasgado por el método del péndulo de descenso libre – método de prueba</w:t>
            </w:r>
            <w:r w:rsidR="005B381C" w:rsidRPr="0074132F">
              <w:rPr>
                <w:rFonts w:ascii="Arial" w:hAnsi="Arial" w:cs="Arial"/>
                <w:sz w:val="16"/>
                <w:szCs w:val="16"/>
                <w:lang w:val="es-ES" w:eastAsia="ar-SA"/>
              </w:rPr>
              <w:t>.</w:t>
            </w:r>
          </w:p>
        </w:tc>
      </w:tr>
      <w:tr w:rsidR="00262526" w:rsidRPr="0074132F" w:rsidTr="005B381C">
        <w:trPr>
          <w:trHeight w:val="838"/>
          <w:jc w:val="center"/>
        </w:trPr>
        <w:tc>
          <w:tcPr>
            <w:tcW w:w="2897" w:type="dxa"/>
            <w:tcBorders>
              <w:top w:val="single" w:sz="4" w:space="0" w:color="000000"/>
              <w:left w:val="single" w:sz="4" w:space="0" w:color="000000"/>
              <w:bottom w:val="single" w:sz="4" w:space="0" w:color="000000"/>
              <w:right w:val="nil"/>
            </w:tcBorders>
            <w:vAlign w:val="center"/>
          </w:tcPr>
          <w:p w:rsidR="009C72A0" w:rsidRPr="0074132F" w:rsidRDefault="009C72A0" w:rsidP="005B381C">
            <w:pPr>
              <w:tabs>
                <w:tab w:val="left" w:pos="180"/>
                <w:tab w:val="left" w:pos="1260"/>
              </w:tabs>
              <w:suppressAutoHyphens/>
              <w:snapToGrid w:val="0"/>
              <w:jc w:val="center"/>
              <w:rPr>
                <w:rFonts w:ascii="Arial" w:hAnsi="Arial" w:cs="Arial"/>
                <w:sz w:val="16"/>
                <w:szCs w:val="16"/>
                <w:lang w:val="es-ES" w:eastAsia="ar-SA"/>
              </w:rPr>
            </w:pPr>
            <w:r w:rsidRPr="0074132F">
              <w:rPr>
                <w:rFonts w:ascii="Arial" w:hAnsi="Arial" w:cs="Arial"/>
                <w:sz w:val="16"/>
                <w:szCs w:val="16"/>
                <w:lang w:val="es-ES" w:eastAsia="ar-SA"/>
              </w:rPr>
              <w:t>Estabilidad dimensional</w:t>
            </w:r>
          </w:p>
          <w:p w:rsidR="00A36FB8" w:rsidRPr="0074132F" w:rsidRDefault="00A36FB8" w:rsidP="005B381C">
            <w:pPr>
              <w:tabs>
                <w:tab w:val="left" w:pos="180"/>
                <w:tab w:val="left" w:pos="1260"/>
              </w:tabs>
              <w:suppressAutoHyphens/>
              <w:snapToGrid w:val="0"/>
              <w:jc w:val="center"/>
              <w:rPr>
                <w:rFonts w:ascii="Arial" w:hAnsi="Arial" w:cs="Arial"/>
                <w:sz w:val="8"/>
                <w:szCs w:val="8"/>
                <w:lang w:val="es-ES" w:eastAsia="ar-SA"/>
              </w:rPr>
            </w:pPr>
          </w:p>
          <w:p w:rsidR="00A36FB8" w:rsidRPr="0074132F" w:rsidRDefault="00A36FB8" w:rsidP="005B381C">
            <w:pPr>
              <w:tabs>
                <w:tab w:val="left" w:pos="180"/>
                <w:tab w:val="left" w:pos="1260"/>
              </w:tabs>
              <w:suppressAutoHyphens/>
              <w:snapToGrid w:val="0"/>
              <w:jc w:val="both"/>
              <w:rPr>
                <w:rFonts w:ascii="Arial" w:hAnsi="Arial" w:cs="Arial"/>
                <w:sz w:val="16"/>
                <w:szCs w:val="16"/>
                <w:lang w:val="es-ES" w:eastAsia="ar-SA"/>
              </w:rPr>
            </w:pPr>
            <w:r w:rsidRPr="0074132F">
              <w:rPr>
                <w:rFonts w:ascii="Arial" w:hAnsi="Arial" w:cs="Arial"/>
                <w:sz w:val="16"/>
                <w:szCs w:val="16"/>
                <w:lang w:val="es-ES" w:eastAsia="ar-SA"/>
              </w:rPr>
              <w:t xml:space="preserve">Condiciones de lavado 4B (ajuste normal, </w:t>
            </w:r>
            <w:r w:rsidR="008A6505" w:rsidRPr="0074132F">
              <w:rPr>
                <w:rFonts w:ascii="Arial" w:hAnsi="Arial" w:cs="Arial"/>
                <w:sz w:val="16"/>
                <w:szCs w:val="16"/>
                <w:lang w:val="es-ES" w:eastAsia="ar-SA"/>
              </w:rPr>
              <w:t>carga 2 kg ±0,1; temperatura 323</w:t>
            </w:r>
            <w:r w:rsidRPr="0074132F">
              <w:rPr>
                <w:rFonts w:ascii="Arial" w:hAnsi="Arial" w:cs="Arial"/>
                <w:sz w:val="16"/>
                <w:szCs w:val="16"/>
                <w:lang w:val="es-ES" w:eastAsia="ar-SA"/>
              </w:rPr>
              <w:t xml:space="preserve"> K ± 3 K -50°C ± 3°C, nivel de líquido lleno, tiempo de lavado 12 min, enjuague nivel de líquido lleno y escurrido ciclo normal)</w:t>
            </w:r>
          </w:p>
          <w:p w:rsidR="00A36FB8" w:rsidRPr="0074132F" w:rsidRDefault="00A36FB8" w:rsidP="005B381C">
            <w:pPr>
              <w:tabs>
                <w:tab w:val="left" w:pos="180"/>
                <w:tab w:val="left" w:pos="1260"/>
              </w:tabs>
              <w:suppressAutoHyphens/>
              <w:snapToGrid w:val="0"/>
              <w:jc w:val="center"/>
              <w:rPr>
                <w:rFonts w:ascii="Arial" w:hAnsi="Arial" w:cs="Arial"/>
                <w:sz w:val="8"/>
                <w:szCs w:val="8"/>
                <w:lang w:val="es-ES" w:eastAsia="ar-SA"/>
              </w:rPr>
            </w:pPr>
          </w:p>
          <w:p w:rsidR="00A36FB8" w:rsidRPr="0074132F" w:rsidRDefault="00A36FB8" w:rsidP="005B381C">
            <w:pPr>
              <w:tabs>
                <w:tab w:val="left" w:pos="180"/>
                <w:tab w:val="left" w:pos="1260"/>
              </w:tabs>
              <w:suppressAutoHyphens/>
              <w:snapToGrid w:val="0"/>
              <w:jc w:val="both"/>
              <w:rPr>
                <w:rFonts w:ascii="Arial" w:hAnsi="Arial" w:cs="Arial"/>
                <w:sz w:val="16"/>
                <w:szCs w:val="16"/>
                <w:lang w:val="es-ES" w:eastAsia="ar-SA"/>
              </w:rPr>
            </w:pPr>
            <w:r w:rsidRPr="0074132F">
              <w:rPr>
                <w:rFonts w:ascii="Arial" w:hAnsi="Arial" w:cs="Arial"/>
                <w:sz w:val="16"/>
                <w:szCs w:val="16"/>
                <w:lang w:val="es-ES" w:eastAsia="ar-SA"/>
              </w:rPr>
              <w:t>Secado procedimiento E (tambor). Procedimiento de secado: a (normal, (66±5) °C, enfriamiento: 5 min)</w:t>
            </w:r>
          </w:p>
          <w:p w:rsidR="00A36FB8" w:rsidRPr="0074132F" w:rsidRDefault="00A36FB8" w:rsidP="005B381C">
            <w:pPr>
              <w:tabs>
                <w:tab w:val="left" w:pos="180"/>
                <w:tab w:val="left" w:pos="1260"/>
              </w:tabs>
              <w:suppressAutoHyphens/>
              <w:snapToGrid w:val="0"/>
              <w:jc w:val="center"/>
              <w:rPr>
                <w:rFonts w:ascii="Arial" w:hAnsi="Arial" w:cs="Arial"/>
                <w:sz w:val="8"/>
                <w:szCs w:val="8"/>
                <w:lang w:val="es-ES" w:eastAsia="ar-SA"/>
              </w:rPr>
            </w:pPr>
          </w:p>
          <w:p w:rsidR="009C72A0" w:rsidRPr="0074132F" w:rsidRDefault="009C72A0" w:rsidP="005B381C">
            <w:pPr>
              <w:tabs>
                <w:tab w:val="left" w:pos="180"/>
                <w:tab w:val="left" w:pos="1260"/>
              </w:tabs>
              <w:suppressAutoHyphens/>
              <w:jc w:val="center"/>
              <w:rPr>
                <w:rFonts w:ascii="Arial" w:hAnsi="Arial" w:cs="Arial"/>
                <w:sz w:val="16"/>
                <w:szCs w:val="16"/>
                <w:lang w:val="es-ES" w:eastAsia="ar-SA"/>
              </w:rPr>
            </w:pPr>
            <w:r w:rsidRPr="0074132F">
              <w:rPr>
                <w:rFonts w:ascii="Arial" w:hAnsi="Arial" w:cs="Arial"/>
                <w:sz w:val="16"/>
                <w:szCs w:val="16"/>
                <w:lang w:val="es-ES" w:eastAsia="ar-SA"/>
              </w:rPr>
              <w:t>Urdimbre</w:t>
            </w:r>
          </w:p>
          <w:p w:rsidR="00AA44C9" w:rsidRPr="0074132F" w:rsidRDefault="00AA44C9" w:rsidP="005B381C">
            <w:pPr>
              <w:tabs>
                <w:tab w:val="left" w:pos="180"/>
                <w:tab w:val="left" w:pos="1260"/>
              </w:tabs>
              <w:suppressAutoHyphens/>
              <w:jc w:val="center"/>
              <w:rPr>
                <w:rFonts w:ascii="Arial" w:hAnsi="Arial" w:cs="Arial"/>
                <w:sz w:val="8"/>
                <w:szCs w:val="8"/>
                <w:lang w:val="es-ES" w:eastAsia="ar-SA"/>
              </w:rPr>
            </w:pPr>
          </w:p>
          <w:p w:rsidR="00262526" w:rsidRPr="0074132F" w:rsidRDefault="009C72A0" w:rsidP="005B381C">
            <w:pPr>
              <w:tabs>
                <w:tab w:val="left" w:pos="180"/>
                <w:tab w:val="left" w:pos="1260"/>
              </w:tabs>
              <w:suppressAutoHyphens/>
              <w:jc w:val="center"/>
              <w:rPr>
                <w:rFonts w:ascii="Arial" w:hAnsi="Arial" w:cs="Arial"/>
                <w:sz w:val="16"/>
                <w:szCs w:val="16"/>
                <w:lang w:val="es-ES" w:eastAsia="ar-SA"/>
              </w:rPr>
            </w:pPr>
            <w:r w:rsidRPr="0074132F">
              <w:rPr>
                <w:rFonts w:ascii="Arial" w:hAnsi="Arial" w:cs="Arial"/>
                <w:sz w:val="16"/>
                <w:szCs w:val="16"/>
                <w:lang w:val="es-ES" w:eastAsia="ar-SA"/>
              </w:rPr>
              <w:t>Trama</w:t>
            </w:r>
          </w:p>
        </w:tc>
        <w:tc>
          <w:tcPr>
            <w:tcW w:w="2410" w:type="dxa"/>
            <w:tcBorders>
              <w:top w:val="single" w:sz="4" w:space="0" w:color="000000"/>
              <w:left w:val="single" w:sz="4" w:space="0" w:color="000000"/>
              <w:bottom w:val="single" w:sz="4" w:space="0" w:color="000000"/>
              <w:right w:val="nil"/>
            </w:tcBorders>
            <w:vAlign w:val="bottom"/>
          </w:tcPr>
          <w:p w:rsidR="009C72A0" w:rsidRPr="0074132F" w:rsidRDefault="009C72A0" w:rsidP="005B381C">
            <w:pPr>
              <w:tabs>
                <w:tab w:val="left" w:pos="180"/>
                <w:tab w:val="left" w:pos="1260"/>
              </w:tabs>
              <w:suppressAutoHyphens/>
              <w:spacing w:line="360" w:lineRule="auto"/>
              <w:jc w:val="center"/>
              <w:rPr>
                <w:rFonts w:ascii="Arial" w:hAnsi="Arial" w:cs="Arial"/>
                <w:sz w:val="16"/>
                <w:szCs w:val="16"/>
                <w:lang w:val="es-ES" w:eastAsia="ar-SA"/>
              </w:rPr>
            </w:pPr>
            <w:r w:rsidRPr="0074132F">
              <w:rPr>
                <w:rFonts w:ascii="Arial" w:hAnsi="Arial" w:cs="Arial"/>
                <w:sz w:val="16"/>
                <w:szCs w:val="16"/>
                <w:lang w:val="es-ES" w:eastAsia="ar-SA"/>
              </w:rPr>
              <w:t>±3,0% máximo</w:t>
            </w:r>
          </w:p>
          <w:p w:rsidR="00262526" w:rsidRPr="0074132F" w:rsidRDefault="009C72A0" w:rsidP="005B381C">
            <w:pPr>
              <w:tabs>
                <w:tab w:val="left" w:pos="180"/>
                <w:tab w:val="left" w:pos="1260"/>
              </w:tabs>
              <w:suppressAutoHyphens/>
              <w:jc w:val="center"/>
              <w:rPr>
                <w:rFonts w:ascii="Arial" w:hAnsi="Arial" w:cs="Arial"/>
                <w:sz w:val="16"/>
                <w:szCs w:val="16"/>
                <w:lang w:val="es-ES" w:eastAsia="ar-SA"/>
              </w:rPr>
            </w:pPr>
            <w:r w:rsidRPr="0074132F">
              <w:rPr>
                <w:rFonts w:ascii="Arial" w:hAnsi="Arial" w:cs="Arial"/>
                <w:sz w:val="16"/>
                <w:szCs w:val="16"/>
                <w:lang w:val="es-ES" w:eastAsia="ar-SA"/>
              </w:rPr>
              <w:t>±3,0% máximo</w:t>
            </w:r>
          </w:p>
        </w:tc>
        <w:tc>
          <w:tcPr>
            <w:tcW w:w="4788" w:type="dxa"/>
            <w:tcBorders>
              <w:top w:val="single" w:sz="4" w:space="0" w:color="000000"/>
              <w:left w:val="single" w:sz="4" w:space="0" w:color="000000"/>
              <w:bottom w:val="single" w:sz="4" w:space="0" w:color="000000"/>
              <w:right w:val="single" w:sz="4" w:space="0" w:color="000000"/>
            </w:tcBorders>
            <w:vAlign w:val="center"/>
          </w:tcPr>
          <w:p w:rsidR="000571FF" w:rsidRPr="0074132F" w:rsidRDefault="000571FF" w:rsidP="000571FF">
            <w:pPr>
              <w:tabs>
                <w:tab w:val="left" w:pos="180"/>
                <w:tab w:val="left" w:pos="1260"/>
              </w:tabs>
              <w:suppressAutoHyphens/>
              <w:snapToGrid w:val="0"/>
              <w:rPr>
                <w:rFonts w:ascii="Arial" w:hAnsi="Arial" w:cs="Arial"/>
                <w:sz w:val="16"/>
                <w:szCs w:val="16"/>
                <w:lang w:val="es-ES" w:eastAsia="ar-SA"/>
              </w:rPr>
            </w:pPr>
            <w:r w:rsidRPr="0074132F">
              <w:rPr>
                <w:rFonts w:ascii="Arial" w:hAnsi="Arial" w:cs="Arial"/>
                <w:b/>
                <w:sz w:val="16"/>
                <w:szCs w:val="16"/>
                <w:lang w:val="es-ES" w:eastAsia="ar-SA"/>
              </w:rPr>
              <w:t>NMX-A-</w:t>
            </w:r>
            <w:r>
              <w:rPr>
                <w:rFonts w:ascii="Arial" w:hAnsi="Arial" w:cs="Arial"/>
                <w:b/>
                <w:color w:val="FF0000"/>
                <w:sz w:val="16"/>
                <w:szCs w:val="16"/>
                <w:lang w:val="es-ES" w:eastAsia="ar-SA"/>
              </w:rPr>
              <w:t>5077</w:t>
            </w:r>
            <w:r w:rsidRPr="0074132F">
              <w:rPr>
                <w:rFonts w:ascii="Arial" w:hAnsi="Arial" w:cs="Arial"/>
                <w:b/>
                <w:sz w:val="16"/>
                <w:szCs w:val="16"/>
                <w:lang w:val="es-ES" w:eastAsia="ar-SA"/>
              </w:rPr>
              <w:t>-INNTEX-20</w:t>
            </w:r>
            <w:r>
              <w:rPr>
                <w:rFonts w:ascii="Arial" w:hAnsi="Arial" w:cs="Arial"/>
                <w:b/>
                <w:color w:val="FF0000"/>
                <w:sz w:val="16"/>
                <w:szCs w:val="16"/>
                <w:lang w:val="es-ES" w:eastAsia="ar-SA"/>
              </w:rPr>
              <w:t>15</w:t>
            </w:r>
            <w:r w:rsidRPr="0074132F">
              <w:rPr>
                <w:rFonts w:ascii="Arial" w:hAnsi="Arial" w:cs="Arial"/>
                <w:sz w:val="16"/>
                <w:szCs w:val="16"/>
                <w:lang w:val="es-ES" w:eastAsia="ar-SA"/>
              </w:rPr>
              <w:t>-Industria Textil-determinación de</w:t>
            </w:r>
            <w:r>
              <w:rPr>
                <w:rFonts w:ascii="Arial" w:hAnsi="Arial" w:cs="Arial"/>
                <w:sz w:val="16"/>
                <w:szCs w:val="16"/>
                <w:lang w:val="es-ES" w:eastAsia="ar-SA"/>
              </w:rPr>
              <w:t>l</w:t>
            </w:r>
            <w:r w:rsidRPr="0074132F">
              <w:rPr>
                <w:rFonts w:ascii="Arial" w:hAnsi="Arial" w:cs="Arial"/>
                <w:sz w:val="16"/>
                <w:szCs w:val="16"/>
                <w:lang w:val="es-ES" w:eastAsia="ar-SA"/>
              </w:rPr>
              <w:t xml:space="preserve"> </w:t>
            </w:r>
            <w:r>
              <w:rPr>
                <w:rFonts w:ascii="Arial" w:hAnsi="Arial" w:cs="Arial"/>
                <w:sz w:val="16"/>
                <w:szCs w:val="16"/>
                <w:lang w:val="es-ES" w:eastAsia="ar-SA"/>
              </w:rPr>
              <w:t>cambio dimensional</w:t>
            </w:r>
            <w:r w:rsidRPr="0074132F">
              <w:rPr>
                <w:rFonts w:ascii="Arial" w:hAnsi="Arial" w:cs="Arial"/>
                <w:sz w:val="16"/>
                <w:szCs w:val="16"/>
                <w:lang w:val="es-ES" w:eastAsia="ar-SA"/>
              </w:rPr>
              <w:t xml:space="preserve"> en el lavado </w:t>
            </w:r>
            <w:r>
              <w:rPr>
                <w:rFonts w:ascii="Arial" w:hAnsi="Arial" w:cs="Arial"/>
                <w:sz w:val="16"/>
                <w:szCs w:val="16"/>
                <w:lang w:val="es-ES" w:eastAsia="ar-SA"/>
              </w:rPr>
              <w:t>y secado</w:t>
            </w:r>
            <w:r w:rsidRPr="0074132F">
              <w:rPr>
                <w:rFonts w:ascii="Arial" w:hAnsi="Arial" w:cs="Arial"/>
                <w:sz w:val="16"/>
                <w:szCs w:val="16"/>
                <w:lang w:val="es-ES" w:eastAsia="ar-SA"/>
              </w:rPr>
              <w:t>.</w:t>
            </w:r>
          </w:p>
          <w:p w:rsidR="000571FF" w:rsidRPr="0074132F" w:rsidRDefault="000571FF" w:rsidP="000571FF">
            <w:pPr>
              <w:tabs>
                <w:tab w:val="left" w:pos="180"/>
                <w:tab w:val="left" w:pos="1260"/>
              </w:tabs>
              <w:suppressAutoHyphens/>
              <w:snapToGrid w:val="0"/>
              <w:rPr>
                <w:rFonts w:ascii="Arial" w:hAnsi="Arial" w:cs="Arial"/>
                <w:sz w:val="16"/>
                <w:szCs w:val="16"/>
                <w:lang w:val="es-ES" w:eastAsia="ar-SA"/>
              </w:rPr>
            </w:pPr>
          </w:p>
          <w:p w:rsidR="00A36FB8" w:rsidRPr="0074132F" w:rsidRDefault="000571FF" w:rsidP="000571FF">
            <w:pPr>
              <w:tabs>
                <w:tab w:val="left" w:pos="180"/>
                <w:tab w:val="left" w:pos="1260"/>
              </w:tabs>
              <w:suppressAutoHyphens/>
              <w:snapToGrid w:val="0"/>
              <w:rPr>
                <w:rFonts w:ascii="Arial" w:hAnsi="Arial" w:cs="Arial"/>
                <w:sz w:val="16"/>
                <w:szCs w:val="16"/>
                <w:lang w:val="es-ES" w:eastAsia="ar-SA"/>
              </w:rPr>
            </w:pPr>
            <w:r w:rsidRPr="0074132F">
              <w:rPr>
                <w:rFonts w:ascii="Arial" w:hAnsi="Arial" w:cs="Arial"/>
                <w:b/>
                <w:sz w:val="16"/>
                <w:szCs w:val="16"/>
                <w:lang w:val="es-ES" w:eastAsia="ar-SA"/>
              </w:rPr>
              <w:t>NMX-A-</w:t>
            </w:r>
            <w:r>
              <w:rPr>
                <w:rFonts w:ascii="Arial" w:hAnsi="Arial" w:cs="Arial"/>
                <w:b/>
                <w:color w:val="FF0000"/>
                <w:sz w:val="16"/>
                <w:szCs w:val="16"/>
                <w:lang w:val="es-ES" w:eastAsia="ar-SA"/>
              </w:rPr>
              <w:t>6330</w:t>
            </w:r>
            <w:r w:rsidRPr="0074132F">
              <w:rPr>
                <w:rFonts w:ascii="Arial" w:hAnsi="Arial" w:cs="Arial"/>
                <w:b/>
                <w:sz w:val="16"/>
                <w:szCs w:val="16"/>
                <w:lang w:val="es-ES" w:eastAsia="ar-SA"/>
              </w:rPr>
              <w:t>-INNTEX-20</w:t>
            </w:r>
            <w:r>
              <w:rPr>
                <w:rFonts w:ascii="Arial" w:hAnsi="Arial" w:cs="Arial"/>
                <w:b/>
                <w:color w:val="FF0000"/>
                <w:sz w:val="16"/>
                <w:szCs w:val="16"/>
                <w:lang w:val="es-ES" w:eastAsia="ar-SA"/>
              </w:rPr>
              <w:t xml:space="preserve">15 </w:t>
            </w:r>
            <w:r w:rsidRPr="0074132F">
              <w:rPr>
                <w:rFonts w:ascii="Arial" w:hAnsi="Arial" w:cs="Arial"/>
                <w:sz w:val="16"/>
                <w:szCs w:val="16"/>
                <w:lang w:val="es-ES" w:eastAsia="ar-SA"/>
              </w:rPr>
              <w:t>Industria Textil – procedimiento</w:t>
            </w:r>
            <w:r>
              <w:rPr>
                <w:rFonts w:ascii="Arial" w:hAnsi="Arial" w:cs="Arial"/>
                <w:sz w:val="16"/>
                <w:szCs w:val="16"/>
                <w:lang w:val="es-ES" w:eastAsia="ar-SA"/>
              </w:rPr>
              <w:t>s</w:t>
            </w:r>
            <w:r w:rsidRPr="0074132F">
              <w:rPr>
                <w:rFonts w:ascii="Arial" w:hAnsi="Arial" w:cs="Arial"/>
                <w:sz w:val="16"/>
                <w:szCs w:val="16"/>
                <w:lang w:val="es-ES" w:eastAsia="ar-SA"/>
              </w:rPr>
              <w:t xml:space="preserve"> de lavado y secado domestico para los ensayos textiles.</w:t>
            </w:r>
          </w:p>
        </w:tc>
      </w:tr>
    </w:tbl>
    <w:p w:rsidR="006E43BB" w:rsidRDefault="006E43BB" w:rsidP="00900C87">
      <w:pPr>
        <w:rPr>
          <w:rFonts w:ascii="Arial" w:hAnsi="Arial" w:cs="Arial"/>
          <w:b/>
          <w:sz w:val="22"/>
          <w:szCs w:val="22"/>
          <w:lang w:val="es-ES"/>
        </w:rPr>
      </w:pPr>
    </w:p>
    <w:p w:rsidR="00DC3322" w:rsidRDefault="00DC3322" w:rsidP="00900C87">
      <w:pPr>
        <w:rPr>
          <w:rFonts w:ascii="Arial" w:hAnsi="Arial" w:cs="Arial"/>
          <w:b/>
          <w:sz w:val="22"/>
          <w:szCs w:val="22"/>
          <w:lang w:val="es-ES"/>
        </w:rPr>
      </w:pPr>
    </w:p>
    <w:p w:rsidR="005B381C" w:rsidRPr="0074132F" w:rsidRDefault="005B381C" w:rsidP="002872CA">
      <w:pPr>
        <w:pStyle w:val="Prrafodelista"/>
        <w:numPr>
          <w:ilvl w:val="0"/>
          <w:numId w:val="33"/>
        </w:numPr>
        <w:tabs>
          <w:tab w:val="left" w:pos="709"/>
        </w:tabs>
        <w:suppressAutoHyphens/>
        <w:spacing w:after="0" w:line="240" w:lineRule="auto"/>
        <w:jc w:val="center"/>
        <w:rPr>
          <w:rFonts w:ascii="Arial" w:hAnsi="Arial" w:cs="Arial"/>
          <w:b/>
          <w:lang w:val="es-ES" w:eastAsia="ar-SA"/>
        </w:rPr>
      </w:pPr>
      <w:r w:rsidRPr="0074132F">
        <w:rPr>
          <w:rFonts w:ascii="Arial" w:hAnsi="Arial" w:cs="Arial"/>
          <w:b/>
          <w:lang w:val="es-ES" w:eastAsia="ar-SA"/>
        </w:rPr>
        <w:t>Partida 26</w:t>
      </w:r>
    </w:p>
    <w:p w:rsidR="005B381C" w:rsidRPr="0074132F" w:rsidRDefault="008A7733" w:rsidP="005B381C">
      <w:pPr>
        <w:jc w:val="center"/>
        <w:rPr>
          <w:rFonts w:ascii="Arial" w:hAnsi="Arial" w:cs="Arial"/>
          <w:b/>
          <w:sz w:val="22"/>
          <w:szCs w:val="22"/>
          <w:lang w:val="es-ES"/>
        </w:rPr>
      </w:pPr>
      <w:r w:rsidRPr="0074132F">
        <w:rPr>
          <w:rFonts w:ascii="Arial" w:hAnsi="Arial" w:cs="Arial"/>
          <w:b/>
          <w:sz w:val="18"/>
          <w:lang w:val="es-ES" w:eastAsia="ar-SA"/>
        </w:rPr>
        <w:t>Funda Para C</w:t>
      </w:r>
      <w:r w:rsidR="00D37E23" w:rsidRPr="0074132F">
        <w:rPr>
          <w:rFonts w:ascii="Arial" w:hAnsi="Arial" w:cs="Arial"/>
          <w:b/>
          <w:sz w:val="18"/>
          <w:lang w:val="es-ES" w:eastAsia="ar-SA"/>
        </w:rPr>
        <w:t>ojín de Cama Hospitalaria</w:t>
      </w:r>
    </w:p>
    <w:p w:rsidR="005B381C" w:rsidRPr="0074132F" w:rsidRDefault="005B381C" w:rsidP="005B381C">
      <w:pPr>
        <w:jc w:val="center"/>
        <w:rPr>
          <w:rFonts w:ascii="Arial" w:hAnsi="Arial" w:cs="Arial"/>
          <w:b/>
          <w:sz w:val="22"/>
          <w:szCs w:val="22"/>
          <w:lang w:val="es-ES" w:eastAsia="en-US"/>
        </w:rPr>
      </w:pPr>
    </w:p>
    <w:p w:rsidR="005B381C" w:rsidRPr="0074132F" w:rsidRDefault="005B381C" w:rsidP="002872CA">
      <w:pPr>
        <w:pStyle w:val="Prrafodelista"/>
        <w:numPr>
          <w:ilvl w:val="0"/>
          <w:numId w:val="51"/>
        </w:numPr>
        <w:jc w:val="both"/>
        <w:rPr>
          <w:rFonts w:ascii="Arial" w:hAnsi="Arial" w:cs="Arial"/>
          <w:lang w:val="es-ES" w:eastAsia="ar-SA"/>
        </w:rPr>
      </w:pPr>
      <w:r w:rsidRPr="0074132F">
        <w:rPr>
          <w:rFonts w:ascii="Arial" w:hAnsi="Arial" w:cs="Arial"/>
          <w:lang w:val="es-ES" w:eastAsia="ar-SA"/>
        </w:rPr>
        <w:t>Clave</w:t>
      </w:r>
      <w:r w:rsidR="0097237E" w:rsidRPr="0074132F">
        <w:rPr>
          <w:rFonts w:ascii="Arial" w:hAnsi="Arial" w:cs="Arial"/>
          <w:lang w:val="es-ES" w:eastAsia="ar-SA"/>
        </w:rPr>
        <w:t xml:space="preserve"> </w:t>
      </w:r>
      <w:r w:rsidR="00D37E23" w:rsidRPr="0074132F">
        <w:rPr>
          <w:rFonts w:ascii="Arial" w:hAnsi="Arial" w:cs="Arial"/>
          <w:lang w:val="es-ES" w:eastAsia="ar-SA"/>
        </w:rPr>
        <w:t>de identificación del bien en el cuadro básico Institucional de productos textiles y calzado, descripción del producto, documentos normativos y observaciones.</w:t>
      </w:r>
    </w:p>
    <w:tbl>
      <w:tblPr>
        <w:tblStyle w:val="Tablaconcuadrcula"/>
        <w:tblW w:w="0" w:type="auto"/>
        <w:tblLook w:val="04A0" w:firstRow="1" w:lastRow="0" w:firstColumn="1" w:lastColumn="0" w:noHBand="0" w:noVBand="1"/>
      </w:tblPr>
      <w:tblGrid>
        <w:gridCol w:w="1668"/>
        <w:gridCol w:w="1984"/>
        <w:gridCol w:w="1568"/>
        <w:gridCol w:w="1692"/>
        <w:gridCol w:w="3119"/>
      </w:tblGrid>
      <w:tr w:rsidR="0074132F" w:rsidRPr="0074132F" w:rsidTr="00D37E23">
        <w:tc>
          <w:tcPr>
            <w:tcW w:w="1668" w:type="dxa"/>
            <w:shd w:val="clear" w:color="auto" w:fill="auto"/>
            <w:vAlign w:val="center"/>
          </w:tcPr>
          <w:p w:rsidR="00D11A13" w:rsidRPr="0074132F" w:rsidRDefault="00D11A13" w:rsidP="00D37E23">
            <w:pPr>
              <w:jc w:val="center"/>
              <w:rPr>
                <w:rFonts w:ascii="Arial" w:hAnsi="Arial" w:cs="Arial"/>
                <w:b/>
                <w:sz w:val="16"/>
                <w:szCs w:val="16"/>
                <w:lang w:val="es-ES" w:eastAsia="en-US"/>
              </w:rPr>
            </w:pPr>
            <w:r w:rsidRPr="0074132F">
              <w:rPr>
                <w:rFonts w:ascii="Arial" w:hAnsi="Arial" w:cs="Arial"/>
                <w:b/>
                <w:sz w:val="16"/>
                <w:szCs w:val="16"/>
                <w:lang w:val="es-ES" w:eastAsia="en-US"/>
              </w:rPr>
              <w:t>Clave</w:t>
            </w:r>
          </w:p>
        </w:tc>
        <w:tc>
          <w:tcPr>
            <w:tcW w:w="1984" w:type="dxa"/>
            <w:shd w:val="clear" w:color="auto" w:fill="auto"/>
            <w:vAlign w:val="center"/>
          </w:tcPr>
          <w:p w:rsidR="00D11A13" w:rsidRPr="0074132F" w:rsidRDefault="00D11A13" w:rsidP="00D37E23">
            <w:pPr>
              <w:jc w:val="center"/>
              <w:rPr>
                <w:rFonts w:ascii="Arial" w:hAnsi="Arial" w:cs="Arial"/>
                <w:b/>
                <w:sz w:val="16"/>
                <w:szCs w:val="16"/>
                <w:lang w:val="es-ES" w:eastAsia="en-US"/>
              </w:rPr>
            </w:pPr>
            <w:r w:rsidRPr="0074132F">
              <w:rPr>
                <w:rFonts w:ascii="Arial" w:hAnsi="Arial" w:cs="Arial"/>
                <w:b/>
                <w:sz w:val="16"/>
                <w:szCs w:val="16"/>
                <w:lang w:val="es-ES" w:eastAsia="en-US"/>
              </w:rPr>
              <w:t>Descripción del producto</w:t>
            </w:r>
          </w:p>
        </w:tc>
        <w:tc>
          <w:tcPr>
            <w:tcW w:w="1568" w:type="dxa"/>
            <w:shd w:val="clear" w:color="auto" w:fill="auto"/>
            <w:vAlign w:val="center"/>
          </w:tcPr>
          <w:p w:rsidR="00D11A13" w:rsidRPr="0074132F" w:rsidRDefault="00D11A13" w:rsidP="00D37E23">
            <w:pPr>
              <w:jc w:val="center"/>
              <w:rPr>
                <w:rFonts w:ascii="Arial" w:hAnsi="Arial" w:cs="Arial"/>
                <w:b/>
                <w:sz w:val="16"/>
                <w:szCs w:val="16"/>
                <w:lang w:val="es-ES" w:eastAsia="en-US"/>
              </w:rPr>
            </w:pPr>
            <w:r w:rsidRPr="0074132F">
              <w:rPr>
                <w:rFonts w:ascii="Arial" w:hAnsi="Arial" w:cs="Arial"/>
                <w:b/>
                <w:sz w:val="16"/>
                <w:szCs w:val="16"/>
                <w:lang w:val="es-ES" w:eastAsia="en-US"/>
              </w:rPr>
              <w:t>Documento normativo de la tela para la confección de la prenda</w:t>
            </w:r>
          </w:p>
        </w:tc>
        <w:tc>
          <w:tcPr>
            <w:tcW w:w="1692" w:type="dxa"/>
            <w:shd w:val="clear" w:color="auto" w:fill="auto"/>
            <w:vAlign w:val="center"/>
          </w:tcPr>
          <w:p w:rsidR="00D11A13" w:rsidRPr="0074132F" w:rsidRDefault="00D11A13" w:rsidP="00D37E23">
            <w:pPr>
              <w:jc w:val="center"/>
              <w:rPr>
                <w:rFonts w:ascii="Arial" w:hAnsi="Arial" w:cs="Arial"/>
                <w:b/>
                <w:sz w:val="16"/>
                <w:szCs w:val="16"/>
                <w:lang w:val="es-ES" w:eastAsia="en-US"/>
              </w:rPr>
            </w:pPr>
            <w:r w:rsidRPr="0074132F">
              <w:rPr>
                <w:rFonts w:ascii="Arial" w:hAnsi="Arial" w:cs="Arial"/>
                <w:b/>
                <w:sz w:val="16"/>
                <w:szCs w:val="16"/>
                <w:lang w:val="es-ES" w:eastAsia="en-US"/>
              </w:rPr>
              <w:t>Documento normativo para la confección de la prenda</w:t>
            </w:r>
          </w:p>
        </w:tc>
        <w:tc>
          <w:tcPr>
            <w:tcW w:w="3119" w:type="dxa"/>
            <w:shd w:val="clear" w:color="auto" w:fill="auto"/>
            <w:vAlign w:val="center"/>
          </w:tcPr>
          <w:p w:rsidR="00D11A13" w:rsidRPr="0074132F" w:rsidRDefault="00D11A13" w:rsidP="00D37E23">
            <w:pPr>
              <w:jc w:val="center"/>
              <w:rPr>
                <w:rFonts w:ascii="Arial" w:hAnsi="Arial" w:cs="Arial"/>
                <w:b/>
                <w:sz w:val="16"/>
                <w:szCs w:val="16"/>
                <w:lang w:val="es-ES" w:eastAsia="en-US"/>
              </w:rPr>
            </w:pPr>
            <w:r w:rsidRPr="0074132F">
              <w:rPr>
                <w:rFonts w:ascii="Arial" w:hAnsi="Arial" w:cs="Arial"/>
                <w:b/>
                <w:sz w:val="16"/>
                <w:szCs w:val="16"/>
                <w:lang w:val="es-ES" w:eastAsia="en-US"/>
              </w:rPr>
              <w:t>Observaciones</w:t>
            </w:r>
          </w:p>
        </w:tc>
      </w:tr>
      <w:tr w:rsidR="0032001E" w:rsidRPr="0074132F" w:rsidTr="00D37E23">
        <w:tc>
          <w:tcPr>
            <w:tcW w:w="1668" w:type="dxa"/>
            <w:shd w:val="clear" w:color="auto" w:fill="auto"/>
            <w:vAlign w:val="center"/>
          </w:tcPr>
          <w:p w:rsidR="0032001E" w:rsidRPr="0074132F" w:rsidRDefault="0032001E" w:rsidP="00D37E23">
            <w:pPr>
              <w:tabs>
                <w:tab w:val="left" w:pos="-27256"/>
              </w:tabs>
              <w:jc w:val="center"/>
              <w:rPr>
                <w:rFonts w:ascii="Arial" w:hAnsi="Arial" w:cs="Arial"/>
                <w:sz w:val="16"/>
                <w:szCs w:val="16"/>
                <w:lang w:val="es-ES" w:eastAsia="en-US"/>
              </w:rPr>
            </w:pPr>
            <w:r w:rsidRPr="0074132F">
              <w:rPr>
                <w:rFonts w:ascii="Arial" w:hAnsi="Arial" w:cs="Arial"/>
                <w:sz w:val="16"/>
                <w:szCs w:val="16"/>
                <w:lang w:val="es-ES" w:eastAsia="en-US"/>
              </w:rPr>
              <w:t>220.080.5014.0</w:t>
            </w:r>
            <w:r w:rsidR="00485C95" w:rsidRPr="0074132F">
              <w:rPr>
                <w:rFonts w:ascii="Arial" w:hAnsi="Arial" w:cs="Arial"/>
                <w:sz w:val="16"/>
                <w:szCs w:val="16"/>
                <w:lang w:val="es-ES" w:eastAsia="en-US"/>
              </w:rPr>
              <w:t>2</w:t>
            </w:r>
            <w:r w:rsidRPr="0074132F">
              <w:rPr>
                <w:rFonts w:ascii="Arial" w:hAnsi="Arial" w:cs="Arial"/>
                <w:sz w:val="16"/>
                <w:szCs w:val="16"/>
                <w:lang w:val="es-ES" w:eastAsia="en-US"/>
              </w:rPr>
              <w:t>.01</w:t>
            </w:r>
          </w:p>
          <w:p w:rsidR="0032001E" w:rsidRPr="0074132F" w:rsidRDefault="0032001E" w:rsidP="00D37E23">
            <w:pPr>
              <w:jc w:val="center"/>
              <w:rPr>
                <w:rFonts w:ascii="Arial" w:hAnsi="Arial" w:cs="Arial"/>
                <w:b/>
                <w:sz w:val="16"/>
                <w:szCs w:val="16"/>
                <w:lang w:val="es-ES" w:eastAsia="en-US"/>
              </w:rPr>
            </w:pPr>
          </w:p>
        </w:tc>
        <w:tc>
          <w:tcPr>
            <w:tcW w:w="1984" w:type="dxa"/>
            <w:shd w:val="clear" w:color="auto" w:fill="auto"/>
            <w:vAlign w:val="center"/>
          </w:tcPr>
          <w:p w:rsidR="00077EED" w:rsidRPr="0074132F" w:rsidRDefault="00451F78" w:rsidP="00D37E23">
            <w:pPr>
              <w:jc w:val="both"/>
              <w:rPr>
                <w:rFonts w:ascii="Arial" w:hAnsi="Arial" w:cs="Arial"/>
                <w:sz w:val="16"/>
                <w:szCs w:val="16"/>
                <w:lang w:val="es-ES" w:eastAsia="en-US"/>
              </w:rPr>
            </w:pPr>
            <w:r w:rsidRPr="0074132F">
              <w:rPr>
                <w:rFonts w:ascii="Arial" w:hAnsi="Arial" w:cs="Arial"/>
                <w:sz w:val="16"/>
                <w:szCs w:val="16"/>
                <w:lang w:val="es-ES" w:eastAsia="en-US"/>
              </w:rPr>
              <w:t>Funda para cojín de cama hospitalaria en forma rectangular, cerrada por uno de sus lados cortos y el otro abierto, con dobladillo en la abertura, símbolos del IMSS estampados en una de sus caras, costuras de unión (ocultas) para los ensambles, dobladillo en toda la orilla de la abertura confeccionada. Confeccionada en tela popelina 100 por ciento algodón, color blanco.</w:t>
            </w:r>
          </w:p>
        </w:tc>
        <w:tc>
          <w:tcPr>
            <w:tcW w:w="1568" w:type="dxa"/>
            <w:shd w:val="clear" w:color="auto" w:fill="auto"/>
            <w:vAlign w:val="center"/>
          </w:tcPr>
          <w:p w:rsidR="0017337A" w:rsidRPr="0074132F" w:rsidRDefault="0017337A" w:rsidP="00D37E23">
            <w:pPr>
              <w:suppressAutoHyphens/>
              <w:jc w:val="both"/>
              <w:rPr>
                <w:rFonts w:ascii="Arial" w:hAnsi="Arial" w:cs="Arial"/>
                <w:sz w:val="16"/>
                <w:szCs w:val="16"/>
                <w:lang w:val="es-ES" w:eastAsia="ar-SA"/>
              </w:rPr>
            </w:pPr>
            <w:r w:rsidRPr="0074132F">
              <w:rPr>
                <w:rFonts w:ascii="Arial" w:hAnsi="Arial" w:cs="Arial"/>
                <w:sz w:val="16"/>
                <w:szCs w:val="16"/>
                <w:lang w:val="es-ES" w:eastAsia="ar-SA"/>
              </w:rPr>
              <w:t xml:space="preserve">ESPECIFICACIÓN TÉCNICA-250 </w:t>
            </w:r>
            <w:r w:rsidR="00EC5BB7" w:rsidRPr="0074132F">
              <w:rPr>
                <w:rFonts w:ascii="Arial" w:hAnsi="Arial" w:cs="Arial"/>
                <w:sz w:val="16"/>
                <w:szCs w:val="16"/>
                <w:lang w:val="es-ES" w:eastAsia="ar-SA"/>
              </w:rPr>
              <w:t xml:space="preserve">Telas institucionales-popelina 100% algodón </w:t>
            </w:r>
          </w:p>
          <w:p w:rsidR="0032001E" w:rsidRPr="0074132F" w:rsidRDefault="0032001E" w:rsidP="00D37E23">
            <w:pPr>
              <w:jc w:val="center"/>
              <w:rPr>
                <w:rFonts w:ascii="Arial" w:hAnsi="Arial" w:cs="Arial"/>
                <w:b/>
                <w:sz w:val="16"/>
                <w:szCs w:val="16"/>
                <w:lang w:val="es-ES" w:eastAsia="en-US"/>
              </w:rPr>
            </w:pPr>
          </w:p>
        </w:tc>
        <w:tc>
          <w:tcPr>
            <w:tcW w:w="1692" w:type="dxa"/>
            <w:shd w:val="clear" w:color="auto" w:fill="auto"/>
            <w:vAlign w:val="center"/>
          </w:tcPr>
          <w:p w:rsidR="00D37E23" w:rsidRPr="0074132F" w:rsidRDefault="0017337A" w:rsidP="00D37E23">
            <w:pPr>
              <w:jc w:val="center"/>
              <w:rPr>
                <w:rFonts w:ascii="Arial" w:hAnsi="Arial" w:cs="Arial"/>
                <w:sz w:val="16"/>
                <w:szCs w:val="16"/>
                <w:lang w:val="es-ES" w:eastAsia="ar-SA"/>
              </w:rPr>
            </w:pPr>
            <w:r w:rsidRPr="0074132F">
              <w:rPr>
                <w:rFonts w:ascii="Arial" w:hAnsi="Arial" w:cs="Arial"/>
                <w:sz w:val="16"/>
                <w:szCs w:val="16"/>
                <w:lang w:val="es-ES" w:eastAsia="ar-SA"/>
              </w:rPr>
              <w:t xml:space="preserve">NMX-A-094-INNTEX-2009 </w:t>
            </w:r>
          </w:p>
          <w:p w:rsidR="00D37E23" w:rsidRPr="0074132F" w:rsidRDefault="00D37E23" w:rsidP="00D37E23">
            <w:pPr>
              <w:jc w:val="center"/>
              <w:rPr>
                <w:rFonts w:ascii="Arial" w:hAnsi="Arial" w:cs="Arial"/>
                <w:sz w:val="16"/>
                <w:szCs w:val="16"/>
                <w:lang w:val="es-ES" w:eastAsia="ar-SA"/>
              </w:rPr>
            </w:pPr>
          </w:p>
          <w:p w:rsidR="0032001E" w:rsidRPr="0074132F" w:rsidRDefault="00EC5BB7" w:rsidP="00D37E23">
            <w:pPr>
              <w:jc w:val="both"/>
              <w:rPr>
                <w:rFonts w:ascii="Arial" w:hAnsi="Arial" w:cs="Arial"/>
                <w:b/>
                <w:sz w:val="16"/>
                <w:szCs w:val="16"/>
                <w:lang w:val="es-ES" w:eastAsia="en-US"/>
              </w:rPr>
            </w:pPr>
            <w:r w:rsidRPr="0074132F">
              <w:rPr>
                <w:rFonts w:ascii="Arial" w:hAnsi="Arial" w:cs="Arial"/>
                <w:sz w:val="16"/>
                <w:szCs w:val="16"/>
                <w:lang w:val="es-ES" w:eastAsia="ar-SA"/>
              </w:rPr>
              <w:t>Industria del vestido-fundas para cojín de cama hospitalaria especificaciones</w:t>
            </w:r>
          </w:p>
        </w:tc>
        <w:tc>
          <w:tcPr>
            <w:tcW w:w="3119" w:type="dxa"/>
            <w:shd w:val="clear" w:color="auto" w:fill="auto"/>
            <w:vAlign w:val="center"/>
          </w:tcPr>
          <w:p w:rsidR="000D570B" w:rsidRPr="0074132F" w:rsidRDefault="000D570B" w:rsidP="00D37E23">
            <w:pPr>
              <w:jc w:val="both"/>
              <w:rPr>
                <w:rFonts w:ascii="Arial" w:hAnsi="Arial" w:cs="Arial"/>
                <w:bCs/>
                <w:sz w:val="16"/>
                <w:szCs w:val="16"/>
                <w:lang w:val="es-ES" w:eastAsia="ar-SA"/>
              </w:rPr>
            </w:pPr>
            <w:r w:rsidRPr="0074132F">
              <w:rPr>
                <w:rFonts w:ascii="Arial" w:hAnsi="Arial" w:cs="Arial"/>
                <w:bCs/>
                <w:sz w:val="16"/>
                <w:szCs w:val="16"/>
                <w:lang w:val="es-ES" w:eastAsia="ar-SA"/>
              </w:rPr>
              <w:t>El producto terminado se puede presentar por una de las dos opciones siguientes:</w:t>
            </w:r>
          </w:p>
          <w:p w:rsidR="000D570B" w:rsidRPr="0074132F" w:rsidRDefault="000D570B" w:rsidP="00D37E23">
            <w:pPr>
              <w:jc w:val="both"/>
              <w:rPr>
                <w:rFonts w:ascii="Arial" w:hAnsi="Arial" w:cs="Arial"/>
                <w:sz w:val="8"/>
                <w:szCs w:val="8"/>
                <w:lang w:val="es-ES" w:eastAsia="en-US"/>
              </w:rPr>
            </w:pPr>
          </w:p>
          <w:p w:rsidR="0032001E" w:rsidRPr="0074132F" w:rsidRDefault="006F4811" w:rsidP="00D37E23">
            <w:pPr>
              <w:jc w:val="both"/>
              <w:rPr>
                <w:rFonts w:ascii="Arial" w:hAnsi="Arial" w:cs="Arial"/>
                <w:sz w:val="16"/>
                <w:szCs w:val="16"/>
                <w:lang w:val="es-ES" w:eastAsia="en-US"/>
              </w:rPr>
            </w:pPr>
            <w:r w:rsidRPr="0074132F">
              <w:rPr>
                <w:rFonts w:ascii="Arial" w:hAnsi="Arial" w:cs="Arial"/>
                <w:sz w:val="16"/>
                <w:szCs w:val="16"/>
                <w:lang w:val="es-ES" w:eastAsia="en-US"/>
              </w:rPr>
              <w:t>Opción 1: la funda puede ser confeccionada en una sola pieza</w:t>
            </w:r>
            <w:r w:rsidR="0044375A" w:rsidRPr="0074132F">
              <w:rPr>
                <w:rFonts w:ascii="Arial" w:hAnsi="Arial" w:cs="Arial"/>
                <w:sz w:val="16"/>
                <w:szCs w:val="16"/>
                <w:lang w:val="es-ES" w:eastAsia="en-US"/>
              </w:rPr>
              <w:t>.</w:t>
            </w:r>
          </w:p>
          <w:p w:rsidR="006F4811" w:rsidRPr="0074132F" w:rsidRDefault="006F4811" w:rsidP="00D37E23">
            <w:pPr>
              <w:jc w:val="both"/>
              <w:rPr>
                <w:rFonts w:ascii="Arial" w:hAnsi="Arial" w:cs="Arial"/>
                <w:sz w:val="8"/>
                <w:szCs w:val="8"/>
                <w:lang w:val="es-ES" w:eastAsia="en-US"/>
              </w:rPr>
            </w:pPr>
          </w:p>
          <w:p w:rsidR="006F4811" w:rsidRPr="0074132F" w:rsidRDefault="006F4811" w:rsidP="00D37E23">
            <w:pPr>
              <w:jc w:val="both"/>
              <w:rPr>
                <w:rFonts w:ascii="Arial" w:hAnsi="Arial" w:cs="Arial"/>
                <w:sz w:val="16"/>
                <w:szCs w:val="16"/>
                <w:lang w:val="es-ES" w:eastAsia="en-US"/>
              </w:rPr>
            </w:pPr>
            <w:r w:rsidRPr="0074132F">
              <w:rPr>
                <w:rFonts w:ascii="Arial" w:hAnsi="Arial" w:cs="Arial"/>
                <w:sz w:val="16"/>
                <w:szCs w:val="16"/>
                <w:lang w:val="es-ES" w:eastAsia="en-US"/>
              </w:rPr>
              <w:t>Opción 2: la funda puede ser confeccionada en dos piezas de igual dimensión.</w:t>
            </w:r>
          </w:p>
          <w:p w:rsidR="0044375A" w:rsidRPr="0074132F" w:rsidRDefault="0044375A" w:rsidP="00D37E23">
            <w:pPr>
              <w:jc w:val="both"/>
              <w:rPr>
                <w:rFonts w:ascii="Arial" w:hAnsi="Arial" w:cs="Arial"/>
                <w:sz w:val="8"/>
                <w:szCs w:val="8"/>
                <w:lang w:val="es-ES" w:eastAsia="en-US"/>
              </w:rPr>
            </w:pPr>
          </w:p>
          <w:p w:rsidR="0044375A" w:rsidRPr="0074132F" w:rsidRDefault="0044375A" w:rsidP="00D37E23">
            <w:pPr>
              <w:jc w:val="both"/>
              <w:rPr>
                <w:rFonts w:ascii="Arial" w:hAnsi="Arial" w:cs="Arial"/>
                <w:sz w:val="16"/>
                <w:szCs w:val="16"/>
                <w:lang w:val="es-ES" w:eastAsia="en-US"/>
              </w:rPr>
            </w:pPr>
            <w:r w:rsidRPr="0074132F">
              <w:rPr>
                <w:rFonts w:ascii="Arial" w:hAnsi="Arial" w:cs="Arial"/>
                <w:sz w:val="16"/>
                <w:szCs w:val="16"/>
                <w:lang w:val="es-ES" w:eastAsia="en-US"/>
              </w:rPr>
              <w:t>3.- Alternativa 1 para emblemas: Dos emblemas del IMSS, colocados cerca del lado extremo de la abertura, no se aceptan emblemas incompletos (ver numeral 26.3).</w:t>
            </w:r>
          </w:p>
          <w:p w:rsidR="0044375A" w:rsidRPr="0074132F" w:rsidRDefault="0044375A" w:rsidP="00D37E23">
            <w:pPr>
              <w:jc w:val="both"/>
              <w:rPr>
                <w:rFonts w:ascii="Arial" w:hAnsi="Arial" w:cs="Arial"/>
                <w:sz w:val="8"/>
                <w:szCs w:val="8"/>
                <w:lang w:val="es-ES" w:eastAsia="en-US"/>
              </w:rPr>
            </w:pPr>
          </w:p>
          <w:p w:rsidR="0044375A" w:rsidRPr="0074132F" w:rsidRDefault="0044375A" w:rsidP="00D37E23">
            <w:pPr>
              <w:jc w:val="both"/>
              <w:rPr>
                <w:rFonts w:ascii="Arial" w:hAnsi="Arial" w:cs="Arial"/>
                <w:sz w:val="16"/>
                <w:szCs w:val="16"/>
                <w:lang w:val="es-ES" w:eastAsia="en-US"/>
              </w:rPr>
            </w:pPr>
            <w:r w:rsidRPr="0074132F">
              <w:rPr>
                <w:rFonts w:ascii="Arial" w:hAnsi="Arial" w:cs="Arial"/>
                <w:sz w:val="16"/>
                <w:szCs w:val="16"/>
                <w:lang w:val="es-ES" w:eastAsia="en-US"/>
              </w:rPr>
              <w:t>4.- Alternativa 2 para emblemas: Al menos dos emblemas del IMSS completos, no se aceptan emblemas incompletos.</w:t>
            </w:r>
          </w:p>
          <w:p w:rsidR="00D37E23" w:rsidRPr="0074132F" w:rsidRDefault="00D37E23" w:rsidP="00D37E23">
            <w:pPr>
              <w:jc w:val="both"/>
              <w:rPr>
                <w:rFonts w:ascii="Arial" w:hAnsi="Arial" w:cs="Arial"/>
                <w:sz w:val="8"/>
                <w:szCs w:val="8"/>
                <w:lang w:val="es-ES" w:eastAsia="en-US"/>
              </w:rPr>
            </w:pPr>
          </w:p>
          <w:p w:rsidR="006F4811" w:rsidRPr="0074132F" w:rsidRDefault="0044375A" w:rsidP="00770083">
            <w:pPr>
              <w:jc w:val="both"/>
              <w:rPr>
                <w:rFonts w:ascii="Arial" w:hAnsi="Arial" w:cs="Arial"/>
                <w:sz w:val="16"/>
                <w:szCs w:val="16"/>
              </w:rPr>
            </w:pPr>
            <w:r w:rsidRPr="0074132F">
              <w:rPr>
                <w:rFonts w:ascii="Arial" w:hAnsi="Arial" w:cs="Arial"/>
                <w:sz w:val="16"/>
                <w:szCs w:val="16"/>
                <w:lang w:val="es-ES" w:eastAsia="en-US"/>
              </w:rPr>
              <w:t>5</w:t>
            </w:r>
            <w:r w:rsidR="00CB3CD2" w:rsidRPr="0074132F">
              <w:rPr>
                <w:rFonts w:ascii="Arial" w:hAnsi="Arial" w:cs="Arial"/>
                <w:sz w:val="16"/>
                <w:szCs w:val="16"/>
              </w:rPr>
              <w:t xml:space="preserve"> </w:t>
            </w:r>
            <w:r w:rsidR="006B76A3" w:rsidRPr="0074132F">
              <w:rPr>
                <w:rFonts w:ascii="Arial" w:hAnsi="Arial" w:cs="Arial"/>
                <w:sz w:val="16"/>
                <w:szCs w:val="16"/>
              </w:rPr>
              <w:t xml:space="preserve">En virtud de que no hay </w:t>
            </w:r>
            <w:r w:rsidR="00302ABB">
              <w:rPr>
                <w:rFonts w:ascii="Arial" w:hAnsi="Arial" w:cs="Arial"/>
                <w:sz w:val="16"/>
                <w:szCs w:val="16"/>
              </w:rPr>
              <w:t xml:space="preserve">laboratorio público o privado </w:t>
            </w:r>
            <w:r w:rsidR="006B76A3" w:rsidRPr="0074132F">
              <w:rPr>
                <w:rFonts w:ascii="Arial" w:hAnsi="Arial" w:cs="Arial"/>
                <w:sz w:val="16"/>
                <w:szCs w:val="16"/>
              </w:rPr>
              <w:t xml:space="preserve">acreditado </w:t>
            </w:r>
            <w:r w:rsidR="00CB3CD2" w:rsidRPr="0074132F">
              <w:rPr>
                <w:rFonts w:ascii="Arial" w:hAnsi="Arial" w:cs="Arial"/>
                <w:sz w:val="16"/>
                <w:szCs w:val="16"/>
              </w:rPr>
              <w:t xml:space="preserve">ante la EMA para determinar el </w:t>
            </w:r>
            <w:r w:rsidR="00770083" w:rsidRPr="0074132F">
              <w:rPr>
                <w:rFonts w:ascii="Arial" w:hAnsi="Arial" w:cs="Arial"/>
                <w:sz w:val="16"/>
                <w:szCs w:val="16"/>
              </w:rPr>
              <w:t>título</w:t>
            </w:r>
            <w:r w:rsidR="00CB3CD2" w:rsidRPr="0074132F">
              <w:rPr>
                <w:rFonts w:ascii="Arial" w:hAnsi="Arial" w:cs="Arial"/>
                <w:sz w:val="16"/>
                <w:szCs w:val="16"/>
              </w:rPr>
              <w:t xml:space="preserve"> y composición de hilo de las prendas, no se evaluarán dichos conceptos a la muestra que entregue el Licitante.</w:t>
            </w:r>
          </w:p>
        </w:tc>
      </w:tr>
    </w:tbl>
    <w:p w:rsidR="0073777C" w:rsidRDefault="0073777C" w:rsidP="0064358D">
      <w:pPr>
        <w:rPr>
          <w:rFonts w:ascii="Arial" w:hAnsi="Arial" w:cs="Arial"/>
          <w:b/>
          <w:sz w:val="22"/>
          <w:szCs w:val="22"/>
          <w:lang w:val="es-ES"/>
        </w:rPr>
      </w:pPr>
    </w:p>
    <w:p w:rsidR="009A48C5" w:rsidRDefault="009A48C5" w:rsidP="0064358D">
      <w:pPr>
        <w:rPr>
          <w:rFonts w:ascii="Arial" w:hAnsi="Arial" w:cs="Arial"/>
          <w:b/>
          <w:sz w:val="22"/>
          <w:szCs w:val="22"/>
          <w:lang w:val="es-ES"/>
        </w:rPr>
      </w:pPr>
    </w:p>
    <w:p w:rsidR="009A48C5" w:rsidRPr="0074132F" w:rsidRDefault="009A48C5" w:rsidP="0064358D">
      <w:pPr>
        <w:rPr>
          <w:rFonts w:ascii="Arial" w:hAnsi="Arial" w:cs="Arial"/>
          <w:b/>
          <w:sz w:val="22"/>
          <w:szCs w:val="22"/>
          <w:lang w:val="es-ES"/>
        </w:rPr>
      </w:pPr>
    </w:p>
    <w:p w:rsidR="00D37E23" w:rsidRPr="0074132F" w:rsidRDefault="00D37E23" w:rsidP="002872CA">
      <w:pPr>
        <w:pStyle w:val="Prrafodelista"/>
        <w:numPr>
          <w:ilvl w:val="0"/>
          <w:numId w:val="51"/>
        </w:numPr>
        <w:spacing w:after="0" w:line="240" w:lineRule="auto"/>
        <w:ind w:left="357" w:hanging="357"/>
        <w:jc w:val="both"/>
        <w:rPr>
          <w:rFonts w:ascii="Arial" w:hAnsi="Arial" w:cs="Arial"/>
          <w:lang w:val="es-ES"/>
        </w:rPr>
      </w:pPr>
      <w:r w:rsidRPr="0074132F">
        <w:rPr>
          <w:rFonts w:ascii="Arial" w:hAnsi="Arial" w:cs="Arial"/>
          <w:lang w:val="es-ES"/>
        </w:rPr>
        <w:t>Especificaciones de las dimensiones y confección de la prenda.</w:t>
      </w:r>
    </w:p>
    <w:p w:rsidR="00F232E8" w:rsidRPr="0074132F" w:rsidRDefault="005001CD" w:rsidP="000866F5">
      <w:pPr>
        <w:pStyle w:val="Sinespaciado"/>
        <w:jc w:val="both"/>
        <w:rPr>
          <w:rFonts w:ascii="Arial" w:hAnsi="Arial" w:cs="Arial"/>
          <w:b/>
        </w:rPr>
      </w:pPr>
      <w:r w:rsidRPr="0074132F">
        <w:rPr>
          <w:rFonts w:ascii="Arial" w:hAnsi="Arial" w:cs="Arial"/>
          <w:b/>
        </w:rPr>
        <w:t xml:space="preserve">Los licitantes deberán presentar informes de resultados emitidos por un </w:t>
      </w:r>
      <w:r w:rsidR="00302ABB">
        <w:rPr>
          <w:rFonts w:ascii="Arial" w:hAnsi="Arial" w:cs="Arial"/>
          <w:b/>
        </w:rPr>
        <w:t xml:space="preserve">laboratorio público o privado </w:t>
      </w:r>
      <w:r w:rsidRPr="0074132F">
        <w:rPr>
          <w:rFonts w:ascii="Arial" w:hAnsi="Arial" w:cs="Arial"/>
          <w:b/>
        </w:rPr>
        <w:t>acreditado ante la EMA</w:t>
      </w:r>
      <w:r w:rsidR="00EE75F3" w:rsidRPr="0074132F">
        <w:rPr>
          <w:rFonts w:ascii="Arial" w:hAnsi="Arial" w:cs="Arial"/>
          <w:b/>
        </w:rPr>
        <w:t xml:space="preserve"> </w:t>
      </w:r>
      <w:r w:rsidR="00EE75F3" w:rsidRPr="0074132F">
        <w:rPr>
          <w:rFonts w:ascii="Arial" w:hAnsi="Arial" w:cs="Arial"/>
          <w:b/>
          <w:lang w:val="es-ES" w:eastAsia="ar-SA"/>
        </w:rPr>
        <w:t>en el área textil y del vestido</w:t>
      </w:r>
      <w:r w:rsidR="00366A59">
        <w:rPr>
          <w:rFonts w:ascii="Arial" w:hAnsi="Arial" w:cs="Arial"/>
          <w:b/>
          <w:lang w:val="es-ES" w:eastAsia="ar-SA"/>
        </w:rPr>
        <w:t>,</w:t>
      </w:r>
      <w:r w:rsidR="00EE75F3" w:rsidRPr="0074132F">
        <w:rPr>
          <w:rFonts w:ascii="Arial" w:hAnsi="Arial" w:cs="Arial"/>
          <w:b/>
        </w:rPr>
        <w:t xml:space="preserve"> </w:t>
      </w:r>
      <w:r w:rsidRPr="0074132F">
        <w:rPr>
          <w:rFonts w:ascii="Arial" w:hAnsi="Arial" w:cs="Arial"/>
          <w:b/>
        </w:rPr>
        <w:t xml:space="preserve">los cuales deben tener una fecha de emisión no mayor a 6 meses previos </w:t>
      </w:r>
      <w:r w:rsidR="00D016B6" w:rsidRPr="0074132F">
        <w:rPr>
          <w:rFonts w:ascii="Arial" w:hAnsi="Arial" w:cs="Arial"/>
          <w:b/>
        </w:rPr>
        <w:t>a la publicación del acto de apertura y presentación de proposiciones</w:t>
      </w:r>
      <w:r w:rsidRPr="0074132F">
        <w:rPr>
          <w:rFonts w:ascii="Arial" w:hAnsi="Arial" w:cs="Arial"/>
          <w:b/>
        </w:rPr>
        <w:t>.</w:t>
      </w:r>
    </w:p>
    <w:p w:rsidR="0064358D" w:rsidRPr="0074132F" w:rsidRDefault="0064358D" w:rsidP="000866F5">
      <w:pPr>
        <w:suppressAutoHyphens/>
        <w:ind w:right="-234"/>
        <w:jc w:val="both"/>
        <w:rPr>
          <w:rFonts w:ascii="Arial" w:hAnsi="Arial" w:cs="Arial"/>
          <w:b/>
          <w:sz w:val="8"/>
          <w:szCs w:val="8"/>
          <w:lang w:eastAsia="ar-SA"/>
        </w:rPr>
      </w:pPr>
    </w:p>
    <w:tbl>
      <w:tblPr>
        <w:tblW w:w="9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5"/>
        <w:gridCol w:w="5103"/>
        <w:gridCol w:w="2449"/>
      </w:tblGrid>
      <w:tr w:rsidR="0074132F" w:rsidRPr="0074132F" w:rsidTr="008E70C4">
        <w:trPr>
          <w:trHeight w:val="261"/>
          <w:jc w:val="center"/>
        </w:trPr>
        <w:tc>
          <w:tcPr>
            <w:tcW w:w="1835" w:type="dxa"/>
            <w:shd w:val="clear" w:color="auto" w:fill="A6A6A6" w:themeFill="background1" w:themeFillShade="A6"/>
            <w:vAlign w:val="center"/>
            <w:hideMark/>
          </w:tcPr>
          <w:p w:rsidR="00352B3D" w:rsidRPr="0074132F" w:rsidRDefault="00352B3D" w:rsidP="00F134F5">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Ensayo</w:t>
            </w:r>
          </w:p>
        </w:tc>
        <w:tc>
          <w:tcPr>
            <w:tcW w:w="5103" w:type="dxa"/>
            <w:shd w:val="clear" w:color="auto" w:fill="A6A6A6" w:themeFill="background1" w:themeFillShade="A6"/>
            <w:vAlign w:val="center"/>
            <w:hideMark/>
          </w:tcPr>
          <w:p w:rsidR="00352B3D" w:rsidRPr="0074132F" w:rsidRDefault="00352B3D" w:rsidP="00F134F5">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Especificación</w:t>
            </w:r>
          </w:p>
        </w:tc>
        <w:tc>
          <w:tcPr>
            <w:tcW w:w="2449" w:type="dxa"/>
            <w:shd w:val="clear" w:color="auto" w:fill="A6A6A6" w:themeFill="background1" w:themeFillShade="A6"/>
          </w:tcPr>
          <w:p w:rsidR="00352B3D" w:rsidRPr="0074132F" w:rsidRDefault="00352B3D" w:rsidP="00F134F5">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Norma o método de prueba que aplica</w:t>
            </w:r>
          </w:p>
        </w:tc>
      </w:tr>
      <w:tr w:rsidR="0074132F" w:rsidRPr="0074132F" w:rsidTr="005E2529">
        <w:trPr>
          <w:jc w:val="center"/>
        </w:trPr>
        <w:tc>
          <w:tcPr>
            <w:tcW w:w="1835" w:type="dxa"/>
            <w:vAlign w:val="center"/>
            <w:hideMark/>
          </w:tcPr>
          <w:p w:rsidR="00352B3D" w:rsidRPr="0074132F" w:rsidRDefault="00352B3D" w:rsidP="00D37E23">
            <w:pPr>
              <w:tabs>
                <w:tab w:val="left" w:pos="180"/>
                <w:tab w:val="left" w:pos="1260"/>
              </w:tabs>
              <w:suppressAutoHyphens/>
              <w:snapToGrid w:val="0"/>
              <w:spacing w:line="276" w:lineRule="auto"/>
              <w:jc w:val="center"/>
              <w:rPr>
                <w:rFonts w:ascii="Arial" w:hAnsi="Arial" w:cs="Arial"/>
                <w:sz w:val="16"/>
                <w:szCs w:val="16"/>
                <w:lang w:val="es-ES" w:eastAsia="ar-SA"/>
              </w:rPr>
            </w:pPr>
            <w:r w:rsidRPr="0074132F">
              <w:rPr>
                <w:rFonts w:ascii="Arial" w:hAnsi="Arial" w:cs="Arial"/>
                <w:sz w:val="16"/>
                <w:szCs w:val="16"/>
                <w:lang w:val="es-ES" w:eastAsia="ar-SA"/>
              </w:rPr>
              <w:t>Dimensiones</w:t>
            </w:r>
          </w:p>
        </w:tc>
        <w:tc>
          <w:tcPr>
            <w:tcW w:w="5103" w:type="dxa"/>
            <w:hideMark/>
          </w:tcPr>
          <w:p w:rsidR="00352B3D" w:rsidRPr="0074132F" w:rsidRDefault="00352B3D">
            <w:pPr>
              <w:tabs>
                <w:tab w:val="left" w:pos="180"/>
                <w:tab w:val="left" w:pos="1260"/>
              </w:tabs>
              <w:suppressAutoHyphens/>
              <w:snapToGrid w:val="0"/>
              <w:spacing w:line="276" w:lineRule="auto"/>
              <w:jc w:val="both"/>
              <w:rPr>
                <w:rFonts w:ascii="Arial" w:hAnsi="Arial" w:cs="Arial"/>
                <w:sz w:val="16"/>
                <w:szCs w:val="14"/>
                <w:lang w:val="es-ES" w:eastAsia="ar-SA"/>
              </w:rPr>
            </w:pPr>
            <w:r w:rsidRPr="0074132F">
              <w:rPr>
                <w:rFonts w:ascii="Arial" w:hAnsi="Arial" w:cs="Arial"/>
                <w:sz w:val="16"/>
                <w:szCs w:val="14"/>
                <w:lang w:val="es-ES" w:eastAsia="ar-SA"/>
              </w:rPr>
              <w:t xml:space="preserve">Debe cumplir con las dimensiones indicadas en la </w:t>
            </w:r>
            <w:r w:rsidRPr="0074132F">
              <w:rPr>
                <w:rFonts w:ascii="Arial" w:hAnsi="Arial" w:cs="Arial"/>
                <w:b/>
                <w:sz w:val="16"/>
                <w:szCs w:val="14"/>
                <w:lang w:val="es-ES" w:eastAsia="ar-SA"/>
              </w:rPr>
              <w:t>tabla 1</w:t>
            </w:r>
            <w:r w:rsidRPr="0074132F">
              <w:rPr>
                <w:rFonts w:ascii="Arial" w:hAnsi="Arial" w:cs="Arial"/>
                <w:sz w:val="16"/>
                <w:szCs w:val="14"/>
                <w:lang w:val="es-ES" w:eastAsia="ar-SA"/>
              </w:rPr>
              <w:t xml:space="preserve"> del </w:t>
            </w:r>
            <w:r w:rsidRPr="009D7461">
              <w:rPr>
                <w:rFonts w:ascii="Arial" w:hAnsi="Arial" w:cs="Arial"/>
                <w:b/>
                <w:sz w:val="16"/>
                <w:szCs w:val="14"/>
                <w:lang w:val="es-ES" w:eastAsia="ar-SA"/>
              </w:rPr>
              <w:t>numeral 4.2.1</w:t>
            </w:r>
            <w:r w:rsidRPr="0074132F">
              <w:rPr>
                <w:rFonts w:ascii="Arial" w:hAnsi="Arial" w:cs="Arial"/>
                <w:sz w:val="16"/>
                <w:szCs w:val="14"/>
                <w:lang w:val="es-ES" w:eastAsia="ar-SA"/>
              </w:rPr>
              <w:t xml:space="preserve"> de la </w:t>
            </w:r>
            <w:r w:rsidRPr="0074132F">
              <w:rPr>
                <w:rFonts w:ascii="Arial" w:hAnsi="Arial" w:cs="Arial"/>
                <w:b/>
                <w:bCs/>
                <w:sz w:val="16"/>
                <w:szCs w:val="14"/>
                <w:lang w:val="es-ES" w:eastAsia="ar-SA"/>
              </w:rPr>
              <w:t>NMX-A-094-INNTEX-</w:t>
            </w:r>
            <w:r w:rsidRPr="0074132F">
              <w:rPr>
                <w:rFonts w:ascii="Arial" w:hAnsi="Arial" w:cs="Arial"/>
                <w:b/>
                <w:sz w:val="16"/>
                <w:szCs w:val="14"/>
                <w:lang w:val="es-ES" w:eastAsia="ar-SA"/>
              </w:rPr>
              <w:t>2009</w:t>
            </w:r>
            <w:r w:rsidRPr="0074132F">
              <w:rPr>
                <w:rFonts w:ascii="Arial" w:hAnsi="Arial" w:cs="Arial"/>
                <w:sz w:val="16"/>
                <w:szCs w:val="14"/>
                <w:lang w:val="es-ES" w:eastAsia="ar-SA"/>
              </w:rPr>
              <w:t xml:space="preserve"> Industria del vestido-fundas para cojín de cama hospitalaria-especificaciones.</w:t>
            </w:r>
          </w:p>
        </w:tc>
        <w:tc>
          <w:tcPr>
            <w:tcW w:w="2449" w:type="dxa"/>
            <w:vMerge w:val="restart"/>
          </w:tcPr>
          <w:p w:rsidR="00352B3D" w:rsidRPr="0074132F" w:rsidRDefault="00352B3D" w:rsidP="008E70C4">
            <w:pPr>
              <w:tabs>
                <w:tab w:val="left" w:pos="180"/>
                <w:tab w:val="left" w:pos="1260"/>
              </w:tabs>
              <w:suppressAutoHyphens/>
              <w:snapToGrid w:val="0"/>
              <w:spacing w:line="276" w:lineRule="auto"/>
              <w:jc w:val="center"/>
              <w:rPr>
                <w:rFonts w:ascii="Arial" w:hAnsi="Arial" w:cs="Arial"/>
                <w:sz w:val="16"/>
                <w:szCs w:val="14"/>
                <w:lang w:val="es-ES" w:eastAsia="ar-SA"/>
              </w:rPr>
            </w:pPr>
            <w:r w:rsidRPr="0074132F">
              <w:rPr>
                <w:rFonts w:ascii="Arial" w:hAnsi="Arial" w:cs="Arial"/>
                <w:sz w:val="16"/>
                <w:szCs w:val="16"/>
                <w:lang w:val="es-ES" w:eastAsia="ar-SA"/>
              </w:rPr>
              <w:t>Presentar informe de resultados de la verificación de dimensiones y confección de las prendas conforme a alguno de los métodos acreditados por la EMA</w:t>
            </w:r>
          </w:p>
        </w:tc>
      </w:tr>
      <w:tr w:rsidR="00352B3D" w:rsidRPr="0074132F" w:rsidTr="005E2529">
        <w:trPr>
          <w:jc w:val="center"/>
        </w:trPr>
        <w:tc>
          <w:tcPr>
            <w:tcW w:w="1835" w:type="dxa"/>
            <w:vAlign w:val="center"/>
            <w:hideMark/>
          </w:tcPr>
          <w:p w:rsidR="00352B3D" w:rsidRPr="0074132F" w:rsidRDefault="00352B3D" w:rsidP="00D37E23">
            <w:pPr>
              <w:tabs>
                <w:tab w:val="left" w:pos="180"/>
                <w:tab w:val="left" w:pos="1260"/>
              </w:tabs>
              <w:suppressAutoHyphens/>
              <w:snapToGrid w:val="0"/>
              <w:spacing w:line="276" w:lineRule="auto"/>
              <w:jc w:val="center"/>
              <w:rPr>
                <w:rFonts w:ascii="Arial" w:hAnsi="Arial" w:cs="Arial"/>
                <w:sz w:val="16"/>
                <w:szCs w:val="16"/>
                <w:lang w:val="es-ES" w:eastAsia="ar-SA"/>
              </w:rPr>
            </w:pPr>
            <w:r w:rsidRPr="0074132F">
              <w:rPr>
                <w:rFonts w:ascii="Arial" w:hAnsi="Arial" w:cs="Arial"/>
                <w:sz w:val="16"/>
                <w:szCs w:val="16"/>
                <w:lang w:val="es-ES" w:eastAsia="ar-SA"/>
              </w:rPr>
              <w:t>Tipo de puntadas</w:t>
            </w:r>
          </w:p>
        </w:tc>
        <w:tc>
          <w:tcPr>
            <w:tcW w:w="5103" w:type="dxa"/>
          </w:tcPr>
          <w:p w:rsidR="00352B3D" w:rsidRPr="0074132F" w:rsidRDefault="00352B3D" w:rsidP="00DD0791">
            <w:pPr>
              <w:tabs>
                <w:tab w:val="left" w:pos="1782"/>
                <w:tab w:val="left" w:pos="2862"/>
              </w:tabs>
              <w:suppressAutoHyphens/>
              <w:snapToGrid w:val="0"/>
              <w:spacing w:line="276" w:lineRule="auto"/>
              <w:ind w:left="36"/>
              <w:jc w:val="both"/>
              <w:rPr>
                <w:rFonts w:ascii="Arial" w:hAnsi="Arial" w:cs="Arial"/>
                <w:sz w:val="16"/>
                <w:szCs w:val="14"/>
                <w:lang w:val="es-ES" w:eastAsia="ar-SA"/>
              </w:rPr>
            </w:pPr>
            <w:r w:rsidRPr="0074132F">
              <w:rPr>
                <w:rFonts w:ascii="Arial" w:hAnsi="Arial" w:cs="Arial"/>
                <w:sz w:val="16"/>
                <w:szCs w:val="14"/>
                <w:lang w:val="es-ES" w:eastAsia="ar-SA"/>
              </w:rPr>
              <w:t xml:space="preserve">Debe cumplir con las puntadas indicadas en la </w:t>
            </w:r>
            <w:r w:rsidRPr="0074132F">
              <w:rPr>
                <w:rFonts w:ascii="Arial" w:hAnsi="Arial" w:cs="Arial"/>
                <w:b/>
                <w:sz w:val="16"/>
                <w:szCs w:val="14"/>
                <w:lang w:val="es-ES" w:eastAsia="ar-SA"/>
              </w:rPr>
              <w:t>tabla 2</w:t>
            </w:r>
            <w:r w:rsidRPr="0074132F">
              <w:rPr>
                <w:rFonts w:ascii="Arial" w:hAnsi="Arial" w:cs="Arial"/>
                <w:sz w:val="16"/>
                <w:szCs w:val="14"/>
                <w:lang w:val="es-ES" w:eastAsia="ar-SA"/>
              </w:rPr>
              <w:t xml:space="preserve"> del </w:t>
            </w:r>
            <w:r w:rsidRPr="009D7461">
              <w:rPr>
                <w:rFonts w:ascii="Arial" w:hAnsi="Arial" w:cs="Arial"/>
                <w:b/>
                <w:sz w:val="16"/>
                <w:szCs w:val="14"/>
                <w:lang w:val="es-ES" w:eastAsia="ar-SA"/>
              </w:rPr>
              <w:t>numeral 4.2.2</w:t>
            </w:r>
            <w:r w:rsidRPr="0074132F">
              <w:rPr>
                <w:rFonts w:ascii="Arial" w:hAnsi="Arial" w:cs="Arial"/>
                <w:sz w:val="16"/>
                <w:szCs w:val="14"/>
                <w:lang w:val="es-ES" w:eastAsia="ar-SA"/>
              </w:rPr>
              <w:t xml:space="preserve"> de la </w:t>
            </w:r>
            <w:r w:rsidRPr="0074132F">
              <w:rPr>
                <w:rFonts w:ascii="Arial" w:hAnsi="Arial" w:cs="Arial"/>
                <w:b/>
                <w:bCs/>
                <w:sz w:val="16"/>
                <w:szCs w:val="14"/>
                <w:lang w:val="es-ES" w:eastAsia="ar-SA"/>
              </w:rPr>
              <w:t>NMX-A-094-INNTEX-</w:t>
            </w:r>
            <w:r w:rsidRPr="0074132F">
              <w:rPr>
                <w:rFonts w:ascii="Arial" w:hAnsi="Arial" w:cs="Arial"/>
                <w:b/>
                <w:sz w:val="16"/>
                <w:szCs w:val="14"/>
                <w:lang w:val="es-ES" w:eastAsia="ar-SA"/>
              </w:rPr>
              <w:t xml:space="preserve"> 2009</w:t>
            </w:r>
            <w:r w:rsidRPr="0074132F">
              <w:rPr>
                <w:rFonts w:ascii="Arial" w:hAnsi="Arial" w:cs="Arial"/>
                <w:sz w:val="16"/>
                <w:szCs w:val="14"/>
                <w:lang w:val="es-ES" w:eastAsia="ar-SA"/>
              </w:rPr>
              <w:t xml:space="preserve"> Industria del vestido-fundas para cojín de cama hospitalaria-especificaciones.</w:t>
            </w:r>
          </w:p>
        </w:tc>
        <w:tc>
          <w:tcPr>
            <w:tcW w:w="2449" w:type="dxa"/>
            <w:vMerge/>
          </w:tcPr>
          <w:p w:rsidR="00352B3D" w:rsidRPr="0074132F" w:rsidRDefault="00352B3D" w:rsidP="00DD0791">
            <w:pPr>
              <w:tabs>
                <w:tab w:val="left" w:pos="1782"/>
                <w:tab w:val="left" w:pos="2862"/>
              </w:tabs>
              <w:suppressAutoHyphens/>
              <w:snapToGrid w:val="0"/>
              <w:spacing w:line="276" w:lineRule="auto"/>
              <w:ind w:left="36"/>
              <w:jc w:val="both"/>
              <w:rPr>
                <w:rFonts w:ascii="Arial" w:hAnsi="Arial" w:cs="Arial"/>
                <w:sz w:val="16"/>
                <w:szCs w:val="14"/>
                <w:lang w:val="es-ES" w:eastAsia="ar-SA"/>
              </w:rPr>
            </w:pPr>
          </w:p>
        </w:tc>
      </w:tr>
    </w:tbl>
    <w:p w:rsidR="002C2E22" w:rsidRPr="0074132F" w:rsidRDefault="002C2E22" w:rsidP="00097EDE">
      <w:pPr>
        <w:tabs>
          <w:tab w:val="left" w:pos="10778"/>
        </w:tabs>
        <w:jc w:val="both"/>
        <w:rPr>
          <w:rFonts w:ascii="Arial" w:hAnsi="Arial" w:cs="Arial"/>
          <w:b/>
          <w:sz w:val="22"/>
        </w:rPr>
      </w:pPr>
    </w:p>
    <w:p w:rsidR="00097EDE" w:rsidRPr="00F232E8" w:rsidRDefault="00E53782" w:rsidP="002872CA">
      <w:pPr>
        <w:pStyle w:val="Prrafodelista"/>
        <w:numPr>
          <w:ilvl w:val="0"/>
          <w:numId w:val="51"/>
        </w:numPr>
        <w:tabs>
          <w:tab w:val="left" w:pos="709"/>
        </w:tabs>
        <w:suppressAutoHyphens/>
        <w:spacing w:after="0" w:line="240" w:lineRule="auto"/>
        <w:jc w:val="both"/>
        <w:rPr>
          <w:rFonts w:ascii="Arial" w:hAnsi="Arial" w:cs="Arial"/>
          <w:b/>
        </w:rPr>
      </w:pPr>
      <w:r w:rsidRPr="00F232E8">
        <w:rPr>
          <w:rFonts w:ascii="Arial" w:hAnsi="Arial" w:cs="Arial"/>
          <w:b/>
        </w:rPr>
        <w:t>Del etiquetado del producto</w:t>
      </w:r>
    </w:p>
    <w:p w:rsidR="007967D8" w:rsidRPr="0074132F" w:rsidRDefault="00E53782" w:rsidP="007E4DE2">
      <w:pPr>
        <w:ind w:left="709"/>
        <w:jc w:val="both"/>
        <w:rPr>
          <w:rFonts w:ascii="Arial" w:hAnsi="Arial" w:cs="Arial"/>
          <w:sz w:val="22"/>
          <w:szCs w:val="22"/>
          <w:lang w:val="es-ES"/>
        </w:rPr>
      </w:pPr>
      <w:r w:rsidRPr="0074132F">
        <w:rPr>
          <w:rFonts w:ascii="Arial" w:hAnsi="Arial" w:cs="Arial"/>
          <w:sz w:val="22"/>
          <w:szCs w:val="22"/>
          <w:lang w:val="es-ES"/>
        </w:rPr>
        <w:t xml:space="preserve">Las etiquetas deben contener impreso en forma legible e indeleble los datos del producto, de conformidad con la Norma Oficial Mexicana “NOM-004-SCFI Información comercial, </w:t>
      </w:r>
      <w:r w:rsidR="000866F5" w:rsidRPr="0074132F">
        <w:rPr>
          <w:rFonts w:ascii="Arial" w:hAnsi="Arial" w:cs="Arial"/>
          <w:lang w:val="es-ES" w:eastAsia="ar-SA"/>
        </w:rPr>
        <w:t>de productos textiles, prendas de vestir, sus accesorios y ropa de casa”.</w:t>
      </w:r>
    </w:p>
    <w:p w:rsidR="00B3447C" w:rsidRPr="0074132F" w:rsidRDefault="00B3447C" w:rsidP="00097EDE">
      <w:pPr>
        <w:jc w:val="both"/>
        <w:rPr>
          <w:rFonts w:ascii="Arial" w:hAnsi="Arial" w:cs="Arial"/>
          <w:sz w:val="22"/>
          <w:szCs w:val="22"/>
          <w:lang w:val="es-ES"/>
        </w:rPr>
      </w:pPr>
    </w:p>
    <w:p w:rsidR="0034280C" w:rsidRDefault="0034280C" w:rsidP="0034280C">
      <w:pPr>
        <w:pStyle w:val="Prrafodelista"/>
        <w:numPr>
          <w:ilvl w:val="0"/>
          <w:numId w:val="51"/>
        </w:numPr>
        <w:jc w:val="both"/>
        <w:rPr>
          <w:rFonts w:ascii="Arial" w:hAnsi="Arial" w:cs="Arial"/>
          <w:b/>
          <w:lang w:val="es-ES"/>
        </w:rPr>
      </w:pPr>
      <w:r w:rsidRPr="0074132F">
        <w:rPr>
          <w:rFonts w:ascii="Arial" w:hAnsi="Arial" w:cs="Arial"/>
          <w:b/>
          <w:lang w:val="es-ES"/>
        </w:rPr>
        <w:t xml:space="preserve">Especificaciones del emblema y siglas del IMSS  </w:t>
      </w:r>
      <w:r>
        <w:rPr>
          <w:rFonts w:ascii="Arial" w:hAnsi="Arial" w:cs="Arial"/>
          <w:b/>
          <w:lang w:val="es-ES"/>
        </w:rPr>
        <w:t>para:</w:t>
      </w:r>
      <w:r w:rsidRPr="0074132F">
        <w:rPr>
          <w:rFonts w:ascii="Arial" w:hAnsi="Arial" w:cs="Arial"/>
          <w:b/>
          <w:lang w:val="es-ES"/>
        </w:rPr>
        <w:t xml:space="preserve"> </w:t>
      </w:r>
    </w:p>
    <w:p w:rsidR="0034280C" w:rsidRPr="00C151CF" w:rsidRDefault="0034280C" w:rsidP="0034280C">
      <w:pPr>
        <w:pStyle w:val="Prrafodelista"/>
        <w:tabs>
          <w:tab w:val="left" w:pos="3721"/>
        </w:tabs>
        <w:rPr>
          <w:rFonts w:ascii="Arial" w:hAnsi="Arial" w:cs="Arial"/>
          <w:b/>
          <w:lang w:val="es-ES"/>
        </w:rPr>
      </w:pPr>
    </w:p>
    <w:p w:rsidR="00352B3D" w:rsidRPr="0034280C" w:rsidRDefault="0034280C" w:rsidP="0034280C">
      <w:pPr>
        <w:pStyle w:val="Prrafodelista"/>
        <w:numPr>
          <w:ilvl w:val="0"/>
          <w:numId w:val="8"/>
        </w:numPr>
        <w:tabs>
          <w:tab w:val="left" w:pos="3721"/>
        </w:tabs>
        <w:rPr>
          <w:rFonts w:ascii="Arial" w:hAnsi="Arial" w:cs="Arial"/>
          <w:b/>
          <w:lang w:val="es-ES"/>
        </w:rPr>
      </w:pPr>
      <w:r w:rsidRPr="00C151CF">
        <w:rPr>
          <w:rFonts w:ascii="Arial" w:hAnsi="Arial" w:cs="Arial"/>
          <w:b/>
          <w:lang w:val="es-ES"/>
        </w:rPr>
        <w:t>PARTIDA 2</w:t>
      </w:r>
      <w:r>
        <w:rPr>
          <w:rFonts w:ascii="Arial" w:hAnsi="Arial" w:cs="Arial"/>
          <w:b/>
          <w:lang w:val="es-ES"/>
        </w:rPr>
        <w:t>6</w:t>
      </w:r>
      <w:r w:rsidRPr="00C151CF">
        <w:rPr>
          <w:rFonts w:ascii="Arial" w:hAnsi="Arial" w:cs="Arial"/>
          <w:b/>
          <w:lang w:val="es-ES"/>
        </w:rPr>
        <w:t xml:space="preserve"> “</w:t>
      </w:r>
      <w:r w:rsidRPr="0034280C">
        <w:rPr>
          <w:rFonts w:ascii="Arial" w:hAnsi="Arial" w:cs="Arial"/>
          <w:lang w:val="es-ES"/>
        </w:rPr>
        <w:t>Funda Para Cojín de Cama Hospitalaria</w:t>
      </w:r>
      <w:r w:rsidRPr="00C151CF">
        <w:rPr>
          <w:rFonts w:ascii="Arial" w:hAnsi="Arial" w:cs="Arial"/>
          <w:lang w:val="es-ES"/>
        </w:rPr>
        <w:t>”.</w:t>
      </w:r>
    </w:p>
    <w:p w:rsidR="00352B3D" w:rsidRPr="0074132F" w:rsidRDefault="00352B3D" w:rsidP="009A12D2">
      <w:pPr>
        <w:pStyle w:val="Prrafodelista"/>
        <w:tabs>
          <w:tab w:val="left" w:pos="709"/>
        </w:tabs>
        <w:suppressAutoHyphens/>
        <w:spacing w:line="240" w:lineRule="auto"/>
        <w:jc w:val="both"/>
        <w:rPr>
          <w:rFonts w:ascii="Arial" w:hAnsi="Arial" w:cs="Arial"/>
          <w:lang w:val="es-ES" w:eastAsia="ar-SA"/>
        </w:rPr>
      </w:pPr>
      <w:r w:rsidRPr="0074132F">
        <w:rPr>
          <w:rFonts w:ascii="Arial" w:hAnsi="Arial" w:cs="Arial"/>
          <w:lang w:val="es-ES" w:eastAsia="ar-SA"/>
        </w:rPr>
        <w:t xml:space="preserve">Estampado de símbolos del IMSS en color verde </w:t>
      </w:r>
      <w:r w:rsidR="00383FD8" w:rsidRPr="0074132F">
        <w:rPr>
          <w:rFonts w:ascii="Arial" w:hAnsi="Arial" w:cs="Arial"/>
          <w:lang w:val="es-ES" w:eastAsia="ar-SA"/>
        </w:rPr>
        <w:t>oscuro</w:t>
      </w:r>
      <w:r w:rsidRPr="0074132F">
        <w:rPr>
          <w:rFonts w:ascii="Arial" w:hAnsi="Arial" w:cs="Arial"/>
          <w:lang w:val="es-ES" w:eastAsia="ar-SA"/>
        </w:rPr>
        <w:t>, código pantone 561 C con una tolerancia hasta 560 C, el estampado debe ser indeleble, nítido, uniforme y estar elaborado con materiales hipoalergénicos</w:t>
      </w:r>
      <w:r w:rsidR="00B5690F" w:rsidRPr="0074132F">
        <w:rPr>
          <w:rFonts w:ascii="Arial" w:hAnsi="Arial" w:cs="Arial"/>
          <w:lang w:val="es-ES" w:eastAsia="ar-SA"/>
        </w:rPr>
        <w:t xml:space="preserve">, no permite utilizar materiales a base de cloruro de polivinilo (PVC) (véase </w:t>
      </w:r>
      <w:r w:rsidR="00365FEC" w:rsidRPr="0074132F">
        <w:rPr>
          <w:rFonts w:ascii="Arial" w:hAnsi="Arial" w:cs="Arial"/>
          <w:lang w:val="es-ES" w:eastAsia="ar-SA"/>
        </w:rPr>
        <w:t>figura 1</w:t>
      </w:r>
      <w:r w:rsidR="00510454">
        <w:rPr>
          <w:rFonts w:ascii="Arial" w:hAnsi="Arial" w:cs="Arial"/>
          <w:lang w:val="es-ES" w:eastAsia="ar-SA"/>
        </w:rPr>
        <w:t>9</w:t>
      </w:r>
      <w:r w:rsidR="00B5690F" w:rsidRPr="0074132F">
        <w:rPr>
          <w:rFonts w:ascii="Arial" w:hAnsi="Arial" w:cs="Arial"/>
          <w:lang w:val="es-ES" w:eastAsia="ar-SA"/>
        </w:rPr>
        <w:t>)</w:t>
      </w:r>
      <w:r w:rsidRPr="0074132F">
        <w:rPr>
          <w:rFonts w:ascii="Arial" w:hAnsi="Arial" w:cs="Arial"/>
          <w:lang w:val="es-ES" w:eastAsia="ar-SA"/>
        </w:rPr>
        <w:t>.</w:t>
      </w:r>
    </w:p>
    <w:tbl>
      <w:tblPr>
        <w:tblW w:w="0" w:type="auto"/>
        <w:jc w:val="center"/>
        <w:tblLayout w:type="fixed"/>
        <w:tblLook w:val="0000" w:firstRow="0" w:lastRow="0" w:firstColumn="0" w:lastColumn="0" w:noHBand="0" w:noVBand="0"/>
      </w:tblPr>
      <w:tblGrid>
        <w:gridCol w:w="3158"/>
        <w:gridCol w:w="3686"/>
        <w:gridCol w:w="3489"/>
      </w:tblGrid>
      <w:tr w:rsidR="0074132F" w:rsidRPr="0074132F" w:rsidTr="009D7461">
        <w:trPr>
          <w:trHeight w:val="517"/>
          <w:tblHeader/>
          <w:jc w:val="center"/>
        </w:trPr>
        <w:tc>
          <w:tcPr>
            <w:tcW w:w="3158" w:type="dxa"/>
            <w:tcBorders>
              <w:top w:val="single" w:sz="4" w:space="0" w:color="000000"/>
              <w:left w:val="single" w:sz="4" w:space="0" w:color="000000"/>
              <w:bottom w:val="single" w:sz="4" w:space="0" w:color="000000"/>
            </w:tcBorders>
            <w:shd w:val="clear" w:color="auto" w:fill="A6A6A6" w:themeFill="background1" w:themeFillShade="A6"/>
            <w:vAlign w:val="center"/>
          </w:tcPr>
          <w:p w:rsidR="00522287" w:rsidRPr="0074132F" w:rsidRDefault="00522287" w:rsidP="005E2529">
            <w:pPr>
              <w:tabs>
                <w:tab w:val="left" w:pos="6804"/>
              </w:tabs>
              <w:suppressAutoHyphens/>
              <w:snapToGrid w:val="0"/>
              <w:jc w:val="center"/>
              <w:rPr>
                <w:rFonts w:ascii="Arial" w:hAnsi="Arial" w:cs="Arial"/>
                <w:b/>
                <w:sz w:val="16"/>
                <w:szCs w:val="16"/>
                <w:lang w:val="es-ES" w:eastAsia="ar-SA"/>
              </w:rPr>
            </w:pPr>
            <w:r w:rsidRPr="0074132F">
              <w:rPr>
                <w:rFonts w:ascii="Arial" w:hAnsi="Arial" w:cs="Arial"/>
                <w:b/>
                <w:sz w:val="16"/>
                <w:szCs w:val="16"/>
                <w:lang w:val="es-ES" w:eastAsia="ar-SA"/>
              </w:rPr>
              <w:t>Concepto</w:t>
            </w:r>
          </w:p>
        </w:tc>
        <w:tc>
          <w:tcPr>
            <w:tcW w:w="3686" w:type="dxa"/>
            <w:tcBorders>
              <w:top w:val="single" w:sz="4" w:space="0" w:color="000000"/>
              <w:left w:val="single" w:sz="4" w:space="0" w:color="000000"/>
              <w:bottom w:val="single" w:sz="4" w:space="0" w:color="000000"/>
            </w:tcBorders>
            <w:shd w:val="clear" w:color="auto" w:fill="A6A6A6" w:themeFill="background1" w:themeFillShade="A6"/>
            <w:vAlign w:val="center"/>
          </w:tcPr>
          <w:p w:rsidR="00522287" w:rsidRPr="0074132F" w:rsidRDefault="00522287" w:rsidP="005E2529">
            <w:pPr>
              <w:tabs>
                <w:tab w:val="left" w:pos="6804"/>
              </w:tabs>
              <w:suppressAutoHyphens/>
              <w:snapToGrid w:val="0"/>
              <w:jc w:val="center"/>
              <w:rPr>
                <w:rFonts w:ascii="Arial" w:hAnsi="Arial" w:cs="Arial"/>
                <w:b/>
                <w:sz w:val="16"/>
                <w:szCs w:val="16"/>
                <w:lang w:val="es-ES" w:eastAsia="ar-SA"/>
              </w:rPr>
            </w:pPr>
            <w:r w:rsidRPr="0074132F">
              <w:rPr>
                <w:rFonts w:ascii="Arial" w:hAnsi="Arial" w:cs="Arial"/>
                <w:b/>
                <w:sz w:val="16"/>
                <w:szCs w:val="16"/>
                <w:lang w:val="es-ES" w:eastAsia="ar-SA"/>
              </w:rPr>
              <w:t>Dimensiones – Tolerancias</w:t>
            </w:r>
          </w:p>
          <w:p w:rsidR="00522287" w:rsidRPr="0074132F" w:rsidRDefault="00522287" w:rsidP="005E2529">
            <w:pPr>
              <w:tabs>
                <w:tab w:val="left" w:pos="6804"/>
              </w:tabs>
              <w:suppressAutoHyphens/>
              <w:jc w:val="center"/>
              <w:rPr>
                <w:rFonts w:ascii="Arial" w:hAnsi="Arial" w:cs="Arial"/>
                <w:b/>
                <w:sz w:val="16"/>
                <w:szCs w:val="16"/>
                <w:lang w:val="es-ES" w:eastAsia="ar-SA"/>
              </w:rPr>
            </w:pPr>
            <w:r w:rsidRPr="0074132F">
              <w:rPr>
                <w:rFonts w:ascii="Arial" w:hAnsi="Arial" w:cs="Arial"/>
                <w:b/>
                <w:sz w:val="16"/>
                <w:szCs w:val="16"/>
                <w:lang w:val="es-ES" w:eastAsia="ar-SA"/>
              </w:rPr>
              <w:t>ALTERNATIVA 1</w:t>
            </w:r>
          </w:p>
        </w:tc>
        <w:tc>
          <w:tcPr>
            <w:tcW w:w="3489"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vAlign w:val="center"/>
          </w:tcPr>
          <w:p w:rsidR="00522287" w:rsidRPr="0074132F" w:rsidRDefault="00522287" w:rsidP="005E2529">
            <w:pPr>
              <w:tabs>
                <w:tab w:val="left" w:pos="6804"/>
              </w:tabs>
              <w:suppressAutoHyphens/>
              <w:snapToGrid w:val="0"/>
              <w:jc w:val="center"/>
              <w:rPr>
                <w:rFonts w:ascii="Arial" w:hAnsi="Arial" w:cs="Arial"/>
                <w:b/>
                <w:sz w:val="16"/>
                <w:szCs w:val="16"/>
                <w:lang w:val="es-ES" w:eastAsia="ar-SA"/>
              </w:rPr>
            </w:pPr>
            <w:r w:rsidRPr="0074132F">
              <w:rPr>
                <w:rFonts w:ascii="Arial" w:hAnsi="Arial" w:cs="Arial"/>
                <w:b/>
                <w:sz w:val="16"/>
                <w:szCs w:val="16"/>
                <w:lang w:val="es-ES" w:eastAsia="ar-SA"/>
              </w:rPr>
              <w:t>Dimensiones – Tolerancias</w:t>
            </w:r>
          </w:p>
          <w:p w:rsidR="00522287" w:rsidRPr="0074132F" w:rsidRDefault="00522287" w:rsidP="005E2529">
            <w:pPr>
              <w:tabs>
                <w:tab w:val="left" w:pos="6804"/>
              </w:tabs>
              <w:suppressAutoHyphens/>
              <w:jc w:val="center"/>
              <w:rPr>
                <w:rFonts w:ascii="Arial" w:hAnsi="Arial" w:cs="Arial"/>
                <w:b/>
                <w:sz w:val="16"/>
                <w:szCs w:val="16"/>
                <w:lang w:val="es-ES" w:eastAsia="ar-SA"/>
              </w:rPr>
            </w:pPr>
            <w:r w:rsidRPr="0074132F">
              <w:rPr>
                <w:rFonts w:ascii="Arial" w:hAnsi="Arial" w:cs="Arial"/>
                <w:b/>
                <w:sz w:val="16"/>
                <w:szCs w:val="16"/>
                <w:lang w:val="es-ES" w:eastAsia="ar-SA"/>
              </w:rPr>
              <w:t>ALTERNATIVA 2</w:t>
            </w:r>
          </w:p>
        </w:tc>
      </w:tr>
      <w:tr w:rsidR="0074132F" w:rsidRPr="0074132F" w:rsidTr="009D7461">
        <w:trPr>
          <w:jc w:val="center"/>
        </w:trPr>
        <w:tc>
          <w:tcPr>
            <w:tcW w:w="3158" w:type="dxa"/>
            <w:tcBorders>
              <w:top w:val="single" w:sz="4" w:space="0" w:color="000000"/>
              <w:left w:val="single" w:sz="4" w:space="0" w:color="000000"/>
              <w:bottom w:val="single" w:sz="4" w:space="0" w:color="000000"/>
            </w:tcBorders>
            <w:vAlign w:val="center"/>
          </w:tcPr>
          <w:p w:rsidR="00522287" w:rsidRPr="0074132F" w:rsidRDefault="00522287" w:rsidP="005E2529">
            <w:pPr>
              <w:tabs>
                <w:tab w:val="left" w:pos="6804"/>
              </w:tabs>
              <w:suppressAutoHyphens/>
              <w:snapToGrid w:val="0"/>
              <w:jc w:val="center"/>
              <w:rPr>
                <w:rFonts w:ascii="Arial" w:hAnsi="Arial" w:cs="Arial"/>
                <w:sz w:val="16"/>
                <w:szCs w:val="16"/>
                <w:lang w:val="es-ES" w:eastAsia="ar-SA"/>
              </w:rPr>
            </w:pPr>
            <w:r w:rsidRPr="0074132F">
              <w:rPr>
                <w:rFonts w:ascii="Arial" w:hAnsi="Arial" w:cs="Arial"/>
                <w:sz w:val="16"/>
                <w:szCs w:val="16"/>
                <w:lang w:val="es-ES" w:eastAsia="ar-SA"/>
              </w:rPr>
              <w:t>Ubicación de los emblemas en la prenda:</w:t>
            </w:r>
          </w:p>
        </w:tc>
        <w:tc>
          <w:tcPr>
            <w:tcW w:w="3686" w:type="dxa"/>
            <w:tcBorders>
              <w:top w:val="single" w:sz="4" w:space="0" w:color="000000"/>
              <w:left w:val="single" w:sz="4" w:space="0" w:color="000000"/>
              <w:bottom w:val="single" w:sz="4" w:space="0" w:color="000000"/>
            </w:tcBorders>
            <w:vAlign w:val="center"/>
          </w:tcPr>
          <w:p w:rsidR="00522287" w:rsidRPr="0074132F" w:rsidRDefault="00522287" w:rsidP="005E2529">
            <w:pPr>
              <w:tabs>
                <w:tab w:val="left" w:pos="6804"/>
              </w:tabs>
              <w:suppressAutoHyphens/>
              <w:jc w:val="center"/>
              <w:rPr>
                <w:rFonts w:ascii="Arial" w:hAnsi="Arial" w:cs="Arial"/>
                <w:sz w:val="16"/>
                <w:szCs w:val="16"/>
                <w:lang w:val="es-ES" w:eastAsia="ar-SA"/>
              </w:rPr>
            </w:pPr>
            <w:r w:rsidRPr="0074132F">
              <w:rPr>
                <w:rFonts w:ascii="Arial" w:hAnsi="Arial" w:cs="Arial"/>
                <w:sz w:val="16"/>
                <w:szCs w:val="16"/>
                <w:lang w:val="es-ES" w:eastAsia="ar-SA"/>
              </w:rPr>
              <w:t>Dos emblemas del IMSS, colocados cerca del lado (extremo) de la abertura. No se aceptan emblemas incompletos</w:t>
            </w:r>
          </w:p>
        </w:tc>
        <w:tc>
          <w:tcPr>
            <w:tcW w:w="3489" w:type="dxa"/>
            <w:tcBorders>
              <w:top w:val="single" w:sz="4" w:space="0" w:color="000000"/>
              <w:left w:val="single" w:sz="4" w:space="0" w:color="000000"/>
              <w:bottom w:val="single" w:sz="4" w:space="0" w:color="000000"/>
              <w:right w:val="single" w:sz="4" w:space="0" w:color="000000"/>
            </w:tcBorders>
            <w:vAlign w:val="center"/>
          </w:tcPr>
          <w:p w:rsidR="00522287" w:rsidRPr="0074132F" w:rsidRDefault="00522287" w:rsidP="005E2529">
            <w:pPr>
              <w:tabs>
                <w:tab w:val="left" w:pos="6804"/>
              </w:tabs>
              <w:suppressAutoHyphens/>
              <w:jc w:val="center"/>
              <w:rPr>
                <w:rFonts w:ascii="Arial" w:hAnsi="Arial" w:cs="Arial"/>
                <w:sz w:val="16"/>
                <w:szCs w:val="16"/>
                <w:lang w:val="es-ES" w:eastAsia="ar-SA"/>
              </w:rPr>
            </w:pPr>
            <w:r w:rsidRPr="0074132F">
              <w:rPr>
                <w:rFonts w:ascii="Arial" w:hAnsi="Arial" w:cs="Arial"/>
                <w:sz w:val="16"/>
                <w:szCs w:val="16"/>
                <w:lang w:val="es-ES" w:eastAsia="ar-SA"/>
              </w:rPr>
              <w:t>Al menos dos emblemas del IMSS completos. No se aceptan emblemas incompletos</w:t>
            </w:r>
          </w:p>
        </w:tc>
      </w:tr>
      <w:tr w:rsidR="0074132F" w:rsidRPr="0074132F" w:rsidTr="009D7461">
        <w:trPr>
          <w:jc w:val="center"/>
        </w:trPr>
        <w:tc>
          <w:tcPr>
            <w:tcW w:w="3158" w:type="dxa"/>
            <w:tcBorders>
              <w:top w:val="single" w:sz="4" w:space="0" w:color="000000"/>
              <w:left w:val="single" w:sz="4" w:space="0" w:color="000000"/>
              <w:bottom w:val="single" w:sz="4" w:space="0" w:color="000000"/>
            </w:tcBorders>
            <w:vAlign w:val="center"/>
          </w:tcPr>
          <w:p w:rsidR="00522287" w:rsidRPr="0074132F" w:rsidRDefault="00522287" w:rsidP="005E2529">
            <w:pPr>
              <w:tabs>
                <w:tab w:val="left" w:pos="6804"/>
              </w:tabs>
              <w:suppressAutoHyphens/>
              <w:snapToGrid w:val="0"/>
              <w:jc w:val="center"/>
              <w:rPr>
                <w:rFonts w:ascii="Arial" w:hAnsi="Arial" w:cs="Arial"/>
                <w:sz w:val="16"/>
                <w:szCs w:val="16"/>
                <w:lang w:val="es-ES" w:eastAsia="ar-SA"/>
              </w:rPr>
            </w:pPr>
            <w:r w:rsidRPr="0074132F">
              <w:rPr>
                <w:rFonts w:ascii="Arial" w:hAnsi="Arial" w:cs="Arial"/>
                <w:sz w:val="16"/>
                <w:szCs w:val="16"/>
                <w:lang w:val="es-ES" w:eastAsia="ar-SA"/>
              </w:rPr>
              <w:t>Distancia entre centros para separación de los dos emblemas (F)</w:t>
            </w:r>
          </w:p>
        </w:tc>
        <w:tc>
          <w:tcPr>
            <w:tcW w:w="3686" w:type="dxa"/>
            <w:tcBorders>
              <w:top w:val="single" w:sz="4" w:space="0" w:color="000000"/>
              <w:left w:val="single" w:sz="4" w:space="0" w:color="000000"/>
              <w:bottom w:val="single" w:sz="4" w:space="0" w:color="000000"/>
            </w:tcBorders>
            <w:vAlign w:val="center"/>
          </w:tcPr>
          <w:p w:rsidR="00522287" w:rsidRPr="0074132F" w:rsidRDefault="00522287" w:rsidP="005E2529">
            <w:pPr>
              <w:tabs>
                <w:tab w:val="left" w:pos="6804"/>
              </w:tabs>
              <w:suppressAutoHyphens/>
              <w:snapToGrid w:val="0"/>
              <w:jc w:val="center"/>
              <w:rPr>
                <w:rFonts w:ascii="Arial" w:hAnsi="Arial" w:cs="Arial"/>
                <w:sz w:val="16"/>
                <w:szCs w:val="16"/>
                <w:lang w:val="es-ES" w:eastAsia="ar-SA"/>
              </w:rPr>
            </w:pPr>
            <w:r w:rsidRPr="0074132F">
              <w:rPr>
                <w:rFonts w:ascii="Arial" w:hAnsi="Arial" w:cs="Arial"/>
                <w:sz w:val="16"/>
                <w:szCs w:val="16"/>
                <w:lang w:val="es-ES" w:eastAsia="ar-SA"/>
              </w:rPr>
              <w:t>22,0 cm ± 2,5 cm</w:t>
            </w:r>
          </w:p>
          <w:p w:rsidR="00522287" w:rsidRPr="0074132F" w:rsidRDefault="00522287" w:rsidP="005E2529">
            <w:pPr>
              <w:tabs>
                <w:tab w:val="left" w:pos="6804"/>
              </w:tabs>
              <w:suppressAutoHyphens/>
              <w:jc w:val="center"/>
              <w:rPr>
                <w:rFonts w:ascii="Arial" w:hAnsi="Arial" w:cs="Arial"/>
                <w:sz w:val="16"/>
                <w:szCs w:val="16"/>
                <w:lang w:val="es-ES" w:eastAsia="ar-SA"/>
              </w:rPr>
            </w:pPr>
          </w:p>
        </w:tc>
        <w:tc>
          <w:tcPr>
            <w:tcW w:w="3489" w:type="dxa"/>
            <w:tcBorders>
              <w:top w:val="single" w:sz="4" w:space="0" w:color="000000"/>
              <w:left w:val="single" w:sz="4" w:space="0" w:color="000000"/>
              <w:bottom w:val="single" w:sz="4" w:space="0" w:color="000000"/>
              <w:right w:val="single" w:sz="4" w:space="0" w:color="000000"/>
            </w:tcBorders>
            <w:vAlign w:val="center"/>
          </w:tcPr>
          <w:p w:rsidR="00522287" w:rsidRPr="0074132F" w:rsidRDefault="00522287" w:rsidP="005E2529">
            <w:pPr>
              <w:tabs>
                <w:tab w:val="left" w:pos="6804"/>
              </w:tabs>
              <w:suppressAutoHyphens/>
              <w:snapToGrid w:val="0"/>
              <w:jc w:val="center"/>
              <w:rPr>
                <w:rFonts w:ascii="Arial" w:hAnsi="Arial" w:cs="Arial"/>
                <w:sz w:val="16"/>
                <w:szCs w:val="16"/>
                <w:lang w:val="es-ES" w:eastAsia="ar-SA"/>
              </w:rPr>
            </w:pPr>
            <w:r w:rsidRPr="0074132F">
              <w:rPr>
                <w:rFonts w:ascii="Arial" w:hAnsi="Arial" w:cs="Arial"/>
                <w:sz w:val="16"/>
                <w:szCs w:val="16"/>
                <w:lang w:val="es-ES" w:eastAsia="ar-SA"/>
              </w:rPr>
              <w:t>No aplica</w:t>
            </w:r>
          </w:p>
        </w:tc>
      </w:tr>
      <w:tr w:rsidR="0074132F" w:rsidRPr="0074132F" w:rsidTr="009D7461">
        <w:trPr>
          <w:jc w:val="center"/>
        </w:trPr>
        <w:tc>
          <w:tcPr>
            <w:tcW w:w="3158" w:type="dxa"/>
            <w:tcBorders>
              <w:top w:val="single" w:sz="4" w:space="0" w:color="000000"/>
              <w:left w:val="single" w:sz="4" w:space="0" w:color="000000"/>
              <w:bottom w:val="single" w:sz="4" w:space="0" w:color="000000"/>
            </w:tcBorders>
            <w:vAlign w:val="center"/>
          </w:tcPr>
          <w:p w:rsidR="00522287" w:rsidRPr="0074132F" w:rsidRDefault="00522287" w:rsidP="005E2529">
            <w:pPr>
              <w:tabs>
                <w:tab w:val="left" w:pos="6804"/>
              </w:tabs>
              <w:suppressAutoHyphens/>
              <w:snapToGrid w:val="0"/>
              <w:jc w:val="center"/>
              <w:rPr>
                <w:rFonts w:ascii="Arial" w:hAnsi="Arial" w:cs="Arial"/>
                <w:sz w:val="16"/>
                <w:szCs w:val="16"/>
                <w:lang w:val="es-ES" w:eastAsia="ar-SA"/>
              </w:rPr>
            </w:pPr>
            <w:r w:rsidRPr="0074132F">
              <w:rPr>
                <w:rFonts w:ascii="Arial" w:hAnsi="Arial" w:cs="Arial"/>
                <w:sz w:val="16"/>
                <w:szCs w:val="16"/>
                <w:lang w:val="es-ES" w:eastAsia="ar-SA"/>
              </w:rPr>
              <w:t>Distancia del lado largo de la prenda al centro del emblema (G)</w:t>
            </w:r>
          </w:p>
        </w:tc>
        <w:tc>
          <w:tcPr>
            <w:tcW w:w="3686" w:type="dxa"/>
            <w:tcBorders>
              <w:top w:val="single" w:sz="4" w:space="0" w:color="000000"/>
              <w:left w:val="single" w:sz="4" w:space="0" w:color="000000"/>
              <w:bottom w:val="single" w:sz="4" w:space="0" w:color="000000"/>
            </w:tcBorders>
            <w:vAlign w:val="center"/>
          </w:tcPr>
          <w:p w:rsidR="00522287" w:rsidRPr="0074132F" w:rsidRDefault="00522287" w:rsidP="005E2529">
            <w:pPr>
              <w:tabs>
                <w:tab w:val="left" w:pos="6804"/>
              </w:tabs>
              <w:suppressAutoHyphens/>
              <w:snapToGrid w:val="0"/>
              <w:jc w:val="center"/>
              <w:rPr>
                <w:rFonts w:ascii="Arial" w:hAnsi="Arial" w:cs="Arial"/>
                <w:sz w:val="16"/>
                <w:szCs w:val="16"/>
                <w:lang w:val="es-ES" w:eastAsia="ar-SA"/>
              </w:rPr>
            </w:pPr>
            <w:r w:rsidRPr="0074132F">
              <w:rPr>
                <w:rFonts w:ascii="Arial" w:hAnsi="Arial" w:cs="Arial"/>
                <w:sz w:val="16"/>
                <w:szCs w:val="16"/>
                <w:lang w:val="es-ES" w:eastAsia="ar-SA"/>
              </w:rPr>
              <w:t>La necesaria para que los símbolos del IMSS, estén aproximadamente equidistantes de las orillas</w:t>
            </w:r>
          </w:p>
        </w:tc>
        <w:tc>
          <w:tcPr>
            <w:tcW w:w="3489" w:type="dxa"/>
            <w:tcBorders>
              <w:top w:val="single" w:sz="4" w:space="0" w:color="000000"/>
              <w:left w:val="single" w:sz="4" w:space="0" w:color="000000"/>
              <w:bottom w:val="single" w:sz="4" w:space="0" w:color="000000"/>
              <w:right w:val="single" w:sz="4" w:space="0" w:color="000000"/>
            </w:tcBorders>
            <w:vAlign w:val="center"/>
          </w:tcPr>
          <w:p w:rsidR="00522287" w:rsidRPr="0074132F" w:rsidRDefault="00522287" w:rsidP="005E2529">
            <w:pPr>
              <w:tabs>
                <w:tab w:val="left" w:pos="6804"/>
              </w:tabs>
              <w:suppressAutoHyphens/>
              <w:snapToGrid w:val="0"/>
              <w:jc w:val="center"/>
              <w:rPr>
                <w:rFonts w:ascii="Arial" w:hAnsi="Arial" w:cs="Arial"/>
                <w:sz w:val="16"/>
                <w:szCs w:val="16"/>
                <w:lang w:val="es-ES" w:eastAsia="ar-SA"/>
              </w:rPr>
            </w:pPr>
            <w:r w:rsidRPr="0074132F">
              <w:rPr>
                <w:rFonts w:ascii="Arial" w:hAnsi="Arial" w:cs="Arial"/>
                <w:sz w:val="16"/>
                <w:szCs w:val="16"/>
                <w:lang w:val="es-ES" w:eastAsia="ar-SA"/>
              </w:rPr>
              <w:t>La necesaria para que los símbolos del IMSS, estén aproximadamente equidistantes de las orillas</w:t>
            </w:r>
          </w:p>
        </w:tc>
      </w:tr>
      <w:tr w:rsidR="0074132F" w:rsidRPr="0074132F" w:rsidTr="009D7461">
        <w:trPr>
          <w:jc w:val="center"/>
        </w:trPr>
        <w:tc>
          <w:tcPr>
            <w:tcW w:w="3158" w:type="dxa"/>
            <w:tcBorders>
              <w:top w:val="single" w:sz="4" w:space="0" w:color="000000"/>
              <w:left w:val="single" w:sz="4" w:space="0" w:color="000000"/>
              <w:bottom w:val="single" w:sz="4" w:space="0" w:color="000000"/>
            </w:tcBorders>
            <w:vAlign w:val="center"/>
          </w:tcPr>
          <w:p w:rsidR="00522287" w:rsidRPr="0074132F" w:rsidRDefault="00522287" w:rsidP="005E2529">
            <w:pPr>
              <w:tabs>
                <w:tab w:val="left" w:pos="6804"/>
              </w:tabs>
              <w:suppressAutoHyphens/>
              <w:snapToGrid w:val="0"/>
              <w:jc w:val="center"/>
              <w:rPr>
                <w:rFonts w:ascii="Arial" w:hAnsi="Arial" w:cs="Arial"/>
                <w:sz w:val="16"/>
                <w:szCs w:val="16"/>
                <w:lang w:val="es-ES" w:eastAsia="ar-SA"/>
              </w:rPr>
            </w:pPr>
            <w:r w:rsidRPr="0074132F">
              <w:rPr>
                <w:rFonts w:ascii="Arial" w:hAnsi="Arial" w:cs="Arial"/>
                <w:sz w:val="16"/>
                <w:szCs w:val="16"/>
                <w:lang w:val="es-ES" w:eastAsia="ar-SA"/>
              </w:rPr>
              <w:t>Distancia de orilla de la abertura de la prenda al centro del emblema</w:t>
            </w:r>
            <w:r w:rsidR="003D193E">
              <w:rPr>
                <w:rFonts w:ascii="Arial" w:hAnsi="Arial" w:cs="Arial"/>
                <w:sz w:val="16"/>
                <w:szCs w:val="16"/>
                <w:lang w:val="es-ES" w:eastAsia="ar-SA"/>
              </w:rPr>
              <w:t xml:space="preserve"> </w:t>
            </w:r>
            <w:r w:rsidRPr="0074132F">
              <w:rPr>
                <w:rFonts w:ascii="Arial" w:hAnsi="Arial" w:cs="Arial"/>
                <w:sz w:val="16"/>
                <w:szCs w:val="16"/>
                <w:lang w:val="es-ES" w:eastAsia="ar-SA"/>
              </w:rPr>
              <w:t>(H)</w:t>
            </w:r>
          </w:p>
        </w:tc>
        <w:tc>
          <w:tcPr>
            <w:tcW w:w="3686" w:type="dxa"/>
            <w:tcBorders>
              <w:top w:val="single" w:sz="4" w:space="0" w:color="000000"/>
              <w:left w:val="single" w:sz="4" w:space="0" w:color="000000"/>
              <w:bottom w:val="single" w:sz="4" w:space="0" w:color="000000"/>
            </w:tcBorders>
            <w:vAlign w:val="center"/>
          </w:tcPr>
          <w:p w:rsidR="00522287" w:rsidRPr="0074132F" w:rsidRDefault="00522287" w:rsidP="005E2529">
            <w:pPr>
              <w:tabs>
                <w:tab w:val="left" w:pos="6804"/>
              </w:tabs>
              <w:suppressAutoHyphens/>
              <w:snapToGrid w:val="0"/>
              <w:jc w:val="center"/>
              <w:rPr>
                <w:rFonts w:ascii="Arial" w:hAnsi="Arial" w:cs="Arial"/>
                <w:sz w:val="16"/>
                <w:szCs w:val="16"/>
                <w:lang w:val="es-ES" w:eastAsia="ar-SA"/>
              </w:rPr>
            </w:pPr>
            <w:r w:rsidRPr="0074132F">
              <w:rPr>
                <w:rFonts w:ascii="Arial" w:hAnsi="Arial" w:cs="Arial"/>
                <w:sz w:val="16"/>
                <w:szCs w:val="16"/>
                <w:lang w:val="es-ES" w:eastAsia="ar-SA"/>
              </w:rPr>
              <w:t>20,0 cm ± 2,5 cm</w:t>
            </w:r>
          </w:p>
          <w:p w:rsidR="00522287" w:rsidRPr="0074132F" w:rsidRDefault="00522287" w:rsidP="005E2529">
            <w:pPr>
              <w:tabs>
                <w:tab w:val="left" w:pos="6804"/>
              </w:tabs>
              <w:suppressAutoHyphens/>
              <w:jc w:val="center"/>
              <w:rPr>
                <w:rFonts w:ascii="Arial" w:hAnsi="Arial" w:cs="Arial"/>
                <w:sz w:val="16"/>
                <w:szCs w:val="16"/>
                <w:lang w:val="es-ES" w:eastAsia="ar-SA"/>
              </w:rPr>
            </w:pPr>
          </w:p>
        </w:tc>
        <w:tc>
          <w:tcPr>
            <w:tcW w:w="3489" w:type="dxa"/>
            <w:tcBorders>
              <w:top w:val="single" w:sz="4" w:space="0" w:color="000000"/>
              <w:left w:val="single" w:sz="4" w:space="0" w:color="000000"/>
              <w:bottom w:val="single" w:sz="4" w:space="0" w:color="000000"/>
              <w:right w:val="single" w:sz="4" w:space="0" w:color="000000"/>
            </w:tcBorders>
            <w:vAlign w:val="center"/>
          </w:tcPr>
          <w:p w:rsidR="00522287" w:rsidRPr="0074132F" w:rsidRDefault="00522287" w:rsidP="005E2529">
            <w:pPr>
              <w:tabs>
                <w:tab w:val="left" w:pos="6804"/>
              </w:tabs>
              <w:suppressAutoHyphens/>
              <w:snapToGrid w:val="0"/>
              <w:jc w:val="center"/>
              <w:rPr>
                <w:rFonts w:ascii="Arial" w:hAnsi="Arial" w:cs="Arial"/>
                <w:sz w:val="16"/>
                <w:szCs w:val="16"/>
                <w:lang w:val="es-ES" w:eastAsia="ar-SA"/>
              </w:rPr>
            </w:pPr>
            <w:r w:rsidRPr="0074132F">
              <w:rPr>
                <w:rFonts w:ascii="Arial" w:hAnsi="Arial" w:cs="Arial"/>
                <w:sz w:val="16"/>
                <w:szCs w:val="16"/>
                <w:lang w:val="es-ES" w:eastAsia="ar-SA"/>
              </w:rPr>
              <w:t>20,0 cm ± 2,5 cm</w:t>
            </w:r>
          </w:p>
          <w:p w:rsidR="00522287" w:rsidRPr="0074132F" w:rsidRDefault="00522287" w:rsidP="005E2529">
            <w:pPr>
              <w:tabs>
                <w:tab w:val="left" w:pos="6804"/>
              </w:tabs>
              <w:suppressAutoHyphens/>
              <w:jc w:val="center"/>
              <w:rPr>
                <w:rFonts w:ascii="Arial" w:hAnsi="Arial" w:cs="Arial"/>
                <w:sz w:val="16"/>
                <w:szCs w:val="16"/>
                <w:lang w:val="es-ES" w:eastAsia="ar-SA"/>
              </w:rPr>
            </w:pPr>
          </w:p>
        </w:tc>
      </w:tr>
      <w:tr w:rsidR="0074132F" w:rsidRPr="0074132F" w:rsidTr="009D7461">
        <w:trPr>
          <w:jc w:val="center"/>
        </w:trPr>
        <w:tc>
          <w:tcPr>
            <w:tcW w:w="3158" w:type="dxa"/>
            <w:tcBorders>
              <w:top w:val="single" w:sz="4" w:space="0" w:color="000000"/>
              <w:left w:val="single" w:sz="4" w:space="0" w:color="000000"/>
              <w:bottom w:val="single" w:sz="4" w:space="0" w:color="000000"/>
            </w:tcBorders>
            <w:vAlign w:val="center"/>
          </w:tcPr>
          <w:p w:rsidR="00522287" w:rsidRPr="0074132F" w:rsidRDefault="00522287" w:rsidP="005E2529">
            <w:pPr>
              <w:tabs>
                <w:tab w:val="left" w:pos="6804"/>
              </w:tabs>
              <w:suppressAutoHyphens/>
              <w:snapToGrid w:val="0"/>
              <w:jc w:val="center"/>
              <w:rPr>
                <w:rFonts w:ascii="Arial" w:hAnsi="Arial" w:cs="Arial"/>
                <w:b/>
                <w:sz w:val="16"/>
                <w:szCs w:val="16"/>
                <w:lang w:val="es-ES" w:eastAsia="ar-SA"/>
              </w:rPr>
            </w:pPr>
            <w:r w:rsidRPr="0074132F">
              <w:rPr>
                <w:rFonts w:ascii="Arial" w:hAnsi="Arial" w:cs="Arial"/>
                <w:b/>
                <w:sz w:val="16"/>
                <w:szCs w:val="16"/>
                <w:lang w:val="es-ES" w:eastAsia="ar-SA"/>
              </w:rPr>
              <w:t>Emblema</w:t>
            </w:r>
          </w:p>
        </w:tc>
        <w:tc>
          <w:tcPr>
            <w:tcW w:w="3686" w:type="dxa"/>
            <w:tcBorders>
              <w:top w:val="single" w:sz="4" w:space="0" w:color="000000"/>
              <w:left w:val="single" w:sz="4" w:space="0" w:color="000000"/>
              <w:bottom w:val="single" w:sz="4" w:space="0" w:color="000000"/>
            </w:tcBorders>
            <w:vAlign w:val="center"/>
          </w:tcPr>
          <w:p w:rsidR="00522287" w:rsidRPr="0074132F" w:rsidRDefault="00522287" w:rsidP="005E2529">
            <w:pPr>
              <w:tabs>
                <w:tab w:val="left" w:pos="6804"/>
              </w:tabs>
              <w:suppressAutoHyphens/>
              <w:snapToGrid w:val="0"/>
              <w:jc w:val="center"/>
              <w:rPr>
                <w:rFonts w:ascii="Arial" w:hAnsi="Arial" w:cs="Arial"/>
                <w:sz w:val="16"/>
                <w:szCs w:val="16"/>
                <w:lang w:val="es-ES" w:eastAsia="ar-SA"/>
              </w:rPr>
            </w:pPr>
          </w:p>
        </w:tc>
        <w:tc>
          <w:tcPr>
            <w:tcW w:w="3489" w:type="dxa"/>
            <w:tcBorders>
              <w:top w:val="single" w:sz="4" w:space="0" w:color="000000"/>
              <w:left w:val="single" w:sz="4" w:space="0" w:color="000000"/>
              <w:bottom w:val="single" w:sz="4" w:space="0" w:color="000000"/>
              <w:right w:val="single" w:sz="4" w:space="0" w:color="000000"/>
            </w:tcBorders>
            <w:vAlign w:val="center"/>
          </w:tcPr>
          <w:p w:rsidR="00522287" w:rsidRPr="0074132F" w:rsidRDefault="00522287" w:rsidP="005E2529">
            <w:pPr>
              <w:tabs>
                <w:tab w:val="left" w:pos="6804"/>
              </w:tabs>
              <w:suppressAutoHyphens/>
              <w:snapToGrid w:val="0"/>
              <w:jc w:val="center"/>
              <w:rPr>
                <w:rFonts w:ascii="Arial" w:hAnsi="Arial" w:cs="Arial"/>
                <w:sz w:val="16"/>
                <w:szCs w:val="16"/>
                <w:lang w:val="es-ES" w:eastAsia="ar-SA"/>
              </w:rPr>
            </w:pPr>
          </w:p>
        </w:tc>
      </w:tr>
      <w:tr w:rsidR="0074132F" w:rsidRPr="0074132F" w:rsidTr="009D7461">
        <w:trPr>
          <w:jc w:val="center"/>
        </w:trPr>
        <w:tc>
          <w:tcPr>
            <w:tcW w:w="3158" w:type="dxa"/>
            <w:tcBorders>
              <w:top w:val="single" w:sz="4" w:space="0" w:color="000000"/>
              <w:left w:val="single" w:sz="4" w:space="0" w:color="000000"/>
              <w:bottom w:val="single" w:sz="4" w:space="0" w:color="000000"/>
            </w:tcBorders>
            <w:vAlign w:val="center"/>
          </w:tcPr>
          <w:p w:rsidR="00522287" w:rsidRPr="0074132F" w:rsidRDefault="00522287" w:rsidP="005E2529">
            <w:pPr>
              <w:tabs>
                <w:tab w:val="left" w:pos="6804"/>
              </w:tabs>
              <w:suppressAutoHyphens/>
              <w:snapToGrid w:val="0"/>
              <w:jc w:val="center"/>
              <w:rPr>
                <w:rFonts w:ascii="Arial" w:hAnsi="Arial" w:cs="Arial"/>
                <w:sz w:val="16"/>
                <w:szCs w:val="16"/>
                <w:lang w:val="es-ES" w:eastAsia="ar-SA"/>
              </w:rPr>
            </w:pPr>
            <w:r w:rsidRPr="0074132F">
              <w:rPr>
                <w:rFonts w:ascii="Arial" w:hAnsi="Arial" w:cs="Arial"/>
                <w:sz w:val="16"/>
                <w:szCs w:val="16"/>
                <w:lang w:val="es-ES" w:eastAsia="ar-SA"/>
              </w:rPr>
              <w:t>Altura (D)</w:t>
            </w:r>
          </w:p>
          <w:p w:rsidR="00522287" w:rsidRPr="0074132F" w:rsidRDefault="00522287" w:rsidP="005E2529">
            <w:pPr>
              <w:tabs>
                <w:tab w:val="left" w:pos="6804"/>
              </w:tabs>
              <w:suppressAutoHyphens/>
              <w:jc w:val="center"/>
              <w:rPr>
                <w:rFonts w:ascii="Arial" w:hAnsi="Arial" w:cs="Arial"/>
                <w:sz w:val="16"/>
                <w:szCs w:val="16"/>
                <w:lang w:val="es-ES" w:eastAsia="ar-SA"/>
              </w:rPr>
            </w:pPr>
            <w:r w:rsidRPr="0074132F">
              <w:rPr>
                <w:rFonts w:ascii="Arial" w:hAnsi="Arial" w:cs="Arial"/>
                <w:sz w:val="16"/>
                <w:szCs w:val="16"/>
                <w:lang w:val="es-ES" w:eastAsia="ar-SA"/>
              </w:rPr>
              <w:t>Ancho (E)</w:t>
            </w:r>
          </w:p>
        </w:tc>
        <w:tc>
          <w:tcPr>
            <w:tcW w:w="3686" w:type="dxa"/>
            <w:tcBorders>
              <w:top w:val="single" w:sz="4" w:space="0" w:color="000000"/>
              <w:left w:val="single" w:sz="4" w:space="0" w:color="000000"/>
              <w:bottom w:val="single" w:sz="4" w:space="0" w:color="000000"/>
            </w:tcBorders>
            <w:vAlign w:val="center"/>
          </w:tcPr>
          <w:p w:rsidR="00522287" w:rsidRPr="0074132F" w:rsidRDefault="00522287" w:rsidP="005E2529">
            <w:pPr>
              <w:tabs>
                <w:tab w:val="left" w:pos="6804"/>
              </w:tabs>
              <w:suppressAutoHyphens/>
              <w:snapToGrid w:val="0"/>
              <w:jc w:val="center"/>
              <w:rPr>
                <w:rFonts w:ascii="Arial" w:hAnsi="Arial" w:cs="Arial"/>
                <w:sz w:val="16"/>
                <w:szCs w:val="16"/>
                <w:lang w:val="es-ES" w:eastAsia="ar-SA"/>
              </w:rPr>
            </w:pPr>
            <w:r w:rsidRPr="0074132F">
              <w:rPr>
                <w:rFonts w:ascii="Arial" w:hAnsi="Arial" w:cs="Arial"/>
                <w:sz w:val="16"/>
                <w:szCs w:val="16"/>
                <w:lang w:val="es-ES" w:eastAsia="ar-SA"/>
              </w:rPr>
              <w:t>9,0 cm ± 1,0 cm</w:t>
            </w:r>
          </w:p>
          <w:p w:rsidR="00522287" w:rsidRPr="0074132F" w:rsidRDefault="00522287" w:rsidP="005E2529">
            <w:pPr>
              <w:tabs>
                <w:tab w:val="left" w:pos="6804"/>
              </w:tabs>
              <w:suppressAutoHyphens/>
              <w:jc w:val="center"/>
              <w:rPr>
                <w:rFonts w:ascii="Arial" w:hAnsi="Arial" w:cs="Arial"/>
                <w:sz w:val="16"/>
                <w:szCs w:val="16"/>
                <w:lang w:val="es-ES" w:eastAsia="ar-SA"/>
              </w:rPr>
            </w:pPr>
            <w:r w:rsidRPr="0074132F">
              <w:rPr>
                <w:rFonts w:ascii="Arial" w:hAnsi="Arial" w:cs="Arial"/>
                <w:sz w:val="16"/>
                <w:szCs w:val="16"/>
                <w:lang w:val="es-ES" w:eastAsia="ar-SA"/>
              </w:rPr>
              <w:t>10,0 cm ± 1,0 cm</w:t>
            </w:r>
          </w:p>
        </w:tc>
        <w:tc>
          <w:tcPr>
            <w:tcW w:w="3489" w:type="dxa"/>
            <w:tcBorders>
              <w:top w:val="single" w:sz="4" w:space="0" w:color="000000"/>
              <w:left w:val="single" w:sz="4" w:space="0" w:color="000000"/>
              <w:bottom w:val="single" w:sz="4" w:space="0" w:color="000000"/>
              <w:right w:val="single" w:sz="4" w:space="0" w:color="000000"/>
            </w:tcBorders>
            <w:vAlign w:val="center"/>
          </w:tcPr>
          <w:p w:rsidR="00522287" w:rsidRPr="0074132F" w:rsidRDefault="00522287" w:rsidP="005E2529">
            <w:pPr>
              <w:tabs>
                <w:tab w:val="left" w:pos="6804"/>
              </w:tabs>
              <w:suppressAutoHyphens/>
              <w:snapToGrid w:val="0"/>
              <w:jc w:val="center"/>
              <w:rPr>
                <w:rFonts w:ascii="Arial" w:hAnsi="Arial" w:cs="Arial"/>
                <w:sz w:val="16"/>
                <w:szCs w:val="16"/>
                <w:lang w:val="es-ES" w:eastAsia="ar-SA"/>
              </w:rPr>
            </w:pPr>
            <w:r w:rsidRPr="0074132F">
              <w:rPr>
                <w:rFonts w:ascii="Arial" w:hAnsi="Arial" w:cs="Arial"/>
                <w:sz w:val="16"/>
                <w:szCs w:val="16"/>
                <w:lang w:val="es-ES" w:eastAsia="ar-SA"/>
              </w:rPr>
              <w:t>9,0 cm ± 1,0 cm</w:t>
            </w:r>
          </w:p>
          <w:p w:rsidR="00522287" w:rsidRPr="0074132F" w:rsidRDefault="00522287" w:rsidP="005E2529">
            <w:pPr>
              <w:tabs>
                <w:tab w:val="left" w:pos="6804"/>
              </w:tabs>
              <w:suppressAutoHyphens/>
              <w:jc w:val="center"/>
              <w:rPr>
                <w:rFonts w:ascii="Arial" w:hAnsi="Arial" w:cs="Arial"/>
                <w:sz w:val="16"/>
                <w:szCs w:val="16"/>
                <w:lang w:val="es-ES" w:eastAsia="ar-SA"/>
              </w:rPr>
            </w:pPr>
            <w:r w:rsidRPr="0074132F">
              <w:rPr>
                <w:rFonts w:ascii="Arial" w:hAnsi="Arial" w:cs="Arial"/>
                <w:sz w:val="16"/>
                <w:szCs w:val="16"/>
                <w:lang w:val="es-ES" w:eastAsia="ar-SA"/>
              </w:rPr>
              <w:t>10,0 cm ± 1,0 cm</w:t>
            </w:r>
          </w:p>
        </w:tc>
      </w:tr>
    </w:tbl>
    <w:p w:rsidR="00B5690F" w:rsidRPr="0074132F" w:rsidRDefault="00B5690F" w:rsidP="008E70C4">
      <w:pPr>
        <w:tabs>
          <w:tab w:val="left" w:pos="709"/>
        </w:tabs>
        <w:suppressAutoHyphens/>
        <w:rPr>
          <w:rFonts w:ascii="Arial" w:hAnsi="Arial" w:cs="Arial"/>
          <w:lang w:val="es-ES" w:eastAsia="ar-SA"/>
        </w:rPr>
      </w:pPr>
    </w:p>
    <w:p w:rsidR="006C5769" w:rsidRDefault="00D8568E" w:rsidP="006C5769">
      <w:pPr>
        <w:tabs>
          <w:tab w:val="left" w:pos="10069"/>
        </w:tabs>
        <w:ind w:right="-234"/>
        <w:jc w:val="both"/>
        <w:rPr>
          <w:rFonts w:ascii="Arial" w:hAnsi="Arial" w:cs="Arial"/>
          <w:b/>
          <w:sz w:val="22"/>
          <w:szCs w:val="22"/>
        </w:rPr>
      </w:pPr>
      <w:r w:rsidRPr="0074132F">
        <w:rPr>
          <w:rFonts w:ascii="Arial" w:hAnsi="Arial" w:cs="Arial"/>
          <w:b/>
          <w:sz w:val="22"/>
          <w:szCs w:val="22"/>
          <w:lang w:val="es-ES"/>
        </w:rPr>
        <w:t xml:space="preserve">26.5 </w:t>
      </w:r>
      <w:r w:rsidR="00934AFF" w:rsidRPr="0074132F">
        <w:rPr>
          <w:rFonts w:ascii="Arial" w:hAnsi="Arial" w:cs="Arial"/>
          <w:b/>
          <w:sz w:val="22"/>
          <w:szCs w:val="22"/>
          <w:lang w:val="es-ES"/>
        </w:rPr>
        <w:t xml:space="preserve">Ensayos de </w:t>
      </w:r>
      <w:r w:rsidR="00934AFF">
        <w:rPr>
          <w:rFonts w:ascii="Arial" w:hAnsi="Arial" w:cs="Arial"/>
          <w:b/>
          <w:sz w:val="22"/>
          <w:szCs w:val="22"/>
          <w:lang w:val="es-ES"/>
        </w:rPr>
        <w:t xml:space="preserve">laboratorio </w:t>
      </w:r>
      <w:r w:rsidR="00934AFF" w:rsidRPr="0074132F">
        <w:rPr>
          <w:rFonts w:ascii="Arial" w:hAnsi="Arial" w:cs="Arial"/>
          <w:b/>
          <w:sz w:val="22"/>
          <w:szCs w:val="22"/>
          <w:lang w:val="es-ES"/>
        </w:rPr>
        <w:t>que deberán aplicarse a las prendas que contengan emblemas y siglas del IMSS,</w:t>
      </w:r>
      <w:r w:rsidR="00934AFF" w:rsidRPr="0074132F">
        <w:rPr>
          <w:rFonts w:ascii="Arial" w:hAnsi="Arial" w:cs="Arial"/>
          <w:b/>
          <w:sz w:val="22"/>
          <w:szCs w:val="22"/>
        </w:rPr>
        <w:t xml:space="preserve"> los licitantes deberán presentar informes de resultados de solidez del color emitidos por un </w:t>
      </w:r>
      <w:r w:rsidR="00934AFF">
        <w:rPr>
          <w:rFonts w:ascii="Arial" w:hAnsi="Arial" w:cs="Arial"/>
          <w:b/>
          <w:sz w:val="22"/>
          <w:szCs w:val="22"/>
        </w:rPr>
        <w:t xml:space="preserve">laboratorio público o privado </w:t>
      </w:r>
      <w:r w:rsidR="00934AFF" w:rsidRPr="0074132F">
        <w:rPr>
          <w:rFonts w:ascii="Arial" w:hAnsi="Arial" w:cs="Arial"/>
          <w:b/>
          <w:sz w:val="22"/>
          <w:szCs w:val="22"/>
        </w:rPr>
        <w:t>acreditado ante la EMA</w:t>
      </w:r>
      <w:r w:rsidR="00366A59">
        <w:rPr>
          <w:rFonts w:ascii="Arial" w:hAnsi="Arial" w:cs="Arial"/>
          <w:b/>
          <w:sz w:val="22"/>
          <w:szCs w:val="22"/>
        </w:rPr>
        <w:t xml:space="preserve"> en el área textil y del vestido, </w:t>
      </w:r>
      <w:r w:rsidR="00934AFF" w:rsidRPr="0074132F">
        <w:rPr>
          <w:rFonts w:ascii="Arial" w:hAnsi="Arial" w:cs="Arial"/>
          <w:b/>
          <w:sz w:val="22"/>
          <w:szCs w:val="22"/>
        </w:rPr>
        <w:t>los cuales deben tener una fecha de emisión no mayor a 6 meses previos a la publicación del acto de apertura y presentación de proposiciones.</w:t>
      </w:r>
    </w:p>
    <w:p w:rsidR="00F232E8" w:rsidRPr="00934AFF" w:rsidRDefault="00F232E8" w:rsidP="006C5769">
      <w:pPr>
        <w:tabs>
          <w:tab w:val="left" w:pos="10069"/>
        </w:tabs>
        <w:ind w:right="-234"/>
        <w:jc w:val="both"/>
        <w:rPr>
          <w:rFonts w:ascii="Arial" w:hAnsi="Arial" w:cs="Arial"/>
          <w:b/>
          <w:sz w:val="22"/>
          <w:szCs w:val="22"/>
        </w:rPr>
      </w:pPr>
    </w:p>
    <w:tbl>
      <w:tblPr>
        <w:tblW w:w="10269" w:type="dxa"/>
        <w:jc w:val="center"/>
        <w:tblLayout w:type="fixed"/>
        <w:tblLook w:val="0000" w:firstRow="0" w:lastRow="0" w:firstColumn="0" w:lastColumn="0" w:noHBand="0" w:noVBand="0"/>
      </w:tblPr>
      <w:tblGrid>
        <w:gridCol w:w="2757"/>
        <w:gridCol w:w="3297"/>
        <w:gridCol w:w="4215"/>
      </w:tblGrid>
      <w:tr w:rsidR="0074132F" w:rsidRPr="0074132F" w:rsidTr="0008470B">
        <w:trPr>
          <w:trHeight w:val="282"/>
          <w:tblHeader/>
          <w:jc w:val="center"/>
        </w:trPr>
        <w:tc>
          <w:tcPr>
            <w:tcW w:w="2757" w:type="dxa"/>
            <w:tcBorders>
              <w:top w:val="single" w:sz="4" w:space="0" w:color="000000"/>
              <w:left w:val="single" w:sz="4" w:space="0" w:color="000000"/>
              <w:bottom w:val="single" w:sz="4" w:space="0" w:color="000000"/>
            </w:tcBorders>
            <w:shd w:val="clear" w:color="auto" w:fill="A6A6A6" w:themeFill="background1" w:themeFillShade="A6"/>
            <w:vAlign w:val="center"/>
          </w:tcPr>
          <w:p w:rsidR="00E73017" w:rsidRPr="0074132F" w:rsidRDefault="0074724F" w:rsidP="00E9195D">
            <w:pPr>
              <w:tabs>
                <w:tab w:val="left" w:pos="180"/>
                <w:tab w:val="left" w:pos="1260"/>
              </w:tabs>
              <w:suppressAutoHyphens/>
              <w:snapToGrid w:val="0"/>
              <w:jc w:val="center"/>
              <w:rPr>
                <w:rFonts w:ascii="Arial" w:hAnsi="Arial" w:cs="Arial"/>
                <w:b/>
                <w:sz w:val="16"/>
                <w:szCs w:val="16"/>
                <w:lang w:val="es-ES" w:eastAsia="ar-SA"/>
              </w:rPr>
            </w:pPr>
            <w:r w:rsidRPr="0074132F">
              <w:rPr>
                <w:rFonts w:ascii="Arial" w:hAnsi="Arial" w:cs="Arial"/>
                <w:b/>
                <w:sz w:val="16"/>
                <w:szCs w:val="16"/>
                <w:lang w:val="es-ES" w:eastAsia="ar-SA"/>
              </w:rPr>
              <w:t>Ensayo</w:t>
            </w:r>
          </w:p>
        </w:tc>
        <w:tc>
          <w:tcPr>
            <w:tcW w:w="3297" w:type="dxa"/>
            <w:tcBorders>
              <w:top w:val="single" w:sz="4" w:space="0" w:color="000000"/>
              <w:left w:val="single" w:sz="4" w:space="0" w:color="000000"/>
              <w:bottom w:val="single" w:sz="4" w:space="0" w:color="000000"/>
            </w:tcBorders>
            <w:shd w:val="clear" w:color="auto" w:fill="A6A6A6" w:themeFill="background1" w:themeFillShade="A6"/>
            <w:vAlign w:val="center"/>
          </w:tcPr>
          <w:p w:rsidR="00E73017" w:rsidRPr="0074132F" w:rsidRDefault="0074724F" w:rsidP="00E9195D">
            <w:pPr>
              <w:tabs>
                <w:tab w:val="left" w:pos="180"/>
                <w:tab w:val="left" w:pos="1260"/>
              </w:tabs>
              <w:suppressAutoHyphens/>
              <w:snapToGrid w:val="0"/>
              <w:jc w:val="center"/>
              <w:rPr>
                <w:rFonts w:ascii="Arial" w:hAnsi="Arial" w:cs="Arial"/>
                <w:b/>
                <w:sz w:val="16"/>
                <w:szCs w:val="16"/>
                <w:lang w:val="es-ES" w:eastAsia="ar-SA"/>
              </w:rPr>
            </w:pPr>
            <w:r w:rsidRPr="0074132F">
              <w:rPr>
                <w:rFonts w:ascii="Arial" w:hAnsi="Arial" w:cs="Arial"/>
                <w:b/>
                <w:sz w:val="16"/>
                <w:szCs w:val="16"/>
                <w:lang w:val="es-ES" w:eastAsia="ar-SA"/>
              </w:rPr>
              <w:t>Especificación</w:t>
            </w:r>
          </w:p>
        </w:tc>
        <w:tc>
          <w:tcPr>
            <w:tcW w:w="42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vAlign w:val="center"/>
          </w:tcPr>
          <w:p w:rsidR="00E73017" w:rsidRPr="0074132F" w:rsidRDefault="0074724F" w:rsidP="00E9195D">
            <w:pPr>
              <w:tabs>
                <w:tab w:val="left" w:pos="180"/>
                <w:tab w:val="left" w:pos="1260"/>
              </w:tabs>
              <w:suppressAutoHyphens/>
              <w:snapToGrid w:val="0"/>
              <w:jc w:val="center"/>
              <w:rPr>
                <w:rFonts w:ascii="Arial" w:hAnsi="Arial" w:cs="Arial"/>
                <w:b/>
                <w:sz w:val="16"/>
                <w:szCs w:val="16"/>
                <w:lang w:val="es-ES" w:eastAsia="ar-SA"/>
              </w:rPr>
            </w:pPr>
            <w:r w:rsidRPr="0074132F">
              <w:rPr>
                <w:rFonts w:ascii="Arial" w:hAnsi="Arial" w:cs="Arial"/>
                <w:b/>
                <w:sz w:val="16"/>
                <w:szCs w:val="16"/>
                <w:lang w:val="es-ES" w:eastAsia="ar-SA"/>
              </w:rPr>
              <w:t>Norma aplicada o método de prueba</w:t>
            </w:r>
          </w:p>
        </w:tc>
      </w:tr>
      <w:tr w:rsidR="0074132F" w:rsidRPr="0074132F" w:rsidTr="002C2E22">
        <w:trPr>
          <w:jc w:val="center"/>
        </w:trPr>
        <w:tc>
          <w:tcPr>
            <w:tcW w:w="2757" w:type="dxa"/>
            <w:tcBorders>
              <w:top w:val="single" w:sz="4" w:space="0" w:color="000000"/>
              <w:left w:val="single" w:sz="4" w:space="0" w:color="000000"/>
              <w:bottom w:val="single" w:sz="4" w:space="0" w:color="000000"/>
            </w:tcBorders>
            <w:vAlign w:val="center"/>
          </w:tcPr>
          <w:p w:rsidR="00E73017" w:rsidRPr="0074132F" w:rsidRDefault="00E73017" w:rsidP="002C2E22">
            <w:pPr>
              <w:tabs>
                <w:tab w:val="left" w:pos="180"/>
                <w:tab w:val="left" w:pos="1260"/>
              </w:tabs>
              <w:suppressAutoHyphens/>
              <w:snapToGrid w:val="0"/>
              <w:jc w:val="center"/>
              <w:rPr>
                <w:rFonts w:ascii="Arial" w:hAnsi="Arial" w:cs="Arial"/>
                <w:sz w:val="16"/>
                <w:szCs w:val="16"/>
                <w:lang w:val="es-ES" w:eastAsia="ar-SA"/>
              </w:rPr>
            </w:pPr>
            <w:r w:rsidRPr="0074132F">
              <w:rPr>
                <w:rFonts w:ascii="Arial" w:hAnsi="Arial" w:cs="Arial"/>
                <w:sz w:val="16"/>
                <w:szCs w:val="16"/>
                <w:lang w:val="es-ES" w:eastAsia="ar-SA"/>
              </w:rPr>
              <w:t>Solidez del color al lavado en húmedo</w:t>
            </w:r>
          </w:p>
          <w:p w:rsidR="00D94A22" w:rsidRPr="0074132F" w:rsidRDefault="00D94A22" w:rsidP="002C2E22">
            <w:pPr>
              <w:tabs>
                <w:tab w:val="left" w:pos="180"/>
                <w:tab w:val="left" w:pos="1260"/>
              </w:tabs>
              <w:suppressAutoHyphens/>
              <w:snapToGrid w:val="0"/>
              <w:jc w:val="center"/>
              <w:rPr>
                <w:rFonts w:ascii="Arial" w:hAnsi="Arial" w:cs="Arial"/>
                <w:sz w:val="16"/>
                <w:szCs w:val="16"/>
                <w:lang w:val="es-ES" w:eastAsia="ar-SA"/>
              </w:rPr>
            </w:pPr>
          </w:p>
          <w:p w:rsidR="00D94A22" w:rsidRPr="0074132F" w:rsidRDefault="00D94A22" w:rsidP="002C2E22">
            <w:pPr>
              <w:tabs>
                <w:tab w:val="left" w:pos="180"/>
                <w:tab w:val="left" w:pos="1260"/>
              </w:tabs>
              <w:suppressAutoHyphens/>
              <w:jc w:val="center"/>
              <w:rPr>
                <w:rFonts w:ascii="Arial" w:hAnsi="Arial" w:cs="Arial"/>
                <w:sz w:val="16"/>
                <w:szCs w:val="16"/>
                <w:lang w:val="es-ES" w:eastAsia="ar-SA"/>
              </w:rPr>
            </w:pPr>
            <w:r w:rsidRPr="0074132F">
              <w:rPr>
                <w:rFonts w:ascii="Arial" w:hAnsi="Arial" w:cs="Arial"/>
                <w:sz w:val="16"/>
                <w:szCs w:val="16"/>
                <w:lang w:val="es-ES" w:eastAsia="ar-SA"/>
              </w:rPr>
              <w:t>Procedimiento de lavado  D3M</w:t>
            </w:r>
          </w:p>
          <w:p w:rsidR="00E73017" w:rsidRPr="0074132F" w:rsidRDefault="00D94A22" w:rsidP="002C2E22">
            <w:pPr>
              <w:tabs>
                <w:tab w:val="left" w:pos="180"/>
                <w:tab w:val="left" w:pos="1260"/>
              </w:tabs>
              <w:suppressAutoHyphens/>
              <w:jc w:val="center"/>
              <w:rPr>
                <w:rFonts w:ascii="Arial" w:hAnsi="Arial" w:cs="Arial"/>
                <w:sz w:val="16"/>
                <w:szCs w:val="16"/>
                <w:lang w:val="es-ES" w:eastAsia="ar-SA"/>
              </w:rPr>
            </w:pPr>
            <w:r w:rsidRPr="0074132F">
              <w:rPr>
                <w:rFonts w:ascii="Arial" w:hAnsi="Arial" w:cs="Arial"/>
                <w:sz w:val="16"/>
                <w:szCs w:val="16"/>
                <w:lang w:val="es-ES" w:eastAsia="ar-SA"/>
              </w:rPr>
              <w:t>(70°C , 50 ml, 0,015% DE CLORO ACTIVO,45 min,100 balines Y pH 10,5 ± 0,1)</w:t>
            </w:r>
          </w:p>
        </w:tc>
        <w:tc>
          <w:tcPr>
            <w:tcW w:w="3297" w:type="dxa"/>
            <w:tcBorders>
              <w:top w:val="single" w:sz="4" w:space="0" w:color="000000"/>
              <w:left w:val="single" w:sz="4" w:space="0" w:color="000000"/>
              <w:bottom w:val="single" w:sz="4" w:space="0" w:color="000000"/>
            </w:tcBorders>
            <w:vAlign w:val="center"/>
          </w:tcPr>
          <w:p w:rsidR="00E73017" w:rsidRPr="0074132F" w:rsidRDefault="00E73017" w:rsidP="002C2E22">
            <w:pPr>
              <w:tabs>
                <w:tab w:val="left" w:pos="180"/>
                <w:tab w:val="left" w:pos="1260"/>
              </w:tabs>
              <w:suppressAutoHyphens/>
              <w:snapToGrid w:val="0"/>
              <w:rPr>
                <w:rFonts w:ascii="Arial" w:hAnsi="Arial" w:cs="Arial"/>
                <w:sz w:val="16"/>
                <w:szCs w:val="16"/>
                <w:lang w:val="es-ES" w:eastAsia="ar-SA"/>
              </w:rPr>
            </w:pPr>
            <w:r w:rsidRPr="0074132F">
              <w:rPr>
                <w:rFonts w:ascii="Arial" w:hAnsi="Arial" w:cs="Arial"/>
                <w:sz w:val="16"/>
                <w:szCs w:val="16"/>
                <w:lang w:val="es-ES" w:eastAsia="ar-SA"/>
              </w:rPr>
              <w:t>Cambio de color grado 4 mínimo</w:t>
            </w:r>
          </w:p>
          <w:p w:rsidR="00E73017" w:rsidRPr="0074132F" w:rsidRDefault="00E73017" w:rsidP="002C2E22">
            <w:pPr>
              <w:tabs>
                <w:tab w:val="left" w:pos="180"/>
                <w:tab w:val="left" w:pos="1260"/>
              </w:tabs>
              <w:suppressAutoHyphens/>
              <w:snapToGrid w:val="0"/>
              <w:jc w:val="center"/>
              <w:rPr>
                <w:rFonts w:ascii="Arial" w:hAnsi="Arial" w:cs="Arial"/>
                <w:sz w:val="8"/>
                <w:szCs w:val="8"/>
                <w:lang w:val="es-ES" w:eastAsia="ar-SA"/>
              </w:rPr>
            </w:pPr>
          </w:p>
          <w:p w:rsidR="00E73017" w:rsidRPr="0074132F" w:rsidRDefault="00E73017" w:rsidP="002C2E22">
            <w:pPr>
              <w:tabs>
                <w:tab w:val="left" w:pos="180"/>
                <w:tab w:val="left" w:pos="1260"/>
              </w:tabs>
              <w:suppressAutoHyphens/>
              <w:rPr>
                <w:rFonts w:ascii="Arial" w:hAnsi="Arial" w:cs="Arial"/>
                <w:sz w:val="14"/>
                <w:szCs w:val="14"/>
                <w:lang w:val="es-ES" w:eastAsia="ar-SA"/>
              </w:rPr>
            </w:pPr>
            <w:r w:rsidRPr="0074132F">
              <w:rPr>
                <w:rFonts w:ascii="Arial" w:hAnsi="Arial" w:cs="Arial"/>
                <w:sz w:val="14"/>
                <w:szCs w:val="14"/>
                <w:lang w:val="es-ES" w:eastAsia="ar-SA"/>
              </w:rPr>
              <w:t>Manchado</w:t>
            </w:r>
          </w:p>
          <w:p w:rsidR="00E73017" w:rsidRPr="0074132F" w:rsidRDefault="00E73017" w:rsidP="008447C4">
            <w:pPr>
              <w:tabs>
                <w:tab w:val="left" w:pos="180"/>
                <w:tab w:val="left" w:pos="1260"/>
              </w:tabs>
              <w:suppressAutoHyphens/>
              <w:rPr>
                <w:rFonts w:ascii="Arial" w:hAnsi="Arial" w:cs="Arial"/>
                <w:sz w:val="14"/>
                <w:szCs w:val="14"/>
                <w:lang w:val="es-ES" w:eastAsia="ar-SA"/>
              </w:rPr>
            </w:pPr>
            <w:r w:rsidRPr="0074132F">
              <w:rPr>
                <w:rFonts w:ascii="Arial" w:hAnsi="Arial" w:cs="Arial"/>
                <w:sz w:val="14"/>
                <w:szCs w:val="14"/>
                <w:lang w:val="es-ES" w:eastAsia="ar-SA"/>
              </w:rPr>
              <w:t>Triacetato grado 4 mínimo</w:t>
            </w:r>
          </w:p>
          <w:p w:rsidR="00E73017" w:rsidRPr="0074132F" w:rsidRDefault="00E73017" w:rsidP="008447C4">
            <w:pPr>
              <w:tabs>
                <w:tab w:val="left" w:pos="180"/>
                <w:tab w:val="left" w:pos="1260"/>
              </w:tabs>
              <w:suppressAutoHyphens/>
              <w:rPr>
                <w:rFonts w:ascii="Arial" w:hAnsi="Arial" w:cs="Arial"/>
                <w:sz w:val="14"/>
                <w:szCs w:val="14"/>
                <w:lang w:val="es-ES" w:eastAsia="ar-SA"/>
              </w:rPr>
            </w:pPr>
            <w:r w:rsidRPr="0074132F">
              <w:rPr>
                <w:rFonts w:ascii="Arial" w:hAnsi="Arial" w:cs="Arial"/>
                <w:sz w:val="14"/>
                <w:szCs w:val="14"/>
                <w:lang w:val="es-ES" w:eastAsia="ar-SA"/>
              </w:rPr>
              <w:t>Algodón grado 4 mínimo</w:t>
            </w:r>
          </w:p>
          <w:p w:rsidR="00E73017" w:rsidRPr="0074132F" w:rsidRDefault="00E73017" w:rsidP="008447C4">
            <w:pPr>
              <w:tabs>
                <w:tab w:val="left" w:pos="180"/>
                <w:tab w:val="left" w:pos="1260"/>
              </w:tabs>
              <w:suppressAutoHyphens/>
              <w:rPr>
                <w:rFonts w:ascii="Arial" w:hAnsi="Arial" w:cs="Arial"/>
                <w:sz w:val="14"/>
                <w:szCs w:val="14"/>
                <w:lang w:val="es-ES" w:eastAsia="ar-SA"/>
              </w:rPr>
            </w:pPr>
            <w:r w:rsidRPr="0074132F">
              <w:rPr>
                <w:rFonts w:ascii="Arial" w:hAnsi="Arial" w:cs="Arial"/>
                <w:sz w:val="14"/>
                <w:szCs w:val="14"/>
                <w:lang w:val="es-ES" w:eastAsia="ar-SA"/>
              </w:rPr>
              <w:t>Poliamida grado 4 mínimo</w:t>
            </w:r>
          </w:p>
          <w:p w:rsidR="00E73017" w:rsidRPr="0074132F" w:rsidRDefault="00E73017" w:rsidP="008447C4">
            <w:pPr>
              <w:tabs>
                <w:tab w:val="left" w:pos="180"/>
                <w:tab w:val="left" w:pos="1260"/>
              </w:tabs>
              <w:suppressAutoHyphens/>
              <w:rPr>
                <w:rFonts w:ascii="Arial" w:hAnsi="Arial" w:cs="Arial"/>
                <w:sz w:val="14"/>
                <w:szCs w:val="14"/>
                <w:lang w:val="es-ES" w:eastAsia="ar-SA"/>
              </w:rPr>
            </w:pPr>
            <w:r w:rsidRPr="0074132F">
              <w:rPr>
                <w:rFonts w:ascii="Arial" w:hAnsi="Arial" w:cs="Arial"/>
                <w:sz w:val="14"/>
                <w:szCs w:val="14"/>
                <w:lang w:val="es-ES" w:eastAsia="ar-SA"/>
              </w:rPr>
              <w:t>Poliéster grado 4 mínimo</w:t>
            </w:r>
          </w:p>
          <w:p w:rsidR="00E73017" w:rsidRPr="0074132F" w:rsidRDefault="00E73017" w:rsidP="008447C4">
            <w:pPr>
              <w:tabs>
                <w:tab w:val="left" w:pos="180"/>
                <w:tab w:val="left" w:pos="1260"/>
              </w:tabs>
              <w:suppressAutoHyphens/>
              <w:rPr>
                <w:rFonts w:ascii="Arial" w:hAnsi="Arial" w:cs="Arial"/>
                <w:sz w:val="14"/>
                <w:szCs w:val="14"/>
                <w:lang w:val="es-ES" w:eastAsia="ar-SA"/>
              </w:rPr>
            </w:pPr>
            <w:r w:rsidRPr="0074132F">
              <w:rPr>
                <w:rFonts w:ascii="Arial" w:hAnsi="Arial" w:cs="Arial"/>
                <w:sz w:val="14"/>
                <w:szCs w:val="14"/>
                <w:lang w:val="es-ES" w:eastAsia="ar-SA"/>
              </w:rPr>
              <w:t>Acrílico grado 4 mínimo</w:t>
            </w:r>
          </w:p>
          <w:p w:rsidR="00E73017" w:rsidRPr="0074132F" w:rsidRDefault="00E73017" w:rsidP="008447C4">
            <w:pPr>
              <w:tabs>
                <w:tab w:val="left" w:pos="180"/>
                <w:tab w:val="left" w:pos="1260"/>
              </w:tabs>
              <w:suppressAutoHyphens/>
              <w:rPr>
                <w:rFonts w:ascii="Arial" w:hAnsi="Arial" w:cs="Arial"/>
                <w:sz w:val="16"/>
                <w:szCs w:val="16"/>
                <w:lang w:val="es-ES" w:eastAsia="ar-SA"/>
              </w:rPr>
            </w:pPr>
            <w:r w:rsidRPr="0074132F">
              <w:rPr>
                <w:rFonts w:ascii="Arial" w:hAnsi="Arial" w:cs="Arial"/>
                <w:sz w:val="14"/>
                <w:szCs w:val="14"/>
                <w:lang w:val="es-ES" w:eastAsia="ar-SA"/>
              </w:rPr>
              <w:t>Viscosa grado 4 mínimo</w:t>
            </w:r>
          </w:p>
        </w:tc>
        <w:tc>
          <w:tcPr>
            <w:tcW w:w="4215" w:type="dxa"/>
            <w:tcBorders>
              <w:top w:val="single" w:sz="4" w:space="0" w:color="000000"/>
              <w:left w:val="single" w:sz="4" w:space="0" w:color="000000"/>
              <w:bottom w:val="single" w:sz="4" w:space="0" w:color="000000"/>
              <w:right w:val="single" w:sz="4" w:space="0" w:color="000000"/>
            </w:tcBorders>
            <w:vAlign w:val="center"/>
          </w:tcPr>
          <w:p w:rsidR="00E73017" w:rsidRPr="000C2FE9" w:rsidRDefault="00FC42C2" w:rsidP="0074724F">
            <w:pPr>
              <w:tabs>
                <w:tab w:val="left" w:pos="180"/>
                <w:tab w:val="left" w:pos="1260"/>
              </w:tabs>
              <w:suppressAutoHyphens/>
              <w:snapToGrid w:val="0"/>
              <w:jc w:val="center"/>
              <w:rPr>
                <w:rFonts w:ascii="Arial" w:hAnsi="Arial" w:cs="Arial"/>
                <w:sz w:val="16"/>
                <w:szCs w:val="16"/>
                <w:lang w:val="es-ES" w:eastAsia="ar-SA"/>
              </w:rPr>
            </w:pPr>
            <w:r w:rsidRPr="000C2FE9">
              <w:rPr>
                <w:rFonts w:ascii="Arial" w:hAnsi="Arial" w:cs="Arial"/>
                <w:b/>
                <w:sz w:val="16"/>
                <w:szCs w:val="16"/>
                <w:lang w:val="es-ES" w:eastAsia="ar-SA"/>
              </w:rPr>
              <w:t xml:space="preserve">NMX-A-105-C06-INNTEX-2015 </w:t>
            </w:r>
            <w:r w:rsidRPr="000C2FE9">
              <w:rPr>
                <w:rFonts w:ascii="Arial" w:hAnsi="Arial" w:cs="Arial"/>
                <w:sz w:val="16"/>
                <w:szCs w:val="16"/>
                <w:lang w:val="es-ES" w:eastAsia="ar-SA"/>
              </w:rPr>
              <w:t>Industria Textil – Método de Ensayo de Solidez del Color – Parte C06- Solidez del Color al Lavado Doméstico y Comercial (cancela la NMX-A-074-INNTEX-2005)</w:t>
            </w:r>
            <w:r w:rsidR="00E73017" w:rsidRPr="000C2FE9">
              <w:rPr>
                <w:rFonts w:ascii="Arial" w:hAnsi="Arial" w:cs="Arial"/>
                <w:sz w:val="16"/>
                <w:szCs w:val="16"/>
                <w:lang w:val="es-ES" w:eastAsia="ar-SA"/>
              </w:rPr>
              <w:t>.</w:t>
            </w:r>
          </w:p>
          <w:p w:rsidR="00E73017" w:rsidRPr="0074132F" w:rsidRDefault="00E73017" w:rsidP="0074724F">
            <w:pPr>
              <w:tabs>
                <w:tab w:val="left" w:pos="180"/>
                <w:tab w:val="left" w:pos="1260"/>
              </w:tabs>
              <w:suppressAutoHyphens/>
              <w:snapToGrid w:val="0"/>
              <w:jc w:val="center"/>
              <w:rPr>
                <w:rFonts w:ascii="Arial" w:hAnsi="Arial" w:cs="Arial"/>
                <w:sz w:val="16"/>
                <w:szCs w:val="16"/>
                <w:lang w:val="es-ES" w:eastAsia="ar-SA"/>
              </w:rPr>
            </w:pPr>
          </w:p>
        </w:tc>
      </w:tr>
      <w:tr w:rsidR="0074132F" w:rsidRPr="0074132F" w:rsidTr="002C2E22">
        <w:trPr>
          <w:jc w:val="center"/>
        </w:trPr>
        <w:tc>
          <w:tcPr>
            <w:tcW w:w="2757" w:type="dxa"/>
            <w:tcBorders>
              <w:top w:val="single" w:sz="4" w:space="0" w:color="000000"/>
              <w:left w:val="single" w:sz="4" w:space="0" w:color="000000"/>
              <w:bottom w:val="single" w:sz="4" w:space="0" w:color="000000"/>
            </w:tcBorders>
            <w:vAlign w:val="center"/>
          </w:tcPr>
          <w:p w:rsidR="00072BF6" w:rsidRPr="0074132F" w:rsidRDefault="00072BF6" w:rsidP="002C2E22">
            <w:pPr>
              <w:tabs>
                <w:tab w:val="left" w:pos="180"/>
                <w:tab w:val="left" w:pos="1260"/>
              </w:tabs>
              <w:suppressAutoHyphens/>
              <w:snapToGrid w:val="0"/>
              <w:jc w:val="center"/>
              <w:rPr>
                <w:rFonts w:ascii="Arial" w:hAnsi="Arial" w:cs="Arial"/>
                <w:sz w:val="16"/>
                <w:szCs w:val="16"/>
                <w:lang w:val="es-ES" w:eastAsia="ar-SA"/>
              </w:rPr>
            </w:pPr>
            <w:r w:rsidRPr="0074132F">
              <w:rPr>
                <w:rFonts w:ascii="Arial" w:hAnsi="Arial" w:cs="Arial"/>
                <w:sz w:val="16"/>
                <w:szCs w:val="16"/>
                <w:lang w:val="es-ES" w:eastAsia="ar-SA"/>
              </w:rPr>
              <w:t>Solidez ce color al frote en seco</w:t>
            </w:r>
          </w:p>
        </w:tc>
        <w:tc>
          <w:tcPr>
            <w:tcW w:w="3297" w:type="dxa"/>
            <w:tcBorders>
              <w:top w:val="single" w:sz="4" w:space="0" w:color="000000"/>
              <w:left w:val="single" w:sz="4" w:space="0" w:color="000000"/>
              <w:bottom w:val="single" w:sz="4" w:space="0" w:color="000000"/>
            </w:tcBorders>
            <w:vAlign w:val="center"/>
          </w:tcPr>
          <w:p w:rsidR="00072BF6" w:rsidRPr="0074132F" w:rsidRDefault="00072BF6" w:rsidP="002C2E22">
            <w:pPr>
              <w:tabs>
                <w:tab w:val="left" w:pos="180"/>
                <w:tab w:val="left" w:pos="1260"/>
              </w:tabs>
              <w:suppressAutoHyphens/>
              <w:rPr>
                <w:rFonts w:ascii="Arial" w:hAnsi="Arial" w:cs="Arial"/>
                <w:sz w:val="16"/>
                <w:szCs w:val="16"/>
                <w:lang w:val="es-ES" w:eastAsia="ar-SA"/>
              </w:rPr>
            </w:pPr>
            <w:r w:rsidRPr="0074132F">
              <w:rPr>
                <w:rFonts w:ascii="Arial" w:hAnsi="Arial" w:cs="Arial"/>
                <w:sz w:val="16"/>
                <w:szCs w:val="16"/>
                <w:lang w:val="es-ES" w:eastAsia="ar-SA"/>
              </w:rPr>
              <w:t>Cambio de color grado 4 mínimo</w:t>
            </w:r>
          </w:p>
          <w:p w:rsidR="00072BF6" w:rsidRPr="0074132F" w:rsidRDefault="00072BF6" w:rsidP="002C2E22">
            <w:pPr>
              <w:tabs>
                <w:tab w:val="left" w:pos="180"/>
                <w:tab w:val="left" w:pos="1260"/>
              </w:tabs>
              <w:suppressAutoHyphens/>
              <w:rPr>
                <w:rFonts w:ascii="Arial" w:hAnsi="Arial" w:cs="Arial"/>
                <w:sz w:val="8"/>
                <w:szCs w:val="8"/>
                <w:lang w:val="es-ES" w:eastAsia="ar-SA"/>
              </w:rPr>
            </w:pPr>
          </w:p>
          <w:p w:rsidR="00072BF6" w:rsidRPr="0074132F" w:rsidRDefault="00072BF6" w:rsidP="002C2E22">
            <w:pPr>
              <w:tabs>
                <w:tab w:val="left" w:pos="180"/>
                <w:tab w:val="left" w:pos="1260"/>
              </w:tabs>
              <w:suppressAutoHyphens/>
              <w:rPr>
                <w:rFonts w:ascii="Arial" w:hAnsi="Arial" w:cs="Arial"/>
                <w:sz w:val="16"/>
                <w:szCs w:val="16"/>
                <w:lang w:val="es-ES" w:eastAsia="ar-SA"/>
              </w:rPr>
            </w:pPr>
            <w:r w:rsidRPr="0074132F">
              <w:rPr>
                <w:rFonts w:ascii="Arial" w:hAnsi="Arial" w:cs="Arial"/>
                <w:sz w:val="16"/>
                <w:szCs w:val="16"/>
                <w:lang w:val="es-ES" w:eastAsia="ar-SA"/>
              </w:rPr>
              <w:t>Transferencia de color grado 4 mínimo</w:t>
            </w:r>
          </w:p>
        </w:tc>
        <w:tc>
          <w:tcPr>
            <w:tcW w:w="4215" w:type="dxa"/>
            <w:vMerge w:val="restart"/>
            <w:tcBorders>
              <w:top w:val="single" w:sz="4" w:space="0" w:color="000000"/>
              <w:left w:val="single" w:sz="4" w:space="0" w:color="000000"/>
              <w:right w:val="single" w:sz="4" w:space="0" w:color="000000"/>
            </w:tcBorders>
            <w:vAlign w:val="center"/>
          </w:tcPr>
          <w:p w:rsidR="00072BF6" w:rsidRPr="0074132F" w:rsidRDefault="00072BF6" w:rsidP="002C2E22">
            <w:pPr>
              <w:tabs>
                <w:tab w:val="left" w:pos="180"/>
                <w:tab w:val="left" w:pos="1260"/>
              </w:tabs>
              <w:suppressAutoHyphens/>
              <w:snapToGrid w:val="0"/>
              <w:jc w:val="both"/>
              <w:rPr>
                <w:rFonts w:ascii="Arial" w:hAnsi="Arial" w:cs="Arial"/>
                <w:sz w:val="16"/>
                <w:szCs w:val="16"/>
                <w:lang w:val="es-ES" w:eastAsia="ar-SA"/>
              </w:rPr>
            </w:pPr>
            <w:r w:rsidRPr="0074132F">
              <w:rPr>
                <w:rFonts w:ascii="Arial" w:hAnsi="Arial" w:cs="Arial"/>
                <w:b/>
                <w:sz w:val="16"/>
                <w:szCs w:val="16"/>
                <w:lang w:val="es-ES" w:eastAsia="ar-SA"/>
              </w:rPr>
              <w:t>NMX-A-073-INNTEX- 2005</w:t>
            </w:r>
            <w:r w:rsidRPr="0074132F">
              <w:rPr>
                <w:rFonts w:ascii="Arial" w:hAnsi="Arial" w:cs="Arial"/>
                <w:sz w:val="16"/>
                <w:szCs w:val="16"/>
                <w:lang w:val="es-ES" w:eastAsia="ar-SA"/>
              </w:rPr>
              <w:t xml:space="preserve"> Industria textil – solidez del color – determinación de la solidez del color al frote – método de prueba.</w:t>
            </w:r>
          </w:p>
        </w:tc>
      </w:tr>
      <w:tr w:rsidR="00072BF6" w:rsidRPr="0074132F" w:rsidTr="002C2E22">
        <w:trPr>
          <w:jc w:val="center"/>
        </w:trPr>
        <w:tc>
          <w:tcPr>
            <w:tcW w:w="2757" w:type="dxa"/>
            <w:tcBorders>
              <w:top w:val="single" w:sz="4" w:space="0" w:color="000000"/>
              <w:left w:val="single" w:sz="4" w:space="0" w:color="000000"/>
              <w:bottom w:val="single" w:sz="4" w:space="0" w:color="000000"/>
            </w:tcBorders>
            <w:vAlign w:val="center"/>
          </w:tcPr>
          <w:p w:rsidR="00072BF6" w:rsidRPr="0074132F" w:rsidRDefault="00072BF6" w:rsidP="002C2E22">
            <w:pPr>
              <w:tabs>
                <w:tab w:val="left" w:pos="180"/>
                <w:tab w:val="left" w:pos="1260"/>
              </w:tabs>
              <w:suppressAutoHyphens/>
              <w:snapToGrid w:val="0"/>
              <w:jc w:val="center"/>
              <w:rPr>
                <w:rFonts w:ascii="Arial" w:hAnsi="Arial" w:cs="Arial"/>
                <w:sz w:val="16"/>
                <w:szCs w:val="16"/>
                <w:lang w:val="es-ES" w:eastAsia="ar-SA"/>
              </w:rPr>
            </w:pPr>
            <w:r w:rsidRPr="0074132F">
              <w:rPr>
                <w:rFonts w:ascii="Arial" w:hAnsi="Arial" w:cs="Arial"/>
                <w:sz w:val="16"/>
                <w:szCs w:val="16"/>
                <w:lang w:val="es-ES" w:eastAsia="ar-SA"/>
              </w:rPr>
              <w:t>Solidez de color al frote en húmedo</w:t>
            </w:r>
          </w:p>
        </w:tc>
        <w:tc>
          <w:tcPr>
            <w:tcW w:w="3297" w:type="dxa"/>
            <w:tcBorders>
              <w:top w:val="single" w:sz="4" w:space="0" w:color="000000"/>
              <w:left w:val="single" w:sz="4" w:space="0" w:color="000000"/>
              <w:bottom w:val="single" w:sz="4" w:space="0" w:color="000000"/>
            </w:tcBorders>
            <w:vAlign w:val="center"/>
          </w:tcPr>
          <w:p w:rsidR="00072BF6" w:rsidRPr="0074132F" w:rsidRDefault="00072BF6" w:rsidP="002C2E22">
            <w:pPr>
              <w:tabs>
                <w:tab w:val="left" w:pos="180"/>
                <w:tab w:val="left" w:pos="1260"/>
              </w:tabs>
              <w:suppressAutoHyphens/>
              <w:rPr>
                <w:rFonts w:ascii="Arial" w:hAnsi="Arial" w:cs="Arial"/>
                <w:sz w:val="16"/>
                <w:szCs w:val="16"/>
                <w:lang w:val="es-ES" w:eastAsia="ar-SA"/>
              </w:rPr>
            </w:pPr>
            <w:r w:rsidRPr="0074132F">
              <w:rPr>
                <w:rFonts w:ascii="Arial" w:hAnsi="Arial" w:cs="Arial"/>
                <w:sz w:val="16"/>
                <w:szCs w:val="16"/>
                <w:lang w:val="es-ES" w:eastAsia="ar-SA"/>
              </w:rPr>
              <w:t>Cambio de color grado 3 mínimo</w:t>
            </w:r>
          </w:p>
          <w:p w:rsidR="00072BF6" w:rsidRPr="0074132F" w:rsidRDefault="00072BF6" w:rsidP="002C2E22">
            <w:pPr>
              <w:tabs>
                <w:tab w:val="left" w:pos="180"/>
                <w:tab w:val="left" w:pos="1260"/>
              </w:tabs>
              <w:suppressAutoHyphens/>
              <w:rPr>
                <w:rFonts w:ascii="Arial" w:hAnsi="Arial" w:cs="Arial"/>
                <w:sz w:val="8"/>
                <w:szCs w:val="8"/>
                <w:lang w:val="es-ES" w:eastAsia="ar-SA"/>
              </w:rPr>
            </w:pPr>
          </w:p>
          <w:p w:rsidR="00072BF6" w:rsidRPr="0074132F" w:rsidRDefault="00072BF6" w:rsidP="002C2E22">
            <w:pPr>
              <w:tabs>
                <w:tab w:val="left" w:pos="180"/>
                <w:tab w:val="left" w:pos="1260"/>
              </w:tabs>
              <w:suppressAutoHyphens/>
              <w:rPr>
                <w:rFonts w:ascii="Arial" w:hAnsi="Arial" w:cs="Arial"/>
                <w:sz w:val="16"/>
                <w:szCs w:val="16"/>
                <w:lang w:val="es-ES" w:eastAsia="ar-SA"/>
              </w:rPr>
            </w:pPr>
            <w:r w:rsidRPr="0074132F">
              <w:rPr>
                <w:rFonts w:ascii="Arial" w:hAnsi="Arial" w:cs="Arial"/>
                <w:sz w:val="16"/>
                <w:szCs w:val="16"/>
                <w:lang w:val="es-ES" w:eastAsia="ar-SA"/>
              </w:rPr>
              <w:t>Transferencia de color grado 3 mínimo</w:t>
            </w:r>
          </w:p>
        </w:tc>
        <w:tc>
          <w:tcPr>
            <w:tcW w:w="4215" w:type="dxa"/>
            <w:vMerge/>
            <w:tcBorders>
              <w:left w:val="single" w:sz="4" w:space="0" w:color="000000"/>
              <w:bottom w:val="single" w:sz="4" w:space="0" w:color="000000"/>
              <w:right w:val="single" w:sz="4" w:space="0" w:color="000000"/>
            </w:tcBorders>
          </w:tcPr>
          <w:p w:rsidR="00072BF6" w:rsidRPr="0074132F" w:rsidRDefault="00072BF6" w:rsidP="00E9195D">
            <w:pPr>
              <w:tabs>
                <w:tab w:val="left" w:pos="180"/>
                <w:tab w:val="left" w:pos="1260"/>
              </w:tabs>
              <w:suppressAutoHyphens/>
              <w:snapToGrid w:val="0"/>
              <w:jc w:val="both"/>
              <w:rPr>
                <w:rFonts w:ascii="Arial" w:hAnsi="Arial" w:cs="Arial"/>
                <w:sz w:val="16"/>
                <w:szCs w:val="16"/>
                <w:lang w:val="es-ES" w:eastAsia="ar-SA"/>
              </w:rPr>
            </w:pPr>
          </w:p>
        </w:tc>
      </w:tr>
    </w:tbl>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112"/>
      </w:tblGrid>
      <w:tr w:rsidR="0074132F" w:rsidRPr="0074132F" w:rsidTr="002C2E22">
        <w:tc>
          <w:tcPr>
            <w:tcW w:w="10112" w:type="dxa"/>
          </w:tcPr>
          <w:p w:rsidR="00907C34" w:rsidRPr="0074132F" w:rsidRDefault="00F232E8" w:rsidP="00383FD8">
            <w:pPr>
              <w:tabs>
                <w:tab w:val="left" w:pos="17880"/>
              </w:tabs>
              <w:suppressAutoHyphens/>
              <w:rPr>
                <w:rFonts w:ascii="Arial" w:hAnsi="Arial" w:cs="Arial"/>
                <w:b/>
                <w:sz w:val="22"/>
                <w:szCs w:val="22"/>
                <w:lang w:val="es-ES" w:eastAsia="ar-SA"/>
              </w:rPr>
            </w:pPr>
            <w:r>
              <w:rPr>
                <w:rFonts w:ascii="Arial" w:hAnsi="Arial" w:cs="Arial"/>
                <w:b/>
                <w:sz w:val="22"/>
                <w:szCs w:val="22"/>
                <w:lang w:val="es-ES" w:eastAsia="ar-SA"/>
              </w:rPr>
              <w:br w:type="page"/>
            </w:r>
          </w:p>
          <w:p w:rsidR="002C2E22" w:rsidRPr="0074132F" w:rsidRDefault="002C2E22" w:rsidP="00510454">
            <w:pPr>
              <w:tabs>
                <w:tab w:val="left" w:pos="17880"/>
              </w:tabs>
              <w:suppressAutoHyphens/>
              <w:jc w:val="center"/>
              <w:rPr>
                <w:rFonts w:ascii="Arial" w:hAnsi="Arial" w:cs="Arial"/>
                <w:b/>
                <w:sz w:val="22"/>
                <w:szCs w:val="22"/>
                <w:lang w:val="es-ES" w:eastAsia="ar-SA"/>
              </w:rPr>
            </w:pPr>
            <w:r w:rsidRPr="0074132F">
              <w:rPr>
                <w:rFonts w:ascii="Arial" w:hAnsi="Arial" w:cs="Arial"/>
                <w:b/>
                <w:sz w:val="22"/>
                <w:szCs w:val="22"/>
                <w:lang w:val="es-ES" w:eastAsia="ar-SA"/>
              </w:rPr>
              <w:t>FIGURA1</w:t>
            </w:r>
            <w:r w:rsidR="00510454">
              <w:rPr>
                <w:rFonts w:ascii="Arial" w:hAnsi="Arial" w:cs="Arial"/>
                <w:b/>
                <w:sz w:val="22"/>
                <w:szCs w:val="22"/>
                <w:lang w:val="es-ES" w:eastAsia="ar-SA"/>
              </w:rPr>
              <w:t>9</w:t>
            </w:r>
            <w:r w:rsidRPr="0074132F">
              <w:rPr>
                <w:rFonts w:ascii="Arial" w:hAnsi="Arial" w:cs="Arial"/>
                <w:b/>
                <w:sz w:val="22"/>
                <w:szCs w:val="22"/>
                <w:lang w:val="es-ES" w:eastAsia="ar-SA"/>
              </w:rPr>
              <w:t>. Ubicación de emblemas de funda para cojín de cama hospitalaria</w:t>
            </w:r>
          </w:p>
        </w:tc>
      </w:tr>
      <w:tr w:rsidR="002C2E22" w:rsidRPr="0074132F" w:rsidTr="002C2E22">
        <w:tc>
          <w:tcPr>
            <w:tcW w:w="10112" w:type="dxa"/>
          </w:tcPr>
          <w:p w:rsidR="002C2E22" w:rsidRPr="0074132F" w:rsidRDefault="002C2E22" w:rsidP="002C2E22">
            <w:pPr>
              <w:tabs>
                <w:tab w:val="left" w:pos="17880"/>
              </w:tabs>
              <w:suppressAutoHyphens/>
              <w:jc w:val="center"/>
              <w:rPr>
                <w:rFonts w:ascii="Arial" w:hAnsi="Arial" w:cs="Arial"/>
                <w:b/>
                <w:sz w:val="22"/>
                <w:szCs w:val="22"/>
                <w:lang w:val="es-ES" w:eastAsia="ar-SA"/>
              </w:rPr>
            </w:pPr>
            <w:r w:rsidRPr="0074132F">
              <w:rPr>
                <w:rFonts w:ascii="Arial" w:hAnsi="Arial" w:cs="Arial"/>
                <w:noProof/>
                <w:sz w:val="20"/>
                <w:szCs w:val="20"/>
                <w:lang w:eastAsia="es-MX"/>
              </w:rPr>
              <w:drawing>
                <wp:inline distT="0" distB="0" distL="0" distR="0" wp14:anchorId="62899636" wp14:editId="53548BA1">
                  <wp:extent cx="3282490" cy="1781175"/>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0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342132" cy="1813538"/>
                          </a:xfrm>
                          <a:prstGeom prst="rect">
                            <a:avLst/>
                          </a:prstGeom>
                          <a:solidFill>
                            <a:srgbClr val="FFFFFF"/>
                          </a:solidFill>
                          <a:ln>
                            <a:noFill/>
                          </a:ln>
                        </pic:spPr>
                      </pic:pic>
                    </a:graphicData>
                  </a:graphic>
                </wp:inline>
              </w:drawing>
            </w:r>
            <w:r w:rsidR="00F11ADC" w:rsidRPr="0074132F">
              <w:rPr>
                <w:rFonts w:ascii="Arial" w:hAnsi="Arial" w:cs="Arial"/>
                <w:b/>
                <w:noProof/>
                <w:sz w:val="22"/>
                <w:szCs w:val="22"/>
                <w:lang w:eastAsia="es-MX"/>
              </w:rPr>
              <w:t xml:space="preserve">                     </w:t>
            </w:r>
            <w:r w:rsidR="00F11ADC" w:rsidRPr="0074132F">
              <w:rPr>
                <w:rFonts w:ascii="Arial" w:hAnsi="Arial" w:cs="Arial"/>
                <w:b/>
                <w:noProof/>
                <w:sz w:val="22"/>
                <w:szCs w:val="22"/>
                <w:lang w:eastAsia="es-MX"/>
              </w:rPr>
              <w:drawing>
                <wp:inline distT="0" distB="0" distL="0" distR="0" wp14:anchorId="6D7D7C8C" wp14:editId="021FF7A1">
                  <wp:extent cx="1343025" cy="1170557"/>
                  <wp:effectExtent l="0" t="0" r="0" b="0"/>
                  <wp:docPr id="317" name="Imagen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359817" cy="1185193"/>
                          </a:xfrm>
                          <a:prstGeom prst="rect">
                            <a:avLst/>
                          </a:prstGeom>
                          <a:noFill/>
                        </pic:spPr>
                      </pic:pic>
                    </a:graphicData>
                  </a:graphic>
                </wp:inline>
              </w:drawing>
            </w:r>
          </w:p>
        </w:tc>
      </w:tr>
    </w:tbl>
    <w:p w:rsidR="00DC3322" w:rsidRDefault="00DC3322" w:rsidP="00E73017">
      <w:pPr>
        <w:tabs>
          <w:tab w:val="left" w:pos="17880"/>
        </w:tabs>
        <w:suppressAutoHyphens/>
        <w:jc w:val="both"/>
        <w:rPr>
          <w:rFonts w:ascii="Arial" w:hAnsi="Arial" w:cs="Arial"/>
          <w:b/>
          <w:sz w:val="22"/>
          <w:szCs w:val="22"/>
          <w:lang w:val="es-ES" w:eastAsia="ar-SA"/>
        </w:rPr>
      </w:pPr>
    </w:p>
    <w:p w:rsidR="008955F4" w:rsidRPr="0074132F" w:rsidRDefault="008955F4" w:rsidP="002872CA">
      <w:pPr>
        <w:pStyle w:val="Prrafodelista"/>
        <w:numPr>
          <w:ilvl w:val="0"/>
          <w:numId w:val="39"/>
        </w:numPr>
        <w:tabs>
          <w:tab w:val="left" w:pos="709"/>
        </w:tabs>
        <w:spacing w:after="0" w:line="240" w:lineRule="auto"/>
        <w:jc w:val="center"/>
        <w:rPr>
          <w:rFonts w:ascii="Arial" w:hAnsi="Arial" w:cs="Arial"/>
          <w:b/>
          <w:lang w:val="es-ES" w:eastAsia="ar-SA"/>
        </w:rPr>
      </w:pPr>
      <w:r w:rsidRPr="0074132F">
        <w:rPr>
          <w:rFonts w:ascii="Arial" w:hAnsi="Arial" w:cs="Arial"/>
          <w:b/>
          <w:lang w:val="es-ES" w:eastAsia="ar-SA"/>
        </w:rPr>
        <w:t>Partida 27</w:t>
      </w:r>
    </w:p>
    <w:p w:rsidR="008955F4" w:rsidRPr="0074132F" w:rsidRDefault="003D193E" w:rsidP="008955F4">
      <w:pPr>
        <w:pStyle w:val="Prrafodelista"/>
        <w:jc w:val="center"/>
        <w:rPr>
          <w:rFonts w:ascii="Arial" w:hAnsi="Arial" w:cs="Arial"/>
          <w:b/>
          <w:lang w:val="pt-BR"/>
        </w:rPr>
      </w:pPr>
      <w:r>
        <w:rPr>
          <w:rFonts w:ascii="Arial" w:hAnsi="Arial" w:cs="Arial"/>
          <w:b/>
          <w:sz w:val="18"/>
          <w:lang w:val="es-ES" w:eastAsia="ar-SA"/>
        </w:rPr>
        <w:t>Camiseta p</w:t>
      </w:r>
      <w:r w:rsidR="007967D8" w:rsidRPr="0074132F">
        <w:rPr>
          <w:rFonts w:ascii="Arial" w:hAnsi="Arial" w:cs="Arial"/>
          <w:b/>
          <w:sz w:val="18"/>
          <w:lang w:val="es-ES" w:eastAsia="ar-SA"/>
        </w:rPr>
        <w:t>ara Recién N</w:t>
      </w:r>
      <w:r w:rsidR="008955F4" w:rsidRPr="0074132F">
        <w:rPr>
          <w:rFonts w:ascii="Arial" w:hAnsi="Arial" w:cs="Arial"/>
          <w:b/>
          <w:sz w:val="18"/>
          <w:lang w:val="es-ES" w:eastAsia="ar-SA"/>
        </w:rPr>
        <w:t>acido</w:t>
      </w:r>
    </w:p>
    <w:p w:rsidR="008955F4" w:rsidRPr="0074132F" w:rsidRDefault="008955F4" w:rsidP="008955F4">
      <w:pPr>
        <w:pStyle w:val="Prrafodelista"/>
        <w:tabs>
          <w:tab w:val="left" w:pos="709"/>
        </w:tabs>
        <w:suppressAutoHyphens/>
        <w:spacing w:after="0" w:line="240" w:lineRule="auto"/>
        <w:ind w:left="1080"/>
        <w:jc w:val="center"/>
        <w:rPr>
          <w:rFonts w:ascii="Arial" w:hAnsi="Arial" w:cs="Arial"/>
          <w:b/>
          <w:sz w:val="14"/>
          <w:szCs w:val="14"/>
          <w:u w:val="single"/>
          <w:lang w:val="es-ES" w:eastAsia="ar-SA"/>
        </w:rPr>
      </w:pPr>
    </w:p>
    <w:p w:rsidR="008955F4" w:rsidRPr="0074132F" w:rsidRDefault="008955F4" w:rsidP="008955F4">
      <w:pPr>
        <w:pStyle w:val="Prrafodelista"/>
        <w:tabs>
          <w:tab w:val="left" w:pos="709"/>
        </w:tabs>
        <w:suppressAutoHyphens/>
        <w:spacing w:after="0" w:line="240" w:lineRule="auto"/>
        <w:ind w:left="1080"/>
        <w:jc w:val="center"/>
        <w:rPr>
          <w:rFonts w:ascii="Arial" w:hAnsi="Arial" w:cs="Arial"/>
          <w:b/>
          <w:u w:val="single"/>
          <w:lang w:val="es-ES" w:eastAsia="ar-SA"/>
        </w:rPr>
      </w:pPr>
      <w:r w:rsidRPr="0074132F">
        <w:rPr>
          <w:rFonts w:ascii="Arial" w:hAnsi="Arial" w:cs="Arial"/>
          <w:b/>
          <w:u w:val="single"/>
          <w:lang w:val="es-ES" w:eastAsia="ar-SA"/>
        </w:rPr>
        <w:t>Tela</w:t>
      </w:r>
    </w:p>
    <w:p w:rsidR="008955F4" w:rsidRPr="0074132F" w:rsidRDefault="008955F4" w:rsidP="008955F4">
      <w:pPr>
        <w:pStyle w:val="Prrafodelista"/>
        <w:tabs>
          <w:tab w:val="left" w:pos="709"/>
        </w:tabs>
        <w:suppressAutoHyphens/>
        <w:spacing w:after="0" w:line="240" w:lineRule="auto"/>
        <w:ind w:left="1080"/>
        <w:jc w:val="center"/>
        <w:rPr>
          <w:rFonts w:ascii="Arial" w:hAnsi="Arial" w:cs="Arial"/>
          <w:b/>
          <w:u w:val="single"/>
          <w:lang w:val="es-ES" w:eastAsia="ar-SA"/>
        </w:rPr>
      </w:pPr>
    </w:p>
    <w:p w:rsidR="008955F4" w:rsidRPr="0074132F" w:rsidRDefault="008955F4" w:rsidP="002872CA">
      <w:pPr>
        <w:pStyle w:val="Prrafodelista"/>
        <w:numPr>
          <w:ilvl w:val="0"/>
          <w:numId w:val="52"/>
        </w:numPr>
        <w:spacing w:after="0" w:line="240" w:lineRule="auto"/>
        <w:ind w:left="709" w:hanging="709"/>
        <w:jc w:val="both"/>
        <w:rPr>
          <w:rFonts w:ascii="Arial" w:hAnsi="Arial" w:cs="Arial"/>
          <w:lang w:val="es-ES" w:eastAsia="ar-SA"/>
        </w:rPr>
      </w:pPr>
      <w:r w:rsidRPr="0074132F">
        <w:rPr>
          <w:rFonts w:ascii="Arial" w:hAnsi="Arial" w:cs="Arial"/>
          <w:lang w:val="es-ES" w:eastAsia="ar-SA"/>
        </w:rPr>
        <w:t xml:space="preserve">Especificación de tela de confección cárdigan 100% algodón para la partida </w:t>
      </w:r>
      <w:r w:rsidR="006331AE" w:rsidRPr="0074132F">
        <w:rPr>
          <w:rFonts w:ascii="Arial" w:hAnsi="Arial" w:cs="Arial"/>
          <w:lang w:val="es-ES" w:eastAsia="ar-SA"/>
        </w:rPr>
        <w:t>antes señalada en el numeral VI</w:t>
      </w:r>
      <w:r w:rsidRPr="0074132F">
        <w:rPr>
          <w:rFonts w:ascii="Arial" w:hAnsi="Arial" w:cs="Arial"/>
          <w:lang w:val="es-ES" w:eastAsia="ar-SA"/>
        </w:rPr>
        <w:t>.</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44"/>
        <w:gridCol w:w="5245"/>
      </w:tblGrid>
      <w:tr w:rsidR="0074132F" w:rsidRPr="0074132F" w:rsidTr="00090DF3">
        <w:trPr>
          <w:trHeight w:val="172"/>
        </w:trPr>
        <w:tc>
          <w:tcPr>
            <w:tcW w:w="4644" w:type="dxa"/>
          </w:tcPr>
          <w:p w:rsidR="008955F4" w:rsidRPr="0074132F" w:rsidRDefault="008955F4" w:rsidP="002872CA">
            <w:pPr>
              <w:pStyle w:val="Prrafodelista"/>
              <w:numPr>
                <w:ilvl w:val="0"/>
                <w:numId w:val="7"/>
              </w:numPr>
              <w:suppressAutoHyphens/>
              <w:spacing w:after="0" w:line="240" w:lineRule="auto"/>
              <w:ind w:left="142" w:hanging="142"/>
              <w:jc w:val="both"/>
              <w:rPr>
                <w:rFonts w:ascii="Arial" w:hAnsi="Arial" w:cs="Arial"/>
                <w:b/>
                <w:sz w:val="18"/>
                <w:szCs w:val="18"/>
                <w:lang w:val="es-ES" w:eastAsia="ar-SA"/>
              </w:rPr>
            </w:pPr>
            <w:r w:rsidRPr="0074132F">
              <w:rPr>
                <w:rFonts w:ascii="Arial" w:hAnsi="Arial" w:cs="Arial"/>
                <w:sz w:val="18"/>
                <w:szCs w:val="18"/>
                <w:lang w:val="es-ES" w:eastAsia="ar-SA"/>
              </w:rPr>
              <w:t xml:space="preserve">Tela tipo </w:t>
            </w:r>
            <w:r w:rsidR="00176F5D" w:rsidRPr="0074132F">
              <w:rPr>
                <w:rFonts w:ascii="Arial" w:hAnsi="Arial" w:cs="Arial"/>
                <w:sz w:val="18"/>
                <w:szCs w:val="18"/>
                <w:lang w:val="es-ES" w:eastAsia="ar-SA"/>
              </w:rPr>
              <w:t>cárdigan</w:t>
            </w:r>
            <w:r w:rsidRPr="0074132F">
              <w:rPr>
                <w:rFonts w:ascii="Arial" w:hAnsi="Arial" w:cs="Arial"/>
                <w:sz w:val="18"/>
                <w:szCs w:val="18"/>
                <w:lang w:val="es-ES" w:eastAsia="ar-SA"/>
              </w:rPr>
              <w:t xml:space="preserve"> 100% algodón.</w:t>
            </w:r>
          </w:p>
        </w:tc>
        <w:tc>
          <w:tcPr>
            <w:tcW w:w="5245" w:type="dxa"/>
          </w:tcPr>
          <w:p w:rsidR="008955F4" w:rsidRPr="0074132F" w:rsidRDefault="008955F4" w:rsidP="002872CA">
            <w:pPr>
              <w:pStyle w:val="Prrafodelista"/>
              <w:numPr>
                <w:ilvl w:val="0"/>
                <w:numId w:val="8"/>
              </w:numPr>
              <w:suppressAutoHyphens/>
              <w:spacing w:after="0" w:line="240" w:lineRule="auto"/>
              <w:ind w:left="175" w:hanging="149"/>
              <w:jc w:val="both"/>
              <w:rPr>
                <w:rFonts w:ascii="Arial" w:hAnsi="Arial" w:cs="Arial"/>
                <w:sz w:val="18"/>
                <w:szCs w:val="18"/>
                <w:lang w:val="es-ES" w:eastAsia="ar-SA"/>
              </w:rPr>
            </w:pPr>
            <w:r w:rsidRPr="0074132F">
              <w:rPr>
                <w:rFonts w:ascii="Arial" w:hAnsi="Arial" w:cs="Arial"/>
                <w:sz w:val="18"/>
                <w:szCs w:val="18"/>
                <w:lang w:val="es-ES" w:eastAsia="ar-SA"/>
              </w:rPr>
              <w:t>Elaboración  en tejido plano.</w:t>
            </w:r>
          </w:p>
        </w:tc>
      </w:tr>
      <w:tr w:rsidR="0074132F" w:rsidRPr="0074132F" w:rsidTr="00090DF3">
        <w:tc>
          <w:tcPr>
            <w:tcW w:w="4644" w:type="dxa"/>
          </w:tcPr>
          <w:p w:rsidR="008955F4" w:rsidRPr="0074132F" w:rsidRDefault="008955F4" w:rsidP="002872CA">
            <w:pPr>
              <w:pStyle w:val="Prrafodelista"/>
              <w:numPr>
                <w:ilvl w:val="0"/>
                <w:numId w:val="7"/>
              </w:numPr>
              <w:suppressAutoHyphens/>
              <w:spacing w:after="0" w:line="240" w:lineRule="auto"/>
              <w:ind w:left="142" w:hanging="142"/>
              <w:rPr>
                <w:rFonts w:ascii="Arial" w:hAnsi="Arial" w:cs="Arial"/>
                <w:b/>
                <w:sz w:val="18"/>
                <w:szCs w:val="18"/>
                <w:lang w:val="es-ES" w:eastAsia="ar-SA"/>
              </w:rPr>
            </w:pPr>
            <w:r w:rsidRPr="0074132F">
              <w:rPr>
                <w:rFonts w:ascii="Arial" w:hAnsi="Arial" w:cs="Arial"/>
                <w:sz w:val="18"/>
                <w:szCs w:val="18"/>
                <w:lang w:val="es-ES" w:eastAsia="ar-SA"/>
              </w:rPr>
              <w:t>Blanqueada</w:t>
            </w:r>
          </w:p>
        </w:tc>
        <w:tc>
          <w:tcPr>
            <w:tcW w:w="5245" w:type="dxa"/>
          </w:tcPr>
          <w:p w:rsidR="008955F4" w:rsidRPr="0074132F" w:rsidRDefault="008955F4" w:rsidP="002872CA">
            <w:pPr>
              <w:pStyle w:val="Prrafodelista"/>
              <w:numPr>
                <w:ilvl w:val="0"/>
                <w:numId w:val="8"/>
              </w:numPr>
              <w:suppressAutoHyphens/>
              <w:spacing w:after="0" w:line="240" w:lineRule="auto"/>
              <w:ind w:left="175" w:hanging="149"/>
              <w:jc w:val="both"/>
              <w:rPr>
                <w:rFonts w:ascii="Arial" w:hAnsi="Arial" w:cs="Arial"/>
                <w:sz w:val="18"/>
                <w:szCs w:val="18"/>
                <w:lang w:val="es-ES" w:eastAsia="ar-SA"/>
              </w:rPr>
            </w:pPr>
            <w:r w:rsidRPr="0074132F">
              <w:rPr>
                <w:rFonts w:ascii="Arial" w:hAnsi="Arial" w:cs="Arial"/>
                <w:sz w:val="18"/>
                <w:szCs w:val="18"/>
                <w:lang w:val="es-ES" w:eastAsia="ar-SA"/>
              </w:rPr>
              <w:t xml:space="preserve">Color blanco </w:t>
            </w:r>
          </w:p>
        </w:tc>
      </w:tr>
    </w:tbl>
    <w:p w:rsidR="008955F4" w:rsidRPr="0074132F" w:rsidRDefault="008955F4" w:rsidP="008955F4">
      <w:pPr>
        <w:pStyle w:val="Prrafodelista"/>
        <w:tabs>
          <w:tab w:val="left" w:pos="709"/>
        </w:tabs>
        <w:suppressAutoHyphens/>
        <w:ind w:left="0"/>
        <w:jc w:val="both"/>
        <w:rPr>
          <w:rFonts w:ascii="Arial" w:hAnsi="Arial" w:cs="Arial"/>
          <w:sz w:val="20"/>
          <w:lang w:val="es-ES" w:eastAsia="ar-SA"/>
        </w:rPr>
      </w:pPr>
      <w:r w:rsidRPr="0074132F">
        <w:rPr>
          <w:rFonts w:ascii="Arial" w:hAnsi="Arial" w:cs="Arial"/>
          <w:sz w:val="20"/>
          <w:lang w:val="es-ES" w:eastAsia="ar-SA"/>
        </w:rPr>
        <w:t>(De acuerdo a lo señalado en las “especificaciones técnicas IMSS, 220 ropa para servicios médicos”).</w:t>
      </w:r>
    </w:p>
    <w:p w:rsidR="00F63E38" w:rsidRPr="0074132F" w:rsidRDefault="00F63E38" w:rsidP="008955F4">
      <w:pPr>
        <w:pStyle w:val="Prrafodelista"/>
        <w:tabs>
          <w:tab w:val="left" w:pos="709"/>
        </w:tabs>
        <w:suppressAutoHyphens/>
        <w:ind w:left="0"/>
        <w:jc w:val="both"/>
        <w:rPr>
          <w:rFonts w:ascii="Arial" w:hAnsi="Arial" w:cs="Arial"/>
          <w:sz w:val="14"/>
          <w:szCs w:val="14"/>
          <w:lang w:val="es-ES" w:eastAsia="ar-SA"/>
        </w:rPr>
      </w:pPr>
    </w:p>
    <w:p w:rsidR="008955F4" w:rsidRPr="0074132F" w:rsidRDefault="008955F4" w:rsidP="008955F4">
      <w:pPr>
        <w:pStyle w:val="Prrafodelista"/>
        <w:tabs>
          <w:tab w:val="left" w:pos="709"/>
        </w:tabs>
        <w:suppressAutoHyphens/>
        <w:ind w:left="1080"/>
        <w:jc w:val="both"/>
        <w:rPr>
          <w:rFonts w:ascii="Arial" w:hAnsi="Arial" w:cs="Arial"/>
          <w:sz w:val="8"/>
          <w:szCs w:val="8"/>
          <w:lang w:val="es-ES" w:eastAsia="ar-SA"/>
        </w:rPr>
      </w:pPr>
    </w:p>
    <w:p w:rsidR="006331AE" w:rsidRPr="0074132F" w:rsidRDefault="006331AE" w:rsidP="00877954">
      <w:pPr>
        <w:pStyle w:val="Prrafodelista"/>
        <w:spacing w:after="0" w:line="240" w:lineRule="auto"/>
        <w:ind w:left="705"/>
        <w:jc w:val="both"/>
        <w:rPr>
          <w:rFonts w:ascii="Arial" w:hAnsi="Arial" w:cs="Arial"/>
          <w:vanish/>
          <w:lang w:val="es-ES" w:eastAsia="ar-SA"/>
        </w:rPr>
      </w:pPr>
    </w:p>
    <w:p w:rsidR="008955F4" w:rsidRPr="0074132F" w:rsidRDefault="008955F4" w:rsidP="00285E0B">
      <w:pPr>
        <w:pStyle w:val="Prrafodelista"/>
        <w:numPr>
          <w:ilvl w:val="0"/>
          <w:numId w:val="52"/>
        </w:numPr>
        <w:spacing w:after="0" w:line="240" w:lineRule="auto"/>
        <w:ind w:left="709" w:hanging="709"/>
        <w:jc w:val="both"/>
        <w:rPr>
          <w:rFonts w:ascii="Arial" w:hAnsi="Arial" w:cs="Arial"/>
          <w:b/>
          <w:vanish/>
          <w:lang w:val="es-ES" w:eastAsia="ar-SA"/>
        </w:rPr>
      </w:pPr>
      <w:r w:rsidRPr="0074132F">
        <w:rPr>
          <w:rFonts w:ascii="Arial" w:hAnsi="Arial" w:cs="Arial"/>
          <w:lang w:val="es-ES" w:eastAsia="ar-SA"/>
        </w:rPr>
        <w:t xml:space="preserve">Documento normativo </w:t>
      </w:r>
    </w:p>
    <w:p w:rsidR="008955F4" w:rsidRPr="0074132F" w:rsidRDefault="008955F4" w:rsidP="00877954">
      <w:pPr>
        <w:pStyle w:val="Prrafodelista"/>
        <w:spacing w:after="0" w:line="240" w:lineRule="auto"/>
        <w:ind w:left="709"/>
        <w:jc w:val="both"/>
        <w:rPr>
          <w:rFonts w:ascii="Arial" w:hAnsi="Arial" w:cs="Arial"/>
          <w:b/>
          <w:vanish/>
          <w:lang w:val="es-ES" w:eastAsia="ar-SA"/>
        </w:rPr>
      </w:pPr>
    </w:p>
    <w:p w:rsidR="00194DB9" w:rsidRPr="0074132F" w:rsidRDefault="008955F4" w:rsidP="002872CA">
      <w:pPr>
        <w:pStyle w:val="Prrafodelista"/>
        <w:numPr>
          <w:ilvl w:val="0"/>
          <w:numId w:val="86"/>
        </w:numPr>
        <w:ind w:left="709" w:hanging="709"/>
        <w:jc w:val="both"/>
        <w:rPr>
          <w:rFonts w:ascii="Arial" w:hAnsi="Arial" w:cs="Arial"/>
        </w:rPr>
      </w:pPr>
      <w:r w:rsidRPr="0074132F">
        <w:rPr>
          <w:rFonts w:ascii="Arial" w:hAnsi="Arial" w:cs="Arial"/>
          <w:lang w:val="es-ES" w:eastAsia="ar-SA"/>
        </w:rPr>
        <w:t>específico que contiene las características de la tela cardigán:</w:t>
      </w:r>
      <w:r w:rsidR="00176F5D" w:rsidRPr="0074132F">
        <w:rPr>
          <w:rFonts w:ascii="Arial" w:hAnsi="Arial" w:cs="Arial"/>
          <w:lang w:val="es-ES" w:eastAsia="ar-SA"/>
        </w:rPr>
        <w:t xml:space="preserve"> </w:t>
      </w:r>
      <w:r w:rsidRPr="0074132F">
        <w:rPr>
          <w:rFonts w:ascii="Arial" w:hAnsi="Arial" w:cs="Arial"/>
          <w:b/>
        </w:rPr>
        <w:t>NMX-A-120/1-INNTEX-2012</w:t>
      </w:r>
      <w:r w:rsidRPr="0074132F">
        <w:rPr>
          <w:rFonts w:ascii="Arial" w:hAnsi="Arial" w:cs="Arial"/>
        </w:rPr>
        <w:t xml:space="preserve"> Industria del vestido – ropa para bebé – camiseta cruzada para bebe 100% algodón – especificaciones</w:t>
      </w:r>
      <w:r w:rsidR="00D115A3" w:rsidRPr="0074132F">
        <w:rPr>
          <w:rFonts w:ascii="Arial" w:hAnsi="Arial" w:cs="Arial"/>
        </w:rPr>
        <w:t xml:space="preserve">. </w:t>
      </w:r>
    </w:p>
    <w:p w:rsidR="00BE65C5" w:rsidRPr="0074132F" w:rsidRDefault="00BE65C5" w:rsidP="00BE65C5">
      <w:pPr>
        <w:pStyle w:val="Prrafodelista"/>
        <w:ind w:left="709"/>
        <w:jc w:val="both"/>
        <w:rPr>
          <w:rFonts w:ascii="Arial" w:hAnsi="Arial" w:cs="Arial"/>
        </w:rPr>
      </w:pPr>
    </w:p>
    <w:p w:rsidR="00BE65C5" w:rsidRPr="0074132F" w:rsidRDefault="00BE65C5" w:rsidP="00285E0B">
      <w:pPr>
        <w:pStyle w:val="Prrafodelista"/>
        <w:numPr>
          <w:ilvl w:val="0"/>
          <w:numId w:val="52"/>
        </w:numPr>
        <w:spacing w:after="0" w:line="240" w:lineRule="auto"/>
        <w:ind w:left="709" w:hanging="709"/>
        <w:jc w:val="both"/>
        <w:rPr>
          <w:rFonts w:ascii="Arial" w:hAnsi="Arial" w:cs="Arial"/>
        </w:rPr>
      </w:pPr>
      <w:r w:rsidRPr="0074132F">
        <w:rPr>
          <w:rFonts w:ascii="Arial" w:hAnsi="Arial" w:cs="Arial"/>
        </w:rPr>
        <w:t xml:space="preserve">Para identificar la calidad de la tela de confección </w:t>
      </w:r>
      <w:r w:rsidRPr="0074132F">
        <w:rPr>
          <w:rFonts w:ascii="Arial" w:hAnsi="Arial" w:cs="Arial"/>
          <w:lang w:val="es-ES" w:eastAsia="ar-SA"/>
        </w:rPr>
        <w:t>cárdigan 100% algodón</w:t>
      </w:r>
      <w:r w:rsidRPr="0074132F">
        <w:rPr>
          <w:rFonts w:ascii="Arial" w:hAnsi="Arial" w:cs="Arial"/>
        </w:rPr>
        <w:t xml:space="preserve"> para la partida 27, los licitantes deberán presentar sus propuestas acompañadas de Informes de Resultados  expedidos ante un </w:t>
      </w:r>
      <w:r w:rsidR="001B6F98">
        <w:rPr>
          <w:rFonts w:ascii="Arial" w:hAnsi="Arial" w:cs="Arial"/>
        </w:rPr>
        <w:t xml:space="preserve">laboratorio público o privado </w:t>
      </w:r>
      <w:r w:rsidRPr="0074132F">
        <w:rPr>
          <w:rFonts w:ascii="Arial" w:hAnsi="Arial" w:cs="Arial"/>
        </w:rPr>
        <w:t>acreditado por la EMA</w:t>
      </w:r>
      <w:r w:rsidR="00A84B79" w:rsidRPr="0074132F">
        <w:rPr>
          <w:rFonts w:ascii="Arial" w:hAnsi="Arial" w:cs="Arial"/>
          <w:lang w:val="es-ES" w:eastAsia="ar-SA"/>
        </w:rPr>
        <w:t xml:space="preserve"> en el área textil y del vestido</w:t>
      </w:r>
      <w:r w:rsidR="00285E0B">
        <w:rPr>
          <w:rFonts w:ascii="Arial" w:hAnsi="Arial" w:cs="Arial"/>
        </w:rPr>
        <w:t xml:space="preserve">, </w:t>
      </w:r>
      <w:r w:rsidRPr="0074132F">
        <w:rPr>
          <w:rFonts w:ascii="Arial" w:hAnsi="Arial" w:cs="Arial"/>
        </w:rPr>
        <w:t xml:space="preserve">los cuales deben tener una fecha de emisión no mayor a </w:t>
      </w:r>
      <w:r w:rsidR="004062B3" w:rsidRPr="0074132F">
        <w:rPr>
          <w:rFonts w:ascii="Arial" w:hAnsi="Arial" w:cs="Arial"/>
        </w:rPr>
        <w:t xml:space="preserve">6 </w:t>
      </w:r>
      <w:r w:rsidRPr="0074132F">
        <w:rPr>
          <w:rFonts w:ascii="Arial" w:hAnsi="Arial" w:cs="Arial"/>
        </w:rPr>
        <w:t xml:space="preserve"> meses previos </w:t>
      </w:r>
      <w:r w:rsidR="00D016B6" w:rsidRPr="0074132F">
        <w:rPr>
          <w:rFonts w:ascii="Arial" w:hAnsi="Arial" w:cs="Arial"/>
        </w:rPr>
        <w:t>a la publicación del acto de ap</w:t>
      </w:r>
      <w:r w:rsidR="00D92A46" w:rsidRPr="0074132F">
        <w:rPr>
          <w:rFonts w:ascii="Arial" w:hAnsi="Arial" w:cs="Arial"/>
        </w:rPr>
        <w:t>ertura y presentación de proposiciones</w:t>
      </w:r>
      <w:r w:rsidRPr="0074132F">
        <w:rPr>
          <w:rFonts w:ascii="Arial" w:hAnsi="Arial" w:cs="Arial"/>
        </w:rPr>
        <w:t xml:space="preserve">, en los que se informen los resultados de los ensayos realizados a la tela y se aprecien el cumplimiento de las características, especificaciones, parámetros y demás requisitos establecidas en dicha convocatoria, así como en el presente Anexo. </w:t>
      </w:r>
    </w:p>
    <w:p w:rsidR="00641189" w:rsidRPr="0074132F" w:rsidRDefault="00641189" w:rsidP="00641189">
      <w:pPr>
        <w:tabs>
          <w:tab w:val="left" w:pos="851"/>
        </w:tabs>
        <w:suppressAutoHyphens/>
        <w:jc w:val="both"/>
        <w:rPr>
          <w:rFonts w:ascii="Arial" w:hAnsi="Arial" w:cs="Arial"/>
        </w:rPr>
      </w:pPr>
    </w:p>
    <w:p w:rsidR="00285E0B" w:rsidRPr="00285E0B" w:rsidRDefault="00285E0B" w:rsidP="00285E0B">
      <w:pPr>
        <w:pStyle w:val="Prrafodelista"/>
        <w:numPr>
          <w:ilvl w:val="0"/>
          <w:numId w:val="52"/>
        </w:numPr>
        <w:ind w:left="709"/>
        <w:rPr>
          <w:rFonts w:ascii="Arial" w:hAnsi="Arial" w:cs="Arial"/>
        </w:rPr>
      </w:pPr>
      <w:r w:rsidRPr="00285E0B">
        <w:rPr>
          <w:rFonts w:ascii="Arial" w:hAnsi="Arial" w:cs="Arial"/>
        </w:rPr>
        <w:t>El informe de resultados expedido por el laboratorio acreditado ante la EMA en el área textil y del vestido, debe contener:</w:t>
      </w:r>
    </w:p>
    <w:p w:rsidR="00013803" w:rsidRPr="00013803" w:rsidRDefault="00013803" w:rsidP="00013803">
      <w:pPr>
        <w:pStyle w:val="Prrafodelista"/>
        <w:rPr>
          <w:rFonts w:ascii="Arial" w:hAnsi="Arial" w:cs="Arial"/>
        </w:rPr>
      </w:pPr>
    </w:p>
    <w:p w:rsidR="0073777C" w:rsidRDefault="0073777C" w:rsidP="0073777C">
      <w:pPr>
        <w:pStyle w:val="Prrafodelista"/>
        <w:numPr>
          <w:ilvl w:val="0"/>
          <w:numId w:val="8"/>
        </w:numPr>
        <w:spacing w:after="0" w:line="240" w:lineRule="auto"/>
        <w:jc w:val="both"/>
        <w:rPr>
          <w:rFonts w:ascii="Arial" w:hAnsi="Arial" w:cs="Arial"/>
        </w:rPr>
      </w:pPr>
      <w:r>
        <w:rPr>
          <w:rFonts w:ascii="Arial" w:hAnsi="Arial" w:cs="Arial"/>
        </w:rPr>
        <w:t>Muestra testigo de la tela evaluada</w:t>
      </w:r>
    </w:p>
    <w:p w:rsidR="0073777C" w:rsidRDefault="0073777C" w:rsidP="0073777C">
      <w:pPr>
        <w:pStyle w:val="Prrafodelista"/>
        <w:numPr>
          <w:ilvl w:val="0"/>
          <w:numId w:val="8"/>
        </w:numPr>
        <w:spacing w:after="0" w:line="240" w:lineRule="auto"/>
        <w:jc w:val="both"/>
        <w:rPr>
          <w:rFonts w:ascii="Arial" w:hAnsi="Arial" w:cs="Arial"/>
        </w:rPr>
      </w:pPr>
      <w:r>
        <w:rPr>
          <w:rFonts w:ascii="Arial" w:hAnsi="Arial" w:cs="Arial"/>
        </w:rPr>
        <w:t>Fecha de expedición no mayor a seis meses previos contados a partir de la fecha de presentación y apertura de propuestas.</w:t>
      </w:r>
    </w:p>
    <w:p w:rsidR="0073777C" w:rsidRDefault="0073777C" w:rsidP="0073777C">
      <w:pPr>
        <w:pStyle w:val="Prrafodelista"/>
        <w:numPr>
          <w:ilvl w:val="0"/>
          <w:numId w:val="8"/>
        </w:numPr>
        <w:spacing w:after="0" w:line="240" w:lineRule="auto"/>
        <w:jc w:val="both"/>
        <w:rPr>
          <w:rFonts w:ascii="Arial" w:hAnsi="Arial" w:cs="Arial"/>
        </w:rPr>
      </w:pPr>
      <w:r>
        <w:rPr>
          <w:rFonts w:ascii="Arial" w:hAnsi="Arial" w:cs="Arial"/>
        </w:rPr>
        <w:t>Referenciado con cada una de las  partidas, claves, lote, color de la tela y marca que respalda</w:t>
      </w:r>
    </w:p>
    <w:p w:rsidR="0073777C" w:rsidRDefault="0073777C" w:rsidP="0073777C">
      <w:pPr>
        <w:pStyle w:val="Prrafodelista"/>
        <w:numPr>
          <w:ilvl w:val="0"/>
          <w:numId w:val="8"/>
        </w:numPr>
        <w:spacing w:after="0" w:line="240" w:lineRule="auto"/>
        <w:jc w:val="both"/>
        <w:rPr>
          <w:rFonts w:ascii="Arial" w:hAnsi="Arial" w:cs="Arial"/>
        </w:rPr>
      </w:pPr>
      <w:r>
        <w:rPr>
          <w:rFonts w:ascii="Arial" w:hAnsi="Arial" w:cs="Arial"/>
        </w:rPr>
        <w:t>Número de acreditación del laboratorio, asignado por la EMA</w:t>
      </w:r>
    </w:p>
    <w:p w:rsidR="0073777C" w:rsidRDefault="0073777C" w:rsidP="0073777C">
      <w:pPr>
        <w:pStyle w:val="Prrafodelista"/>
        <w:numPr>
          <w:ilvl w:val="0"/>
          <w:numId w:val="8"/>
        </w:numPr>
        <w:spacing w:after="0" w:line="240" w:lineRule="auto"/>
        <w:jc w:val="both"/>
        <w:rPr>
          <w:rFonts w:ascii="Arial" w:hAnsi="Arial" w:cs="Arial"/>
        </w:rPr>
      </w:pPr>
      <w:r>
        <w:rPr>
          <w:rFonts w:ascii="Arial" w:hAnsi="Arial" w:cs="Arial"/>
        </w:rPr>
        <w:t>Cada una de las hojas deberán contener sello, membrete del laboratorio</w:t>
      </w:r>
    </w:p>
    <w:p w:rsidR="0073777C" w:rsidRDefault="0073777C" w:rsidP="0073777C">
      <w:pPr>
        <w:pStyle w:val="Prrafodelista"/>
        <w:numPr>
          <w:ilvl w:val="0"/>
          <w:numId w:val="8"/>
        </w:numPr>
        <w:spacing w:after="0" w:line="240" w:lineRule="auto"/>
        <w:jc w:val="both"/>
        <w:rPr>
          <w:rFonts w:ascii="Arial" w:hAnsi="Arial" w:cs="Arial"/>
        </w:rPr>
      </w:pPr>
      <w:r>
        <w:rPr>
          <w:rFonts w:ascii="Arial" w:hAnsi="Arial" w:cs="Arial"/>
        </w:rPr>
        <w:t xml:space="preserve">Nombre y firma de la persona que </w:t>
      </w:r>
      <w:r w:rsidR="00445DDB">
        <w:rPr>
          <w:rFonts w:ascii="Arial" w:hAnsi="Arial" w:cs="Arial"/>
        </w:rPr>
        <w:t>validó</w:t>
      </w:r>
      <w:r>
        <w:rPr>
          <w:rFonts w:ascii="Arial" w:hAnsi="Arial" w:cs="Arial"/>
        </w:rPr>
        <w:t xml:space="preserve"> los informes </w:t>
      </w:r>
    </w:p>
    <w:p w:rsidR="0073777C" w:rsidRDefault="0073777C" w:rsidP="0073777C">
      <w:pPr>
        <w:pStyle w:val="Prrafodelista"/>
        <w:numPr>
          <w:ilvl w:val="0"/>
          <w:numId w:val="8"/>
        </w:numPr>
        <w:spacing w:after="0" w:line="240" w:lineRule="auto"/>
        <w:jc w:val="both"/>
        <w:rPr>
          <w:rFonts w:ascii="Arial" w:hAnsi="Arial" w:cs="Arial"/>
        </w:rPr>
      </w:pPr>
      <w:r>
        <w:rPr>
          <w:rFonts w:ascii="Arial" w:hAnsi="Arial" w:cs="Arial"/>
        </w:rPr>
        <w:t>Las pruebas de color (pantone) de la tela no serán exigibles, pero los colores presentados al laboratorio, deberán corresponder a lo solicitado en el cuadro básico institucional.</w:t>
      </w:r>
    </w:p>
    <w:p w:rsidR="0073777C" w:rsidRPr="001811D7" w:rsidRDefault="0073777C" w:rsidP="0073777C">
      <w:pPr>
        <w:pStyle w:val="Prrafodelista"/>
        <w:numPr>
          <w:ilvl w:val="0"/>
          <w:numId w:val="8"/>
        </w:numPr>
        <w:spacing w:after="0" w:line="240" w:lineRule="auto"/>
        <w:jc w:val="both"/>
        <w:rPr>
          <w:rFonts w:ascii="Arial" w:hAnsi="Arial" w:cs="Arial"/>
        </w:rPr>
      </w:pPr>
      <w:r>
        <w:rPr>
          <w:rFonts w:ascii="Arial" w:hAnsi="Arial" w:cs="Arial"/>
        </w:rPr>
        <w:t>En un solo informe los resultados de todos los ensayos</w:t>
      </w:r>
    </w:p>
    <w:p w:rsidR="001D4B9B" w:rsidRPr="0074132F" w:rsidRDefault="001D4B9B" w:rsidP="0073777C">
      <w:pPr>
        <w:pStyle w:val="Prrafodelista"/>
        <w:tabs>
          <w:tab w:val="left" w:pos="709"/>
        </w:tabs>
        <w:jc w:val="both"/>
        <w:rPr>
          <w:rFonts w:ascii="Arial" w:hAnsi="Arial" w:cs="Arial"/>
        </w:rPr>
      </w:pPr>
    </w:p>
    <w:p w:rsidR="001D4B9B" w:rsidRPr="0074132F" w:rsidRDefault="00013803" w:rsidP="00641189">
      <w:pPr>
        <w:pStyle w:val="Prrafodelista"/>
        <w:tabs>
          <w:tab w:val="left" w:pos="851"/>
        </w:tabs>
        <w:ind w:left="851" w:hanging="720"/>
        <w:jc w:val="both"/>
        <w:rPr>
          <w:rFonts w:ascii="Arial" w:hAnsi="Arial" w:cs="Arial"/>
        </w:rPr>
      </w:pPr>
      <w:r>
        <w:rPr>
          <w:rFonts w:ascii="Arial" w:hAnsi="Arial" w:cs="Arial"/>
        </w:rPr>
        <w:t>e.</w:t>
      </w:r>
      <w:r>
        <w:rPr>
          <w:rFonts w:ascii="Arial" w:hAnsi="Arial" w:cs="Arial"/>
        </w:rPr>
        <w:tab/>
        <w:t>Los informes de resultados mencionados derivados de los ensayos de laboratorio que presenten los licitantes deberán apegarse a la</w:t>
      </w:r>
      <w:r w:rsidRPr="00013803">
        <w:rPr>
          <w:rFonts w:ascii="Arial" w:hAnsi="Arial" w:cs="Arial"/>
          <w:b/>
        </w:rPr>
        <w:t xml:space="preserve"> </w:t>
      </w:r>
      <w:r w:rsidRPr="0074132F">
        <w:rPr>
          <w:rFonts w:ascii="Arial" w:hAnsi="Arial" w:cs="Arial"/>
          <w:b/>
        </w:rPr>
        <w:t>tabla A1 de la NMX-A-120/1-INNTEX-2012</w:t>
      </w:r>
      <w:r w:rsidR="001D4B9B" w:rsidRPr="0074132F">
        <w:rPr>
          <w:rFonts w:ascii="Arial" w:hAnsi="Arial" w:cs="Arial"/>
        </w:rPr>
        <w:t xml:space="preserve">.  </w:t>
      </w:r>
    </w:p>
    <w:p w:rsidR="00B07C5D" w:rsidRDefault="00D115A3" w:rsidP="00D81C30">
      <w:pPr>
        <w:pStyle w:val="Sinespaciado"/>
        <w:jc w:val="both"/>
        <w:rPr>
          <w:rFonts w:ascii="Arial" w:hAnsi="Arial" w:cs="Arial"/>
          <w:b/>
        </w:rPr>
      </w:pPr>
      <w:r w:rsidRPr="0074132F">
        <w:rPr>
          <w:rFonts w:ascii="Arial" w:hAnsi="Arial" w:cs="Arial"/>
          <w:b/>
        </w:rPr>
        <w:t>En virtud de lo señalado en</w:t>
      </w:r>
      <w:r w:rsidR="004062B3" w:rsidRPr="0074132F">
        <w:rPr>
          <w:rFonts w:ascii="Arial" w:hAnsi="Arial" w:cs="Arial"/>
          <w:b/>
        </w:rPr>
        <w:t xml:space="preserve"> el apéndice A, tabla A1 de</w:t>
      </w:r>
      <w:r w:rsidRPr="0074132F">
        <w:rPr>
          <w:rFonts w:ascii="Arial" w:hAnsi="Arial" w:cs="Arial"/>
          <w:b/>
        </w:rPr>
        <w:t xml:space="preserve"> la NMX-A-120/1-INNTEX-2012, </w:t>
      </w:r>
      <w:r w:rsidR="00244ACF" w:rsidRPr="0074132F">
        <w:rPr>
          <w:rFonts w:ascii="Arial" w:hAnsi="Arial" w:cs="Arial"/>
          <w:b/>
        </w:rPr>
        <w:t>los licitantes deberán presentar los</w:t>
      </w:r>
      <w:r w:rsidR="004062B3" w:rsidRPr="0074132F">
        <w:rPr>
          <w:rFonts w:ascii="Arial" w:hAnsi="Arial" w:cs="Arial"/>
          <w:b/>
        </w:rPr>
        <w:t xml:space="preserve"> informes de resultados </w:t>
      </w:r>
      <w:r w:rsidR="00244ACF" w:rsidRPr="0074132F">
        <w:rPr>
          <w:rFonts w:ascii="Arial" w:hAnsi="Arial" w:cs="Arial"/>
          <w:b/>
        </w:rPr>
        <w:t xml:space="preserve">emitidos por un </w:t>
      </w:r>
      <w:r w:rsidR="00302ABB">
        <w:rPr>
          <w:rFonts w:ascii="Arial" w:hAnsi="Arial" w:cs="Arial"/>
          <w:b/>
        </w:rPr>
        <w:t xml:space="preserve">laboratorio público o privado </w:t>
      </w:r>
      <w:r w:rsidR="00244ACF" w:rsidRPr="0074132F">
        <w:rPr>
          <w:rFonts w:ascii="Arial" w:hAnsi="Arial" w:cs="Arial"/>
          <w:b/>
        </w:rPr>
        <w:t>acreditado ante la EMA</w:t>
      </w:r>
      <w:r w:rsidR="00560B43" w:rsidRPr="0074132F">
        <w:rPr>
          <w:rFonts w:ascii="Arial" w:hAnsi="Arial" w:cs="Arial"/>
          <w:lang w:val="es-ES" w:eastAsia="ar-SA"/>
        </w:rPr>
        <w:t xml:space="preserve"> </w:t>
      </w:r>
      <w:r w:rsidR="00560B43" w:rsidRPr="0074132F">
        <w:rPr>
          <w:rFonts w:ascii="Arial" w:hAnsi="Arial" w:cs="Arial"/>
          <w:b/>
          <w:lang w:val="es-ES" w:eastAsia="ar-SA"/>
        </w:rPr>
        <w:t>en el área textil y del vestido</w:t>
      </w:r>
      <w:r w:rsidR="00244ACF" w:rsidRPr="0074132F">
        <w:rPr>
          <w:rFonts w:ascii="Arial" w:hAnsi="Arial" w:cs="Arial"/>
          <w:b/>
        </w:rPr>
        <w:t>, que cumplan con las siguientes especificaciones</w:t>
      </w:r>
      <w:r w:rsidR="00560B43" w:rsidRPr="0074132F">
        <w:rPr>
          <w:rFonts w:ascii="Arial" w:hAnsi="Arial" w:cs="Arial"/>
          <w:b/>
        </w:rPr>
        <w:t>:</w:t>
      </w:r>
    </w:p>
    <w:p w:rsidR="00877954" w:rsidRPr="0074132F" w:rsidRDefault="00877954" w:rsidP="00D81C30">
      <w:pPr>
        <w:pStyle w:val="Sinespaciado"/>
        <w:jc w:val="both"/>
        <w:rPr>
          <w:rFonts w:ascii="Arial" w:hAnsi="Arial" w:cs="Arial"/>
          <w:b/>
        </w:rPr>
      </w:pPr>
    </w:p>
    <w:tbl>
      <w:tblPr>
        <w:tblW w:w="10605" w:type="dxa"/>
        <w:tblInd w:w="-308" w:type="dxa"/>
        <w:tblLayout w:type="fixed"/>
        <w:tblLook w:val="0000" w:firstRow="0" w:lastRow="0" w:firstColumn="0" w:lastColumn="0" w:noHBand="0" w:noVBand="0"/>
      </w:tblPr>
      <w:tblGrid>
        <w:gridCol w:w="2826"/>
        <w:gridCol w:w="1985"/>
        <w:gridCol w:w="5794"/>
      </w:tblGrid>
      <w:tr w:rsidR="0074132F" w:rsidRPr="0074132F" w:rsidTr="00D81C30">
        <w:trPr>
          <w:trHeight w:val="241"/>
          <w:tblHeader/>
        </w:trPr>
        <w:tc>
          <w:tcPr>
            <w:tcW w:w="2826" w:type="dxa"/>
            <w:tcBorders>
              <w:top w:val="single" w:sz="4" w:space="0" w:color="000000"/>
              <w:left w:val="single" w:sz="4" w:space="0" w:color="000000"/>
              <w:bottom w:val="single" w:sz="4" w:space="0" w:color="000000"/>
            </w:tcBorders>
            <w:shd w:val="clear" w:color="auto" w:fill="A6A6A6" w:themeFill="background1" w:themeFillShade="A6"/>
            <w:vAlign w:val="center"/>
          </w:tcPr>
          <w:p w:rsidR="00CB2786" w:rsidRPr="0074132F" w:rsidRDefault="00CB2786" w:rsidP="00F134F5">
            <w:pPr>
              <w:tabs>
                <w:tab w:val="left" w:pos="180"/>
                <w:tab w:val="left" w:pos="1260"/>
              </w:tabs>
              <w:suppressAutoHyphens/>
              <w:snapToGrid w:val="0"/>
              <w:jc w:val="center"/>
              <w:rPr>
                <w:rFonts w:ascii="Arial" w:hAnsi="Arial" w:cs="Arial"/>
                <w:b/>
                <w:sz w:val="16"/>
                <w:szCs w:val="16"/>
                <w:lang w:val="es-ES" w:eastAsia="ar-SA"/>
              </w:rPr>
            </w:pPr>
            <w:r w:rsidRPr="0074132F">
              <w:rPr>
                <w:rFonts w:ascii="Arial" w:hAnsi="Arial" w:cs="Arial"/>
                <w:b/>
                <w:sz w:val="16"/>
                <w:szCs w:val="16"/>
                <w:lang w:val="es-ES" w:eastAsia="ar-SA"/>
              </w:rPr>
              <w:t>Ensayo</w:t>
            </w:r>
          </w:p>
        </w:tc>
        <w:tc>
          <w:tcPr>
            <w:tcW w:w="1985" w:type="dxa"/>
            <w:tcBorders>
              <w:top w:val="single" w:sz="4" w:space="0" w:color="000000"/>
              <w:left w:val="single" w:sz="4" w:space="0" w:color="000000"/>
              <w:bottom w:val="single" w:sz="4" w:space="0" w:color="000000"/>
            </w:tcBorders>
            <w:shd w:val="clear" w:color="auto" w:fill="A6A6A6" w:themeFill="background1" w:themeFillShade="A6"/>
            <w:vAlign w:val="center"/>
          </w:tcPr>
          <w:p w:rsidR="00CB2786" w:rsidRPr="0074132F" w:rsidRDefault="00CB2786" w:rsidP="00F134F5">
            <w:pPr>
              <w:tabs>
                <w:tab w:val="left" w:pos="180"/>
                <w:tab w:val="left" w:pos="1260"/>
              </w:tabs>
              <w:suppressAutoHyphens/>
              <w:snapToGrid w:val="0"/>
              <w:jc w:val="center"/>
              <w:rPr>
                <w:rFonts w:ascii="Arial" w:hAnsi="Arial" w:cs="Arial"/>
                <w:b/>
                <w:sz w:val="16"/>
                <w:szCs w:val="16"/>
                <w:lang w:val="es-ES" w:eastAsia="ar-SA"/>
              </w:rPr>
            </w:pPr>
            <w:r w:rsidRPr="0074132F">
              <w:rPr>
                <w:rFonts w:ascii="Arial" w:hAnsi="Arial" w:cs="Arial"/>
                <w:b/>
                <w:sz w:val="16"/>
                <w:szCs w:val="16"/>
                <w:lang w:val="es-ES" w:eastAsia="ar-SA"/>
              </w:rPr>
              <w:t>Especificación</w:t>
            </w:r>
          </w:p>
        </w:tc>
        <w:tc>
          <w:tcPr>
            <w:tcW w:w="579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vAlign w:val="center"/>
          </w:tcPr>
          <w:p w:rsidR="00CB2786" w:rsidRPr="0074132F" w:rsidRDefault="00CB2786" w:rsidP="00F134F5">
            <w:pPr>
              <w:tabs>
                <w:tab w:val="left" w:pos="180"/>
                <w:tab w:val="left" w:pos="1260"/>
              </w:tabs>
              <w:suppressAutoHyphens/>
              <w:snapToGrid w:val="0"/>
              <w:jc w:val="center"/>
              <w:rPr>
                <w:rFonts w:ascii="Arial" w:hAnsi="Arial" w:cs="Arial"/>
                <w:b/>
                <w:sz w:val="16"/>
                <w:szCs w:val="16"/>
                <w:lang w:val="es-ES" w:eastAsia="ar-SA"/>
              </w:rPr>
            </w:pPr>
            <w:r w:rsidRPr="0074132F">
              <w:rPr>
                <w:rFonts w:ascii="Arial" w:hAnsi="Arial" w:cs="Arial"/>
                <w:b/>
                <w:sz w:val="16"/>
                <w:szCs w:val="16"/>
                <w:lang w:val="es-ES" w:eastAsia="ar-SA"/>
              </w:rPr>
              <w:t>Norma o método de prueba que aplica</w:t>
            </w:r>
          </w:p>
        </w:tc>
      </w:tr>
      <w:tr w:rsidR="0074132F" w:rsidRPr="0074132F" w:rsidTr="008955F4">
        <w:tc>
          <w:tcPr>
            <w:tcW w:w="2826" w:type="dxa"/>
            <w:tcBorders>
              <w:top w:val="single" w:sz="4" w:space="0" w:color="000000"/>
              <w:left w:val="single" w:sz="4" w:space="0" w:color="000000"/>
              <w:bottom w:val="single" w:sz="4" w:space="0" w:color="000000"/>
            </w:tcBorders>
            <w:vAlign w:val="center"/>
          </w:tcPr>
          <w:p w:rsidR="006331AE" w:rsidRPr="0074132F" w:rsidRDefault="006331AE" w:rsidP="008955F4">
            <w:pPr>
              <w:tabs>
                <w:tab w:val="left" w:pos="180"/>
                <w:tab w:val="left" w:pos="1260"/>
              </w:tabs>
              <w:snapToGrid w:val="0"/>
              <w:rPr>
                <w:rFonts w:ascii="Arial" w:hAnsi="Arial" w:cs="Arial"/>
                <w:sz w:val="16"/>
                <w:szCs w:val="16"/>
              </w:rPr>
            </w:pPr>
            <w:r w:rsidRPr="0074132F">
              <w:rPr>
                <w:rFonts w:ascii="Arial" w:hAnsi="Arial" w:cs="Arial"/>
                <w:sz w:val="16"/>
                <w:szCs w:val="16"/>
              </w:rPr>
              <w:t>% Contenido de fibra</w:t>
            </w:r>
          </w:p>
        </w:tc>
        <w:tc>
          <w:tcPr>
            <w:tcW w:w="1985" w:type="dxa"/>
            <w:tcBorders>
              <w:top w:val="single" w:sz="4" w:space="0" w:color="000000"/>
              <w:left w:val="single" w:sz="4" w:space="0" w:color="000000"/>
              <w:bottom w:val="single" w:sz="4" w:space="0" w:color="000000"/>
            </w:tcBorders>
            <w:vAlign w:val="center"/>
          </w:tcPr>
          <w:p w:rsidR="006331AE" w:rsidRPr="0074132F" w:rsidRDefault="006331AE" w:rsidP="008955F4">
            <w:pPr>
              <w:tabs>
                <w:tab w:val="left" w:pos="180"/>
                <w:tab w:val="left" w:pos="1260"/>
              </w:tabs>
              <w:snapToGrid w:val="0"/>
              <w:jc w:val="center"/>
              <w:rPr>
                <w:rFonts w:ascii="Arial" w:hAnsi="Arial" w:cs="Arial"/>
                <w:sz w:val="16"/>
                <w:szCs w:val="16"/>
              </w:rPr>
            </w:pPr>
            <w:r w:rsidRPr="0074132F">
              <w:rPr>
                <w:rFonts w:ascii="Arial" w:hAnsi="Arial" w:cs="Arial"/>
                <w:sz w:val="16"/>
                <w:szCs w:val="16"/>
              </w:rPr>
              <w:t>Algodón 100%</w:t>
            </w:r>
          </w:p>
        </w:tc>
        <w:tc>
          <w:tcPr>
            <w:tcW w:w="5794" w:type="dxa"/>
            <w:tcBorders>
              <w:top w:val="single" w:sz="4" w:space="0" w:color="000000"/>
              <w:left w:val="single" w:sz="4" w:space="0" w:color="000000"/>
              <w:bottom w:val="single" w:sz="4" w:space="0" w:color="000000"/>
              <w:right w:val="single" w:sz="4" w:space="0" w:color="000000"/>
            </w:tcBorders>
            <w:vAlign w:val="center"/>
          </w:tcPr>
          <w:p w:rsidR="006331AE" w:rsidRPr="0074132F" w:rsidRDefault="00211716" w:rsidP="00773ED9">
            <w:pPr>
              <w:tabs>
                <w:tab w:val="left" w:pos="180"/>
                <w:tab w:val="left" w:pos="1260"/>
              </w:tabs>
              <w:suppressAutoHyphens/>
              <w:snapToGrid w:val="0"/>
              <w:spacing w:line="276" w:lineRule="auto"/>
              <w:jc w:val="both"/>
              <w:rPr>
                <w:rFonts w:ascii="Arial" w:hAnsi="Arial" w:cs="Arial"/>
                <w:sz w:val="16"/>
                <w:szCs w:val="16"/>
                <w:lang w:eastAsia="ar-SA"/>
              </w:rPr>
            </w:pPr>
            <w:r w:rsidRPr="000C2FE9">
              <w:rPr>
                <w:rFonts w:ascii="Arial" w:hAnsi="Arial" w:cs="Arial"/>
                <w:b/>
                <w:sz w:val="16"/>
                <w:szCs w:val="16"/>
                <w:lang w:eastAsia="ar-SA"/>
              </w:rPr>
              <w:t xml:space="preserve">NMX-A-084-INNTEX-2015 </w:t>
            </w:r>
            <w:r w:rsidRPr="000C2FE9">
              <w:rPr>
                <w:rFonts w:ascii="Arial" w:hAnsi="Arial" w:cs="Arial"/>
                <w:sz w:val="16"/>
                <w:szCs w:val="16"/>
                <w:lang w:eastAsia="ar-SA"/>
              </w:rPr>
              <w:t>Industria Textil – Fibras Textiles – Análisis Cualitativo – Cuantitativo para una fibra 100% - Método de Ensayo.</w:t>
            </w:r>
          </w:p>
        </w:tc>
      </w:tr>
      <w:tr w:rsidR="0074132F" w:rsidRPr="0074132F" w:rsidTr="008955F4">
        <w:tc>
          <w:tcPr>
            <w:tcW w:w="2826" w:type="dxa"/>
            <w:tcBorders>
              <w:top w:val="single" w:sz="4" w:space="0" w:color="000000"/>
              <w:left w:val="single" w:sz="4" w:space="0" w:color="000000"/>
              <w:bottom w:val="single" w:sz="4" w:space="0" w:color="000000"/>
            </w:tcBorders>
            <w:vAlign w:val="center"/>
          </w:tcPr>
          <w:p w:rsidR="004D4086" w:rsidRPr="0074132F" w:rsidRDefault="004D4086" w:rsidP="008955F4">
            <w:pPr>
              <w:tabs>
                <w:tab w:val="left" w:pos="180"/>
                <w:tab w:val="left" w:pos="1260"/>
              </w:tabs>
              <w:snapToGrid w:val="0"/>
              <w:rPr>
                <w:rFonts w:ascii="Arial" w:hAnsi="Arial" w:cs="Arial"/>
                <w:sz w:val="16"/>
                <w:szCs w:val="16"/>
              </w:rPr>
            </w:pPr>
            <w:r w:rsidRPr="0074132F">
              <w:rPr>
                <w:rFonts w:ascii="Arial" w:hAnsi="Arial" w:cs="Arial"/>
                <w:sz w:val="16"/>
                <w:szCs w:val="16"/>
              </w:rPr>
              <w:t>Ligamento</w:t>
            </w:r>
          </w:p>
        </w:tc>
        <w:tc>
          <w:tcPr>
            <w:tcW w:w="1985" w:type="dxa"/>
            <w:tcBorders>
              <w:top w:val="single" w:sz="4" w:space="0" w:color="000000"/>
              <w:left w:val="single" w:sz="4" w:space="0" w:color="000000"/>
              <w:bottom w:val="single" w:sz="4" w:space="0" w:color="000000"/>
            </w:tcBorders>
            <w:vAlign w:val="center"/>
          </w:tcPr>
          <w:p w:rsidR="004D4086" w:rsidRPr="0074132F" w:rsidRDefault="004D4086" w:rsidP="008955F4">
            <w:pPr>
              <w:tabs>
                <w:tab w:val="left" w:pos="180"/>
                <w:tab w:val="left" w:pos="1260"/>
              </w:tabs>
              <w:snapToGrid w:val="0"/>
              <w:jc w:val="center"/>
              <w:rPr>
                <w:rFonts w:ascii="Arial" w:hAnsi="Arial" w:cs="Arial"/>
                <w:sz w:val="16"/>
                <w:szCs w:val="16"/>
              </w:rPr>
            </w:pPr>
            <w:r w:rsidRPr="0074132F">
              <w:rPr>
                <w:rFonts w:ascii="Arial" w:hAnsi="Arial" w:cs="Arial"/>
                <w:sz w:val="16"/>
                <w:szCs w:val="16"/>
              </w:rPr>
              <w:t>Interlock o cardigán</w:t>
            </w:r>
          </w:p>
        </w:tc>
        <w:tc>
          <w:tcPr>
            <w:tcW w:w="5794" w:type="dxa"/>
            <w:tcBorders>
              <w:top w:val="single" w:sz="4" w:space="0" w:color="000000"/>
              <w:left w:val="single" w:sz="4" w:space="0" w:color="000000"/>
              <w:bottom w:val="single" w:sz="4" w:space="0" w:color="000000"/>
              <w:right w:val="single" w:sz="4" w:space="0" w:color="000000"/>
            </w:tcBorders>
            <w:vAlign w:val="center"/>
          </w:tcPr>
          <w:p w:rsidR="004D4086" w:rsidRPr="0074132F" w:rsidRDefault="004D4086" w:rsidP="008955F4">
            <w:pPr>
              <w:tabs>
                <w:tab w:val="left" w:pos="180"/>
                <w:tab w:val="left" w:pos="1260"/>
              </w:tabs>
              <w:snapToGrid w:val="0"/>
              <w:jc w:val="both"/>
              <w:rPr>
                <w:rFonts w:ascii="Arial" w:hAnsi="Arial" w:cs="Arial"/>
                <w:sz w:val="16"/>
                <w:szCs w:val="16"/>
                <w:lang w:val="es-ES" w:eastAsia="ar-SA"/>
              </w:rPr>
            </w:pPr>
          </w:p>
        </w:tc>
      </w:tr>
      <w:tr w:rsidR="0074132F" w:rsidRPr="0074132F" w:rsidTr="008955F4">
        <w:tc>
          <w:tcPr>
            <w:tcW w:w="2826" w:type="dxa"/>
            <w:tcBorders>
              <w:top w:val="single" w:sz="4" w:space="0" w:color="000000"/>
              <w:left w:val="single" w:sz="4" w:space="0" w:color="000000"/>
              <w:bottom w:val="single" w:sz="4" w:space="0" w:color="000000"/>
            </w:tcBorders>
            <w:vAlign w:val="center"/>
          </w:tcPr>
          <w:p w:rsidR="00015F6A" w:rsidRPr="0074132F" w:rsidRDefault="00015F6A" w:rsidP="008955F4">
            <w:pPr>
              <w:tabs>
                <w:tab w:val="left" w:pos="180"/>
                <w:tab w:val="left" w:pos="1260"/>
              </w:tabs>
              <w:snapToGrid w:val="0"/>
              <w:rPr>
                <w:rFonts w:ascii="Arial" w:hAnsi="Arial" w:cs="Arial"/>
                <w:sz w:val="16"/>
                <w:szCs w:val="16"/>
              </w:rPr>
            </w:pPr>
            <w:r w:rsidRPr="0074132F">
              <w:rPr>
                <w:rFonts w:ascii="Arial" w:hAnsi="Arial" w:cs="Arial"/>
                <w:sz w:val="16"/>
                <w:szCs w:val="16"/>
              </w:rPr>
              <w:t>Masa por metro cuadrado</w:t>
            </w:r>
          </w:p>
          <w:p w:rsidR="00015F6A" w:rsidRPr="0074132F" w:rsidRDefault="00015F6A" w:rsidP="008955F4">
            <w:pPr>
              <w:tabs>
                <w:tab w:val="left" w:pos="180"/>
                <w:tab w:val="left" w:pos="1260"/>
              </w:tabs>
              <w:rPr>
                <w:rFonts w:ascii="Arial" w:hAnsi="Arial" w:cs="Arial"/>
                <w:sz w:val="16"/>
                <w:szCs w:val="16"/>
              </w:rPr>
            </w:pPr>
            <w:r w:rsidRPr="0074132F">
              <w:rPr>
                <w:rFonts w:ascii="Arial" w:hAnsi="Arial" w:cs="Arial"/>
                <w:sz w:val="16"/>
                <w:szCs w:val="16"/>
              </w:rPr>
              <w:t>(método 5 especímenes pequeños)</w:t>
            </w:r>
          </w:p>
          <w:p w:rsidR="00015F6A" w:rsidRPr="0074132F" w:rsidRDefault="00015F6A" w:rsidP="008955F4">
            <w:pPr>
              <w:tabs>
                <w:tab w:val="left" w:pos="180"/>
                <w:tab w:val="left" w:pos="1260"/>
              </w:tabs>
              <w:rPr>
                <w:rFonts w:ascii="Arial" w:hAnsi="Arial" w:cs="Arial"/>
                <w:sz w:val="16"/>
                <w:szCs w:val="16"/>
              </w:rPr>
            </w:pPr>
          </w:p>
        </w:tc>
        <w:tc>
          <w:tcPr>
            <w:tcW w:w="1985" w:type="dxa"/>
            <w:tcBorders>
              <w:top w:val="single" w:sz="4" w:space="0" w:color="000000"/>
              <w:left w:val="single" w:sz="4" w:space="0" w:color="000000"/>
              <w:bottom w:val="single" w:sz="4" w:space="0" w:color="000000"/>
            </w:tcBorders>
            <w:vAlign w:val="center"/>
          </w:tcPr>
          <w:p w:rsidR="00015F6A" w:rsidRPr="0074132F" w:rsidRDefault="00015F6A" w:rsidP="008955F4">
            <w:pPr>
              <w:tabs>
                <w:tab w:val="left" w:pos="180"/>
                <w:tab w:val="left" w:pos="1260"/>
              </w:tabs>
              <w:snapToGrid w:val="0"/>
              <w:jc w:val="center"/>
              <w:rPr>
                <w:rFonts w:ascii="Arial" w:hAnsi="Arial" w:cs="Arial"/>
                <w:sz w:val="16"/>
                <w:szCs w:val="16"/>
              </w:rPr>
            </w:pPr>
            <w:r w:rsidRPr="0074132F">
              <w:rPr>
                <w:rFonts w:ascii="Arial" w:hAnsi="Arial" w:cs="Arial"/>
                <w:sz w:val="16"/>
                <w:szCs w:val="16"/>
              </w:rPr>
              <w:t>160 g/m²</w:t>
            </w:r>
            <w:r w:rsidR="00D94A22" w:rsidRPr="0074132F">
              <w:rPr>
                <w:rFonts w:ascii="Arial" w:hAnsi="Arial" w:cs="Arial"/>
                <w:sz w:val="16"/>
                <w:szCs w:val="16"/>
              </w:rPr>
              <w:t xml:space="preserve"> a 180 g/m</w:t>
            </w:r>
            <w:r w:rsidR="00D94A22" w:rsidRPr="0074132F">
              <w:rPr>
                <w:rFonts w:ascii="Arial" w:hAnsi="Arial" w:cs="Arial"/>
                <w:sz w:val="16"/>
                <w:szCs w:val="16"/>
                <w:vertAlign w:val="superscript"/>
              </w:rPr>
              <w:t>2</w:t>
            </w:r>
          </w:p>
        </w:tc>
        <w:tc>
          <w:tcPr>
            <w:tcW w:w="5794" w:type="dxa"/>
            <w:tcBorders>
              <w:top w:val="single" w:sz="4" w:space="0" w:color="000000"/>
              <w:left w:val="single" w:sz="4" w:space="0" w:color="000000"/>
              <w:bottom w:val="single" w:sz="4" w:space="0" w:color="000000"/>
              <w:right w:val="single" w:sz="4" w:space="0" w:color="000000"/>
            </w:tcBorders>
            <w:vAlign w:val="center"/>
          </w:tcPr>
          <w:p w:rsidR="00015F6A" w:rsidRPr="0074132F" w:rsidRDefault="00CB2786" w:rsidP="008955F4">
            <w:pPr>
              <w:tabs>
                <w:tab w:val="left" w:pos="180"/>
                <w:tab w:val="left" w:pos="1260"/>
              </w:tabs>
              <w:snapToGrid w:val="0"/>
              <w:jc w:val="both"/>
              <w:rPr>
                <w:rFonts w:ascii="Arial" w:hAnsi="Arial" w:cs="Arial"/>
                <w:sz w:val="16"/>
                <w:szCs w:val="16"/>
              </w:rPr>
            </w:pPr>
            <w:r w:rsidRPr="0074132F">
              <w:rPr>
                <w:rFonts w:ascii="Arial" w:hAnsi="Arial" w:cs="Arial"/>
                <w:b/>
                <w:sz w:val="16"/>
                <w:szCs w:val="16"/>
                <w:lang w:val="es-ES" w:eastAsia="ar-SA"/>
              </w:rPr>
              <w:t>NMX-A-3801-INNTEX-2012</w:t>
            </w:r>
            <w:r w:rsidRPr="0074132F">
              <w:rPr>
                <w:rFonts w:ascii="Arial" w:hAnsi="Arial" w:cs="Arial"/>
                <w:sz w:val="16"/>
                <w:szCs w:val="16"/>
                <w:lang w:val="es-ES" w:eastAsia="ar-SA"/>
              </w:rPr>
              <w:t xml:space="preserve"> Industria Textil para determinar la masa del tejido por unidad de longitud y área.</w:t>
            </w:r>
          </w:p>
        </w:tc>
      </w:tr>
      <w:tr w:rsidR="0074132F" w:rsidRPr="0074132F" w:rsidTr="008955F4">
        <w:tc>
          <w:tcPr>
            <w:tcW w:w="2826" w:type="dxa"/>
            <w:tcBorders>
              <w:top w:val="single" w:sz="4" w:space="0" w:color="000000"/>
              <w:left w:val="single" w:sz="4" w:space="0" w:color="000000"/>
              <w:bottom w:val="single" w:sz="4" w:space="0" w:color="000000"/>
            </w:tcBorders>
            <w:vAlign w:val="center"/>
          </w:tcPr>
          <w:p w:rsidR="004D4086" w:rsidRPr="0074132F" w:rsidRDefault="004D4086" w:rsidP="008955F4">
            <w:pPr>
              <w:tabs>
                <w:tab w:val="left" w:pos="180"/>
                <w:tab w:val="left" w:pos="1260"/>
              </w:tabs>
              <w:snapToGrid w:val="0"/>
              <w:rPr>
                <w:rFonts w:ascii="Arial" w:hAnsi="Arial" w:cs="Arial"/>
                <w:sz w:val="16"/>
                <w:szCs w:val="16"/>
              </w:rPr>
            </w:pPr>
            <w:r w:rsidRPr="0074132F">
              <w:rPr>
                <w:rFonts w:ascii="Arial" w:hAnsi="Arial" w:cs="Arial"/>
                <w:sz w:val="16"/>
                <w:szCs w:val="16"/>
              </w:rPr>
              <w:t>Densidad del tejido</w:t>
            </w:r>
          </w:p>
          <w:p w:rsidR="004D4086" w:rsidRPr="0074132F" w:rsidRDefault="004D4086" w:rsidP="008955F4">
            <w:pPr>
              <w:tabs>
                <w:tab w:val="left" w:pos="180"/>
                <w:tab w:val="left" w:pos="1260"/>
              </w:tabs>
              <w:snapToGrid w:val="0"/>
              <w:jc w:val="center"/>
              <w:rPr>
                <w:rFonts w:ascii="Arial" w:hAnsi="Arial" w:cs="Arial"/>
                <w:sz w:val="8"/>
                <w:szCs w:val="8"/>
              </w:rPr>
            </w:pPr>
          </w:p>
          <w:p w:rsidR="004D4086" w:rsidRPr="0074132F" w:rsidRDefault="004D4086" w:rsidP="008955F4">
            <w:pPr>
              <w:tabs>
                <w:tab w:val="left" w:pos="180"/>
                <w:tab w:val="left" w:pos="1260"/>
              </w:tabs>
              <w:snapToGrid w:val="0"/>
              <w:jc w:val="center"/>
              <w:rPr>
                <w:rFonts w:ascii="Arial" w:hAnsi="Arial" w:cs="Arial"/>
                <w:sz w:val="16"/>
                <w:szCs w:val="16"/>
              </w:rPr>
            </w:pPr>
            <w:r w:rsidRPr="0074132F">
              <w:rPr>
                <w:rFonts w:ascii="Arial" w:hAnsi="Arial" w:cs="Arial"/>
                <w:sz w:val="16"/>
                <w:szCs w:val="16"/>
              </w:rPr>
              <w:t>Columnas/cm</w:t>
            </w:r>
          </w:p>
          <w:p w:rsidR="004D4086" w:rsidRPr="0074132F" w:rsidRDefault="004D4086" w:rsidP="008955F4">
            <w:pPr>
              <w:tabs>
                <w:tab w:val="left" w:pos="180"/>
                <w:tab w:val="left" w:pos="1260"/>
              </w:tabs>
              <w:snapToGrid w:val="0"/>
              <w:jc w:val="center"/>
              <w:rPr>
                <w:rFonts w:ascii="Arial" w:hAnsi="Arial" w:cs="Arial"/>
                <w:sz w:val="8"/>
                <w:szCs w:val="8"/>
              </w:rPr>
            </w:pPr>
          </w:p>
          <w:p w:rsidR="004D4086" w:rsidRPr="0074132F" w:rsidRDefault="004D4086" w:rsidP="008955F4">
            <w:pPr>
              <w:tabs>
                <w:tab w:val="left" w:pos="180"/>
                <w:tab w:val="left" w:pos="1260"/>
              </w:tabs>
              <w:snapToGrid w:val="0"/>
              <w:jc w:val="center"/>
              <w:rPr>
                <w:rFonts w:ascii="Arial" w:hAnsi="Arial" w:cs="Arial"/>
                <w:sz w:val="16"/>
                <w:szCs w:val="16"/>
              </w:rPr>
            </w:pPr>
            <w:r w:rsidRPr="0074132F">
              <w:rPr>
                <w:rFonts w:ascii="Arial" w:hAnsi="Arial" w:cs="Arial"/>
                <w:sz w:val="16"/>
                <w:szCs w:val="16"/>
              </w:rPr>
              <w:t>Pasadas/cm</w:t>
            </w:r>
          </w:p>
        </w:tc>
        <w:tc>
          <w:tcPr>
            <w:tcW w:w="1985" w:type="dxa"/>
            <w:tcBorders>
              <w:top w:val="single" w:sz="4" w:space="0" w:color="000000"/>
              <w:left w:val="single" w:sz="4" w:space="0" w:color="000000"/>
              <w:bottom w:val="single" w:sz="4" w:space="0" w:color="000000"/>
            </w:tcBorders>
            <w:vAlign w:val="bottom"/>
          </w:tcPr>
          <w:p w:rsidR="004D4086" w:rsidRPr="0074132F" w:rsidRDefault="004D4086" w:rsidP="008955F4">
            <w:pPr>
              <w:tabs>
                <w:tab w:val="left" w:pos="180"/>
                <w:tab w:val="left" w:pos="1260"/>
              </w:tabs>
              <w:snapToGrid w:val="0"/>
              <w:jc w:val="center"/>
              <w:rPr>
                <w:rFonts w:ascii="Arial" w:hAnsi="Arial" w:cs="Arial"/>
                <w:sz w:val="16"/>
                <w:szCs w:val="16"/>
              </w:rPr>
            </w:pPr>
            <w:r w:rsidRPr="0074132F">
              <w:rPr>
                <w:rFonts w:ascii="Arial" w:hAnsi="Arial" w:cs="Arial"/>
                <w:sz w:val="16"/>
                <w:szCs w:val="16"/>
              </w:rPr>
              <w:t>14 mínimo</w:t>
            </w:r>
          </w:p>
          <w:p w:rsidR="004D4086" w:rsidRPr="0074132F" w:rsidRDefault="004D4086" w:rsidP="008955F4">
            <w:pPr>
              <w:tabs>
                <w:tab w:val="left" w:pos="180"/>
                <w:tab w:val="left" w:pos="1260"/>
              </w:tabs>
              <w:snapToGrid w:val="0"/>
              <w:jc w:val="center"/>
              <w:rPr>
                <w:rFonts w:ascii="Arial" w:hAnsi="Arial" w:cs="Arial"/>
                <w:sz w:val="8"/>
                <w:szCs w:val="8"/>
              </w:rPr>
            </w:pPr>
          </w:p>
          <w:p w:rsidR="004D4086" w:rsidRPr="0074132F" w:rsidRDefault="004D4086" w:rsidP="008955F4">
            <w:pPr>
              <w:tabs>
                <w:tab w:val="left" w:pos="180"/>
                <w:tab w:val="left" w:pos="1260"/>
              </w:tabs>
              <w:snapToGrid w:val="0"/>
              <w:jc w:val="center"/>
              <w:rPr>
                <w:rFonts w:ascii="Arial" w:hAnsi="Arial" w:cs="Arial"/>
                <w:sz w:val="16"/>
                <w:szCs w:val="16"/>
              </w:rPr>
            </w:pPr>
            <w:r w:rsidRPr="0074132F">
              <w:rPr>
                <w:rFonts w:ascii="Arial" w:hAnsi="Arial" w:cs="Arial"/>
                <w:sz w:val="16"/>
                <w:szCs w:val="16"/>
              </w:rPr>
              <w:t>10 mínimo</w:t>
            </w:r>
          </w:p>
        </w:tc>
        <w:tc>
          <w:tcPr>
            <w:tcW w:w="5794" w:type="dxa"/>
            <w:tcBorders>
              <w:top w:val="single" w:sz="4" w:space="0" w:color="000000"/>
              <w:left w:val="single" w:sz="4" w:space="0" w:color="000000"/>
              <w:bottom w:val="single" w:sz="4" w:space="0" w:color="000000"/>
              <w:right w:val="single" w:sz="4" w:space="0" w:color="000000"/>
            </w:tcBorders>
            <w:vAlign w:val="center"/>
          </w:tcPr>
          <w:p w:rsidR="004D4086" w:rsidRPr="0074132F" w:rsidRDefault="004D4086" w:rsidP="008955F4">
            <w:pPr>
              <w:tabs>
                <w:tab w:val="left" w:pos="180"/>
                <w:tab w:val="left" w:pos="1260"/>
              </w:tabs>
              <w:snapToGrid w:val="0"/>
              <w:jc w:val="both"/>
              <w:rPr>
                <w:rFonts w:ascii="Arial" w:hAnsi="Arial" w:cs="Arial"/>
                <w:sz w:val="16"/>
                <w:szCs w:val="16"/>
                <w:lang w:val="es-ES" w:eastAsia="ar-SA"/>
              </w:rPr>
            </w:pPr>
            <w:r w:rsidRPr="0074132F">
              <w:rPr>
                <w:rFonts w:ascii="Arial" w:hAnsi="Arial" w:cs="Arial"/>
                <w:b/>
                <w:sz w:val="16"/>
                <w:szCs w:val="16"/>
                <w:lang w:val="es-ES" w:eastAsia="ar-SA"/>
              </w:rPr>
              <w:t>NMX-A-134-INNTEX-</w:t>
            </w:r>
            <w:r w:rsidR="001A6A61" w:rsidRPr="0074132F">
              <w:rPr>
                <w:rFonts w:ascii="Arial" w:hAnsi="Arial" w:cs="Arial"/>
                <w:b/>
                <w:sz w:val="16"/>
                <w:szCs w:val="16"/>
                <w:lang w:val="es-ES" w:eastAsia="ar-SA"/>
              </w:rPr>
              <w:t>2013</w:t>
            </w:r>
            <w:r w:rsidR="003D193E">
              <w:rPr>
                <w:rFonts w:ascii="Arial" w:hAnsi="Arial" w:cs="Arial"/>
                <w:b/>
                <w:sz w:val="16"/>
                <w:szCs w:val="16"/>
                <w:lang w:val="es-ES" w:eastAsia="ar-SA"/>
              </w:rPr>
              <w:t xml:space="preserve"> </w:t>
            </w:r>
            <w:r w:rsidR="00CB2786" w:rsidRPr="0074132F">
              <w:rPr>
                <w:rFonts w:ascii="Arial" w:hAnsi="Arial" w:cs="Arial"/>
                <w:sz w:val="16"/>
                <w:szCs w:val="16"/>
                <w:lang w:val="es-ES" w:eastAsia="ar-SA"/>
              </w:rPr>
              <w:t>Industria textil-tejido de punto-métodos de prueba y tolerancias</w:t>
            </w:r>
          </w:p>
        </w:tc>
      </w:tr>
      <w:tr w:rsidR="0074132F" w:rsidRPr="0074132F" w:rsidTr="008955F4">
        <w:tc>
          <w:tcPr>
            <w:tcW w:w="2826" w:type="dxa"/>
            <w:tcBorders>
              <w:top w:val="single" w:sz="4" w:space="0" w:color="000000"/>
              <w:left w:val="single" w:sz="4" w:space="0" w:color="000000"/>
              <w:bottom w:val="single" w:sz="4" w:space="0" w:color="000000"/>
            </w:tcBorders>
            <w:vAlign w:val="center"/>
          </w:tcPr>
          <w:p w:rsidR="009B634F" w:rsidRPr="0074132F" w:rsidRDefault="004D4086" w:rsidP="008955F4">
            <w:pPr>
              <w:tabs>
                <w:tab w:val="left" w:pos="180"/>
                <w:tab w:val="left" w:pos="1260"/>
              </w:tabs>
              <w:snapToGrid w:val="0"/>
              <w:rPr>
                <w:rFonts w:ascii="Arial" w:hAnsi="Arial" w:cs="Arial"/>
                <w:sz w:val="16"/>
                <w:szCs w:val="16"/>
              </w:rPr>
            </w:pPr>
            <w:r w:rsidRPr="0074132F">
              <w:rPr>
                <w:rFonts w:ascii="Arial" w:hAnsi="Arial" w:cs="Arial"/>
                <w:sz w:val="16"/>
                <w:szCs w:val="16"/>
              </w:rPr>
              <w:t>Cambio dimensional</w:t>
            </w:r>
          </w:p>
          <w:p w:rsidR="009B634F" w:rsidRPr="0074132F" w:rsidRDefault="009B634F" w:rsidP="008955F4">
            <w:pPr>
              <w:tabs>
                <w:tab w:val="left" w:pos="180"/>
                <w:tab w:val="left" w:pos="1260"/>
              </w:tabs>
              <w:snapToGrid w:val="0"/>
              <w:jc w:val="center"/>
              <w:rPr>
                <w:rFonts w:ascii="Arial" w:hAnsi="Arial" w:cs="Arial"/>
                <w:sz w:val="16"/>
                <w:szCs w:val="16"/>
              </w:rPr>
            </w:pPr>
          </w:p>
          <w:p w:rsidR="009B634F" w:rsidRPr="0074132F" w:rsidRDefault="009B634F" w:rsidP="008955F4">
            <w:pPr>
              <w:tabs>
                <w:tab w:val="left" w:pos="180"/>
                <w:tab w:val="left" w:pos="1260"/>
              </w:tabs>
              <w:rPr>
                <w:rFonts w:ascii="Arial" w:hAnsi="Arial" w:cs="Arial"/>
                <w:sz w:val="16"/>
                <w:szCs w:val="16"/>
              </w:rPr>
            </w:pPr>
            <w:r w:rsidRPr="0074132F">
              <w:rPr>
                <w:rFonts w:ascii="Arial" w:hAnsi="Arial" w:cs="Arial"/>
                <w:sz w:val="16"/>
                <w:szCs w:val="16"/>
              </w:rPr>
              <w:t>Procedimiento de lavado 6 A</w:t>
            </w:r>
          </w:p>
          <w:p w:rsidR="009B634F" w:rsidRPr="0074132F" w:rsidRDefault="009B634F" w:rsidP="003D193E">
            <w:pPr>
              <w:tabs>
                <w:tab w:val="left" w:pos="180"/>
                <w:tab w:val="left" w:pos="1260"/>
              </w:tabs>
              <w:rPr>
                <w:rFonts w:ascii="Arial" w:hAnsi="Arial" w:cs="Arial"/>
                <w:sz w:val="16"/>
                <w:szCs w:val="16"/>
              </w:rPr>
            </w:pPr>
            <w:r w:rsidRPr="0074132F">
              <w:rPr>
                <w:rFonts w:ascii="Arial" w:hAnsi="Arial" w:cs="Arial"/>
                <w:sz w:val="16"/>
                <w:szCs w:val="16"/>
              </w:rPr>
              <w:t>Procedimiento de secado C (rejilla)</w:t>
            </w:r>
          </w:p>
        </w:tc>
        <w:tc>
          <w:tcPr>
            <w:tcW w:w="1985" w:type="dxa"/>
            <w:tcBorders>
              <w:top w:val="single" w:sz="4" w:space="0" w:color="000000"/>
              <w:left w:val="single" w:sz="4" w:space="0" w:color="000000"/>
              <w:bottom w:val="single" w:sz="4" w:space="0" w:color="000000"/>
            </w:tcBorders>
            <w:vAlign w:val="center"/>
          </w:tcPr>
          <w:p w:rsidR="00015F6A" w:rsidRPr="0074132F" w:rsidRDefault="008955F4" w:rsidP="008955F4">
            <w:pPr>
              <w:tabs>
                <w:tab w:val="left" w:pos="180"/>
                <w:tab w:val="left" w:pos="1260"/>
              </w:tabs>
              <w:spacing w:line="360" w:lineRule="auto"/>
              <w:jc w:val="center"/>
              <w:rPr>
                <w:rFonts w:ascii="Arial" w:hAnsi="Arial" w:cs="Arial"/>
                <w:sz w:val="16"/>
                <w:szCs w:val="16"/>
              </w:rPr>
            </w:pPr>
            <w:r w:rsidRPr="0074132F">
              <w:rPr>
                <w:rFonts w:ascii="Arial" w:hAnsi="Arial" w:cs="Arial"/>
                <w:sz w:val="16"/>
                <w:szCs w:val="16"/>
              </w:rPr>
              <w:t>±10,0%</w:t>
            </w:r>
          </w:p>
        </w:tc>
        <w:tc>
          <w:tcPr>
            <w:tcW w:w="5794" w:type="dxa"/>
            <w:tcBorders>
              <w:top w:val="single" w:sz="4" w:space="0" w:color="000000"/>
              <w:left w:val="single" w:sz="4" w:space="0" w:color="000000"/>
              <w:bottom w:val="single" w:sz="4" w:space="0" w:color="000000"/>
              <w:right w:val="single" w:sz="4" w:space="0" w:color="000000"/>
            </w:tcBorders>
            <w:vAlign w:val="center"/>
          </w:tcPr>
          <w:p w:rsidR="000571FF" w:rsidRPr="0074132F" w:rsidRDefault="000571FF" w:rsidP="000571FF">
            <w:pPr>
              <w:tabs>
                <w:tab w:val="left" w:pos="180"/>
                <w:tab w:val="left" w:pos="1260"/>
              </w:tabs>
              <w:suppressAutoHyphens/>
              <w:snapToGrid w:val="0"/>
              <w:jc w:val="both"/>
              <w:rPr>
                <w:rFonts w:ascii="Arial" w:hAnsi="Arial" w:cs="Arial"/>
                <w:sz w:val="16"/>
                <w:szCs w:val="16"/>
                <w:lang w:val="es-ES" w:eastAsia="ar-SA"/>
              </w:rPr>
            </w:pPr>
            <w:r w:rsidRPr="0074132F">
              <w:rPr>
                <w:rFonts w:ascii="Arial" w:hAnsi="Arial" w:cs="Arial"/>
                <w:b/>
                <w:sz w:val="16"/>
                <w:szCs w:val="16"/>
                <w:lang w:val="es-ES" w:eastAsia="ar-SA"/>
              </w:rPr>
              <w:t>NMX-A-</w:t>
            </w:r>
            <w:r>
              <w:rPr>
                <w:rFonts w:ascii="Arial" w:hAnsi="Arial" w:cs="Arial"/>
                <w:b/>
                <w:color w:val="FF0000"/>
                <w:sz w:val="16"/>
                <w:szCs w:val="16"/>
                <w:lang w:val="es-ES" w:eastAsia="ar-SA"/>
              </w:rPr>
              <w:t>5077</w:t>
            </w:r>
            <w:r w:rsidRPr="0074132F">
              <w:rPr>
                <w:rFonts w:ascii="Arial" w:hAnsi="Arial" w:cs="Arial"/>
                <w:b/>
                <w:sz w:val="16"/>
                <w:szCs w:val="16"/>
                <w:lang w:val="es-ES" w:eastAsia="ar-SA"/>
              </w:rPr>
              <w:t>-INNTEX-20</w:t>
            </w:r>
            <w:r>
              <w:rPr>
                <w:rFonts w:ascii="Arial" w:hAnsi="Arial" w:cs="Arial"/>
                <w:b/>
                <w:color w:val="FF0000"/>
                <w:sz w:val="16"/>
                <w:szCs w:val="16"/>
                <w:lang w:val="es-ES" w:eastAsia="ar-SA"/>
              </w:rPr>
              <w:t>15</w:t>
            </w:r>
            <w:r w:rsidRPr="0074132F">
              <w:rPr>
                <w:rFonts w:ascii="Arial" w:hAnsi="Arial" w:cs="Arial"/>
                <w:sz w:val="16"/>
                <w:szCs w:val="16"/>
                <w:lang w:val="es-ES" w:eastAsia="ar-SA"/>
              </w:rPr>
              <w:t>-Industria Textil-determinación de</w:t>
            </w:r>
            <w:r>
              <w:rPr>
                <w:rFonts w:ascii="Arial" w:hAnsi="Arial" w:cs="Arial"/>
                <w:sz w:val="16"/>
                <w:szCs w:val="16"/>
                <w:lang w:val="es-ES" w:eastAsia="ar-SA"/>
              </w:rPr>
              <w:t>l</w:t>
            </w:r>
            <w:r w:rsidRPr="0074132F">
              <w:rPr>
                <w:rFonts w:ascii="Arial" w:hAnsi="Arial" w:cs="Arial"/>
                <w:sz w:val="16"/>
                <w:szCs w:val="16"/>
                <w:lang w:val="es-ES" w:eastAsia="ar-SA"/>
              </w:rPr>
              <w:t xml:space="preserve"> </w:t>
            </w:r>
            <w:r>
              <w:rPr>
                <w:rFonts w:ascii="Arial" w:hAnsi="Arial" w:cs="Arial"/>
                <w:sz w:val="16"/>
                <w:szCs w:val="16"/>
                <w:lang w:val="es-ES" w:eastAsia="ar-SA"/>
              </w:rPr>
              <w:t>cambio dimensional</w:t>
            </w:r>
            <w:r w:rsidRPr="0074132F">
              <w:rPr>
                <w:rFonts w:ascii="Arial" w:hAnsi="Arial" w:cs="Arial"/>
                <w:sz w:val="16"/>
                <w:szCs w:val="16"/>
                <w:lang w:val="es-ES" w:eastAsia="ar-SA"/>
              </w:rPr>
              <w:t xml:space="preserve"> en el lavado </w:t>
            </w:r>
            <w:r>
              <w:rPr>
                <w:rFonts w:ascii="Arial" w:hAnsi="Arial" w:cs="Arial"/>
                <w:sz w:val="16"/>
                <w:szCs w:val="16"/>
                <w:lang w:val="es-ES" w:eastAsia="ar-SA"/>
              </w:rPr>
              <w:t>y secado</w:t>
            </w:r>
            <w:r w:rsidRPr="0074132F">
              <w:rPr>
                <w:rFonts w:ascii="Arial" w:hAnsi="Arial" w:cs="Arial"/>
                <w:sz w:val="16"/>
                <w:szCs w:val="16"/>
                <w:lang w:val="es-ES" w:eastAsia="ar-SA"/>
              </w:rPr>
              <w:t>.</w:t>
            </w:r>
          </w:p>
          <w:p w:rsidR="000571FF" w:rsidRPr="0074132F" w:rsidRDefault="000571FF" w:rsidP="000571FF">
            <w:pPr>
              <w:tabs>
                <w:tab w:val="left" w:pos="180"/>
                <w:tab w:val="left" w:pos="1260"/>
              </w:tabs>
              <w:suppressAutoHyphens/>
              <w:snapToGrid w:val="0"/>
              <w:jc w:val="both"/>
              <w:rPr>
                <w:rFonts w:ascii="Arial" w:hAnsi="Arial" w:cs="Arial"/>
                <w:sz w:val="16"/>
                <w:szCs w:val="16"/>
                <w:lang w:val="es-ES" w:eastAsia="ar-SA"/>
              </w:rPr>
            </w:pPr>
          </w:p>
          <w:p w:rsidR="00015F6A" w:rsidRPr="0074132F" w:rsidRDefault="000571FF" w:rsidP="000571FF">
            <w:pPr>
              <w:tabs>
                <w:tab w:val="left" w:pos="180"/>
                <w:tab w:val="left" w:pos="1260"/>
              </w:tabs>
              <w:suppressAutoHyphens/>
              <w:snapToGrid w:val="0"/>
              <w:jc w:val="both"/>
              <w:rPr>
                <w:rFonts w:ascii="Arial" w:hAnsi="Arial" w:cs="Arial"/>
                <w:sz w:val="16"/>
                <w:szCs w:val="16"/>
                <w:lang w:val="es-ES" w:eastAsia="ar-SA"/>
              </w:rPr>
            </w:pPr>
            <w:r w:rsidRPr="0074132F">
              <w:rPr>
                <w:rFonts w:ascii="Arial" w:hAnsi="Arial" w:cs="Arial"/>
                <w:b/>
                <w:sz w:val="16"/>
                <w:szCs w:val="16"/>
                <w:lang w:val="es-ES" w:eastAsia="ar-SA"/>
              </w:rPr>
              <w:t>NMX-A-</w:t>
            </w:r>
            <w:r>
              <w:rPr>
                <w:rFonts w:ascii="Arial" w:hAnsi="Arial" w:cs="Arial"/>
                <w:b/>
                <w:color w:val="FF0000"/>
                <w:sz w:val="16"/>
                <w:szCs w:val="16"/>
                <w:lang w:val="es-ES" w:eastAsia="ar-SA"/>
              </w:rPr>
              <w:t>6330</w:t>
            </w:r>
            <w:r w:rsidRPr="0074132F">
              <w:rPr>
                <w:rFonts w:ascii="Arial" w:hAnsi="Arial" w:cs="Arial"/>
                <w:b/>
                <w:sz w:val="16"/>
                <w:szCs w:val="16"/>
                <w:lang w:val="es-ES" w:eastAsia="ar-SA"/>
              </w:rPr>
              <w:t>-INNTEX-20</w:t>
            </w:r>
            <w:r>
              <w:rPr>
                <w:rFonts w:ascii="Arial" w:hAnsi="Arial" w:cs="Arial"/>
                <w:b/>
                <w:color w:val="FF0000"/>
                <w:sz w:val="16"/>
                <w:szCs w:val="16"/>
                <w:lang w:val="es-ES" w:eastAsia="ar-SA"/>
              </w:rPr>
              <w:t xml:space="preserve">15 </w:t>
            </w:r>
            <w:r w:rsidRPr="0074132F">
              <w:rPr>
                <w:rFonts w:ascii="Arial" w:hAnsi="Arial" w:cs="Arial"/>
                <w:sz w:val="16"/>
                <w:szCs w:val="16"/>
                <w:lang w:val="es-ES" w:eastAsia="ar-SA"/>
              </w:rPr>
              <w:t>Industria Textil – procedimiento</w:t>
            </w:r>
            <w:r>
              <w:rPr>
                <w:rFonts w:ascii="Arial" w:hAnsi="Arial" w:cs="Arial"/>
                <w:sz w:val="16"/>
                <w:szCs w:val="16"/>
                <w:lang w:val="es-ES" w:eastAsia="ar-SA"/>
              </w:rPr>
              <w:t>s</w:t>
            </w:r>
            <w:r w:rsidRPr="0074132F">
              <w:rPr>
                <w:rFonts w:ascii="Arial" w:hAnsi="Arial" w:cs="Arial"/>
                <w:sz w:val="16"/>
                <w:szCs w:val="16"/>
                <w:lang w:val="es-ES" w:eastAsia="ar-SA"/>
              </w:rPr>
              <w:t xml:space="preserve"> de lavado y secado domestico para los ensayos textiles.</w:t>
            </w:r>
          </w:p>
        </w:tc>
      </w:tr>
      <w:tr w:rsidR="0074132F" w:rsidRPr="0074132F" w:rsidTr="008955F4">
        <w:trPr>
          <w:trHeight w:val="1125"/>
        </w:trPr>
        <w:tc>
          <w:tcPr>
            <w:tcW w:w="2826" w:type="dxa"/>
            <w:tcBorders>
              <w:top w:val="single" w:sz="4" w:space="0" w:color="000000"/>
              <w:left w:val="single" w:sz="4" w:space="0" w:color="000000"/>
              <w:bottom w:val="single" w:sz="4" w:space="0" w:color="000000"/>
            </w:tcBorders>
            <w:vAlign w:val="center"/>
          </w:tcPr>
          <w:p w:rsidR="004D4086" w:rsidRPr="0074132F" w:rsidRDefault="004D4086" w:rsidP="008955F4">
            <w:pPr>
              <w:tabs>
                <w:tab w:val="left" w:pos="180"/>
                <w:tab w:val="left" w:pos="1260"/>
              </w:tabs>
              <w:rPr>
                <w:rFonts w:ascii="Arial" w:hAnsi="Arial" w:cs="Arial"/>
                <w:sz w:val="16"/>
                <w:szCs w:val="16"/>
              </w:rPr>
            </w:pPr>
            <w:r w:rsidRPr="0074132F">
              <w:rPr>
                <w:rFonts w:ascii="Arial" w:hAnsi="Arial" w:cs="Arial"/>
                <w:sz w:val="16"/>
                <w:szCs w:val="16"/>
              </w:rPr>
              <w:t>Resistencia a la formación de frisas (pilling)</w:t>
            </w:r>
          </w:p>
          <w:p w:rsidR="009B634F" w:rsidRPr="0074132F" w:rsidRDefault="009B634F" w:rsidP="008955F4">
            <w:pPr>
              <w:tabs>
                <w:tab w:val="left" w:pos="180"/>
                <w:tab w:val="left" w:pos="1260"/>
              </w:tabs>
              <w:rPr>
                <w:rFonts w:ascii="Arial" w:hAnsi="Arial" w:cs="Arial"/>
                <w:sz w:val="8"/>
                <w:szCs w:val="8"/>
              </w:rPr>
            </w:pPr>
          </w:p>
          <w:p w:rsidR="009B634F" w:rsidRPr="0074132F" w:rsidRDefault="009B634F" w:rsidP="008955F4">
            <w:pPr>
              <w:tabs>
                <w:tab w:val="left" w:pos="180"/>
                <w:tab w:val="left" w:pos="1260"/>
              </w:tabs>
              <w:rPr>
                <w:rFonts w:ascii="Arial" w:hAnsi="Arial" w:cs="Arial"/>
                <w:sz w:val="16"/>
                <w:szCs w:val="16"/>
              </w:rPr>
            </w:pPr>
            <w:r w:rsidRPr="0074132F">
              <w:rPr>
                <w:rFonts w:ascii="Arial" w:hAnsi="Arial" w:cs="Arial"/>
                <w:sz w:val="16"/>
                <w:szCs w:val="16"/>
              </w:rPr>
              <w:t>Procedimiento de lavado 6 A</w:t>
            </w:r>
          </w:p>
          <w:p w:rsidR="009B634F" w:rsidRPr="0074132F" w:rsidRDefault="009B634F" w:rsidP="008955F4">
            <w:pPr>
              <w:tabs>
                <w:tab w:val="left" w:pos="180"/>
                <w:tab w:val="left" w:pos="1260"/>
              </w:tabs>
              <w:rPr>
                <w:rFonts w:ascii="Arial" w:hAnsi="Arial" w:cs="Arial"/>
                <w:sz w:val="16"/>
                <w:szCs w:val="16"/>
              </w:rPr>
            </w:pPr>
            <w:r w:rsidRPr="0074132F">
              <w:rPr>
                <w:rFonts w:ascii="Arial" w:hAnsi="Arial" w:cs="Arial"/>
                <w:sz w:val="16"/>
                <w:szCs w:val="16"/>
              </w:rPr>
              <w:t>Procedimiento de secado C (rejilla)</w:t>
            </w:r>
          </w:p>
          <w:p w:rsidR="004D4086" w:rsidRPr="0074132F" w:rsidRDefault="004D4086" w:rsidP="008955F4">
            <w:pPr>
              <w:tabs>
                <w:tab w:val="left" w:pos="180"/>
                <w:tab w:val="left" w:pos="1260"/>
              </w:tabs>
              <w:jc w:val="center"/>
              <w:rPr>
                <w:rFonts w:ascii="Arial" w:hAnsi="Arial" w:cs="Arial"/>
                <w:sz w:val="8"/>
                <w:szCs w:val="8"/>
              </w:rPr>
            </w:pPr>
          </w:p>
          <w:p w:rsidR="004D4086" w:rsidRPr="0074132F" w:rsidRDefault="004D4086" w:rsidP="008955F4">
            <w:pPr>
              <w:tabs>
                <w:tab w:val="left" w:pos="180"/>
                <w:tab w:val="left" w:pos="1260"/>
              </w:tabs>
              <w:jc w:val="center"/>
              <w:rPr>
                <w:rFonts w:ascii="Arial" w:hAnsi="Arial" w:cs="Arial"/>
                <w:sz w:val="16"/>
                <w:szCs w:val="16"/>
              </w:rPr>
            </w:pPr>
            <w:r w:rsidRPr="0074132F">
              <w:rPr>
                <w:rFonts w:ascii="Arial" w:hAnsi="Arial" w:cs="Arial"/>
                <w:sz w:val="16"/>
                <w:szCs w:val="16"/>
              </w:rPr>
              <w:t>Primer ciclo</w:t>
            </w:r>
          </w:p>
          <w:p w:rsidR="004D4086" w:rsidRPr="0074132F" w:rsidRDefault="004D4086" w:rsidP="008955F4">
            <w:pPr>
              <w:tabs>
                <w:tab w:val="left" w:pos="180"/>
                <w:tab w:val="left" w:pos="1260"/>
              </w:tabs>
              <w:jc w:val="center"/>
              <w:rPr>
                <w:rFonts w:ascii="Arial" w:hAnsi="Arial" w:cs="Arial"/>
                <w:sz w:val="8"/>
                <w:szCs w:val="8"/>
              </w:rPr>
            </w:pPr>
          </w:p>
          <w:p w:rsidR="004D4086" w:rsidRPr="0074132F" w:rsidRDefault="004D4086" w:rsidP="008955F4">
            <w:pPr>
              <w:tabs>
                <w:tab w:val="left" w:pos="180"/>
                <w:tab w:val="left" w:pos="1260"/>
              </w:tabs>
              <w:jc w:val="center"/>
              <w:rPr>
                <w:rFonts w:ascii="Arial" w:hAnsi="Arial" w:cs="Arial"/>
                <w:sz w:val="16"/>
                <w:szCs w:val="16"/>
              </w:rPr>
            </w:pPr>
            <w:r w:rsidRPr="0074132F">
              <w:rPr>
                <w:rFonts w:ascii="Arial" w:hAnsi="Arial" w:cs="Arial"/>
                <w:sz w:val="16"/>
                <w:szCs w:val="16"/>
              </w:rPr>
              <w:t>Segundo siclo</w:t>
            </w:r>
          </w:p>
        </w:tc>
        <w:tc>
          <w:tcPr>
            <w:tcW w:w="1985" w:type="dxa"/>
            <w:tcBorders>
              <w:top w:val="single" w:sz="4" w:space="0" w:color="000000"/>
              <w:left w:val="single" w:sz="4" w:space="0" w:color="000000"/>
              <w:bottom w:val="single" w:sz="4" w:space="0" w:color="000000"/>
            </w:tcBorders>
            <w:vAlign w:val="bottom"/>
          </w:tcPr>
          <w:p w:rsidR="004D4086" w:rsidRPr="0074132F" w:rsidRDefault="004D4086" w:rsidP="008955F4">
            <w:pPr>
              <w:tabs>
                <w:tab w:val="left" w:pos="180"/>
                <w:tab w:val="left" w:pos="1260"/>
              </w:tabs>
              <w:spacing w:line="360" w:lineRule="auto"/>
              <w:jc w:val="center"/>
              <w:rPr>
                <w:rFonts w:ascii="Arial" w:hAnsi="Arial" w:cs="Arial"/>
                <w:sz w:val="16"/>
                <w:szCs w:val="16"/>
              </w:rPr>
            </w:pPr>
            <w:r w:rsidRPr="0074132F">
              <w:rPr>
                <w:rFonts w:ascii="Arial" w:hAnsi="Arial" w:cs="Arial"/>
                <w:sz w:val="16"/>
                <w:szCs w:val="16"/>
              </w:rPr>
              <w:t>4,5 grado mínimo</w:t>
            </w:r>
          </w:p>
          <w:p w:rsidR="004D4086" w:rsidRPr="0074132F" w:rsidRDefault="004D4086" w:rsidP="008955F4">
            <w:pPr>
              <w:tabs>
                <w:tab w:val="left" w:pos="180"/>
                <w:tab w:val="left" w:pos="1260"/>
              </w:tabs>
              <w:spacing w:line="360" w:lineRule="auto"/>
              <w:jc w:val="center"/>
              <w:rPr>
                <w:rFonts w:ascii="Arial" w:hAnsi="Arial" w:cs="Arial"/>
                <w:sz w:val="16"/>
                <w:szCs w:val="16"/>
              </w:rPr>
            </w:pPr>
            <w:r w:rsidRPr="0074132F">
              <w:rPr>
                <w:rFonts w:ascii="Arial" w:hAnsi="Arial" w:cs="Arial"/>
                <w:sz w:val="16"/>
                <w:szCs w:val="16"/>
              </w:rPr>
              <w:t>4,0 grado mínimo</w:t>
            </w:r>
          </w:p>
        </w:tc>
        <w:tc>
          <w:tcPr>
            <w:tcW w:w="5794" w:type="dxa"/>
            <w:tcBorders>
              <w:top w:val="single" w:sz="4" w:space="0" w:color="000000"/>
              <w:left w:val="single" w:sz="4" w:space="0" w:color="000000"/>
              <w:bottom w:val="single" w:sz="4" w:space="0" w:color="000000"/>
              <w:right w:val="single" w:sz="4" w:space="0" w:color="000000"/>
            </w:tcBorders>
            <w:vAlign w:val="center"/>
          </w:tcPr>
          <w:p w:rsidR="004C4046" w:rsidRPr="0074132F" w:rsidRDefault="006024C9" w:rsidP="008955F4">
            <w:pPr>
              <w:tabs>
                <w:tab w:val="left" w:pos="180"/>
                <w:tab w:val="left" w:pos="1260"/>
              </w:tabs>
              <w:suppressAutoHyphens/>
              <w:snapToGrid w:val="0"/>
              <w:jc w:val="both"/>
              <w:rPr>
                <w:rFonts w:ascii="Arial" w:hAnsi="Arial" w:cs="Arial"/>
                <w:sz w:val="16"/>
                <w:szCs w:val="16"/>
                <w:lang w:val="es-ES" w:eastAsia="ar-SA"/>
              </w:rPr>
            </w:pPr>
            <w:r w:rsidRPr="0074132F">
              <w:rPr>
                <w:rFonts w:ascii="Arial" w:hAnsi="Arial" w:cs="Arial"/>
                <w:b/>
                <w:sz w:val="16"/>
                <w:szCs w:val="16"/>
                <w:lang w:val="es-ES" w:eastAsia="ar-SA"/>
              </w:rPr>
              <w:t>NMX-A-177-INNTEX-2005</w:t>
            </w:r>
            <w:r w:rsidR="003D193E">
              <w:rPr>
                <w:rFonts w:ascii="Arial" w:hAnsi="Arial" w:cs="Arial"/>
                <w:b/>
                <w:sz w:val="16"/>
                <w:szCs w:val="16"/>
                <w:lang w:val="es-ES" w:eastAsia="ar-SA"/>
              </w:rPr>
              <w:t xml:space="preserve"> </w:t>
            </w:r>
            <w:r w:rsidR="00044CDE" w:rsidRPr="0074132F">
              <w:rPr>
                <w:rFonts w:ascii="Arial" w:hAnsi="Arial" w:cs="Arial"/>
                <w:sz w:val="16"/>
                <w:szCs w:val="16"/>
                <w:lang w:val="es-ES" w:eastAsia="ar-SA"/>
              </w:rPr>
              <w:t>Industria textil – determinación de la resistencia a la formación de frisas en tejidos de calada y de punto - método de prueba.</w:t>
            </w:r>
          </w:p>
          <w:p w:rsidR="009B634F" w:rsidRPr="0074132F" w:rsidRDefault="009B634F" w:rsidP="008955F4">
            <w:pPr>
              <w:tabs>
                <w:tab w:val="left" w:pos="180"/>
                <w:tab w:val="left" w:pos="1260"/>
              </w:tabs>
              <w:suppressAutoHyphens/>
              <w:snapToGrid w:val="0"/>
              <w:jc w:val="both"/>
              <w:rPr>
                <w:rFonts w:ascii="Arial" w:hAnsi="Arial" w:cs="Arial"/>
                <w:sz w:val="16"/>
                <w:szCs w:val="16"/>
                <w:lang w:val="es-ES" w:eastAsia="ar-SA"/>
              </w:rPr>
            </w:pPr>
          </w:p>
          <w:p w:rsidR="004D4086" w:rsidRPr="0074132F" w:rsidRDefault="000571FF" w:rsidP="008955F4">
            <w:pPr>
              <w:tabs>
                <w:tab w:val="left" w:pos="180"/>
                <w:tab w:val="left" w:pos="1260"/>
              </w:tabs>
              <w:suppressAutoHyphens/>
              <w:snapToGrid w:val="0"/>
              <w:jc w:val="both"/>
              <w:rPr>
                <w:rFonts w:ascii="Arial" w:hAnsi="Arial" w:cs="Arial"/>
                <w:sz w:val="16"/>
                <w:szCs w:val="16"/>
                <w:lang w:val="es-ES" w:eastAsia="ar-SA"/>
              </w:rPr>
            </w:pPr>
            <w:r w:rsidRPr="0074132F">
              <w:rPr>
                <w:rFonts w:ascii="Arial" w:hAnsi="Arial" w:cs="Arial"/>
                <w:b/>
                <w:sz w:val="16"/>
                <w:szCs w:val="16"/>
                <w:lang w:val="es-ES" w:eastAsia="ar-SA"/>
              </w:rPr>
              <w:t>NMX-A-</w:t>
            </w:r>
            <w:r>
              <w:rPr>
                <w:rFonts w:ascii="Arial" w:hAnsi="Arial" w:cs="Arial"/>
                <w:b/>
                <w:color w:val="FF0000"/>
                <w:sz w:val="16"/>
                <w:szCs w:val="16"/>
                <w:lang w:val="es-ES" w:eastAsia="ar-SA"/>
              </w:rPr>
              <w:t>6330</w:t>
            </w:r>
            <w:r w:rsidRPr="0074132F">
              <w:rPr>
                <w:rFonts w:ascii="Arial" w:hAnsi="Arial" w:cs="Arial"/>
                <w:b/>
                <w:sz w:val="16"/>
                <w:szCs w:val="16"/>
                <w:lang w:val="es-ES" w:eastAsia="ar-SA"/>
              </w:rPr>
              <w:t>-INNTEX-20</w:t>
            </w:r>
            <w:r>
              <w:rPr>
                <w:rFonts w:ascii="Arial" w:hAnsi="Arial" w:cs="Arial"/>
                <w:b/>
                <w:color w:val="FF0000"/>
                <w:sz w:val="16"/>
                <w:szCs w:val="16"/>
                <w:lang w:val="es-ES" w:eastAsia="ar-SA"/>
              </w:rPr>
              <w:t xml:space="preserve">15 </w:t>
            </w:r>
            <w:r w:rsidRPr="0074132F">
              <w:rPr>
                <w:rFonts w:ascii="Arial" w:hAnsi="Arial" w:cs="Arial"/>
                <w:sz w:val="16"/>
                <w:szCs w:val="16"/>
                <w:lang w:val="es-ES" w:eastAsia="ar-SA"/>
              </w:rPr>
              <w:t>Industria Textil – procedimiento</w:t>
            </w:r>
            <w:r>
              <w:rPr>
                <w:rFonts w:ascii="Arial" w:hAnsi="Arial" w:cs="Arial"/>
                <w:sz w:val="16"/>
                <w:szCs w:val="16"/>
                <w:lang w:val="es-ES" w:eastAsia="ar-SA"/>
              </w:rPr>
              <w:t>s</w:t>
            </w:r>
            <w:r w:rsidRPr="0074132F">
              <w:rPr>
                <w:rFonts w:ascii="Arial" w:hAnsi="Arial" w:cs="Arial"/>
                <w:sz w:val="16"/>
                <w:szCs w:val="16"/>
                <w:lang w:val="es-ES" w:eastAsia="ar-SA"/>
              </w:rPr>
              <w:t xml:space="preserve"> de lavado y secado domestico para los ensayos textiles.</w:t>
            </w:r>
          </w:p>
        </w:tc>
      </w:tr>
    </w:tbl>
    <w:p w:rsidR="007D1F78" w:rsidRDefault="007D1F78" w:rsidP="00015F6A">
      <w:pPr>
        <w:jc w:val="both"/>
        <w:rPr>
          <w:rFonts w:ascii="Arial" w:hAnsi="Arial" w:cs="Arial"/>
          <w:sz w:val="22"/>
          <w:szCs w:val="22"/>
        </w:rPr>
      </w:pPr>
    </w:p>
    <w:p w:rsidR="009A48C5" w:rsidRDefault="009A48C5" w:rsidP="00015F6A">
      <w:pPr>
        <w:jc w:val="both"/>
        <w:rPr>
          <w:rFonts w:ascii="Arial" w:hAnsi="Arial" w:cs="Arial"/>
          <w:sz w:val="22"/>
          <w:szCs w:val="22"/>
        </w:rPr>
      </w:pPr>
    </w:p>
    <w:p w:rsidR="009A48C5" w:rsidRDefault="009A48C5" w:rsidP="00015F6A">
      <w:pPr>
        <w:jc w:val="both"/>
        <w:rPr>
          <w:rFonts w:ascii="Arial" w:hAnsi="Arial" w:cs="Arial"/>
          <w:sz w:val="22"/>
          <w:szCs w:val="22"/>
        </w:rPr>
      </w:pPr>
    </w:p>
    <w:p w:rsidR="009A48C5" w:rsidRDefault="009A48C5" w:rsidP="00015F6A">
      <w:pPr>
        <w:jc w:val="both"/>
        <w:rPr>
          <w:rFonts w:ascii="Arial" w:hAnsi="Arial" w:cs="Arial"/>
          <w:sz w:val="22"/>
          <w:szCs w:val="22"/>
        </w:rPr>
      </w:pPr>
    </w:p>
    <w:p w:rsidR="009A48C5" w:rsidRDefault="009A48C5" w:rsidP="00015F6A">
      <w:pPr>
        <w:jc w:val="both"/>
        <w:rPr>
          <w:rFonts w:ascii="Arial" w:hAnsi="Arial" w:cs="Arial"/>
          <w:sz w:val="22"/>
          <w:szCs w:val="22"/>
        </w:rPr>
      </w:pPr>
    </w:p>
    <w:p w:rsidR="009A48C5" w:rsidRDefault="009A48C5" w:rsidP="00015F6A">
      <w:pPr>
        <w:jc w:val="both"/>
        <w:rPr>
          <w:rFonts w:ascii="Arial" w:hAnsi="Arial" w:cs="Arial"/>
          <w:sz w:val="22"/>
          <w:szCs w:val="22"/>
        </w:rPr>
      </w:pPr>
    </w:p>
    <w:p w:rsidR="009A48C5" w:rsidRDefault="009A48C5" w:rsidP="00015F6A">
      <w:pPr>
        <w:jc w:val="both"/>
        <w:rPr>
          <w:rFonts w:ascii="Arial" w:hAnsi="Arial" w:cs="Arial"/>
          <w:sz w:val="22"/>
          <w:szCs w:val="22"/>
        </w:rPr>
      </w:pPr>
    </w:p>
    <w:p w:rsidR="009A48C5" w:rsidRDefault="009A48C5" w:rsidP="00015F6A">
      <w:pPr>
        <w:jc w:val="both"/>
        <w:rPr>
          <w:rFonts w:ascii="Arial" w:hAnsi="Arial" w:cs="Arial"/>
          <w:sz w:val="22"/>
          <w:szCs w:val="22"/>
        </w:rPr>
      </w:pPr>
    </w:p>
    <w:p w:rsidR="009A48C5" w:rsidRDefault="009A48C5" w:rsidP="00015F6A">
      <w:pPr>
        <w:jc w:val="both"/>
        <w:rPr>
          <w:rFonts w:ascii="Arial" w:hAnsi="Arial" w:cs="Arial"/>
          <w:sz w:val="22"/>
          <w:szCs w:val="22"/>
        </w:rPr>
      </w:pPr>
    </w:p>
    <w:p w:rsidR="009A48C5" w:rsidRDefault="009A48C5" w:rsidP="00015F6A">
      <w:pPr>
        <w:jc w:val="both"/>
        <w:rPr>
          <w:rFonts w:ascii="Arial" w:hAnsi="Arial" w:cs="Arial"/>
          <w:sz w:val="22"/>
          <w:szCs w:val="22"/>
        </w:rPr>
      </w:pPr>
    </w:p>
    <w:p w:rsidR="009A48C5" w:rsidRDefault="009A48C5" w:rsidP="00015F6A">
      <w:pPr>
        <w:jc w:val="both"/>
        <w:rPr>
          <w:rFonts w:ascii="Arial" w:hAnsi="Arial" w:cs="Arial"/>
          <w:sz w:val="22"/>
          <w:szCs w:val="22"/>
        </w:rPr>
      </w:pPr>
    </w:p>
    <w:p w:rsidR="009A48C5" w:rsidRDefault="009A48C5" w:rsidP="00015F6A">
      <w:pPr>
        <w:jc w:val="both"/>
        <w:rPr>
          <w:rFonts w:ascii="Arial" w:hAnsi="Arial" w:cs="Arial"/>
          <w:sz w:val="22"/>
          <w:szCs w:val="22"/>
        </w:rPr>
      </w:pPr>
    </w:p>
    <w:p w:rsidR="009A48C5" w:rsidRDefault="009A48C5" w:rsidP="00015F6A">
      <w:pPr>
        <w:jc w:val="both"/>
        <w:rPr>
          <w:rFonts w:ascii="Arial" w:hAnsi="Arial" w:cs="Arial"/>
          <w:sz w:val="22"/>
          <w:szCs w:val="22"/>
        </w:rPr>
      </w:pPr>
    </w:p>
    <w:p w:rsidR="009A48C5" w:rsidRDefault="009A48C5" w:rsidP="00015F6A">
      <w:pPr>
        <w:jc w:val="both"/>
        <w:rPr>
          <w:rFonts w:ascii="Arial" w:hAnsi="Arial" w:cs="Arial"/>
          <w:sz w:val="22"/>
          <w:szCs w:val="22"/>
        </w:rPr>
      </w:pPr>
    </w:p>
    <w:p w:rsidR="009A48C5" w:rsidRDefault="009A48C5" w:rsidP="00015F6A">
      <w:pPr>
        <w:jc w:val="both"/>
        <w:rPr>
          <w:rFonts w:ascii="Arial" w:hAnsi="Arial" w:cs="Arial"/>
          <w:sz w:val="22"/>
          <w:szCs w:val="22"/>
        </w:rPr>
      </w:pPr>
    </w:p>
    <w:p w:rsidR="009A48C5" w:rsidRDefault="009A48C5" w:rsidP="00015F6A">
      <w:pPr>
        <w:jc w:val="both"/>
        <w:rPr>
          <w:rFonts w:ascii="Arial" w:hAnsi="Arial" w:cs="Arial"/>
          <w:sz w:val="22"/>
          <w:szCs w:val="22"/>
        </w:rPr>
      </w:pPr>
    </w:p>
    <w:p w:rsidR="009A48C5" w:rsidRDefault="009A48C5" w:rsidP="00015F6A">
      <w:pPr>
        <w:jc w:val="both"/>
        <w:rPr>
          <w:rFonts w:ascii="Arial" w:hAnsi="Arial" w:cs="Arial"/>
          <w:sz w:val="22"/>
          <w:szCs w:val="22"/>
        </w:rPr>
      </w:pPr>
    </w:p>
    <w:p w:rsidR="009A48C5" w:rsidRDefault="009A48C5" w:rsidP="00015F6A">
      <w:pPr>
        <w:jc w:val="both"/>
        <w:rPr>
          <w:rFonts w:ascii="Arial" w:hAnsi="Arial" w:cs="Arial"/>
          <w:sz w:val="22"/>
          <w:szCs w:val="22"/>
        </w:rPr>
      </w:pPr>
    </w:p>
    <w:p w:rsidR="009A48C5" w:rsidRDefault="009A48C5" w:rsidP="00015F6A">
      <w:pPr>
        <w:jc w:val="both"/>
        <w:rPr>
          <w:rFonts w:ascii="Arial" w:hAnsi="Arial" w:cs="Arial"/>
          <w:sz w:val="22"/>
          <w:szCs w:val="22"/>
        </w:rPr>
      </w:pPr>
    </w:p>
    <w:p w:rsidR="009A48C5" w:rsidRDefault="009A48C5" w:rsidP="00015F6A">
      <w:pPr>
        <w:jc w:val="both"/>
        <w:rPr>
          <w:rFonts w:ascii="Arial" w:hAnsi="Arial" w:cs="Arial"/>
          <w:sz w:val="22"/>
          <w:szCs w:val="22"/>
        </w:rPr>
      </w:pPr>
    </w:p>
    <w:p w:rsidR="009A48C5" w:rsidRDefault="009A48C5" w:rsidP="00015F6A">
      <w:pPr>
        <w:jc w:val="both"/>
        <w:rPr>
          <w:rFonts w:ascii="Arial" w:hAnsi="Arial" w:cs="Arial"/>
          <w:sz w:val="22"/>
          <w:szCs w:val="22"/>
        </w:rPr>
      </w:pPr>
    </w:p>
    <w:p w:rsidR="009A48C5" w:rsidRDefault="009A48C5" w:rsidP="00015F6A">
      <w:pPr>
        <w:jc w:val="both"/>
        <w:rPr>
          <w:rFonts w:ascii="Arial" w:hAnsi="Arial" w:cs="Arial"/>
          <w:sz w:val="22"/>
          <w:szCs w:val="22"/>
        </w:rPr>
      </w:pPr>
    </w:p>
    <w:p w:rsidR="008955F4" w:rsidRPr="00510454" w:rsidRDefault="008955F4" w:rsidP="00510454">
      <w:pPr>
        <w:pStyle w:val="Prrafodelista"/>
        <w:numPr>
          <w:ilvl w:val="0"/>
          <w:numId w:val="33"/>
        </w:numPr>
        <w:jc w:val="center"/>
        <w:rPr>
          <w:rFonts w:ascii="Arial" w:hAnsi="Arial" w:cs="Arial"/>
          <w:b/>
          <w:lang w:val="es-ES" w:eastAsia="ar-SA"/>
        </w:rPr>
      </w:pPr>
      <w:r w:rsidRPr="00510454">
        <w:rPr>
          <w:rFonts w:ascii="Arial" w:hAnsi="Arial" w:cs="Arial"/>
          <w:b/>
          <w:lang w:val="es-ES" w:eastAsia="ar-SA"/>
        </w:rPr>
        <w:t>Partida 27</w:t>
      </w:r>
    </w:p>
    <w:p w:rsidR="008955F4" w:rsidRPr="0074132F" w:rsidRDefault="00D07552" w:rsidP="008955F4">
      <w:pPr>
        <w:pStyle w:val="Prrafodelista"/>
        <w:jc w:val="center"/>
        <w:rPr>
          <w:rFonts w:ascii="Arial" w:hAnsi="Arial" w:cs="Arial"/>
          <w:b/>
          <w:lang w:val="pt-BR"/>
        </w:rPr>
      </w:pPr>
      <w:r w:rsidRPr="0074132F">
        <w:rPr>
          <w:rFonts w:ascii="Arial" w:hAnsi="Arial" w:cs="Arial"/>
          <w:b/>
          <w:sz w:val="18"/>
          <w:lang w:val="es-ES" w:eastAsia="ar-SA"/>
        </w:rPr>
        <w:t>Camiseta Para Recién N</w:t>
      </w:r>
      <w:r w:rsidR="008955F4" w:rsidRPr="0074132F">
        <w:rPr>
          <w:rFonts w:ascii="Arial" w:hAnsi="Arial" w:cs="Arial"/>
          <w:b/>
          <w:sz w:val="18"/>
          <w:lang w:val="es-ES" w:eastAsia="ar-SA"/>
        </w:rPr>
        <w:t>acido</w:t>
      </w:r>
    </w:p>
    <w:p w:rsidR="008955F4" w:rsidRPr="0074132F" w:rsidRDefault="008955F4" w:rsidP="008955F4">
      <w:pPr>
        <w:pStyle w:val="Prrafodelista"/>
        <w:ind w:left="360"/>
        <w:jc w:val="both"/>
        <w:rPr>
          <w:rFonts w:ascii="Arial" w:hAnsi="Arial" w:cs="Arial"/>
          <w:sz w:val="8"/>
          <w:szCs w:val="8"/>
          <w:lang w:val="es-ES" w:eastAsia="ar-SA"/>
        </w:rPr>
      </w:pPr>
    </w:p>
    <w:p w:rsidR="008955F4" w:rsidRPr="0074132F" w:rsidRDefault="008955F4" w:rsidP="002872CA">
      <w:pPr>
        <w:pStyle w:val="Prrafodelista"/>
        <w:numPr>
          <w:ilvl w:val="0"/>
          <w:numId w:val="54"/>
        </w:numPr>
        <w:spacing w:after="0" w:line="240" w:lineRule="auto"/>
        <w:ind w:left="357" w:hanging="357"/>
        <w:jc w:val="both"/>
        <w:rPr>
          <w:rFonts w:ascii="Arial" w:hAnsi="Arial" w:cs="Arial"/>
          <w:lang w:val="es-ES" w:eastAsia="ar-SA"/>
        </w:rPr>
      </w:pPr>
      <w:r w:rsidRPr="0074132F">
        <w:rPr>
          <w:rFonts w:ascii="Arial" w:hAnsi="Arial" w:cs="Arial"/>
          <w:lang w:val="es-ES" w:eastAsia="ar-SA"/>
        </w:rPr>
        <w:t>Clave</w:t>
      </w:r>
      <w:r w:rsidR="00BD4624" w:rsidRPr="0074132F">
        <w:rPr>
          <w:rFonts w:ascii="Arial" w:hAnsi="Arial" w:cs="Arial"/>
          <w:lang w:val="es-ES" w:eastAsia="ar-SA"/>
        </w:rPr>
        <w:t xml:space="preserve"> </w:t>
      </w:r>
      <w:r w:rsidR="00111C19" w:rsidRPr="0074132F">
        <w:rPr>
          <w:rFonts w:ascii="Arial" w:hAnsi="Arial" w:cs="Arial"/>
          <w:lang w:val="es-ES" w:eastAsia="ar-SA"/>
        </w:rPr>
        <w:t>de identificación del bien en el cuadro básico Institucional de productos textiles y calzado, descripción del producto, documentos normativos y observaciones.</w:t>
      </w:r>
    </w:p>
    <w:p w:rsidR="004918DD" w:rsidRPr="0074132F" w:rsidRDefault="004918DD" w:rsidP="004918DD">
      <w:pPr>
        <w:pStyle w:val="Prrafodelista"/>
        <w:spacing w:after="0" w:line="240" w:lineRule="auto"/>
        <w:ind w:left="357"/>
        <w:jc w:val="both"/>
        <w:rPr>
          <w:rFonts w:ascii="Arial" w:hAnsi="Arial" w:cs="Arial"/>
          <w:sz w:val="10"/>
          <w:szCs w:val="10"/>
          <w:lang w:val="es-ES" w:eastAsia="ar-SA"/>
        </w:rPr>
      </w:pPr>
    </w:p>
    <w:tbl>
      <w:tblPr>
        <w:tblStyle w:val="Tablaconcuadrcula"/>
        <w:tblW w:w="10314" w:type="dxa"/>
        <w:tblLayout w:type="fixed"/>
        <w:tblLook w:val="04A0" w:firstRow="1" w:lastRow="0" w:firstColumn="1" w:lastColumn="0" w:noHBand="0" w:noVBand="1"/>
      </w:tblPr>
      <w:tblGrid>
        <w:gridCol w:w="1526"/>
        <w:gridCol w:w="1559"/>
        <w:gridCol w:w="1559"/>
        <w:gridCol w:w="1560"/>
        <w:gridCol w:w="4110"/>
      </w:tblGrid>
      <w:tr w:rsidR="0074132F" w:rsidRPr="0074132F" w:rsidTr="00E0217E">
        <w:tc>
          <w:tcPr>
            <w:tcW w:w="1526" w:type="dxa"/>
            <w:shd w:val="clear" w:color="auto" w:fill="auto"/>
            <w:vAlign w:val="center"/>
          </w:tcPr>
          <w:p w:rsidR="00AC2982" w:rsidRPr="0074132F" w:rsidRDefault="00AC2982" w:rsidP="00E0217E">
            <w:pPr>
              <w:jc w:val="center"/>
              <w:rPr>
                <w:rFonts w:ascii="Arial" w:hAnsi="Arial" w:cs="Arial"/>
                <w:b/>
                <w:sz w:val="16"/>
                <w:szCs w:val="16"/>
                <w:lang w:val="es-ES" w:eastAsia="en-US"/>
              </w:rPr>
            </w:pPr>
            <w:r w:rsidRPr="0074132F">
              <w:rPr>
                <w:rFonts w:ascii="Arial" w:hAnsi="Arial" w:cs="Arial"/>
                <w:b/>
                <w:sz w:val="16"/>
                <w:szCs w:val="16"/>
                <w:lang w:val="es-ES" w:eastAsia="en-US"/>
              </w:rPr>
              <w:t>Clave</w:t>
            </w:r>
          </w:p>
        </w:tc>
        <w:tc>
          <w:tcPr>
            <w:tcW w:w="1559" w:type="dxa"/>
            <w:shd w:val="clear" w:color="auto" w:fill="auto"/>
            <w:vAlign w:val="center"/>
          </w:tcPr>
          <w:p w:rsidR="00AC2982" w:rsidRPr="0074132F" w:rsidRDefault="00AC2982" w:rsidP="00E0217E">
            <w:pPr>
              <w:jc w:val="center"/>
              <w:rPr>
                <w:rFonts w:ascii="Arial" w:hAnsi="Arial" w:cs="Arial"/>
                <w:b/>
                <w:sz w:val="16"/>
                <w:szCs w:val="16"/>
                <w:lang w:val="es-ES" w:eastAsia="en-US"/>
              </w:rPr>
            </w:pPr>
            <w:r w:rsidRPr="0074132F">
              <w:rPr>
                <w:rFonts w:ascii="Arial" w:hAnsi="Arial" w:cs="Arial"/>
                <w:b/>
                <w:sz w:val="16"/>
                <w:szCs w:val="16"/>
                <w:lang w:val="es-ES" w:eastAsia="en-US"/>
              </w:rPr>
              <w:t>Descripción del producto</w:t>
            </w:r>
          </w:p>
        </w:tc>
        <w:tc>
          <w:tcPr>
            <w:tcW w:w="1559" w:type="dxa"/>
            <w:shd w:val="clear" w:color="auto" w:fill="auto"/>
            <w:vAlign w:val="center"/>
          </w:tcPr>
          <w:p w:rsidR="00AC2982" w:rsidRPr="0074132F" w:rsidRDefault="00AC2982" w:rsidP="00E0217E">
            <w:pPr>
              <w:jc w:val="center"/>
              <w:rPr>
                <w:rFonts w:ascii="Arial" w:hAnsi="Arial" w:cs="Arial"/>
                <w:b/>
                <w:sz w:val="16"/>
                <w:szCs w:val="16"/>
                <w:lang w:val="es-ES" w:eastAsia="en-US"/>
              </w:rPr>
            </w:pPr>
            <w:r w:rsidRPr="0074132F">
              <w:rPr>
                <w:rFonts w:ascii="Arial" w:hAnsi="Arial" w:cs="Arial"/>
                <w:b/>
                <w:sz w:val="16"/>
                <w:szCs w:val="16"/>
                <w:lang w:val="es-ES" w:eastAsia="en-US"/>
              </w:rPr>
              <w:t>Documento normativo de la tela para la confección de la prenda</w:t>
            </w:r>
          </w:p>
        </w:tc>
        <w:tc>
          <w:tcPr>
            <w:tcW w:w="1560" w:type="dxa"/>
            <w:shd w:val="clear" w:color="auto" w:fill="auto"/>
            <w:vAlign w:val="center"/>
          </w:tcPr>
          <w:p w:rsidR="00AC2982" w:rsidRPr="0074132F" w:rsidRDefault="00AC2982" w:rsidP="00E0217E">
            <w:pPr>
              <w:jc w:val="center"/>
              <w:rPr>
                <w:rFonts w:ascii="Arial" w:hAnsi="Arial" w:cs="Arial"/>
                <w:b/>
                <w:sz w:val="16"/>
                <w:szCs w:val="16"/>
                <w:lang w:val="es-ES" w:eastAsia="en-US"/>
              </w:rPr>
            </w:pPr>
            <w:r w:rsidRPr="0074132F">
              <w:rPr>
                <w:rFonts w:ascii="Arial" w:hAnsi="Arial" w:cs="Arial"/>
                <w:b/>
                <w:sz w:val="16"/>
                <w:szCs w:val="16"/>
                <w:lang w:val="es-ES" w:eastAsia="en-US"/>
              </w:rPr>
              <w:t>Documento normativo para la confección de la prenda</w:t>
            </w:r>
          </w:p>
        </w:tc>
        <w:tc>
          <w:tcPr>
            <w:tcW w:w="4110" w:type="dxa"/>
            <w:shd w:val="clear" w:color="auto" w:fill="auto"/>
            <w:vAlign w:val="center"/>
          </w:tcPr>
          <w:p w:rsidR="00AC2982" w:rsidRPr="0074132F" w:rsidRDefault="00AC2982" w:rsidP="00E0217E">
            <w:pPr>
              <w:jc w:val="center"/>
              <w:rPr>
                <w:rFonts w:ascii="Arial" w:hAnsi="Arial" w:cs="Arial"/>
                <w:b/>
                <w:sz w:val="16"/>
                <w:szCs w:val="16"/>
                <w:lang w:val="es-ES" w:eastAsia="en-US"/>
              </w:rPr>
            </w:pPr>
            <w:r w:rsidRPr="0074132F">
              <w:rPr>
                <w:rFonts w:ascii="Arial" w:hAnsi="Arial" w:cs="Arial"/>
                <w:b/>
                <w:sz w:val="16"/>
                <w:szCs w:val="16"/>
                <w:lang w:val="es-ES" w:eastAsia="en-US"/>
              </w:rPr>
              <w:t>Observaciones</w:t>
            </w:r>
          </w:p>
        </w:tc>
      </w:tr>
      <w:tr w:rsidR="00AC2982" w:rsidRPr="0074132F" w:rsidTr="00E0217E">
        <w:tc>
          <w:tcPr>
            <w:tcW w:w="1526" w:type="dxa"/>
            <w:shd w:val="clear" w:color="auto" w:fill="auto"/>
            <w:vAlign w:val="center"/>
          </w:tcPr>
          <w:p w:rsidR="00AC2982" w:rsidRPr="0074132F" w:rsidRDefault="00AC2982" w:rsidP="00E0217E">
            <w:pPr>
              <w:tabs>
                <w:tab w:val="left" w:pos="-27256"/>
              </w:tabs>
              <w:jc w:val="center"/>
              <w:rPr>
                <w:rFonts w:ascii="Arial" w:hAnsi="Arial" w:cs="Arial"/>
                <w:sz w:val="14"/>
                <w:szCs w:val="14"/>
                <w:lang w:val="es-ES" w:eastAsia="en-US"/>
              </w:rPr>
            </w:pPr>
            <w:r w:rsidRPr="0074132F">
              <w:rPr>
                <w:rFonts w:ascii="Arial" w:hAnsi="Arial" w:cs="Arial"/>
                <w:sz w:val="14"/>
                <w:szCs w:val="14"/>
                <w:lang w:val="es-ES" w:eastAsia="en-US"/>
              </w:rPr>
              <w:t>220.070.2450.04.01</w:t>
            </w:r>
          </w:p>
          <w:p w:rsidR="00AC2982" w:rsidRPr="0074132F" w:rsidRDefault="00AC2982" w:rsidP="00E0217E">
            <w:pPr>
              <w:jc w:val="center"/>
              <w:rPr>
                <w:rFonts w:ascii="Arial" w:hAnsi="Arial" w:cs="Arial"/>
                <w:sz w:val="16"/>
                <w:szCs w:val="16"/>
                <w:lang w:val="es-ES" w:eastAsia="en-US"/>
              </w:rPr>
            </w:pPr>
          </w:p>
        </w:tc>
        <w:tc>
          <w:tcPr>
            <w:tcW w:w="1559" w:type="dxa"/>
            <w:shd w:val="clear" w:color="auto" w:fill="auto"/>
            <w:vAlign w:val="center"/>
          </w:tcPr>
          <w:p w:rsidR="00AC2982" w:rsidRPr="0074132F" w:rsidRDefault="00684983" w:rsidP="00E0217E">
            <w:pPr>
              <w:jc w:val="both"/>
              <w:rPr>
                <w:rFonts w:ascii="Arial" w:hAnsi="Arial" w:cs="Arial"/>
                <w:sz w:val="16"/>
                <w:szCs w:val="16"/>
                <w:lang w:val="es-ES" w:eastAsia="en-US"/>
              </w:rPr>
            </w:pPr>
            <w:r w:rsidRPr="0074132F">
              <w:rPr>
                <w:rFonts w:ascii="Arial" w:hAnsi="Arial" w:cs="Arial"/>
                <w:sz w:val="16"/>
                <w:szCs w:val="16"/>
                <w:lang w:val="es-ES" w:eastAsia="en-US"/>
              </w:rPr>
              <w:t>Camiseta para recién nacido, tipo recta, larga cruzada, escote en v, delantero y espalda de una pieza, abertura al frente cruzada con cintas para amarre debajo de la sisa, confeccionada en tejido de punto tipo cárdigan, algodón 100 por ciento color blanco.</w:t>
            </w:r>
          </w:p>
        </w:tc>
        <w:tc>
          <w:tcPr>
            <w:tcW w:w="1559" w:type="dxa"/>
            <w:shd w:val="clear" w:color="auto" w:fill="auto"/>
            <w:vAlign w:val="center"/>
          </w:tcPr>
          <w:p w:rsidR="00E0217E" w:rsidRPr="0074132F" w:rsidRDefault="00AC2982" w:rsidP="00E0217E">
            <w:pPr>
              <w:jc w:val="center"/>
              <w:rPr>
                <w:rFonts w:ascii="Arial" w:hAnsi="Arial" w:cs="Arial"/>
                <w:b/>
                <w:sz w:val="16"/>
                <w:szCs w:val="16"/>
                <w:lang w:val="es-ES" w:eastAsia="en-US"/>
              </w:rPr>
            </w:pPr>
            <w:r w:rsidRPr="0074132F">
              <w:rPr>
                <w:rFonts w:ascii="Arial" w:hAnsi="Arial" w:cs="Arial"/>
                <w:b/>
                <w:sz w:val="16"/>
                <w:szCs w:val="16"/>
                <w:lang w:val="es-ES" w:eastAsia="en-US"/>
              </w:rPr>
              <w:t>NMX-A-120/1-INNTEX-2012</w:t>
            </w:r>
          </w:p>
          <w:p w:rsidR="00E0217E" w:rsidRPr="0074132F" w:rsidRDefault="00E0217E" w:rsidP="00E0217E">
            <w:pPr>
              <w:jc w:val="center"/>
              <w:rPr>
                <w:rFonts w:ascii="Arial" w:hAnsi="Arial" w:cs="Arial"/>
                <w:sz w:val="16"/>
                <w:szCs w:val="16"/>
                <w:lang w:val="es-ES" w:eastAsia="en-US"/>
              </w:rPr>
            </w:pPr>
          </w:p>
          <w:p w:rsidR="00AC2982" w:rsidRPr="0074132F" w:rsidRDefault="00AC2982" w:rsidP="00E0217E">
            <w:pPr>
              <w:jc w:val="both"/>
              <w:rPr>
                <w:rFonts w:ascii="Arial" w:hAnsi="Arial" w:cs="Arial"/>
                <w:sz w:val="16"/>
                <w:szCs w:val="16"/>
                <w:lang w:val="es-ES" w:eastAsia="en-US"/>
              </w:rPr>
            </w:pPr>
            <w:r w:rsidRPr="0074132F">
              <w:rPr>
                <w:rFonts w:ascii="Arial" w:hAnsi="Arial" w:cs="Arial"/>
                <w:sz w:val="16"/>
                <w:szCs w:val="16"/>
                <w:lang w:val="es-ES" w:eastAsia="en-US"/>
              </w:rPr>
              <w:t>Industria del vestido – ropa para bebé – camiseta cruzada para bebe 100 % algodón - especificaciones</w:t>
            </w:r>
          </w:p>
        </w:tc>
        <w:tc>
          <w:tcPr>
            <w:tcW w:w="1560" w:type="dxa"/>
            <w:shd w:val="clear" w:color="auto" w:fill="auto"/>
            <w:vAlign w:val="center"/>
          </w:tcPr>
          <w:p w:rsidR="00E0217E" w:rsidRPr="0074132F" w:rsidRDefault="00AC2982" w:rsidP="00E0217E">
            <w:pPr>
              <w:jc w:val="center"/>
              <w:rPr>
                <w:rFonts w:ascii="Arial" w:hAnsi="Arial" w:cs="Arial"/>
                <w:b/>
                <w:sz w:val="16"/>
                <w:szCs w:val="16"/>
                <w:lang w:val="es-ES" w:eastAsia="en-US"/>
              </w:rPr>
            </w:pPr>
            <w:r w:rsidRPr="0074132F">
              <w:rPr>
                <w:rFonts w:ascii="Arial" w:hAnsi="Arial" w:cs="Arial"/>
                <w:b/>
                <w:sz w:val="16"/>
                <w:szCs w:val="16"/>
                <w:lang w:val="es-ES" w:eastAsia="en-US"/>
              </w:rPr>
              <w:t>NMX-A-120/1-INNTEX-2012</w:t>
            </w:r>
          </w:p>
          <w:p w:rsidR="00E0217E" w:rsidRPr="0074132F" w:rsidRDefault="00E0217E" w:rsidP="00E0217E">
            <w:pPr>
              <w:jc w:val="center"/>
              <w:rPr>
                <w:rFonts w:ascii="Arial" w:hAnsi="Arial" w:cs="Arial"/>
                <w:b/>
                <w:sz w:val="16"/>
                <w:szCs w:val="16"/>
                <w:lang w:val="es-ES" w:eastAsia="en-US"/>
              </w:rPr>
            </w:pPr>
          </w:p>
          <w:p w:rsidR="00AC2982" w:rsidRPr="0074132F" w:rsidRDefault="00AC2982" w:rsidP="00E0217E">
            <w:pPr>
              <w:jc w:val="both"/>
              <w:rPr>
                <w:rFonts w:ascii="Arial" w:hAnsi="Arial" w:cs="Arial"/>
                <w:sz w:val="16"/>
                <w:szCs w:val="16"/>
                <w:lang w:val="es-ES" w:eastAsia="en-US"/>
              </w:rPr>
            </w:pPr>
            <w:r w:rsidRPr="0074132F">
              <w:rPr>
                <w:rFonts w:ascii="Arial" w:hAnsi="Arial" w:cs="Arial"/>
                <w:sz w:val="16"/>
                <w:szCs w:val="16"/>
                <w:lang w:val="es-ES" w:eastAsia="en-US"/>
              </w:rPr>
              <w:t>Industria del vestido – ropa para bebé – camiseta cruzada para bebe 100 % algodón - especificaciones</w:t>
            </w:r>
          </w:p>
        </w:tc>
        <w:tc>
          <w:tcPr>
            <w:tcW w:w="4110" w:type="dxa"/>
            <w:shd w:val="clear" w:color="auto" w:fill="auto"/>
            <w:vAlign w:val="center"/>
          </w:tcPr>
          <w:p w:rsidR="00AC2982" w:rsidRPr="0074132F" w:rsidRDefault="00AC2982" w:rsidP="00E0217E">
            <w:pPr>
              <w:jc w:val="both"/>
              <w:rPr>
                <w:rFonts w:ascii="Arial" w:hAnsi="Arial" w:cs="Arial"/>
                <w:sz w:val="16"/>
                <w:szCs w:val="16"/>
                <w:lang w:val="es-ES" w:eastAsia="en-US"/>
              </w:rPr>
            </w:pPr>
            <w:r w:rsidRPr="0074132F">
              <w:rPr>
                <w:rFonts w:ascii="Arial" w:hAnsi="Arial" w:cs="Arial"/>
                <w:sz w:val="16"/>
                <w:szCs w:val="16"/>
                <w:lang w:val="es-ES" w:eastAsia="en-US"/>
              </w:rPr>
              <w:t xml:space="preserve">1.- Las dimensiones de la camiseta para recién nacido, corresponden a las establecidas en la </w:t>
            </w:r>
            <w:r w:rsidRPr="0074132F">
              <w:rPr>
                <w:rFonts w:ascii="Arial" w:hAnsi="Arial" w:cs="Arial"/>
                <w:b/>
                <w:sz w:val="16"/>
                <w:szCs w:val="16"/>
                <w:lang w:val="es-ES" w:eastAsia="en-US"/>
              </w:rPr>
              <w:t>tabla 1</w:t>
            </w:r>
            <w:r w:rsidRPr="0074132F">
              <w:rPr>
                <w:rFonts w:ascii="Arial" w:hAnsi="Arial" w:cs="Arial"/>
                <w:sz w:val="16"/>
                <w:szCs w:val="16"/>
                <w:lang w:val="es-ES" w:eastAsia="en-US"/>
              </w:rPr>
              <w:t xml:space="preserve">, talla de 6 a 9 meses de la norma </w:t>
            </w:r>
            <w:r w:rsidRPr="0074132F">
              <w:rPr>
                <w:rFonts w:ascii="Arial" w:hAnsi="Arial" w:cs="Arial"/>
                <w:b/>
                <w:sz w:val="16"/>
                <w:szCs w:val="16"/>
                <w:lang w:val="es-ES" w:eastAsia="en-US"/>
              </w:rPr>
              <w:t>NMX-A-120/1-INNTEX-2012</w:t>
            </w:r>
            <w:r w:rsidR="00735F72" w:rsidRPr="0074132F">
              <w:rPr>
                <w:rFonts w:ascii="Arial" w:hAnsi="Arial" w:cs="Arial"/>
                <w:sz w:val="16"/>
                <w:szCs w:val="16"/>
                <w:lang w:val="es-ES" w:eastAsia="en-US"/>
              </w:rPr>
              <w:t>Industria del vestido – ropa para bebé – camiseta cruzada para bebe 100 % algodón – especificaciones</w:t>
            </w:r>
          </w:p>
          <w:p w:rsidR="00FA4668" w:rsidRPr="0074132F" w:rsidRDefault="00FA4668" w:rsidP="00E0217E">
            <w:pPr>
              <w:jc w:val="both"/>
              <w:rPr>
                <w:rFonts w:ascii="Arial" w:hAnsi="Arial" w:cs="Arial"/>
                <w:sz w:val="8"/>
                <w:szCs w:val="8"/>
                <w:lang w:val="es-ES" w:eastAsia="en-US"/>
              </w:rPr>
            </w:pPr>
          </w:p>
          <w:p w:rsidR="00FA4668" w:rsidRPr="0074132F" w:rsidRDefault="00FA4668" w:rsidP="00E0217E">
            <w:pPr>
              <w:jc w:val="both"/>
              <w:rPr>
                <w:rFonts w:ascii="Arial" w:hAnsi="Arial" w:cs="Arial"/>
                <w:bCs/>
                <w:sz w:val="16"/>
                <w:szCs w:val="16"/>
                <w:lang w:val="es-ES" w:eastAsia="ar-SA"/>
              </w:rPr>
            </w:pPr>
            <w:r w:rsidRPr="0074132F">
              <w:rPr>
                <w:rFonts w:ascii="Arial" w:hAnsi="Arial" w:cs="Arial"/>
                <w:bCs/>
                <w:sz w:val="16"/>
                <w:szCs w:val="16"/>
                <w:lang w:val="es-ES" w:eastAsia="ar-SA"/>
              </w:rPr>
              <w:t>2.-El producto terminado se puede presentar por una de las dos opciones siguientes para puntadas interiores:</w:t>
            </w:r>
          </w:p>
          <w:p w:rsidR="00FA4668" w:rsidRPr="0074132F" w:rsidRDefault="00FA4668" w:rsidP="00E0217E">
            <w:pPr>
              <w:jc w:val="both"/>
              <w:rPr>
                <w:rFonts w:ascii="Arial" w:hAnsi="Arial" w:cs="Arial"/>
                <w:sz w:val="8"/>
                <w:szCs w:val="8"/>
                <w:lang w:val="es-ES" w:eastAsia="en-US"/>
              </w:rPr>
            </w:pPr>
          </w:p>
          <w:p w:rsidR="00AC2982" w:rsidRPr="0074132F" w:rsidRDefault="00AC2982" w:rsidP="00E0217E">
            <w:pPr>
              <w:jc w:val="both"/>
              <w:rPr>
                <w:rFonts w:ascii="Arial" w:hAnsi="Arial" w:cs="Arial"/>
                <w:sz w:val="16"/>
                <w:szCs w:val="16"/>
                <w:lang w:val="es-ES" w:eastAsia="en-US"/>
              </w:rPr>
            </w:pPr>
            <w:r w:rsidRPr="0074132F">
              <w:rPr>
                <w:rFonts w:ascii="Arial" w:hAnsi="Arial" w:cs="Arial"/>
                <w:b/>
                <w:sz w:val="16"/>
                <w:szCs w:val="16"/>
                <w:lang w:val="es-ES" w:eastAsia="en-US"/>
              </w:rPr>
              <w:t>Opción 1</w:t>
            </w:r>
            <w:r w:rsidRPr="0074132F">
              <w:rPr>
                <w:rFonts w:ascii="Arial" w:hAnsi="Arial" w:cs="Arial"/>
                <w:sz w:val="16"/>
                <w:szCs w:val="16"/>
                <w:lang w:val="es-ES" w:eastAsia="en-US"/>
              </w:rPr>
              <w:t xml:space="preserve"> para puntadas interiores: Puntada recta de doble pespunte, clase 301 conforme a la ISO 4915. 10 puntadas mínimo por cada 2,5 cm, con remate al principio y al final de 5 puntadas mínimo.</w:t>
            </w:r>
          </w:p>
          <w:p w:rsidR="00AC2982" w:rsidRPr="0074132F" w:rsidRDefault="00AC2982" w:rsidP="00E0217E">
            <w:pPr>
              <w:jc w:val="both"/>
              <w:rPr>
                <w:rFonts w:ascii="Arial" w:hAnsi="Arial" w:cs="Arial"/>
                <w:sz w:val="8"/>
                <w:szCs w:val="8"/>
                <w:lang w:val="es-ES" w:eastAsia="en-US"/>
              </w:rPr>
            </w:pPr>
          </w:p>
          <w:p w:rsidR="00AC2982" w:rsidRPr="0074132F" w:rsidRDefault="00AC2982" w:rsidP="00E0217E">
            <w:pPr>
              <w:jc w:val="both"/>
              <w:rPr>
                <w:rFonts w:ascii="Arial" w:hAnsi="Arial" w:cs="Arial"/>
                <w:sz w:val="16"/>
                <w:szCs w:val="16"/>
                <w:lang w:val="es-ES" w:eastAsia="en-US"/>
              </w:rPr>
            </w:pPr>
            <w:r w:rsidRPr="0074132F">
              <w:rPr>
                <w:rFonts w:ascii="Arial" w:hAnsi="Arial" w:cs="Arial"/>
                <w:b/>
                <w:sz w:val="16"/>
                <w:szCs w:val="16"/>
                <w:lang w:val="es-ES" w:eastAsia="en-US"/>
              </w:rPr>
              <w:t>Opción 2</w:t>
            </w:r>
            <w:r w:rsidRPr="0074132F">
              <w:rPr>
                <w:rFonts w:ascii="Arial" w:hAnsi="Arial" w:cs="Arial"/>
                <w:sz w:val="16"/>
                <w:szCs w:val="16"/>
                <w:lang w:val="es-ES" w:eastAsia="en-US"/>
              </w:rPr>
              <w:t xml:space="preserve"> para puntadas interiores. Puntada de sobrehilado a tres hilos (tipo Overlock), clase 505 conforme a la ISO 4915. 10 puntadas mínimo por cada 2,5 cm.</w:t>
            </w:r>
          </w:p>
          <w:p w:rsidR="00AC2982" w:rsidRPr="0074132F" w:rsidRDefault="00AC2982" w:rsidP="00E0217E">
            <w:pPr>
              <w:jc w:val="both"/>
              <w:rPr>
                <w:rFonts w:ascii="Arial" w:hAnsi="Arial" w:cs="Arial"/>
                <w:sz w:val="8"/>
                <w:szCs w:val="8"/>
                <w:lang w:val="es-ES" w:eastAsia="en-US"/>
              </w:rPr>
            </w:pPr>
          </w:p>
          <w:p w:rsidR="00FA4668" w:rsidRPr="0074132F" w:rsidRDefault="00FA4668" w:rsidP="00E0217E">
            <w:pPr>
              <w:jc w:val="both"/>
              <w:rPr>
                <w:rFonts w:ascii="Arial" w:hAnsi="Arial" w:cs="Arial"/>
                <w:sz w:val="16"/>
                <w:szCs w:val="16"/>
                <w:lang w:val="es-ES" w:eastAsia="en-US"/>
              </w:rPr>
            </w:pPr>
            <w:r w:rsidRPr="0074132F">
              <w:rPr>
                <w:rFonts w:ascii="Arial" w:hAnsi="Arial" w:cs="Arial"/>
                <w:bCs/>
                <w:sz w:val="16"/>
                <w:szCs w:val="16"/>
                <w:lang w:val="es-ES" w:eastAsia="ar-SA"/>
              </w:rPr>
              <w:t>3.-El producto terminado se puede presentar por una de las dos opciones siguientes para puntadas exteriores:</w:t>
            </w:r>
          </w:p>
          <w:p w:rsidR="00FA4668" w:rsidRPr="0074132F" w:rsidRDefault="00FA4668" w:rsidP="00E0217E">
            <w:pPr>
              <w:jc w:val="both"/>
              <w:rPr>
                <w:rFonts w:ascii="Arial" w:hAnsi="Arial" w:cs="Arial"/>
                <w:sz w:val="8"/>
                <w:szCs w:val="8"/>
                <w:lang w:val="es-ES" w:eastAsia="en-US"/>
              </w:rPr>
            </w:pPr>
          </w:p>
          <w:p w:rsidR="00AC2982" w:rsidRPr="0074132F" w:rsidRDefault="00AC2982" w:rsidP="00E0217E">
            <w:pPr>
              <w:jc w:val="both"/>
              <w:rPr>
                <w:rFonts w:ascii="Arial" w:hAnsi="Arial" w:cs="Arial"/>
                <w:sz w:val="16"/>
                <w:szCs w:val="16"/>
                <w:lang w:val="es-ES" w:eastAsia="en-US"/>
              </w:rPr>
            </w:pPr>
            <w:r w:rsidRPr="0074132F">
              <w:rPr>
                <w:rFonts w:ascii="Arial" w:hAnsi="Arial" w:cs="Arial"/>
                <w:b/>
                <w:sz w:val="16"/>
                <w:szCs w:val="16"/>
                <w:lang w:val="es-ES" w:eastAsia="en-US"/>
              </w:rPr>
              <w:t>Opción 1</w:t>
            </w:r>
            <w:r w:rsidRPr="0074132F">
              <w:rPr>
                <w:rFonts w:ascii="Arial" w:hAnsi="Arial" w:cs="Arial"/>
                <w:sz w:val="16"/>
                <w:szCs w:val="16"/>
                <w:lang w:val="es-ES" w:eastAsia="en-US"/>
              </w:rPr>
              <w:t xml:space="preserve"> Puntada recta doble pespunte, clase 301 conforme a la ISO 4915. 10 puntadas mínimo por cada 2,5 cm, con remate al principio y al final de 5 puntadas</w:t>
            </w:r>
          </w:p>
          <w:p w:rsidR="00AC2982" w:rsidRPr="0074132F" w:rsidRDefault="00AC2982" w:rsidP="00E0217E">
            <w:pPr>
              <w:jc w:val="both"/>
              <w:rPr>
                <w:rFonts w:ascii="Arial" w:hAnsi="Arial" w:cs="Arial"/>
                <w:sz w:val="8"/>
                <w:szCs w:val="8"/>
                <w:lang w:val="es-ES" w:eastAsia="en-US"/>
              </w:rPr>
            </w:pPr>
          </w:p>
          <w:p w:rsidR="00AC2982" w:rsidRPr="0074132F" w:rsidRDefault="00FA4668" w:rsidP="00E0217E">
            <w:pPr>
              <w:jc w:val="both"/>
              <w:rPr>
                <w:rFonts w:ascii="Arial" w:hAnsi="Arial" w:cs="Arial"/>
                <w:sz w:val="16"/>
                <w:szCs w:val="16"/>
                <w:lang w:val="es-ES" w:eastAsia="en-US"/>
              </w:rPr>
            </w:pPr>
            <w:r w:rsidRPr="0074132F">
              <w:rPr>
                <w:rFonts w:ascii="Arial" w:hAnsi="Arial" w:cs="Arial"/>
                <w:b/>
                <w:sz w:val="16"/>
                <w:szCs w:val="16"/>
                <w:lang w:val="es-ES" w:eastAsia="en-US"/>
              </w:rPr>
              <w:t>Opción 2</w:t>
            </w:r>
            <w:r w:rsidR="00AC2982" w:rsidRPr="0074132F">
              <w:rPr>
                <w:rFonts w:ascii="Arial" w:hAnsi="Arial" w:cs="Arial"/>
                <w:sz w:val="16"/>
                <w:szCs w:val="16"/>
                <w:lang w:val="es-ES" w:eastAsia="en-US"/>
              </w:rPr>
              <w:t>Puntada de cadeneta con tres hilos (tipo collarete), clase 402 conforme a la ISO 4915. 10 puntadas (con cadeneta) mínimo por cada 2,5 cm con remate a base de puntada encimada con un mínimo de 1,5 cm, para los casos de terminado de la prenda.</w:t>
            </w:r>
          </w:p>
          <w:p w:rsidR="00AC2982" w:rsidRPr="0074132F" w:rsidRDefault="00AC2982" w:rsidP="00E0217E">
            <w:pPr>
              <w:jc w:val="both"/>
              <w:rPr>
                <w:rFonts w:ascii="Arial" w:hAnsi="Arial" w:cs="Arial"/>
                <w:sz w:val="8"/>
                <w:szCs w:val="8"/>
                <w:lang w:val="es-ES" w:eastAsia="en-US"/>
              </w:rPr>
            </w:pPr>
          </w:p>
          <w:p w:rsidR="00AC2982" w:rsidRPr="0074132F" w:rsidRDefault="00AC2982" w:rsidP="00770083">
            <w:pPr>
              <w:jc w:val="both"/>
              <w:rPr>
                <w:rFonts w:ascii="Arial" w:hAnsi="Arial" w:cs="Arial"/>
                <w:sz w:val="16"/>
                <w:szCs w:val="16"/>
              </w:rPr>
            </w:pPr>
            <w:r w:rsidRPr="0074132F">
              <w:rPr>
                <w:rFonts w:ascii="Arial" w:hAnsi="Arial" w:cs="Arial"/>
                <w:sz w:val="16"/>
                <w:szCs w:val="16"/>
                <w:lang w:val="es-ES" w:eastAsia="en-US"/>
              </w:rPr>
              <w:t xml:space="preserve">6.- </w:t>
            </w:r>
            <w:r w:rsidR="006B76A3" w:rsidRPr="0074132F">
              <w:rPr>
                <w:rFonts w:ascii="Arial" w:hAnsi="Arial" w:cs="Arial"/>
                <w:sz w:val="16"/>
                <w:szCs w:val="16"/>
              </w:rPr>
              <w:t xml:space="preserve">En virtud de que no hay </w:t>
            </w:r>
            <w:r w:rsidR="00302ABB">
              <w:rPr>
                <w:rFonts w:ascii="Arial" w:hAnsi="Arial" w:cs="Arial"/>
                <w:sz w:val="16"/>
                <w:szCs w:val="16"/>
              </w:rPr>
              <w:t xml:space="preserve">laboratorio público o privado </w:t>
            </w:r>
            <w:r w:rsidR="006B76A3" w:rsidRPr="0074132F">
              <w:rPr>
                <w:rFonts w:ascii="Arial" w:hAnsi="Arial" w:cs="Arial"/>
                <w:sz w:val="16"/>
                <w:szCs w:val="16"/>
              </w:rPr>
              <w:t xml:space="preserve">acreditado </w:t>
            </w:r>
            <w:r w:rsidR="00CB3CD2" w:rsidRPr="0074132F">
              <w:rPr>
                <w:rFonts w:ascii="Arial" w:hAnsi="Arial" w:cs="Arial"/>
                <w:sz w:val="16"/>
                <w:szCs w:val="16"/>
              </w:rPr>
              <w:t xml:space="preserve">ante la EMA para determinar el </w:t>
            </w:r>
            <w:r w:rsidR="00437718" w:rsidRPr="0074132F">
              <w:rPr>
                <w:rFonts w:ascii="Arial" w:hAnsi="Arial" w:cs="Arial"/>
                <w:sz w:val="16"/>
                <w:szCs w:val="16"/>
              </w:rPr>
              <w:t>título</w:t>
            </w:r>
            <w:r w:rsidR="00CB3CD2" w:rsidRPr="0074132F">
              <w:rPr>
                <w:rFonts w:ascii="Arial" w:hAnsi="Arial" w:cs="Arial"/>
                <w:sz w:val="16"/>
                <w:szCs w:val="16"/>
              </w:rPr>
              <w:t xml:space="preserve"> y composición de hilo de las prendas, no se evaluarán dichos conceptos a la muestra que entregue el Licitante.</w:t>
            </w:r>
          </w:p>
        </w:tc>
      </w:tr>
    </w:tbl>
    <w:p w:rsidR="00437718" w:rsidRPr="0074132F" w:rsidRDefault="00437718" w:rsidP="008847C8">
      <w:pPr>
        <w:rPr>
          <w:rFonts w:ascii="Arial" w:hAnsi="Arial" w:cs="Arial"/>
          <w:sz w:val="16"/>
          <w:szCs w:val="16"/>
          <w:lang w:val="es-ES" w:eastAsia="en-US"/>
        </w:rPr>
      </w:pPr>
    </w:p>
    <w:p w:rsidR="00E0217E" w:rsidRPr="0074132F" w:rsidRDefault="00E0217E" w:rsidP="002872CA">
      <w:pPr>
        <w:pStyle w:val="Prrafodelista"/>
        <w:numPr>
          <w:ilvl w:val="0"/>
          <w:numId w:val="54"/>
        </w:numPr>
        <w:spacing w:after="0" w:line="240" w:lineRule="auto"/>
        <w:ind w:left="357" w:hanging="357"/>
        <w:jc w:val="both"/>
        <w:rPr>
          <w:rFonts w:ascii="Arial" w:hAnsi="Arial" w:cs="Arial"/>
          <w:lang w:val="es-ES"/>
        </w:rPr>
      </w:pPr>
      <w:r w:rsidRPr="0074132F">
        <w:rPr>
          <w:rFonts w:ascii="Arial" w:hAnsi="Arial" w:cs="Arial"/>
          <w:lang w:val="es-ES"/>
        </w:rPr>
        <w:t>Especificaciones de las dimensiones y confección de la prenda.</w:t>
      </w:r>
    </w:p>
    <w:p w:rsidR="0087531A" w:rsidRPr="0074132F" w:rsidRDefault="0087531A" w:rsidP="0087531A">
      <w:pPr>
        <w:jc w:val="both"/>
        <w:rPr>
          <w:rFonts w:ascii="Arial" w:hAnsi="Arial" w:cs="Arial"/>
          <w:lang w:val="es-ES"/>
        </w:rPr>
      </w:pPr>
    </w:p>
    <w:p w:rsidR="0087531A" w:rsidRDefault="001D4B9B" w:rsidP="00CE1F14">
      <w:pPr>
        <w:pStyle w:val="Sinespaciado"/>
        <w:jc w:val="both"/>
        <w:rPr>
          <w:rFonts w:ascii="Arial" w:hAnsi="Arial" w:cs="Arial"/>
          <w:b/>
        </w:rPr>
      </w:pPr>
      <w:r w:rsidRPr="0074132F">
        <w:rPr>
          <w:rFonts w:ascii="Arial" w:hAnsi="Arial" w:cs="Arial"/>
          <w:b/>
        </w:rPr>
        <w:t xml:space="preserve">Los licitantes deberán presentar informes de resultados emitidos por un </w:t>
      </w:r>
      <w:r w:rsidR="00302ABB">
        <w:rPr>
          <w:rFonts w:ascii="Arial" w:hAnsi="Arial" w:cs="Arial"/>
          <w:b/>
        </w:rPr>
        <w:t xml:space="preserve">laboratorio público o privado </w:t>
      </w:r>
      <w:r w:rsidRPr="0074132F">
        <w:rPr>
          <w:rFonts w:ascii="Arial" w:hAnsi="Arial" w:cs="Arial"/>
          <w:b/>
        </w:rPr>
        <w:t>acreditado ante la EMA</w:t>
      </w:r>
      <w:r w:rsidR="009C40B9" w:rsidRPr="0074132F">
        <w:rPr>
          <w:rFonts w:ascii="Arial" w:hAnsi="Arial" w:cs="Arial"/>
          <w:b/>
        </w:rPr>
        <w:t xml:space="preserve"> </w:t>
      </w:r>
      <w:r w:rsidR="009C40B9" w:rsidRPr="0074132F">
        <w:rPr>
          <w:rFonts w:ascii="Arial" w:hAnsi="Arial" w:cs="Arial"/>
          <w:b/>
          <w:lang w:val="es-ES" w:eastAsia="ar-SA"/>
        </w:rPr>
        <w:t>en el área textil y del vestido</w:t>
      </w:r>
      <w:r w:rsidR="00776664">
        <w:rPr>
          <w:rFonts w:ascii="Arial" w:hAnsi="Arial" w:cs="Arial"/>
          <w:b/>
        </w:rPr>
        <w:t xml:space="preserve">, </w:t>
      </w:r>
      <w:r w:rsidRPr="0074132F">
        <w:rPr>
          <w:rFonts w:ascii="Arial" w:hAnsi="Arial" w:cs="Arial"/>
          <w:b/>
        </w:rPr>
        <w:t xml:space="preserve">los cuales deben tener una fecha de emisión no mayor a 6 meses previos </w:t>
      </w:r>
      <w:r w:rsidR="00D016B6" w:rsidRPr="0074132F">
        <w:rPr>
          <w:rFonts w:ascii="Arial" w:hAnsi="Arial" w:cs="Arial"/>
          <w:b/>
        </w:rPr>
        <w:t>a la publicación del acto de apertura y presentación de proposiciones</w:t>
      </w:r>
      <w:r w:rsidR="00CE1F14">
        <w:rPr>
          <w:rFonts w:ascii="Arial" w:hAnsi="Arial" w:cs="Arial"/>
          <w:b/>
        </w:rPr>
        <w:t>.</w:t>
      </w:r>
    </w:p>
    <w:p w:rsidR="0073777C" w:rsidRPr="00CE1F14" w:rsidRDefault="0073777C" w:rsidP="00CE1F14">
      <w:pPr>
        <w:pStyle w:val="Sinespaciado"/>
        <w:jc w:val="both"/>
        <w:rPr>
          <w:rFonts w:ascii="Arial" w:hAnsi="Arial" w:cs="Arial"/>
          <w:b/>
        </w:rPr>
      </w:pPr>
    </w:p>
    <w:tbl>
      <w:tblPr>
        <w:tblW w:w="9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3"/>
        <w:gridCol w:w="5103"/>
        <w:gridCol w:w="2409"/>
      </w:tblGrid>
      <w:tr w:rsidR="0074132F" w:rsidRPr="0074132F" w:rsidTr="00B07C5D">
        <w:trPr>
          <w:trHeight w:val="296"/>
          <w:tblHeader/>
          <w:jc w:val="center"/>
        </w:trPr>
        <w:tc>
          <w:tcPr>
            <w:tcW w:w="2043" w:type="dxa"/>
            <w:shd w:val="clear" w:color="auto" w:fill="A6A6A6" w:themeFill="background1" w:themeFillShade="A6"/>
            <w:vAlign w:val="center"/>
            <w:hideMark/>
          </w:tcPr>
          <w:p w:rsidR="00F128A6" w:rsidRPr="0074132F" w:rsidRDefault="00F128A6" w:rsidP="00F134F5">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Ensayo</w:t>
            </w:r>
          </w:p>
        </w:tc>
        <w:tc>
          <w:tcPr>
            <w:tcW w:w="5103" w:type="dxa"/>
            <w:shd w:val="clear" w:color="auto" w:fill="A6A6A6" w:themeFill="background1" w:themeFillShade="A6"/>
            <w:vAlign w:val="center"/>
            <w:hideMark/>
          </w:tcPr>
          <w:p w:rsidR="00F128A6" w:rsidRPr="0074132F" w:rsidRDefault="00F128A6" w:rsidP="00F134F5">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Especificación</w:t>
            </w:r>
          </w:p>
        </w:tc>
        <w:tc>
          <w:tcPr>
            <w:tcW w:w="2409" w:type="dxa"/>
            <w:shd w:val="clear" w:color="auto" w:fill="A6A6A6" w:themeFill="background1" w:themeFillShade="A6"/>
          </w:tcPr>
          <w:p w:rsidR="00F128A6" w:rsidRPr="0074132F" w:rsidRDefault="00F128A6" w:rsidP="00F134F5">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Norma o método de prueba que aplica</w:t>
            </w:r>
          </w:p>
        </w:tc>
      </w:tr>
      <w:tr w:rsidR="0074132F" w:rsidRPr="0074132F" w:rsidTr="005E2529">
        <w:trPr>
          <w:trHeight w:val="571"/>
          <w:jc w:val="center"/>
        </w:trPr>
        <w:tc>
          <w:tcPr>
            <w:tcW w:w="2043" w:type="dxa"/>
            <w:hideMark/>
          </w:tcPr>
          <w:p w:rsidR="00F128A6" w:rsidRPr="0074132F" w:rsidRDefault="00F128A6" w:rsidP="00082B9A">
            <w:pPr>
              <w:tabs>
                <w:tab w:val="left" w:pos="180"/>
                <w:tab w:val="left" w:pos="1260"/>
              </w:tabs>
              <w:suppressAutoHyphens/>
              <w:snapToGrid w:val="0"/>
              <w:spacing w:line="276" w:lineRule="auto"/>
              <w:jc w:val="both"/>
              <w:rPr>
                <w:rFonts w:ascii="Arial" w:hAnsi="Arial" w:cs="Arial"/>
                <w:sz w:val="16"/>
                <w:szCs w:val="16"/>
                <w:lang w:val="es-ES" w:eastAsia="ar-SA"/>
              </w:rPr>
            </w:pPr>
            <w:r w:rsidRPr="0074132F">
              <w:rPr>
                <w:rFonts w:ascii="Arial" w:hAnsi="Arial" w:cs="Arial"/>
                <w:sz w:val="16"/>
                <w:szCs w:val="16"/>
                <w:lang w:val="es-ES" w:eastAsia="ar-SA"/>
              </w:rPr>
              <w:t>Dimensiones</w:t>
            </w:r>
          </w:p>
        </w:tc>
        <w:tc>
          <w:tcPr>
            <w:tcW w:w="5103" w:type="dxa"/>
          </w:tcPr>
          <w:p w:rsidR="00F128A6" w:rsidRPr="0074132F" w:rsidRDefault="00F128A6" w:rsidP="00FA4668">
            <w:pPr>
              <w:tabs>
                <w:tab w:val="left" w:pos="180"/>
                <w:tab w:val="left" w:pos="1260"/>
              </w:tabs>
              <w:snapToGrid w:val="0"/>
              <w:jc w:val="both"/>
              <w:rPr>
                <w:rFonts w:ascii="Arial" w:hAnsi="Arial" w:cs="Arial"/>
                <w:sz w:val="16"/>
                <w:szCs w:val="16"/>
              </w:rPr>
            </w:pPr>
            <w:r w:rsidRPr="0074132F">
              <w:rPr>
                <w:rFonts w:ascii="Arial" w:hAnsi="Arial" w:cs="Arial"/>
                <w:sz w:val="16"/>
                <w:szCs w:val="16"/>
              </w:rPr>
              <w:t xml:space="preserve">Debe cumplir con las dimensiones de la talla de 6 a 9 meses a evaluar de la </w:t>
            </w:r>
            <w:r w:rsidRPr="0074132F">
              <w:rPr>
                <w:rFonts w:ascii="Arial" w:hAnsi="Arial" w:cs="Arial"/>
                <w:b/>
                <w:sz w:val="16"/>
                <w:szCs w:val="16"/>
              </w:rPr>
              <w:t>tabla 1</w:t>
            </w:r>
            <w:r w:rsidRPr="0074132F">
              <w:rPr>
                <w:rFonts w:ascii="Arial" w:hAnsi="Arial" w:cs="Arial"/>
                <w:sz w:val="16"/>
                <w:szCs w:val="16"/>
              </w:rPr>
              <w:t xml:space="preserve"> del numeral </w:t>
            </w:r>
            <w:r w:rsidRPr="003D193E">
              <w:rPr>
                <w:rFonts w:ascii="Arial" w:hAnsi="Arial" w:cs="Arial"/>
                <w:b/>
                <w:sz w:val="16"/>
                <w:szCs w:val="16"/>
              </w:rPr>
              <w:t>5.2.1</w:t>
            </w:r>
            <w:r w:rsidRPr="0074132F">
              <w:rPr>
                <w:rFonts w:ascii="Arial" w:hAnsi="Arial" w:cs="Arial"/>
                <w:sz w:val="16"/>
                <w:szCs w:val="16"/>
              </w:rPr>
              <w:t xml:space="preserve"> de la norma </w:t>
            </w:r>
            <w:r w:rsidRPr="0074132F">
              <w:rPr>
                <w:rFonts w:ascii="Arial" w:hAnsi="Arial" w:cs="Arial"/>
                <w:b/>
                <w:sz w:val="16"/>
                <w:szCs w:val="16"/>
              </w:rPr>
              <w:t>NMX-A-120/1-INNTEX-2012</w:t>
            </w:r>
            <w:r w:rsidRPr="0074132F">
              <w:rPr>
                <w:rFonts w:ascii="Arial" w:hAnsi="Arial" w:cs="Arial"/>
                <w:sz w:val="16"/>
                <w:szCs w:val="16"/>
              </w:rPr>
              <w:t xml:space="preserve"> Industria del vestido-ropa para bebé-camiseta cruzada para bebe 100% algodón-especificaciones.</w:t>
            </w:r>
          </w:p>
        </w:tc>
        <w:tc>
          <w:tcPr>
            <w:tcW w:w="2409" w:type="dxa"/>
            <w:vMerge w:val="restart"/>
          </w:tcPr>
          <w:p w:rsidR="00F128A6" w:rsidRPr="0074132F" w:rsidRDefault="00F128A6" w:rsidP="008E70C4">
            <w:pPr>
              <w:tabs>
                <w:tab w:val="left" w:pos="180"/>
                <w:tab w:val="left" w:pos="1260"/>
              </w:tabs>
              <w:snapToGrid w:val="0"/>
              <w:jc w:val="center"/>
              <w:rPr>
                <w:rFonts w:ascii="Arial" w:hAnsi="Arial" w:cs="Arial"/>
                <w:sz w:val="16"/>
                <w:szCs w:val="16"/>
              </w:rPr>
            </w:pPr>
            <w:r w:rsidRPr="0074132F">
              <w:rPr>
                <w:rFonts w:ascii="Arial" w:hAnsi="Arial" w:cs="Arial"/>
                <w:sz w:val="16"/>
                <w:szCs w:val="16"/>
                <w:lang w:val="es-ES" w:eastAsia="ar-SA"/>
              </w:rPr>
              <w:t>Presentar informe de resultados de la verificación de dimensiones y confección de las prendas conforme a alguno de los métodos acreditados por la EMA</w:t>
            </w:r>
          </w:p>
        </w:tc>
      </w:tr>
      <w:tr w:rsidR="0074132F" w:rsidRPr="0074132F" w:rsidTr="005E2529">
        <w:trPr>
          <w:trHeight w:val="206"/>
          <w:jc w:val="center"/>
        </w:trPr>
        <w:tc>
          <w:tcPr>
            <w:tcW w:w="2043" w:type="dxa"/>
          </w:tcPr>
          <w:p w:rsidR="00F128A6" w:rsidRPr="0074132F" w:rsidRDefault="00F128A6" w:rsidP="00082B9A">
            <w:pPr>
              <w:tabs>
                <w:tab w:val="left" w:pos="180"/>
                <w:tab w:val="left" w:pos="1260"/>
              </w:tabs>
              <w:suppressAutoHyphens/>
              <w:snapToGrid w:val="0"/>
              <w:spacing w:line="276" w:lineRule="auto"/>
              <w:jc w:val="both"/>
              <w:rPr>
                <w:rFonts w:ascii="Arial" w:hAnsi="Arial" w:cs="Arial"/>
                <w:sz w:val="16"/>
                <w:szCs w:val="16"/>
                <w:lang w:val="es-ES" w:eastAsia="ar-SA"/>
              </w:rPr>
            </w:pPr>
            <w:r w:rsidRPr="0074132F">
              <w:rPr>
                <w:rFonts w:ascii="Arial" w:hAnsi="Arial" w:cs="Arial"/>
                <w:sz w:val="16"/>
                <w:szCs w:val="16"/>
                <w:lang w:val="es-ES" w:eastAsia="ar-SA"/>
              </w:rPr>
              <w:t>Confección</w:t>
            </w:r>
          </w:p>
        </w:tc>
        <w:tc>
          <w:tcPr>
            <w:tcW w:w="5103" w:type="dxa"/>
          </w:tcPr>
          <w:p w:rsidR="00F128A6" w:rsidRPr="0074132F" w:rsidRDefault="00F128A6" w:rsidP="00FA4668">
            <w:pPr>
              <w:tabs>
                <w:tab w:val="left" w:pos="180"/>
                <w:tab w:val="left" w:pos="1260"/>
              </w:tabs>
              <w:snapToGrid w:val="0"/>
              <w:jc w:val="both"/>
              <w:rPr>
                <w:rFonts w:ascii="Arial" w:hAnsi="Arial" w:cs="Arial"/>
                <w:sz w:val="16"/>
                <w:szCs w:val="16"/>
              </w:rPr>
            </w:pPr>
            <w:r w:rsidRPr="0074132F">
              <w:rPr>
                <w:rFonts w:ascii="Arial" w:hAnsi="Arial" w:cs="Arial"/>
                <w:sz w:val="16"/>
                <w:szCs w:val="16"/>
              </w:rPr>
              <w:t xml:space="preserve">Debe cumplir con las especificaciones de confección de la </w:t>
            </w:r>
            <w:r w:rsidRPr="0074132F">
              <w:rPr>
                <w:rFonts w:ascii="Arial" w:hAnsi="Arial" w:cs="Arial"/>
                <w:b/>
                <w:sz w:val="16"/>
                <w:szCs w:val="16"/>
              </w:rPr>
              <w:t>tabla 2</w:t>
            </w:r>
            <w:r w:rsidRPr="0074132F">
              <w:rPr>
                <w:rFonts w:ascii="Arial" w:hAnsi="Arial" w:cs="Arial"/>
                <w:sz w:val="16"/>
                <w:szCs w:val="16"/>
              </w:rPr>
              <w:t xml:space="preserve"> </w:t>
            </w:r>
            <w:r w:rsidRPr="003D193E">
              <w:rPr>
                <w:rFonts w:ascii="Arial" w:hAnsi="Arial" w:cs="Arial"/>
                <w:b/>
                <w:sz w:val="16"/>
                <w:szCs w:val="16"/>
              </w:rPr>
              <w:t>numeral 5.3.1</w:t>
            </w:r>
            <w:r w:rsidRPr="0074132F">
              <w:rPr>
                <w:rFonts w:ascii="Arial" w:hAnsi="Arial" w:cs="Arial"/>
                <w:sz w:val="16"/>
                <w:szCs w:val="16"/>
              </w:rPr>
              <w:t xml:space="preserve"> de la norma </w:t>
            </w:r>
            <w:r w:rsidRPr="0074132F">
              <w:rPr>
                <w:rFonts w:ascii="Arial" w:hAnsi="Arial" w:cs="Arial"/>
                <w:b/>
                <w:sz w:val="16"/>
                <w:szCs w:val="16"/>
              </w:rPr>
              <w:t>NMX-A-120/1-INNTEX-2012</w:t>
            </w:r>
            <w:r w:rsidRPr="0074132F">
              <w:rPr>
                <w:rFonts w:ascii="Arial" w:hAnsi="Arial" w:cs="Arial"/>
                <w:sz w:val="16"/>
                <w:szCs w:val="16"/>
              </w:rPr>
              <w:t xml:space="preserve"> Industria del vestido-ropa para bebé-camiseta cruzada para bebe 100% algodón-especificaciones.</w:t>
            </w:r>
          </w:p>
        </w:tc>
        <w:tc>
          <w:tcPr>
            <w:tcW w:w="2409" w:type="dxa"/>
            <w:vMerge/>
          </w:tcPr>
          <w:p w:rsidR="00F128A6" w:rsidRPr="0074132F" w:rsidRDefault="00F128A6" w:rsidP="00FA4668">
            <w:pPr>
              <w:tabs>
                <w:tab w:val="left" w:pos="180"/>
                <w:tab w:val="left" w:pos="1260"/>
              </w:tabs>
              <w:snapToGrid w:val="0"/>
              <w:jc w:val="both"/>
              <w:rPr>
                <w:rFonts w:ascii="Arial" w:hAnsi="Arial" w:cs="Arial"/>
                <w:sz w:val="16"/>
                <w:szCs w:val="16"/>
              </w:rPr>
            </w:pPr>
          </w:p>
        </w:tc>
      </w:tr>
      <w:tr w:rsidR="00F128A6" w:rsidRPr="0074132F" w:rsidTr="005E2529">
        <w:trPr>
          <w:trHeight w:val="431"/>
          <w:jc w:val="center"/>
        </w:trPr>
        <w:tc>
          <w:tcPr>
            <w:tcW w:w="2043" w:type="dxa"/>
          </w:tcPr>
          <w:p w:rsidR="00F128A6" w:rsidRPr="0074132F" w:rsidRDefault="00F128A6" w:rsidP="00082B9A">
            <w:pPr>
              <w:tabs>
                <w:tab w:val="left" w:pos="180"/>
                <w:tab w:val="left" w:pos="1260"/>
              </w:tabs>
              <w:suppressAutoHyphens/>
              <w:snapToGrid w:val="0"/>
              <w:spacing w:line="276" w:lineRule="auto"/>
              <w:jc w:val="both"/>
              <w:rPr>
                <w:rFonts w:ascii="Arial" w:hAnsi="Arial" w:cs="Arial"/>
                <w:sz w:val="16"/>
                <w:szCs w:val="16"/>
                <w:lang w:val="es-ES" w:eastAsia="ar-SA"/>
              </w:rPr>
            </w:pPr>
            <w:r w:rsidRPr="0074132F">
              <w:rPr>
                <w:rFonts w:ascii="Arial" w:hAnsi="Arial" w:cs="Arial"/>
                <w:sz w:val="16"/>
                <w:szCs w:val="16"/>
                <w:lang w:val="es-ES" w:eastAsia="ar-SA"/>
              </w:rPr>
              <w:t>Tipo de puntadas</w:t>
            </w:r>
          </w:p>
        </w:tc>
        <w:tc>
          <w:tcPr>
            <w:tcW w:w="5103" w:type="dxa"/>
          </w:tcPr>
          <w:p w:rsidR="00F128A6" w:rsidRPr="0074132F" w:rsidRDefault="00F128A6" w:rsidP="00FA4668">
            <w:pPr>
              <w:tabs>
                <w:tab w:val="left" w:pos="180"/>
                <w:tab w:val="left" w:pos="1260"/>
              </w:tabs>
              <w:snapToGrid w:val="0"/>
              <w:jc w:val="both"/>
              <w:rPr>
                <w:rFonts w:ascii="Arial" w:hAnsi="Arial" w:cs="Arial"/>
                <w:sz w:val="16"/>
                <w:szCs w:val="16"/>
              </w:rPr>
            </w:pPr>
            <w:r w:rsidRPr="0074132F">
              <w:rPr>
                <w:rFonts w:ascii="Arial" w:hAnsi="Arial" w:cs="Arial"/>
                <w:sz w:val="16"/>
                <w:szCs w:val="16"/>
              </w:rPr>
              <w:t xml:space="preserve">Debe cumplir con la especificación de los tipos de puntadas de la </w:t>
            </w:r>
            <w:r w:rsidRPr="0074132F">
              <w:rPr>
                <w:rFonts w:ascii="Arial" w:hAnsi="Arial" w:cs="Arial"/>
                <w:b/>
                <w:sz w:val="16"/>
                <w:szCs w:val="16"/>
              </w:rPr>
              <w:t>tabla 3</w:t>
            </w:r>
            <w:r w:rsidRPr="0074132F">
              <w:rPr>
                <w:rFonts w:ascii="Arial" w:hAnsi="Arial" w:cs="Arial"/>
                <w:sz w:val="16"/>
                <w:szCs w:val="16"/>
              </w:rPr>
              <w:t xml:space="preserve"> </w:t>
            </w:r>
            <w:r w:rsidRPr="003D193E">
              <w:rPr>
                <w:rFonts w:ascii="Arial" w:hAnsi="Arial" w:cs="Arial"/>
                <w:b/>
                <w:sz w:val="16"/>
                <w:szCs w:val="16"/>
              </w:rPr>
              <w:t>numeral 5.3.2</w:t>
            </w:r>
            <w:r w:rsidRPr="0074132F">
              <w:rPr>
                <w:rFonts w:ascii="Arial" w:hAnsi="Arial" w:cs="Arial"/>
                <w:sz w:val="16"/>
                <w:szCs w:val="16"/>
              </w:rPr>
              <w:t xml:space="preserve"> de la norma </w:t>
            </w:r>
            <w:r w:rsidRPr="0074132F">
              <w:rPr>
                <w:rFonts w:ascii="Arial" w:hAnsi="Arial" w:cs="Arial"/>
                <w:b/>
                <w:sz w:val="16"/>
                <w:szCs w:val="16"/>
              </w:rPr>
              <w:t>NMX-A-120/1-INNTEX-2012</w:t>
            </w:r>
            <w:r w:rsidRPr="0074132F">
              <w:rPr>
                <w:rFonts w:ascii="Arial" w:hAnsi="Arial" w:cs="Arial"/>
                <w:sz w:val="16"/>
                <w:szCs w:val="16"/>
              </w:rPr>
              <w:t xml:space="preserve"> Industria del vestido-ropa para bebé-camiseta cruzada para bebe 100% algodón-especificaciones.</w:t>
            </w:r>
          </w:p>
        </w:tc>
        <w:tc>
          <w:tcPr>
            <w:tcW w:w="2409" w:type="dxa"/>
            <w:vMerge/>
          </w:tcPr>
          <w:p w:rsidR="00F128A6" w:rsidRPr="0074132F" w:rsidRDefault="00F128A6" w:rsidP="00FA4668">
            <w:pPr>
              <w:tabs>
                <w:tab w:val="left" w:pos="180"/>
                <w:tab w:val="left" w:pos="1260"/>
              </w:tabs>
              <w:snapToGrid w:val="0"/>
              <w:jc w:val="both"/>
              <w:rPr>
                <w:rFonts w:ascii="Arial" w:hAnsi="Arial" w:cs="Arial"/>
                <w:sz w:val="16"/>
                <w:szCs w:val="16"/>
              </w:rPr>
            </w:pPr>
          </w:p>
        </w:tc>
      </w:tr>
    </w:tbl>
    <w:p w:rsidR="00D07552" w:rsidRPr="0074132F" w:rsidRDefault="00D07552" w:rsidP="00437718">
      <w:pPr>
        <w:jc w:val="both"/>
        <w:rPr>
          <w:rFonts w:ascii="Arial" w:hAnsi="Arial" w:cs="Arial"/>
          <w:sz w:val="10"/>
          <w:szCs w:val="10"/>
          <w:lang w:val="es-ES"/>
        </w:rPr>
      </w:pPr>
    </w:p>
    <w:p w:rsidR="00D07552" w:rsidRPr="0074132F" w:rsidRDefault="00D07552" w:rsidP="00437718">
      <w:pPr>
        <w:jc w:val="both"/>
        <w:rPr>
          <w:rFonts w:ascii="Arial" w:hAnsi="Arial" w:cs="Arial"/>
          <w:sz w:val="10"/>
          <w:szCs w:val="10"/>
          <w:lang w:val="es-ES"/>
        </w:rPr>
      </w:pPr>
    </w:p>
    <w:p w:rsidR="004918DD" w:rsidRPr="0074132F" w:rsidRDefault="004918DD" w:rsidP="002872CA">
      <w:pPr>
        <w:pStyle w:val="Prrafodelista"/>
        <w:numPr>
          <w:ilvl w:val="0"/>
          <w:numId w:val="54"/>
        </w:numPr>
        <w:jc w:val="both"/>
        <w:rPr>
          <w:rFonts w:ascii="Arial" w:hAnsi="Arial" w:cs="Arial"/>
          <w:lang w:val="es-ES"/>
        </w:rPr>
      </w:pPr>
      <w:r w:rsidRPr="0074132F">
        <w:rPr>
          <w:rFonts w:ascii="Arial" w:hAnsi="Arial" w:cs="Arial"/>
          <w:lang w:val="es-ES"/>
        </w:rPr>
        <w:t>Del etiquetado del producto.</w:t>
      </w:r>
    </w:p>
    <w:p w:rsidR="00B24D45" w:rsidRPr="0074132F" w:rsidRDefault="004918DD" w:rsidP="009A12D2">
      <w:pPr>
        <w:pStyle w:val="Prrafodelista"/>
        <w:suppressAutoHyphens/>
        <w:spacing w:line="240" w:lineRule="auto"/>
        <w:ind w:left="390"/>
        <w:jc w:val="both"/>
        <w:rPr>
          <w:rFonts w:ascii="Arial" w:hAnsi="Arial" w:cs="Arial"/>
          <w:lang w:val="es-ES" w:eastAsia="ar-SA"/>
        </w:rPr>
      </w:pPr>
      <w:r w:rsidRPr="0074132F">
        <w:rPr>
          <w:rFonts w:ascii="Arial" w:hAnsi="Arial" w:cs="Arial"/>
          <w:lang w:val="es-ES" w:eastAsia="ar-SA"/>
        </w:rPr>
        <w:t xml:space="preserve">Las etiquetas deben contener impreso en forma legible e indeleble los datos del producto, de conformidad con la Norma Oficial Mexicana “NOM-004-SCFI Información comercial, etiquetado </w:t>
      </w:r>
      <w:r w:rsidR="00473FF9" w:rsidRPr="0074132F">
        <w:rPr>
          <w:rFonts w:ascii="Arial" w:hAnsi="Arial" w:cs="Arial"/>
          <w:lang w:val="es-ES" w:eastAsia="ar-SA"/>
        </w:rPr>
        <w:t xml:space="preserve">de productos textiles, prendas de vestir, </w:t>
      </w:r>
      <w:r w:rsidR="00A70424" w:rsidRPr="0074132F">
        <w:rPr>
          <w:rFonts w:ascii="Arial" w:hAnsi="Arial" w:cs="Arial"/>
          <w:lang w:val="es-ES" w:eastAsia="ar-SA"/>
        </w:rPr>
        <w:t>sus accesorios y ropa de casa”.</w:t>
      </w:r>
    </w:p>
    <w:p w:rsidR="00B24D45" w:rsidRPr="0074132F" w:rsidRDefault="00B24D45" w:rsidP="00473FF9">
      <w:pPr>
        <w:pStyle w:val="Prrafodelista"/>
        <w:suppressAutoHyphens/>
        <w:ind w:left="390"/>
        <w:jc w:val="both"/>
        <w:rPr>
          <w:rFonts w:ascii="Arial" w:hAnsi="Arial" w:cs="Arial"/>
          <w:lang w:val="es-ES" w:eastAsia="ar-SA"/>
        </w:rPr>
      </w:pPr>
    </w:p>
    <w:p w:rsidR="004918DD" w:rsidRPr="0074132F" w:rsidRDefault="006331AE" w:rsidP="00473FF9">
      <w:pPr>
        <w:pStyle w:val="Prrafodelista"/>
        <w:suppressAutoHyphens/>
        <w:ind w:left="390"/>
        <w:jc w:val="both"/>
        <w:rPr>
          <w:rFonts w:ascii="Arial" w:hAnsi="Arial" w:cs="Arial"/>
          <w:b/>
        </w:rPr>
      </w:pPr>
      <w:r w:rsidRPr="0074132F">
        <w:rPr>
          <w:rFonts w:ascii="Arial" w:hAnsi="Arial" w:cs="Arial"/>
          <w:b/>
        </w:rPr>
        <w:t xml:space="preserve">Figuras descriptivas y acotaciones conforme a la </w:t>
      </w:r>
      <w:r w:rsidRPr="0074132F">
        <w:rPr>
          <w:rFonts w:ascii="Arial" w:hAnsi="Arial" w:cs="Arial"/>
          <w:b/>
          <w:lang w:val="es-ES"/>
        </w:rPr>
        <w:t>NMX-A-120/1-INNTEX-2012</w:t>
      </w:r>
    </w:p>
    <w:tbl>
      <w:tblPr>
        <w:tblStyle w:val="Tablaconcuadrcula"/>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065"/>
      </w:tblGrid>
      <w:tr w:rsidR="004918DD" w:rsidRPr="0074132F" w:rsidTr="006331AE">
        <w:tc>
          <w:tcPr>
            <w:tcW w:w="10065" w:type="dxa"/>
          </w:tcPr>
          <w:p w:rsidR="004918DD" w:rsidRPr="0074132F" w:rsidRDefault="00510454" w:rsidP="00510454">
            <w:pPr>
              <w:tabs>
                <w:tab w:val="left" w:pos="12960"/>
                <w:tab w:val="left" w:pos="13080"/>
              </w:tabs>
              <w:ind w:left="480" w:hanging="936"/>
              <w:jc w:val="center"/>
              <w:rPr>
                <w:rFonts w:ascii="Arial" w:hAnsi="Arial" w:cs="Arial"/>
                <w:b/>
                <w:sz w:val="22"/>
                <w:szCs w:val="22"/>
              </w:rPr>
            </w:pPr>
            <w:r>
              <w:rPr>
                <w:rFonts w:ascii="Arial" w:hAnsi="Arial" w:cs="Arial"/>
                <w:b/>
                <w:sz w:val="22"/>
                <w:szCs w:val="22"/>
              </w:rPr>
              <w:t>FIGURA 20</w:t>
            </w:r>
            <w:r w:rsidR="004918DD" w:rsidRPr="0074132F">
              <w:rPr>
                <w:rFonts w:ascii="Arial" w:hAnsi="Arial" w:cs="Arial"/>
                <w:b/>
                <w:sz w:val="22"/>
                <w:szCs w:val="22"/>
              </w:rPr>
              <w:t xml:space="preserve"> Camiseta para recién nacido vista del frente</w:t>
            </w:r>
            <w:r w:rsidR="00111C19" w:rsidRPr="0074132F">
              <w:rPr>
                <w:rFonts w:ascii="Arial" w:hAnsi="Arial" w:cs="Arial"/>
                <w:b/>
                <w:sz w:val="22"/>
                <w:szCs w:val="22"/>
              </w:rPr>
              <w:t xml:space="preserve"> y de la espalda</w:t>
            </w:r>
          </w:p>
        </w:tc>
      </w:tr>
    </w:tbl>
    <w:p w:rsidR="004918DD" w:rsidRPr="0074132F" w:rsidRDefault="004918DD" w:rsidP="009747BA">
      <w:pPr>
        <w:ind w:left="1418" w:hanging="992"/>
        <w:jc w:val="both"/>
        <w:rPr>
          <w:rFonts w:ascii="Arial" w:hAnsi="Arial" w:cs="Arial"/>
          <w:b/>
          <w:sz w:val="22"/>
          <w:szCs w:val="22"/>
        </w:rPr>
      </w:pPr>
    </w:p>
    <w:p w:rsidR="0009641B" w:rsidRPr="0074132F" w:rsidRDefault="0009641B" w:rsidP="009747BA">
      <w:pPr>
        <w:ind w:left="1418" w:hanging="992"/>
        <w:jc w:val="both"/>
        <w:rPr>
          <w:rFonts w:ascii="Arial" w:hAnsi="Arial" w:cs="Arial"/>
          <w:b/>
          <w:sz w:val="22"/>
          <w:szCs w:val="22"/>
        </w:rPr>
      </w:pPr>
    </w:p>
    <w:p w:rsidR="0009641B" w:rsidRPr="0074132F" w:rsidRDefault="0009641B" w:rsidP="009747BA">
      <w:pPr>
        <w:ind w:left="1418" w:hanging="992"/>
        <w:jc w:val="both"/>
        <w:rPr>
          <w:rFonts w:ascii="Arial" w:hAnsi="Arial" w:cs="Arial"/>
          <w:b/>
          <w:sz w:val="22"/>
          <w:szCs w:val="22"/>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3"/>
        <w:gridCol w:w="236"/>
        <w:gridCol w:w="5449"/>
      </w:tblGrid>
      <w:tr w:rsidR="0074132F" w:rsidRPr="0074132F" w:rsidTr="0009641B">
        <w:tc>
          <w:tcPr>
            <w:tcW w:w="4503" w:type="dxa"/>
          </w:tcPr>
          <w:p w:rsidR="004918DD" w:rsidRPr="0074132F" w:rsidRDefault="004918DD" w:rsidP="00090DF3">
            <w:pPr>
              <w:tabs>
                <w:tab w:val="left" w:pos="709"/>
              </w:tabs>
              <w:suppressAutoHyphens/>
              <w:jc w:val="center"/>
              <w:rPr>
                <w:rFonts w:ascii="Arial" w:hAnsi="Arial" w:cs="Arial"/>
                <w:sz w:val="22"/>
                <w:szCs w:val="22"/>
              </w:rPr>
            </w:pPr>
            <w:r w:rsidRPr="0074132F">
              <w:rPr>
                <w:rFonts w:ascii="Arial" w:hAnsi="Arial" w:cs="Arial"/>
                <w:b/>
                <w:sz w:val="18"/>
                <w:szCs w:val="18"/>
              </w:rPr>
              <w:t>VISTA DE FRENTE</w:t>
            </w:r>
          </w:p>
        </w:tc>
        <w:tc>
          <w:tcPr>
            <w:tcW w:w="236" w:type="dxa"/>
          </w:tcPr>
          <w:p w:rsidR="004918DD" w:rsidRPr="0074132F" w:rsidRDefault="004918DD" w:rsidP="00090DF3">
            <w:pPr>
              <w:tabs>
                <w:tab w:val="left" w:pos="709"/>
              </w:tabs>
              <w:suppressAutoHyphens/>
              <w:jc w:val="center"/>
              <w:rPr>
                <w:rFonts w:ascii="Arial" w:hAnsi="Arial" w:cs="Arial"/>
                <w:sz w:val="22"/>
                <w:szCs w:val="22"/>
              </w:rPr>
            </w:pPr>
          </w:p>
        </w:tc>
        <w:tc>
          <w:tcPr>
            <w:tcW w:w="5449" w:type="dxa"/>
          </w:tcPr>
          <w:p w:rsidR="004918DD" w:rsidRPr="0074132F" w:rsidRDefault="004918DD" w:rsidP="00090DF3">
            <w:pPr>
              <w:tabs>
                <w:tab w:val="left" w:pos="709"/>
              </w:tabs>
              <w:suppressAutoHyphens/>
              <w:jc w:val="center"/>
              <w:rPr>
                <w:rFonts w:ascii="Arial" w:hAnsi="Arial" w:cs="Arial"/>
                <w:sz w:val="22"/>
                <w:szCs w:val="22"/>
              </w:rPr>
            </w:pPr>
            <w:r w:rsidRPr="0074132F">
              <w:rPr>
                <w:rFonts w:ascii="Arial" w:hAnsi="Arial" w:cs="Arial"/>
                <w:b/>
                <w:sz w:val="18"/>
                <w:szCs w:val="18"/>
              </w:rPr>
              <w:t>VISTA DE LA ESPALDA</w:t>
            </w:r>
          </w:p>
        </w:tc>
      </w:tr>
      <w:tr w:rsidR="004918DD" w:rsidRPr="0074132F" w:rsidTr="0009641B">
        <w:tc>
          <w:tcPr>
            <w:tcW w:w="4503" w:type="dxa"/>
          </w:tcPr>
          <w:p w:rsidR="004918DD" w:rsidRPr="0074132F" w:rsidRDefault="0009641B" w:rsidP="004918DD">
            <w:pPr>
              <w:tabs>
                <w:tab w:val="left" w:pos="709"/>
              </w:tabs>
              <w:suppressAutoHyphens/>
              <w:jc w:val="center"/>
              <w:rPr>
                <w:rFonts w:ascii="Arial" w:hAnsi="Arial" w:cs="Arial"/>
                <w:sz w:val="22"/>
                <w:szCs w:val="22"/>
              </w:rPr>
            </w:pPr>
            <w:r w:rsidRPr="0074132F">
              <w:rPr>
                <w:rFonts w:ascii="Arial" w:hAnsi="Arial" w:cs="Arial"/>
                <w:noProof/>
                <w:sz w:val="20"/>
                <w:lang w:eastAsia="es-MX"/>
              </w:rPr>
              <w:drawing>
                <wp:inline distT="0" distB="0" distL="0" distR="0" wp14:anchorId="1F6B9D34" wp14:editId="7E7A92D4">
                  <wp:extent cx="2648102" cy="2241935"/>
                  <wp:effectExtent l="0" t="0" r="0" b="635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7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647820" cy="2241697"/>
                          </a:xfrm>
                          <a:prstGeom prst="rect">
                            <a:avLst/>
                          </a:prstGeom>
                          <a:solidFill>
                            <a:srgbClr val="FFFFFF"/>
                          </a:solidFill>
                          <a:ln>
                            <a:noFill/>
                          </a:ln>
                        </pic:spPr>
                      </pic:pic>
                    </a:graphicData>
                  </a:graphic>
                </wp:inline>
              </w:drawing>
            </w:r>
          </w:p>
        </w:tc>
        <w:tc>
          <w:tcPr>
            <w:tcW w:w="236" w:type="dxa"/>
          </w:tcPr>
          <w:p w:rsidR="004918DD" w:rsidRPr="0074132F" w:rsidRDefault="004918DD" w:rsidP="00090DF3">
            <w:pPr>
              <w:tabs>
                <w:tab w:val="left" w:pos="709"/>
              </w:tabs>
              <w:suppressAutoHyphens/>
              <w:jc w:val="both"/>
              <w:rPr>
                <w:rFonts w:ascii="Arial" w:hAnsi="Arial" w:cs="Arial"/>
                <w:sz w:val="22"/>
                <w:szCs w:val="22"/>
              </w:rPr>
            </w:pPr>
          </w:p>
        </w:tc>
        <w:tc>
          <w:tcPr>
            <w:tcW w:w="5449" w:type="dxa"/>
          </w:tcPr>
          <w:p w:rsidR="004918DD" w:rsidRPr="0074132F" w:rsidRDefault="0009641B" w:rsidP="00090DF3">
            <w:pPr>
              <w:tabs>
                <w:tab w:val="left" w:pos="709"/>
              </w:tabs>
              <w:suppressAutoHyphens/>
              <w:jc w:val="center"/>
              <w:rPr>
                <w:rFonts w:ascii="Arial" w:hAnsi="Arial" w:cs="Arial"/>
                <w:sz w:val="22"/>
                <w:szCs w:val="22"/>
              </w:rPr>
            </w:pPr>
            <w:r w:rsidRPr="0074132F">
              <w:rPr>
                <w:rFonts w:ascii="Arial" w:hAnsi="Arial" w:cs="Arial"/>
                <w:noProof/>
                <w:sz w:val="20"/>
                <w:lang w:eastAsia="es-MX"/>
              </w:rPr>
              <w:drawing>
                <wp:inline distT="0" distB="0" distL="0" distR="0" wp14:anchorId="3F5FD609" wp14:editId="5AA2FD65">
                  <wp:extent cx="2745761" cy="1702965"/>
                  <wp:effectExtent l="0" t="0" r="0"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7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764867" cy="1714815"/>
                          </a:xfrm>
                          <a:prstGeom prst="rect">
                            <a:avLst/>
                          </a:prstGeom>
                          <a:solidFill>
                            <a:srgbClr val="FFFFFF"/>
                          </a:solidFill>
                          <a:ln>
                            <a:noFill/>
                          </a:ln>
                        </pic:spPr>
                      </pic:pic>
                    </a:graphicData>
                  </a:graphic>
                </wp:inline>
              </w:drawing>
            </w:r>
          </w:p>
        </w:tc>
      </w:tr>
    </w:tbl>
    <w:p w:rsidR="00D82D22" w:rsidRPr="0074132F" w:rsidRDefault="00D82D22" w:rsidP="001D4B9B">
      <w:pPr>
        <w:jc w:val="both"/>
        <w:rPr>
          <w:rFonts w:ascii="Arial" w:hAnsi="Arial" w:cs="Arial"/>
          <w:b/>
          <w:sz w:val="22"/>
          <w:szCs w:val="22"/>
        </w:rPr>
      </w:pPr>
    </w:p>
    <w:p w:rsidR="0009641B" w:rsidRPr="0074132F" w:rsidRDefault="00D07552" w:rsidP="002872CA">
      <w:pPr>
        <w:pStyle w:val="Prrafodelista"/>
        <w:numPr>
          <w:ilvl w:val="0"/>
          <w:numId w:val="39"/>
        </w:numPr>
        <w:tabs>
          <w:tab w:val="left" w:pos="709"/>
        </w:tabs>
        <w:spacing w:after="0" w:line="240" w:lineRule="auto"/>
        <w:jc w:val="center"/>
        <w:rPr>
          <w:rFonts w:ascii="Arial" w:hAnsi="Arial" w:cs="Arial"/>
          <w:b/>
          <w:lang w:val="es-ES" w:eastAsia="ar-SA"/>
        </w:rPr>
      </w:pPr>
      <w:r w:rsidRPr="0074132F">
        <w:rPr>
          <w:rFonts w:ascii="Arial" w:hAnsi="Arial" w:cs="Arial"/>
          <w:b/>
          <w:lang w:val="es-ES" w:eastAsia="ar-SA"/>
        </w:rPr>
        <w:t>P</w:t>
      </w:r>
      <w:r w:rsidR="0009641B" w:rsidRPr="0074132F">
        <w:rPr>
          <w:rFonts w:ascii="Arial" w:hAnsi="Arial" w:cs="Arial"/>
          <w:b/>
          <w:lang w:val="es-ES" w:eastAsia="ar-SA"/>
        </w:rPr>
        <w:t>artida 28</w:t>
      </w:r>
    </w:p>
    <w:p w:rsidR="0009641B" w:rsidRPr="0074132F" w:rsidRDefault="00D07552" w:rsidP="0009641B">
      <w:pPr>
        <w:jc w:val="center"/>
        <w:rPr>
          <w:rFonts w:ascii="Arial" w:hAnsi="Arial" w:cs="Arial"/>
          <w:b/>
          <w:lang w:val="pt-BR"/>
        </w:rPr>
      </w:pPr>
      <w:r w:rsidRPr="0074132F">
        <w:rPr>
          <w:rFonts w:ascii="Arial" w:hAnsi="Arial" w:cs="Arial"/>
          <w:b/>
          <w:sz w:val="18"/>
          <w:lang w:val="es-ES" w:eastAsia="ar-SA"/>
        </w:rPr>
        <w:t>Colcha P</w:t>
      </w:r>
      <w:r w:rsidR="0009641B" w:rsidRPr="0074132F">
        <w:rPr>
          <w:rFonts w:ascii="Arial" w:hAnsi="Arial" w:cs="Arial"/>
          <w:b/>
          <w:sz w:val="18"/>
          <w:lang w:val="es-ES" w:eastAsia="ar-SA"/>
        </w:rPr>
        <w:t>ara Cam</w:t>
      </w:r>
      <w:r w:rsidRPr="0074132F">
        <w:rPr>
          <w:rFonts w:ascii="Arial" w:hAnsi="Arial" w:cs="Arial"/>
          <w:b/>
          <w:sz w:val="18"/>
          <w:lang w:val="es-ES" w:eastAsia="ar-SA"/>
        </w:rPr>
        <w:t>a H</w:t>
      </w:r>
      <w:r w:rsidR="0009641B" w:rsidRPr="0074132F">
        <w:rPr>
          <w:rFonts w:ascii="Arial" w:hAnsi="Arial" w:cs="Arial"/>
          <w:b/>
          <w:sz w:val="18"/>
          <w:lang w:val="es-ES" w:eastAsia="ar-SA"/>
        </w:rPr>
        <w:t>ospitalaria</w:t>
      </w:r>
    </w:p>
    <w:p w:rsidR="0009641B" w:rsidRPr="0074132F" w:rsidRDefault="0009641B" w:rsidP="006331AE">
      <w:pPr>
        <w:tabs>
          <w:tab w:val="left" w:pos="709"/>
        </w:tabs>
        <w:suppressAutoHyphens/>
        <w:jc w:val="center"/>
        <w:rPr>
          <w:rFonts w:ascii="Arial" w:hAnsi="Arial" w:cs="Arial"/>
          <w:b/>
          <w:u w:val="single"/>
          <w:lang w:val="es-ES" w:eastAsia="ar-SA"/>
        </w:rPr>
      </w:pPr>
      <w:r w:rsidRPr="0074132F">
        <w:rPr>
          <w:rFonts w:ascii="Arial" w:hAnsi="Arial" w:cs="Arial"/>
          <w:b/>
          <w:u w:val="single"/>
          <w:lang w:val="es-ES" w:eastAsia="ar-SA"/>
        </w:rPr>
        <w:t>Tela</w:t>
      </w:r>
    </w:p>
    <w:p w:rsidR="0009641B" w:rsidRPr="0074132F" w:rsidRDefault="0009641B" w:rsidP="0009641B">
      <w:pPr>
        <w:pStyle w:val="Prrafodelista"/>
        <w:tabs>
          <w:tab w:val="left" w:pos="709"/>
        </w:tabs>
        <w:suppressAutoHyphens/>
        <w:spacing w:after="0" w:line="240" w:lineRule="auto"/>
        <w:ind w:left="1080"/>
        <w:jc w:val="center"/>
        <w:rPr>
          <w:rFonts w:ascii="Arial" w:hAnsi="Arial" w:cs="Arial"/>
          <w:b/>
          <w:u w:val="single"/>
          <w:lang w:val="es-ES" w:eastAsia="ar-SA"/>
        </w:rPr>
      </w:pPr>
    </w:p>
    <w:p w:rsidR="0009641B" w:rsidRPr="0074132F" w:rsidRDefault="0009641B" w:rsidP="002872CA">
      <w:pPr>
        <w:pStyle w:val="Prrafodelista"/>
        <w:numPr>
          <w:ilvl w:val="0"/>
          <w:numId w:val="55"/>
        </w:numPr>
        <w:spacing w:after="0" w:line="240" w:lineRule="auto"/>
        <w:ind w:left="709" w:hanging="709"/>
        <w:jc w:val="both"/>
        <w:rPr>
          <w:rFonts w:ascii="Arial" w:hAnsi="Arial" w:cs="Arial"/>
          <w:lang w:val="es-ES" w:eastAsia="ar-SA"/>
        </w:rPr>
      </w:pPr>
      <w:r w:rsidRPr="0074132F">
        <w:rPr>
          <w:rFonts w:ascii="Arial" w:hAnsi="Arial" w:cs="Arial"/>
          <w:lang w:val="es-ES" w:eastAsia="ar-SA"/>
        </w:rPr>
        <w:t xml:space="preserve">Especificación de tela de confección gabardina 100% algodón, color blanco, para la partida </w:t>
      </w:r>
      <w:r w:rsidR="006331AE" w:rsidRPr="0074132F">
        <w:rPr>
          <w:rFonts w:ascii="Arial" w:hAnsi="Arial" w:cs="Arial"/>
          <w:lang w:val="es-ES" w:eastAsia="ar-SA"/>
        </w:rPr>
        <w:t>anterior, señalada en el numeral VII</w:t>
      </w:r>
      <w:r w:rsidRPr="0074132F">
        <w:rPr>
          <w:rFonts w:ascii="Arial" w:hAnsi="Arial" w:cs="Arial"/>
          <w:lang w:val="es-ES" w:eastAsia="ar-SA"/>
        </w:rPr>
        <w:t>.</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44"/>
        <w:gridCol w:w="5245"/>
      </w:tblGrid>
      <w:tr w:rsidR="0074132F" w:rsidRPr="0074132F" w:rsidTr="00090DF3">
        <w:trPr>
          <w:trHeight w:val="172"/>
        </w:trPr>
        <w:tc>
          <w:tcPr>
            <w:tcW w:w="4644" w:type="dxa"/>
          </w:tcPr>
          <w:p w:rsidR="0009641B" w:rsidRPr="0074132F" w:rsidRDefault="0009641B" w:rsidP="002872CA">
            <w:pPr>
              <w:pStyle w:val="Prrafodelista"/>
              <w:numPr>
                <w:ilvl w:val="0"/>
                <w:numId w:val="7"/>
              </w:numPr>
              <w:suppressAutoHyphens/>
              <w:spacing w:after="0" w:line="240" w:lineRule="auto"/>
              <w:ind w:left="142" w:hanging="142"/>
              <w:jc w:val="both"/>
              <w:rPr>
                <w:rFonts w:ascii="Arial" w:hAnsi="Arial" w:cs="Arial"/>
                <w:b/>
                <w:sz w:val="18"/>
                <w:szCs w:val="18"/>
                <w:lang w:val="es-ES" w:eastAsia="ar-SA"/>
              </w:rPr>
            </w:pPr>
            <w:r w:rsidRPr="0074132F">
              <w:rPr>
                <w:rFonts w:ascii="Arial" w:hAnsi="Arial" w:cs="Arial"/>
                <w:sz w:val="18"/>
                <w:szCs w:val="18"/>
                <w:lang w:val="es-ES" w:eastAsia="ar-SA"/>
              </w:rPr>
              <w:t>Tela gabardina100% algodón.</w:t>
            </w:r>
          </w:p>
        </w:tc>
        <w:tc>
          <w:tcPr>
            <w:tcW w:w="5245" w:type="dxa"/>
          </w:tcPr>
          <w:p w:rsidR="0009641B" w:rsidRPr="0074132F" w:rsidRDefault="0009641B" w:rsidP="002872CA">
            <w:pPr>
              <w:pStyle w:val="Prrafodelista"/>
              <w:numPr>
                <w:ilvl w:val="0"/>
                <w:numId w:val="8"/>
              </w:numPr>
              <w:suppressAutoHyphens/>
              <w:spacing w:after="0" w:line="240" w:lineRule="auto"/>
              <w:ind w:left="175" w:hanging="149"/>
              <w:jc w:val="both"/>
              <w:rPr>
                <w:rFonts w:ascii="Arial" w:hAnsi="Arial" w:cs="Arial"/>
                <w:sz w:val="18"/>
                <w:szCs w:val="18"/>
                <w:lang w:val="es-ES" w:eastAsia="ar-SA"/>
              </w:rPr>
            </w:pPr>
            <w:r w:rsidRPr="0074132F">
              <w:rPr>
                <w:rFonts w:ascii="Arial" w:hAnsi="Arial" w:cs="Arial"/>
                <w:sz w:val="18"/>
                <w:szCs w:val="18"/>
                <w:lang w:val="es-ES" w:eastAsia="ar-SA"/>
              </w:rPr>
              <w:t>Formada por</w:t>
            </w:r>
            <w:r w:rsidR="00EC0313" w:rsidRPr="0074132F">
              <w:rPr>
                <w:rFonts w:ascii="Arial" w:hAnsi="Arial" w:cs="Arial"/>
                <w:sz w:val="18"/>
                <w:szCs w:val="18"/>
                <w:lang w:val="es-ES" w:eastAsia="ar-SA"/>
              </w:rPr>
              <w:t xml:space="preserve"> ligamento sarga o derivado de é</w:t>
            </w:r>
            <w:r w:rsidRPr="0074132F">
              <w:rPr>
                <w:rFonts w:ascii="Arial" w:hAnsi="Arial" w:cs="Arial"/>
                <w:sz w:val="18"/>
                <w:szCs w:val="18"/>
                <w:lang w:val="es-ES" w:eastAsia="ar-SA"/>
              </w:rPr>
              <w:t>sta.</w:t>
            </w:r>
          </w:p>
        </w:tc>
      </w:tr>
      <w:tr w:rsidR="0074132F" w:rsidRPr="0074132F" w:rsidTr="00EB51E3">
        <w:tc>
          <w:tcPr>
            <w:tcW w:w="9889" w:type="dxa"/>
            <w:gridSpan w:val="2"/>
          </w:tcPr>
          <w:p w:rsidR="00111C19" w:rsidRPr="0074132F" w:rsidRDefault="00111C19" w:rsidP="002872CA">
            <w:pPr>
              <w:pStyle w:val="Prrafodelista"/>
              <w:numPr>
                <w:ilvl w:val="0"/>
                <w:numId w:val="7"/>
              </w:numPr>
              <w:suppressAutoHyphens/>
              <w:ind w:left="284" w:hanging="284"/>
              <w:jc w:val="both"/>
              <w:rPr>
                <w:rFonts w:ascii="Arial" w:hAnsi="Arial" w:cs="Arial"/>
                <w:i/>
                <w:sz w:val="10"/>
                <w:szCs w:val="14"/>
                <w:lang w:val="es-ES" w:eastAsia="ar-SA"/>
              </w:rPr>
            </w:pPr>
            <w:r w:rsidRPr="0074132F">
              <w:rPr>
                <w:rFonts w:ascii="Arial" w:hAnsi="Arial" w:cs="Arial"/>
                <w:sz w:val="18"/>
                <w:szCs w:val="18"/>
                <w:lang w:val="es-ES" w:eastAsia="ar-SA"/>
              </w:rPr>
              <w:t xml:space="preserve">Color blanco </w:t>
            </w:r>
            <w:r w:rsidRPr="0074132F">
              <w:rPr>
                <w:rFonts w:ascii="Arial" w:hAnsi="Arial" w:cs="Arial"/>
                <w:i/>
                <w:sz w:val="16"/>
                <w:lang w:val="es-ES" w:eastAsia="ar-SA"/>
              </w:rPr>
              <w:t>(De acuerdo a lo señalado en las “especificaciones técnicas IMSS, 220 ropa para servicios médicos”).</w:t>
            </w:r>
          </w:p>
          <w:p w:rsidR="00111C19" w:rsidRPr="0074132F" w:rsidRDefault="00111C19" w:rsidP="00111C19">
            <w:pPr>
              <w:pStyle w:val="Prrafodelista"/>
              <w:tabs>
                <w:tab w:val="left" w:pos="709"/>
              </w:tabs>
              <w:suppressAutoHyphens/>
              <w:ind w:left="1080"/>
              <w:jc w:val="both"/>
              <w:rPr>
                <w:rFonts w:ascii="Arial" w:hAnsi="Arial" w:cs="Arial"/>
                <w:i/>
                <w:sz w:val="4"/>
                <w:szCs w:val="8"/>
                <w:lang w:val="es-ES" w:eastAsia="ar-SA"/>
              </w:rPr>
            </w:pPr>
          </w:p>
          <w:p w:rsidR="00111C19" w:rsidRPr="0074132F" w:rsidRDefault="00111C19" w:rsidP="0009641B">
            <w:pPr>
              <w:pStyle w:val="Prrafodelista"/>
              <w:suppressAutoHyphens/>
              <w:spacing w:after="0" w:line="240" w:lineRule="auto"/>
              <w:ind w:left="175"/>
              <w:jc w:val="both"/>
              <w:rPr>
                <w:rFonts w:ascii="Arial" w:hAnsi="Arial" w:cs="Arial"/>
                <w:sz w:val="18"/>
                <w:szCs w:val="18"/>
                <w:lang w:val="es-ES" w:eastAsia="ar-SA"/>
              </w:rPr>
            </w:pPr>
          </w:p>
        </w:tc>
      </w:tr>
    </w:tbl>
    <w:p w:rsidR="0009641B" w:rsidRPr="0074132F" w:rsidRDefault="0009641B" w:rsidP="00D82D22">
      <w:pPr>
        <w:pStyle w:val="Prrafodelista"/>
        <w:numPr>
          <w:ilvl w:val="0"/>
          <w:numId w:val="55"/>
        </w:numPr>
        <w:spacing w:after="0" w:line="240" w:lineRule="auto"/>
        <w:ind w:left="709" w:hanging="709"/>
        <w:jc w:val="both"/>
        <w:rPr>
          <w:rFonts w:ascii="Arial" w:hAnsi="Arial" w:cs="Arial"/>
          <w:b/>
          <w:vanish/>
          <w:lang w:val="es-ES" w:eastAsia="ar-SA"/>
        </w:rPr>
      </w:pPr>
      <w:r w:rsidRPr="0074132F">
        <w:rPr>
          <w:rFonts w:ascii="Arial" w:hAnsi="Arial" w:cs="Arial"/>
          <w:lang w:val="es-ES" w:eastAsia="ar-SA"/>
        </w:rPr>
        <w:t xml:space="preserve">Documento normativo </w:t>
      </w:r>
    </w:p>
    <w:p w:rsidR="0009641B" w:rsidRPr="0074132F" w:rsidRDefault="0009641B" w:rsidP="00877954">
      <w:pPr>
        <w:pStyle w:val="Prrafodelista"/>
        <w:spacing w:after="0" w:line="240" w:lineRule="auto"/>
        <w:ind w:left="705"/>
        <w:jc w:val="both"/>
        <w:rPr>
          <w:rFonts w:ascii="Arial" w:hAnsi="Arial" w:cs="Arial"/>
          <w:b/>
          <w:vanish/>
          <w:lang w:val="es-ES" w:eastAsia="ar-SA"/>
        </w:rPr>
      </w:pPr>
    </w:p>
    <w:p w:rsidR="00877954" w:rsidRDefault="0009641B" w:rsidP="00877954">
      <w:pPr>
        <w:pStyle w:val="Prrafodelista"/>
        <w:numPr>
          <w:ilvl w:val="0"/>
          <w:numId w:val="56"/>
        </w:numPr>
        <w:jc w:val="both"/>
        <w:rPr>
          <w:rFonts w:ascii="Arial" w:hAnsi="Arial" w:cs="Arial"/>
          <w:lang w:val="es-ES" w:eastAsia="ar-SA"/>
        </w:rPr>
      </w:pPr>
      <w:r w:rsidRPr="0074132F">
        <w:rPr>
          <w:rFonts w:ascii="Arial" w:hAnsi="Arial" w:cs="Arial"/>
          <w:lang w:val="es-ES" w:eastAsia="ar-SA"/>
        </w:rPr>
        <w:t xml:space="preserve">específico que contiene las características de la tela </w:t>
      </w:r>
      <w:r w:rsidR="006D7D94" w:rsidRPr="0074132F">
        <w:rPr>
          <w:rFonts w:ascii="Arial" w:hAnsi="Arial" w:cs="Arial"/>
          <w:lang w:val="es-ES" w:eastAsia="ar-SA"/>
        </w:rPr>
        <w:t>gabardina</w:t>
      </w:r>
      <w:r w:rsidRPr="0074132F">
        <w:rPr>
          <w:rFonts w:ascii="Arial" w:hAnsi="Arial" w:cs="Arial"/>
          <w:lang w:val="es-ES" w:eastAsia="ar-SA"/>
        </w:rPr>
        <w:t xml:space="preserve">: </w:t>
      </w:r>
      <w:r w:rsidRPr="0074132F">
        <w:rPr>
          <w:rFonts w:ascii="Arial" w:hAnsi="Arial" w:cs="Arial"/>
          <w:b/>
          <w:lang w:val="es-ES" w:eastAsia="ar-SA"/>
        </w:rPr>
        <w:t>NMX-A-042/1-INNTEX-2009</w:t>
      </w:r>
      <w:r w:rsidRPr="0074132F">
        <w:rPr>
          <w:rFonts w:ascii="Arial" w:hAnsi="Arial" w:cs="Arial"/>
          <w:lang w:val="es-ES" w:eastAsia="ar-SA"/>
        </w:rPr>
        <w:t xml:space="preserve">  Industria Textil – tejidos de calada – gabardina – parte 1 tela 100% algodón - especificaciones.</w:t>
      </w:r>
    </w:p>
    <w:p w:rsidR="00877954" w:rsidRPr="00877954" w:rsidRDefault="00877954" w:rsidP="00877954">
      <w:pPr>
        <w:pStyle w:val="Prrafodelista"/>
        <w:rPr>
          <w:rFonts w:ascii="Arial" w:hAnsi="Arial" w:cs="Arial"/>
        </w:rPr>
      </w:pPr>
    </w:p>
    <w:p w:rsidR="00877954" w:rsidRPr="00877954" w:rsidRDefault="00BA7FAB" w:rsidP="00877954">
      <w:pPr>
        <w:pStyle w:val="Prrafodelista"/>
        <w:numPr>
          <w:ilvl w:val="0"/>
          <w:numId w:val="56"/>
        </w:numPr>
        <w:jc w:val="both"/>
        <w:rPr>
          <w:rFonts w:ascii="Arial" w:hAnsi="Arial" w:cs="Arial"/>
          <w:lang w:val="es-ES" w:eastAsia="ar-SA"/>
        </w:rPr>
      </w:pPr>
      <w:r w:rsidRPr="00877954">
        <w:rPr>
          <w:rFonts w:ascii="Arial" w:hAnsi="Arial" w:cs="Arial"/>
        </w:rPr>
        <w:t xml:space="preserve">Para identificar la calidad de la tela de confección gabardina 100% algodón para la partida 28, los licitantes deberán presentar sus propuestas acompañadas de Informes de Resultados  expedidos ante un </w:t>
      </w:r>
      <w:r w:rsidR="00302ABB" w:rsidRPr="00877954">
        <w:rPr>
          <w:rFonts w:ascii="Arial" w:hAnsi="Arial" w:cs="Arial"/>
        </w:rPr>
        <w:t xml:space="preserve">laboratorio público o privado </w:t>
      </w:r>
      <w:r w:rsidRPr="00877954">
        <w:rPr>
          <w:rFonts w:ascii="Arial" w:hAnsi="Arial" w:cs="Arial"/>
        </w:rPr>
        <w:t>acreditado por la EMA</w:t>
      </w:r>
      <w:r w:rsidR="00AD4A44" w:rsidRPr="00877954">
        <w:rPr>
          <w:rFonts w:ascii="Arial" w:hAnsi="Arial" w:cs="Arial"/>
          <w:lang w:val="es-ES" w:eastAsia="ar-SA"/>
        </w:rPr>
        <w:t xml:space="preserve"> en el área textil y del vestido</w:t>
      </w:r>
      <w:r w:rsidR="00D82D22">
        <w:rPr>
          <w:rFonts w:ascii="Arial" w:hAnsi="Arial" w:cs="Arial"/>
        </w:rPr>
        <w:t xml:space="preserve">, </w:t>
      </w:r>
      <w:r w:rsidRPr="00877954">
        <w:rPr>
          <w:rFonts w:ascii="Arial" w:hAnsi="Arial" w:cs="Arial"/>
        </w:rPr>
        <w:t xml:space="preserve">los cuales deben tener una fecha de emisión no mayor a </w:t>
      </w:r>
      <w:r w:rsidR="00F128A6" w:rsidRPr="00877954">
        <w:rPr>
          <w:rFonts w:ascii="Arial" w:hAnsi="Arial" w:cs="Arial"/>
        </w:rPr>
        <w:t xml:space="preserve">6 </w:t>
      </w:r>
      <w:r w:rsidRPr="00877954">
        <w:rPr>
          <w:rFonts w:ascii="Arial" w:hAnsi="Arial" w:cs="Arial"/>
        </w:rPr>
        <w:t xml:space="preserve"> meses previos </w:t>
      </w:r>
      <w:r w:rsidR="00D016B6" w:rsidRPr="00877954">
        <w:rPr>
          <w:rFonts w:ascii="Arial" w:hAnsi="Arial" w:cs="Arial"/>
        </w:rPr>
        <w:t>a la publicación del acto de ap</w:t>
      </w:r>
      <w:r w:rsidR="00D92A46" w:rsidRPr="00877954">
        <w:rPr>
          <w:rFonts w:ascii="Arial" w:hAnsi="Arial" w:cs="Arial"/>
        </w:rPr>
        <w:t>ertura y presentación de proposiciones</w:t>
      </w:r>
      <w:r w:rsidRPr="00877954">
        <w:rPr>
          <w:rFonts w:ascii="Arial" w:hAnsi="Arial" w:cs="Arial"/>
        </w:rPr>
        <w:t xml:space="preserve">, en los que se informen los resultados de los ensayos realizados a la tela y se aprecien el cumplimiento de las características, especificaciones, parámetros y demás requisitos establecidas en dicha convocatoria, así como en el presente Anexo. </w:t>
      </w:r>
    </w:p>
    <w:p w:rsidR="00877954" w:rsidRPr="00877954" w:rsidRDefault="00877954" w:rsidP="00877954">
      <w:pPr>
        <w:pStyle w:val="Prrafodelista"/>
        <w:rPr>
          <w:rFonts w:ascii="Arial" w:hAnsi="Arial" w:cs="Arial"/>
        </w:rPr>
      </w:pPr>
    </w:p>
    <w:p w:rsidR="00D82D22" w:rsidRPr="00D82D22" w:rsidRDefault="00D82D22" w:rsidP="00D82D22">
      <w:pPr>
        <w:pStyle w:val="Prrafodelista"/>
        <w:numPr>
          <w:ilvl w:val="0"/>
          <w:numId w:val="56"/>
        </w:numPr>
        <w:rPr>
          <w:rFonts w:ascii="Arial" w:hAnsi="Arial" w:cs="Arial"/>
        </w:rPr>
      </w:pPr>
      <w:r w:rsidRPr="00D82D22">
        <w:rPr>
          <w:rFonts w:ascii="Arial" w:hAnsi="Arial" w:cs="Arial"/>
        </w:rPr>
        <w:t>El informe de resultados expedido por el laboratorio acreditado ante la EMA en el área textil y del vestido, debe contener:</w:t>
      </w:r>
    </w:p>
    <w:p w:rsidR="00CE1F14" w:rsidRDefault="00CE1F14" w:rsidP="00CE1F14">
      <w:pPr>
        <w:pStyle w:val="Prrafodelista"/>
        <w:spacing w:after="0" w:line="240" w:lineRule="auto"/>
        <w:ind w:left="851"/>
        <w:jc w:val="both"/>
        <w:rPr>
          <w:rFonts w:ascii="Arial" w:hAnsi="Arial" w:cs="Arial"/>
        </w:rPr>
      </w:pPr>
    </w:p>
    <w:p w:rsidR="0073777C" w:rsidRDefault="0073777C" w:rsidP="0073777C">
      <w:pPr>
        <w:pStyle w:val="Prrafodelista"/>
        <w:numPr>
          <w:ilvl w:val="0"/>
          <w:numId w:val="8"/>
        </w:numPr>
        <w:spacing w:after="0" w:line="240" w:lineRule="auto"/>
        <w:jc w:val="both"/>
        <w:rPr>
          <w:rFonts w:ascii="Arial" w:hAnsi="Arial" w:cs="Arial"/>
        </w:rPr>
      </w:pPr>
      <w:r>
        <w:rPr>
          <w:rFonts w:ascii="Arial" w:hAnsi="Arial" w:cs="Arial"/>
        </w:rPr>
        <w:t>Muestra testigo de la tela evaluada</w:t>
      </w:r>
    </w:p>
    <w:p w:rsidR="0073777C" w:rsidRDefault="0073777C" w:rsidP="0073777C">
      <w:pPr>
        <w:pStyle w:val="Prrafodelista"/>
        <w:numPr>
          <w:ilvl w:val="0"/>
          <w:numId w:val="8"/>
        </w:numPr>
        <w:spacing w:after="0" w:line="240" w:lineRule="auto"/>
        <w:jc w:val="both"/>
        <w:rPr>
          <w:rFonts w:ascii="Arial" w:hAnsi="Arial" w:cs="Arial"/>
        </w:rPr>
      </w:pPr>
      <w:r>
        <w:rPr>
          <w:rFonts w:ascii="Arial" w:hAnsi="Arial" w:cs="Arial"/>
        </w:rPr>
        <w:t>Fecha de expedición no mayor a seis meses previos contados a partir de la fecha de presentación y apertura de propuestas.</w:t>
      </w:r>
    </w:p>
    <w:p w:rsidR="0073777C" w:rsidRDefault="0073777C" w:rsidP="0073777C">
      <w:pPr>
        <w:pStyle w:val="Prrafodelista"/>
        <w:numPr>
          <w:ilvl w:val="0"/>
          <w:numId w:val="8"/>
        </w:numPr>
        <w:spacing w:after="0" w:line="240" w:lineRule="auto"/>
        <w:jc w:val="both"/>
        <w:rPr>
          <w:rFonts w:ascii="Arial" w:hAnsi="Arial" w:cs="Arial"/>
        </w:rPr>
      </w:pPr>
      <w:r>
        <w:rPr>
          <w:rFonts w:ascii="Arial" w:hAnsi="Arial" w:cs="Arial"/>
        </w:rPr>
        <w:t>Referenciado con cada una de las  partidas, claves, lote, color de la tela y marca que respalda</w:t>
      </w:r>
    </w:p>
    <w:p w:rsidR="0073777C" w:rsidRDefault="0073777C" w:rsidP="0073777C">
      <w:pPr>
        <w:pStyle w:val="Prrafodelista"/>
        <w:numPr>
          <w:ilvl w:val="0"/>
          <w:numId w:val="8"/>
        </w:numPr>
        <w:spacing w:after="0" w:line="240" w:lineRule="auto"/>
        <w:jc w:val="both"/>
        <w:rPr>
          <w:rFonts w:ascii="Arial" w:hAnsi="Arial" w:cs="Arial"/>
        </w:rPr>
      </w:pPr>
      <w:r>
        <w:rPr>
          <w:rFonts w:ascii="Arial" w:hAnsi="Arial" w:cs="Arial"/>
        </w:rPr>
        <w:t>Número de acreditación del laboratorio, asignado por la EMA</w:t>
      </w:r>
    </w:p>
    <w:p w:rsidR="0073777C" w:rsidRDefault="0073777C" w:rsidP="0073777C">
      <w:pPr>
        <w:pStyle w:val="Prrafodelista"/>
        <w:numPr>
          <w:ilvl w:val="0"/>
          <w:numId w:val="8"/>
        </w:numPr>
        <w:spacing w:after="0" w:line="240" w:lineRule="auto"/>
        <w:jc w:val="both"/>
        <w:rPr>
          <w:rFonts w:ascii="Arial" w:hAnsi="Arial" w:cs="Arial"/>
        </w:rPr>
      </w:pPr>
      <w:r>
        <w:rPr>
          <w:rFonts w:ascii="Arial" w:hAnsi="Arial" w:cs="Arial"/>
        </w:rPr>
        <w:t>Cada una de las hojas deberán contener sello, membrete del laboratorio</w:t>
      </w:r>
    </w:p>
    <w:p w:rsidR="0073777C" w:rsidRDefault="0073777C" w:rsidP="0073777C">
      <w:pPr>
        <w:pStyle w:val="Prrafodelista"/>
        <w:numPr>
          <w:ilvl w:val="0"/>
          <w:numId w:val="8"/>
        </w:numPr>
        <w:spacing w:after="0" w:line="240" w:lineRule="auto"/>
        <w:jc w:val="both"/>
        <w:rPr>
          <w:rFonts w:ascii="Arial" w:hAnsi="Arial" w:cs="Arial"/>
        </w:rPr>
      </w:pPr>
      <w:r>
        <w:rPr>
          <w:rFonts w:ascii="Arial" w:hAnsi="Arial" w:cs="Arial"/>
        </w:rPr>
        <w:t xml:space="preserve">Nombre y firma de la persona que </w:t>
      </w:r>
      <w:r w:rsidR="00445DDB">
        <w:rPr>
          <w:rFonts w:ascii="Arial" w:hAnsi="Arial" w:cs="Arial"/>
        </w:rPr>
        <w:t>validó</w:t>
      </w:r>
      <w:r>
        <w:rPr>
          <w:rFonts w:ascii="Arial" w:hAnsi="Arial" w:cs="Arial"/>
        </w:rPr>
        <w:t xml:space="preserve"> los informes </w:t>
      </w:r>
    </w:p>
    <w:p w:rsidR="0073777C" w:rsidRDefault="0073777C" w:rsidP="0073777C">
      <w:pPr>
        <w:pStyle w:val="Prrafodelista"/>
        <w:numPr>
          <w:ilvl w:val="0"/>
          <w:numId w:val="8"/>
        </w:numPr>
        <w:spacing w:after="0" w:line="240" w:lineRule="auto"/>
        <w:jc w:val="both"/>
        <w:rPr>
          <w:rFonts w:ascii="Arial" w:hAnsi="Arial" w:cs="Arial"/>
        </w:rPr>
      </w:pPr>
      <w:r>
        <w:rPr>
          <w:rFonts w:ascii="Arial" w:hAnsi="Arial" w:cs="Arial"/>
        </w:rPr>
        <w:t>Las pruebas de color (pantone) de la tela no serán exigibles, pero los colores presentados al laboratorio, deberán corresponder a lo solicitado en el cuadro básico institucional.</w:t>
      </w:r>
    </w:p>
    <w:p w:rsidR="0073777C" w:rsidRPr="001811D7" w:rsidRDefault="0073777C" w:rsidP="0073777C">
      <w:pPr>
        <w:pStyle w:val="Prrafodelista"/>
        <w:numPr>
          <w:ilvl w:val="0"/>
          <w:numId w:val="8"/>
        </w:numPr>
        <w:spacing w:after="0" w:line="240" w:lineRule="auto"/>
        <w:jc w:val="both"/>
        <w:rPr>
          <w:rFonts w:ascii="Arial" w:hAnsi="Arial" w:cs="Arial"/>
        </w:rPr>
      </w:pPr>
      <w:r>
        <w:rPr>
          <w:rFonts w:ascii="Arial" w:hAnsi="Arial" w:cs="Arial"/>
        </w:rPr>
        <w:t>En un solo informe los resultados de todos los ensayos</w:t>
      </w:r>
    </w:p>
    <w:p w:rsidR="00CE1F14" w:rsidRPr="00CE1F14" w:rsidRDefault="00CE1F14" w:rsidP="00CE1F14">
      <w:pPr>
        <w:pStyle w:val="Prrafodelista"/>
        <w:tabs>
          <w:tab w:val="left" w:pos="709"/>
        </w:tabs>
        <w:ind w:left="851"/>
        <w:jc w:val="both"/>
        <w:rPr>
          <w:rFonts w:ascii="Arial" w:hAnsi="Arial" w:cs="Arial"/>
        </w:rPr>
      </w:pPr>
    </w:p>
    <w:p w:rsidR="001D4B9B" w:rsidRPr="0074132F" w:rsidRDefault="00CE1F14" w:rsidP="00877954">
      <w:pPr>
        <w:pStyle w:val="Prrafodelista"/>
        <w:numPr>
          <w:ilvl w:val="0"/>
          <w:numId w:val="56"/>
        </w:numPr>
        <w:jc w:val="both"/>
        <w:rPr>
          <w:rFonts w:ascii="Arial" w:hAnsi="Arial" w:cs="Arial"/>
        </w:rPr>
      </w:pPr>
      <w:r>
        <w:rPr>
          <w:rFonts w:ascii="Arial" w:hAnsi="Arial" w:cs="Arial"/>
        </w:rPr>
        <w:t xml:space="preserve">Los informes de resultados mencionados derivados de los ensayos de laboratorio, que presenten los licitantes deberán apegarse a </w:t>
      </w:r>
      <w:r w:rsidRPr="0074132F">
        <w:rPr>
          <w:rFonts w:ascii="Arial" w:hAnsi="Arial" w:cs="Arial"/>
          <w:b/>
        </w:rPr>
        <w:t>la tabla A1 de la NMX-A-042/1-INNTEX-2009</w:t>
      </w:r>
      <w:r>
        <w:rPr>
          <w:rFonts w:ascii="Arial" w:hAnsi="Arial" w:cs="Arial"/>
          <w:b/>
        </w:rPr>
        <w:t>.</w:t>
      </w:r>
    </w:p>
    <w:p w:rsidR="00D115A3" w:rsidRDefault="00D115A3" w:rsidP="00D115A3">
      <w:pPr>
        <w:pStyle w:val="Sinespaciado"/>
        <w:jc w:val="both"/>
        <w:rPr>
          <w:rFonts w:ascii="Arial" w:hAnsi="Arial" w:cs="Arial"/>
          <w:b/>
        </w:rPr>
      </w:pPr>
      <w:r w:rsidRPr="0074132F">
        <w:rPr>
          <w:rFonts w:ascii="Arial" w:hAnsi="Arial" w:cs="Arial"/>
          <w:b/>
        </w:rPr>
        <w:t>En virtud de lo señalado en</w:t>
      </w:r>
      <w:r w:rsidR="00F128A6" w:rsidRPr="0074132F">
        <w:rPr>
          <w:rFonts w:ascii="Arial" w:hAnsi="Arial" w:cs="Arial"/>
          <w:b/>
        </w:rPr>
        <w:t xml:space="preserve"> la tabla A1 de</w:t>
      </w:r>
      <w:r w:rsidRPr="0074132F">
        <w:rPr>
          <w:rFonts w:ascii="Arial" w:hAnsi="Arial" w:cs="Arial"/>
          <w:b/>
        </w:rPr>
        <w:t xml:space="preserve"> la NMX-A-042/1-INNTEX-2009, </w:t>
      </w:r>
      <w:r w:rsidR="00244ACF" w:rsidRPr="0074132F">
        <w:rPr>
          <w:rFonts w:ascii="Arial" w:hAnsi="Arial" w:cs="Arial"/>
          <w:b/>
        </w:rPr>
        <w:t xml:space="preserve">los licitantes deberán presentar los </w:t>
      </w:r>
      <w:r w:rsidR="00F128A6" w:rsidRPr="0074132F">
        <w:rPr>
          <w:rFonts w:ascii="Arial" w:hAnsi="Arial" w:cs="Arial"/>
          <w:b/>
        </w:rPr>
        <w:t xml:space="preserve">informes de resultados </w:t>
      </w:r>
      <w:r w:rsidR="00244ACF" w:rsidRPr="0074132F">
        <w:rPr>
          <w:rFonts w:ascii="Arial" w:hAnsi="Arial" w:cs="Arial"/>
          <w:b/>
        </w:rPr>
        <w:t xml:space="preserve">emitidos por un </w:t>
      </w:r>
      <w:r w:rsidR="00302ABB">
        <w:rPr>
          <w:rFonts w:ascii="Arial" w:hAnsi="Arial" w:cs="Arial"/>
          <w:b/>
        </w:rPr>
        <w:t xml:space="preserve">laboratorio público o </w:t>
      </w:r>
      <w:r w:rsidR="00244ACF" w:rsidRPr="0074132F">
        <w:rPr>
          <w:rFonts w:ascii="Arial" w:hAnsi="Arial" w:cs="Arial"/>
          <w:b/>
        </w:rPr>
        <w:t>acreditado ante la EMA</w:t>
      </w:r>
      <w:r w:rsidR="00706C99" w:rsidRPr="0074132F">
        <w:rPr>
          <w:rFonts w:ascii="Arial" w:hAnsi="Arial" w:cs="Arial"/>
          <w:b/>
          <w:lang w:val="es-ES" w:eastAsia="ar-SA"/>
        </w:rPr>
        <w:t xml:space="preserve"> en el área textil y del vestido</w:t>
      </w:r>
      <w:r w:rsidR="00244ACF" w:rsidRPr="0074132F">
        <w:rPr>
          <w:rFonts w:ascii="Arial" w:hAnsi="Arial" w:cs="Arial"/>
          <w:b/>
        </w:rPr>
        <w:t>, que cumplan con las siguientes especificaciones</w:t>
      </w:r>
      <w:r w:rsidRPr="0074132F">
        <w:rPr>
          <w:rFonts w:ascii="Arial" w:hAnsi="Arial" w:cs="Arial"/>
          <w:b/>
        </w:rPr>
        <w:t>:</w:t>
      </w:r>
    </w:p>
    <w:p w:rsidR="00877954" w:rsidRPr="0074132F" w:rsidRDefault="00877954" w:rsidP="00D115A3">
      <w:pPr>
        <w:pStyle w:val="Sinespaciado"/>
        <w:jc w:val="both"/>
        <w:rPr>
          <w:rFonts w:ascii="Arial" w:hAnsi="Arial" w:cs="Arial"/>
          <w:b/>
        </w:rPr>
      </w:pPr>
    </w:p>
    <w:p w:rsidR="007100DA" w:rsidRPr="0074132F" w:rsidRDefault="007100DA" w:rsidP="0009641B">
      <w:pPr>
        <w:pStyle w:val="Prrafodelista"/>
        <w:spacing w:after="0" w:line="240" w:lineRule="auto"/>
        <w:ind w:left="1080"/>
        <w:rPr>
          <w:rFonts w:ascii="Arial" w:hAnsi="Arial" w:cs="Arial"/>
          <w:sz w:val="8"/>
          <w:szCs w:val="8"/>
        </w:rPr>
      </w:pPr>
    </w:p>
    <w:tbl>
      <w:tblPr>
        <w:tblW w:w="10269" w:type="dxa"/>
        <w:jc w:val="center"/>
        <w:tblLayout w:type="fixed"/>
        <w:tblLook w:val="0000" w:firstRow="0" w:lastRow="0" w:firstColumn="0" w:lastColumn="0" w:noHBand="0" w:noVBand="0"/>
      </w:tblPr>
      <w:tblGrid>
        <w:gridCol w:w="2757"/>
        <w:gridCol w:w="1984"/>
        <w:gridCol w:w="5528"/>
      </w:tblGrid>
      <w:tr w:rsidR="0074132F" w:rsidRPr="0074132F" w:rsidTr="00735F72">
        <w:trPr>
          <w:trHeight w:val="331"/>
          <w:tblHeader/>
          <w:jc w:val="center"/>
        </w:trPr>
        <w:tc>
          <w:tcPr>
            <w:tcW w:w="2757" w:type="dxa"/>
            <w:tcBorders>
              <w:top w:val="single" w:sz="4" w:space="0" w:color="000000"/>
              <w:left w:val="single" w:sz="4" w:space="0" w:color="000000"/>
              <w:bottom w:val="single" w:sz="4" w:space="0" w:color="000000"/>
            </w:tcBorders>
            <w:shd w:val="clear" w:color="auto" w:fill="A6A6A6" w:themeFill="background1" w:themeFillShade="A6"/>
            <w:vAlign w:val="center"/>
          </w:tcPr>
          <w:p w:rsidR="00F134F5" w:rsidRPr="0074132F" w:rsidRDefault="00F134F5" w:rsidP="00F134F5">
            <w:pPr>
              <w:tabs>
                <w:tab w:val="left" w:pos="180"/>
                <w:tab w:val="left" w:pos="1260"/>
              </w:tabs>
              <w:suppressAutoHyphens/>
              <w:snapToGrid w:val="0"/>
              <w:jc w:val="center"/>
              <w:rPr>
                <w:rFonts w:ascii="Arial" w:hAnsi="Arial" w:cs="Arial"/>
                <w:b/>
                <w:sz w:val="16"/>
                <w:szCs w:val="16"/>
                <w:lang w:val="es-ES" w:eastAsia="ar-SA"/>
              </w:rPr>
            </w:pPr>
            <w:r w:rsidRPr="0074132F">
              <w:rPr>
                <w:rFonts w:ascii="Arial" w:hAnsi="Arial" w:cs="Arial"/>
                <w:b/>
                <w:sz w:val="16"/>
                <w:szCs w:val="16"/>
                <w:lang w:val="es-ES" w:eastAsia="ar-SA"/>
              </w:rPr>
              <w:t>Ensayo</w:t>
            </w:r>
          </w:p>
        </w:tc>
        <w:tc>
          <w:tcPr>
            <w:tcW w:w="1984" w:type="dxa"/>
            <w:tcBorders>
              <w:top w:val="single" w:sz="4" w:space="0" w:color="000000"/>
              <w:left w:val="single" w:sz="4" w:space="0" w:color="000000"/>
              <w:bottom w:val="single" w:sz="4" w:space="0" w:color="000000"/>
            </w:tcBorders>
            <w:shd w:val="clear" w:color="auto" w:fill="A6A6A6" w:themeFill="background1" w:themeFillShade="A6"/>
            <w:vAlign w:val="center"/>
          </w:tcPr>
          <w:p w:rsidR="00F134F5" w:rsidRPr="0074132F" w:rsidRDefault="00F134F5" w:rsidP="00F134F5">
            <w:pPr>
              <w:tabs>
                <w:tab w:val="left" w:pos="180"/>
                <w:tab w:val="left" w:pos="1260"/>
              </w:tabs>
              <w:suppressAutoHyphens/>
              <w:snapToGrid w:val="0"/>
              <w:jc w:val="center"/>
              <w:rPr>
                <w:rFonts w:ascii="Arial" w:hAnsi="Arial" w:cs="Arial"/>
                <w:b/>
                <w:sz w:val="16"/>
                <w:szCs w:val="16"/>
                <w:lang w:val="es-ES" w:eastAsia="ar-SA"/>
              </w:rPr>
            </w:pPr>
            <w:r w:rsidRPr="0074132F">
              <w:rPr>
                <w:rFonts w:ascii="Arial" w:hAnsi="Arial" w:cs="Arial"/>
                <w:b/>
                <w:sz w:val="16"/>
                <w:szCs w:val="16"/>
                <w:lang w:val="es-ES" w:eastAsia="ar-SA"/>
              </w:rPr>
              <w:t>Especificación</w:t>
            </w:r>
          </w:p>
        </w:tc>
        <w:tc>
          <w:tcPr>
            <w:tcW w:w="5528"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vAlign w:val="center"/>
          </w:tcPr>
          <w:p w:rsidR="00F134F5" w:rsidRPr="0074132F" w:rsidRDefault="00F134F5" w:rsidP="00F134F5">
            <w:pPr>
              <w:tabs>
                <w:tab w:val="left" w:pos="180"/>
                <w:tab w:val="left" w:pos="1260"/>
              </w:tabs>
              <w:suppressAutoHyphens/>
              <w:snapToGrid w:val="0"/>
              <w:jc w:val="center"/>
              <w:rPr>
                <w:rFonts w:ascii="Arial" w:hAnsi="Arial" w:cs="Arial"/>
                <w:b/>
                <w:sz w:val="16"/>
                <w:szCs w:val="16"/>
                <w:lang w:val="es-ES" w:eastAsia="ar-SA"/>
              </w:rPr>
            </w:pPr>
            <w:r w:rsidRPr="0074132F">
              <w:rPr>
                <w:rFonts w:ascii="Arial" w:hAnsi="Arial" w:cs="Arial"/>
                <w:b/>
                <w:sz w:val="16"/>
                <w:szCs w:val="16"/>
                <w:lang w:val="es-ES" w:eastAsia="ar-SA"/>
              </w:rPr>
              <w:t>Norma o método de prueba que aplica</w:t>
            </w:r>
          </w:p>
        </w:tc>
      </w:tr>
      <w:tr w:rsidR="0074132F" w:rsidRPr="0074132F" w:rsidTr="0009641B">
        <w:trPr>
          <w:jc w:val="center"/>
        </w:trPr>
        <w:tc>
          <w:tcPr>
            <w:tcW w:w="2757" w:type="dxa"/>
            <w:tcBorders>
              <w:top w:val="single" w:sz="4" w:space="0" w:color="000000"/>
              <w:left w:val="single" w:sz="4" w:space="0" w:color="000000"/>
              <w:bottom w:val="single" w:sz="4" w:space="0" w:color="000000"/>
            </w:tcBorders>
            <w:vAlign w:val="center"/>
          </w:tcPr>
          <w:p w:rsidR="009B4942" w:rsidRPr="0074132F" w:rsidRDefault="009B4942" w:rsidP="00237614">
            <w:pPr>
              <w:tabs>
                <w:tab w:val="left" w:pos="180"/>
                <w:tab w:val="left" w:pos="1260"/>
              </w:tabs>
              <w:suppressAutoHyphens/>
              <w:snapToGrid w:val="0"/>
              <w:jc w:val="both"/>
              <w:rPr>
                <w:rFonts w:ascii="Arial" w:hAnsi="Arial" w:cs="Arial"/>
                <w:sz w:val="16"/>
                <w:szCs w:val="16"/>
                <w:lang w:val="es-ES" w:eastAsia="ar-SA"/>
              </w:rPr>
            </w:pPr>
            <w:r w:rsidRPr="0074132F">
              <w:rPr>
                <w:rFonts w:ascii="Arial" w:hAnsi="Arial" w:cs="Arial"/>
                <w:sz w:val="16"/>
                <w:szCs w:val="16"/>
                <w:lang w:val="es-ES" w:eastAsia="ar-SA"/>
              </w:rPr>
              <w:t>% Contenido de fibra</w:t>
            </w:r>
          </w:p>
        </w:tc>
        <w:tc>
          <w:tcPr>
            <w:tcW w:w="1984" w:type="dxa"/>
            <w:tcBorders>
              <w:top w:val="single" w:sz="4" w:space="0" w:color="000000"/>
              <w:left w:val="single" w:sz="4" w:space="0" w:color="000000"/>
              <w:bottom w:val="single" w:sz="4" w:space="0" w:color="000000"/>
            </w:tcBorders>
            <w:vAlign w:val="center"/>
          </w:tcPr>
          <w:p w:rsidR="009B4942" w:rsidRPr="0074132F" w:rsidRDefault="009B4942" w:rsidP="0009641B">
            <w:pPr>
              <w:tabs>
                <w:tab w:val="left" w:pos="180"/>
                <w:tab w:val="left" w:pos="1260"/>
              </w:tabs>
              <w:suppressAutoHyphens/>
              <w:snapToGrid w:val="0"/>
              <w:jc w:val="center"/>
              <w:rPr>
                <w:rFonts w:ascii="Arial" w:hAnsi="Arial" w:cs="Arial"/>
                <w:sz w:val="16"/>
                <w:szCs w:val="16"/>
                <w:lang w:val="es-ES" w:eastAsia="ar-SA"/>
              </w:rPr>
            </w:pPr>
          </w:p>
          <w:p w:rsidR="009B4942" w:rsidRPr="0074132F" w:rsidRDefault="009B4942" w:rsidP="0009641B">
            <w:pPr>
              <w:tabs>
                <w:tab w:val="left" w:pos="180"/>
                <w:tab w:val="left" w:pos="1260"/>
              </w:tabs>
              <w:suppressAutoHyphens/>
              <w:snapToGrid w:val="0"/>
              <w:jc w:val="center"/>
              <w:rPr>
                <w:rFonts w:ascii="Arial" w:hAnsi="Arial" w:cs="Arial"/>
                <w:sz w:val="16"/>
                <w:szCs w:val="16"/>
                <w:lang w:val="es-ES" w:eastAsia="ar-SA"/>
              </w:rPr>
            </w:pPr>
            <w:r w:rsidRPr="0074132F">
              <w:rPr>
                <w:rFonts w:ascii="Arial" w:hAnsi="Arial" w:cs="Arial"/>
                <w:sz w:val="16"/>
                <w:szCs w:val="16"/>
                <w:lang w:val="es-ES" w:eastAsia="ar-SA"/>
              </w:rPr>
              <w:t>100 % Algodón</w:t>
            </w:r>
          </w:p>
        </w:tc>
        <w:tc>
          <w:tcPr>
            <w:tcW w:w="5528" w:type="dxa"/>
            <w:tcBorders>
              <w:top w:val="single" w:sz="4" w:space="0" w:color="000000"/>
              <w:left w:val="single" w:sz="4" w:space="0" w:color="000000"/>
              <w:bottom w:val="single" w:sz="4" w:space="0" w:color="000000"/>
              <w:right w:val="single" w:sz="4" w:space="0" w:color="000000"/>
            </w:tcBorders>
            <w:vAlign w:val="center"/>
          </w:tcPr>
          <w:p w:rsidR="009B4942" w:rsidRPr="0074132F" w:rsidRDefault="00211716" w:rsidP="00773ED9">
            <w:pPr>
              <w:tabs>
                <w:tab w:val="left" w:pos="180"/>
                <w:tab w:val="left" w:pos="1260"/>
              </w:tabs>
              <w:snapToGrid w:val="0"/>
              <w:spacing w:line="276" w:lineRule="auto"/>
              <w:jc w:val="both"/>
              <w:rPr>
                <w:rFonts w:ascii="Arial" w:hAnsi="Arial" w:cs="Arial"/>
                <w:sz w:val="16"/>
                <w:szCs w:val="16"/>
              </w:rPr>
            </w:pPr>
            <w:r w:rsidRPr="000C2FE9">
              <w:rPr>
                <w:rFonts w:ascii="Arial" w:hAnsi="Arial" w:cs="Arial"/>
                <w:b/>
                <w:sz w:val="16"/>
                <w:szCs w:val="16"/>
                <w:lang w:eastAsia="ar-SA"/>
              </w:rPr>
              <w:t xml:space="preserve">NMX-A-084-INNTEX-2015 </w:t>
            </w:r>
            <w:r w:rsidRPr="000C2FE9">
              <w:rPr>
                <w:rFonts w:ascii="Arial" w:hAnsi="Arial" w:cs="Arial"/>
                <w:sz w:val="16"/>
                <w:szCs w:val="16"/>
                <w:lang w:eastAsia="ar-SA"/>
              </w:rPr>
              <w:t>Industria Textil – Fibras Textiles – Análisis Cualitativo – Cuantitativo para una fibra 100% - Método de Ensayo.</w:t>
            </w:r>
          </w:p>
        </w:tc>
      </w:tr>
      <w:tr w:rsidR="0074132F" w:rsidRPr="0074132F" w:rsidTr="0009641B">
        <w:trPr>
          <w:jc w:val="center"/>
        </w:trPr>
        <w:tc>
          <w:tcPr>
            <w:tcW w:w="2757" w:type="dxa"/>
            <w:tcBorders>
              <w:top w:val="single" w:sz="4" w:space="0" w:color="000000"/>
              <w:left w:val="single" w:sz="4" w:space="0" w:color="000000"/>
              <w:bottom w:val="single" w:sz="4" w:space="0" w:color="000000"/>
            </w:tcBorders>
            <w:vAlign w:val="center"/>
          </w:tcPr>
          <w:p w:rsidR="001C0A63" w:rsidRPr="0074132F" w:rsidRDefault="001C0A63" w:rsidP="00237614">
            <w:pPr>
              <w:tabs>
                <w:tab w:val="left" w:pos="180"/>
                <w:tab w:val="left" w:pos="1260"/>
              </w:tabs>
              <w:suppressAutoHyphens/>
              <w:snapToGrid w:val="0"/>
              <w:jc w:val="both"/>
              <w:rPr>
                <w:rFonts w:ascii="Arial" w:hAnsi="Arial" w:cs="Arial"/>
                <w:sz w:val="16"/>
                <w:szCs w:val="16"/>
                <w:lang w:val="es-ES" w:eastAsia="ar-SA"/>
              </w:rPr>
            </w:pPr>
            <w:r w:rsidRPr="0074132F">
              <w:rPr>
                <w:rFonts w:ascii="Arial" w:hAnsi="Arial" w:cs="Arial"/>
                <w:sz w:val="16"/>
                <w:szCs w:val="16"/>
                <w:lang w:val="es-ES" w:eastAsia="ar-SA"/>
              </w:rPr>
              <w:t>Masa por metro cuadrado</w:t>
            </w:r>
          </w:p>
          <w:p w:rsidR="001C0A63" w:rsidRPr="0074132F" w:rsidRDefault="001C0A63" w:rsidP="00237614">
            <w:pPr>
              <w:tabs>
                <w:tab w:val="left" w:pos="180"/>
                <w:tab w:val="left" w:pos="1260"/>
              </w:tabs>
              <w:suppressAutoHyphens/>
              <w:jc w:val="both"/>
              <w:rPr>
                <w:rFonts w:ascii="Arial" w:hAnsi="Arial" w:cs="Arial"/>
                <w:sz w:val="16"/>
                <w:szCs w:val="16"/>
                <w:lang w:val="es-ES" w:eastAsia="ar-SA"/>
              </w:rPr>
            </w:pPr>
            <w:r w:rsidRPr="0074132F">
              <w:rPr>
                <w:rFonts w:ascii="Arial" w:hAnsi="Arial" w:cs="Arial"/>
                <w:sz w:val="16"/>
                <w:szCs w:val="16"/>
                <w:lang w:val="es-ES" w:eastAsia="ar-SA"/>
              </w:rPr>
              <w:t>(método 5 especímenes pequeños)</w:t>
            </w:r>
          </w:p>
        </w:tc>
        <w:tc>
          <w:tcPr>
            <w:tcW w:w="1984" w:type="dxa"/>
            <w:tcBorders>
              <w:top w:val="single" w:sz="4" w:space="0" w:color="000000"/>
              <w:left w:val="single" w:sz="4" w:space="0" w:color="000000"/>
              <w:bottom w:val="single" w:sz="4" w:space="0" w:color="000000"/>
            </w:tcBorders>
            <w:vAlign w:val="center"/>
          </w:tcPr>
          <w:p w:rsidR="001C0A63" w:rsidRPr="0074132F" w:rsidRDefault="00BC4182" w:rsidP="00477E72">
            <w:pPr>
              <w:tabs>
                <w:tab w:val="left" w:pos="180"/>
                <w:tab w:val="left" w:pos="1260"/>
              </w:tabs>
              <w:suppressAutoHyphens/>
              <w:snapToGrid w:val="0"/>
              <w:jc w:val="center"/>
              <w:rPr>
                <w:rFonts w:ascii="Arial" w:hAnsi="Arial" w:cs="Arial"/>
                <w:sz w:val="16"/>
                <w:szCs w:val="16"/>
                <w:lang w:val="es-ES" w:eastAsia="ar-SA"/>
              </w:rPr>
            </w:pPr>
            <w:r w:rsidRPr="0074132F">
              <w:rPr>
                <w:rFonts w:ascii="Arial" w:hAnsi="Arial" w:cs="Arial"/>
                <w:sz w:val="16"/>
                <w:szCs w:val="16"/>
                <w:lang w:val="es-ES" w:eastAsia="ar-SA"/>
              </w:rPr>
              <w:t xml:space="preserve">250 </w:t>
            </w:r>
            <w:r w:rsidR="00477E72" w:rsidRPr="0074132F">
              <w:rPr>
                <w:rFonts w:ascii="Arial" w:hAnsi="Arial" w:cs="Arial"/>
                <w:sz w:val="16"/>
                <w:szCs w:val="16"/>
                <w:lang w:val="es-ES" w:eastAsia="ar-SA"/>
              </w:rPr>
              <w:t>g/m</w:t>
            </w:r>
            <w:r w:rsidR="00477E72" w:rsidRPr="0074132F">
              <w:rPr>
                <w:rFonts w:ascii="Arial" w:hAnsi="Arial" w:cs="Arial"/>
                <w:sz w:val="16"/>
                <w:szCs w:val="16"/>
                <w:vertAlign w:val="superscript"/>
                <w:lang w:val="es-ES" w:eastAsia="ar-SA"/>
              </w:rPr>
              <w:t>2</w:t>
            </w:r>
            <w:r w:rsidR="00477E72">
              <w:rPr>
                <w:rFonts w:ascii="Arial" w:hAnsi="Arial" w:cs="Arial"/>
                <w:sz w:val="16"/>
                <w:szCs w:val="16"/>
                <w:vertAlign w:val="superscript"/>
                <w:lang w:val="es-ES" w:eastAsia="ar-SA"/>
              </w:rPr>
              <w:t xml:space="preserve"> </w:t>
            </w:r>
            <w:r w:rsidR="00962D98" w:rsidRPr="0074132F">
              <w:rPr>
                <w:rFonts w:ascii="Arial" w:hAnsi="Arial" w:cs="Arial"/>
                <w:sz w:val="16"/>
                <w:szCs w:val="16"/>
                <w:lang w:val="es-ES" w:eastAsia="ar-SA"/>
              </w:rPr>
              <w:t>mínimo</w:t>
            </w:r>
            <w:r w:rsidR="001C0A63" w:rsidRPr="0074132F">
              <w:rPr>
                <w:rFonts w:ascii="Arial" w:hAnsi="Arial" w:cs="Arial"/>
                <w:sz w:val="16"/>
                <w:szCs w:val="16"/>
                <w:lang w:val="es-ES" w:eastAsia="ar-SA"/>
              </w:rPr>
              <w:t xml:space="preserve"> </w:t>
            </w:r>
          </w:p>
        </w:tc>
        <w:tc>
          <w:tcPr>
            <w:tcW w:w="5528" w:type="dxa"/>
            <w:tcBorders>
              <w:top w:val="single" w:sz="4" w:space="0" w:color="000000"/>
              <w:left w:val="single" w:sz="4" w:space="0" w:color="000000"/>
              <w:bottom w:val="single" w:sz="4" w:space="0" w:color="000000"/>
              <w:right w:val="single" w:sz="4" w:space="0" w:color="000000"/>
            </w:tcBorders>
            <w:vAlign w:val="center"/>
          </w:tcPr>
          <w:p w:rsidR="001C0A63" w:rsidRPr="0074132F" w:rsidRDefault="001A6A61" w:rsidP="0009641B">
            <w:pPr>
              <w:tabs>
                <w:tab w:val="left" w:pos="180"/>
                <w:tab w:val="left" w:pos="1260"/>
              </w:tabs>
              <w:suppressAutoHyphens/>
              <w:snapToGrid w:val="0"/>
              <w:jc w:val="both"/>
              <w:rPr>
                <w:rFonts w:ascii="Arial" w:hAnsi="Arial" w:cs="Arial"/>
                <w:sz w:val="16"/>
                <w:szCs w:val="16"/>
                <w:lang w:val="es-ES" w:eastAsia="ar-SA"/>
              </w:rPr>
            </w:pPr>
            <w:r w:rsidRPr="0074132F">
              <w:rPr>
                <w:rFonts w:ascii="Arial" w:hAnsi="Arial" w:cs="Arial"/>
                <w:b/>
                <w:sz w:val="16"/>
                <w:szCs w:val="16"/>
                <w:lang w:val="es-ES" w:eastAsia="ar-SA"/>
              </w:rPr>
              <w:t>NMX-A-3801-INNTEX-2012</w:t>
            </w:r>
            <w:r w:rsidR="003D193E">
              <w:rPr>
                <w:rFonts w:ascii="Arial" w:hAnsi="Arial" w:cs="Arial"/>
                <w:b/>
                <w:sz w:val="16"/>
                <w:szCs w:val="16"/>
                <w:lang w:val="es-ES" w:eastAsia="ar-SA"/>
              </w:rPr>
              <w:t xml:space="preserve"> </w:t>
            </w:r>
            <w:r w:rsidR="00F134F5" w:rsidRPr="0074132F">
              <w:rPr>
                <w:rFonts w:ascii="Arial" w:hAnsi="Arial" w:cs="Arial"/>
                <w:sz w:val="16"/>
                <w:szCs w:val="16"/>
                <w:lang w:val="es-ES" w:eastAsia="ar-SA"/>
              </w:rPr>
              <w:t>Industria Textil-determinación de la masa del tejido por unidad de longitud y área</w:t>
            </w:r>
          </w:p>
        </w:tc>
      </w:tr>
      <w:tr w:rsidR="0074132F" w:rsidRPr="0074132F" w:rsidTr="0009641B">
        <w:tblPrEx>
          <w:tblCellMar>
            <w:top w:w="108" w:type="dxa"/>
            <w:bottom w:w="108" w:type="dxa"/>
          </w:tblCellMar>
        </w:tblPrEx>
        <w:trPr>
          <w:trHeight w:val="285"/>
          <w:jc w:val="center"/>
        </w:trPr>
        <w:tc>
          <w:tcPr>
            <w:tcW w:w="2757" w:type="dxa"/>
            <w:tcBorders>
              <w:left w:val="single" w:sz="4" w:space="0" w:color="000000"/>
            </w:tcBorders>
            <w:vAlign w:val="center"/>
          </w:tcPr>
          <w:p w:rsidR="001C0A63" w:rsidRPr="0074132F" w:rsidRDefault="001C0A63" w:rsidP="00237614">
            <w:pPr>
              <w:tabs>
                <w:tab w:val="left" w:pos="180"/>
                <w:tab w:val="left" w:pos="1260"/>
              </w:tabs>
              <w:suppressAutoHyphens/>
              <w:jc w:val="both"/>
              <w:rPr>
                <w:rFonts w:ascii="Arial" w:hAnsi="Arial" w:cs="Arial"/>
                <w:sz w:val="16"/>
                <w:szCs w:val="16"/>
                <w:lang w:val="es-ES" w:eastAsia="ar-SA"/>
              </w:rPr>
            </w:pPr>
            <w:r w:rsidRPr="0074132F">
              <w:rPr>
                <w:rFonts w:ascii="Arial" w:hAnsi="Arial" w:cs="Arial"/>
                <w:sz w:val="16"/>
                <w:szCs w:val="16"/>
                <w:lang w:val="es-ES" w:eastAsia="ar-SA"/>
              </w:rPr>
              <w:t>Contenido de apresto</w:t>
            </w:r>
          </w:p>
          <w:p w:rsidR="001C0A63" w:rsidRPr="0074132F" w:rsidRDefault="001C0A63" w:rsidP="00237614">
            <w:pPr>
              <w:tabs>
                <w:tab w:val="left" w:pos="180"/>
                <w:tab w:val="left" w:pos="1260"/>
              </w:tabs>
              <w:suppressAutoHyphens/>
              <w:jc w:val="both"/>
              <w:rPr>
                <w:rFonts w:ascii="Arial" w:hAnsi="Arial" w:cs="Arial"/>
                <w:b/>
                <w:sz w:val="16"/>
                <w:szCs w:val="16"/>
                <w:lang w:val="es-ES" w:eastAsia="ar-SA"/>
              </w:rPr>
            </w:pPr>
            <w:r w:rsidRPr="0074132F">
              <w:rPr>
                <w:rFonts w:ascii="Arial" w:hAnsi="Arial" w:cs="Arial"/>
                <w:sz w:val="16"/>
                <w:szCs w:val="16"/>
                <w:lang w:val="es-ES" w:eastAsia="ar-SA"/>
              </w:rPr>
              <w:t>(método 5 muestra pequeña)</w:t>
            </w:r>
          </w:p>
        </w:tc>
        <w:tc>
          <w:tcPr>
            <w:tcW w:w="1984" w:type="dxa"/>
            <w:tcBorders>
              <w:left w:val="single" w:sz="4" w:space="0" w:color="000000"/>
            </w:tcBorders>
            <w:vAlign w:val="center"/>
          </w:tcPr>
          <w:p w:rsidR="001C0A63" w:rsidRPr="0074132F" w:rsidRDefault="001C0A63" w:rsidP="0009641B">
            <w:pPr>
              <w:tabs>
                <w:tab w:val="left" w:pos="180"/>
                <w:tab w:val="left" w:pos="1260"/>
              </w:tabs>
              <w:suppressAutoHyphens/>
              <w:snapToGrid w:val="0"/>
              <w:jc w:val="center"/>
              <w:rPr>
                <w:rFonts w:ascii="Arial" w:hAnsi="Arial" w:cs="Arial"/>
                <w:b/>
                <w:sz w:val="16"/>
                <w:szCs w:val="16"/>
                <w:lang w:val="es-ES" w:eastAsia="ar-SA"/>
              </w:rPr>
            </w:pPr>
            <w:r w:rsidRPr="0074132F">
              <w:rPr>
                <w:rFonts w:ascii="Arial" w:hAnsi="Arial" w:cs="Arial"/>
                <w:sz w:val="16"/>
                <w:szCs w:val="16"/>
                <w:lang w:val="es-ES" w:eastAsia="ar-SA"/>
              </w:rPr>
              <w:t>5 % máximo</w:t>
            </w:r>
          </w:p>
        </w:tc>
        <w:tc>
          <w:tcPr>
            <w:tcW w:w="5528" w:type="dxa"/>
            <w:tcBorders>
              <w:left w:val="single" w:sz="4" w:space="0" w:color="000000"/>
              <w:right w:val="single" w:sz="4" w:space="0" w:color="000000"/>
            </w:tcBorders>
            <w:vAlign w:val="center"/>
          </w:tcPr>
          <w:p w:rsidR="001C0A63" w:rsidRPr="0074132F" w:rsidRDefault="001C0A63" w:rsidP="0009641B">
            <w:pPr>
              <w:tabs>
                <w:tab w:val="left" w:pos="180"/>
                <w:tab w:val="left" w:pos="1260"/>
              </w:tabs>
              <w:suppressAutoHyphens/>
              <w:snapToGrid w:val="0"/>
              <w:jc w:val="both"/>
              <w:rPr>
                <w:rFonts w:ascii="Arial" w:hAnsi="Arial" w:cs="Arial"/>
                <w:sz w:val="16"/>
                <w:szCs w:val="16"/>
                <w:lang w:val="es-ES" w:eastAsia="ar-SA"/>
              </w:rPr>
            </w:pPr>
            <w:r w:rsidRPr="0074132F">
              <w:rPr>
                <w:rFonts w:ascii="Arial" w:hAnsi="Arial" w:cs="Arial"/>
                <w:b/>
                <w:sz w:val="16"/>
                <w:szCs w:val="16"/>
                <w:lang w:val="es-ES" w:eastAsia="ar-SA"/>
              </w:rPr>
              <w:t>NMX-A-1833/1-INNTEX-2011</w:t>
            </w:r>
            <w:r w:rsidR="003D193E">
              <w:rPr>
                <w:rFonts w:ascii="Arial" w:hAnsi="Arial" w:cs="Arial"/>
                <w:b/>
                <w:sz w:val="16"/>
                <w:szCs w:val="16"/>
                <w:lang w:val="es-ES" w:eastAsia="ar-SA"/>
              </w:rPr>
              <w:t xml:space="preserve"> </w:t>
            </w:r>
            <w:r w:rsidR="00F134F5" w:rsidRPr="0074132F">
              <w:rPr>
                <w:rFonts w:ascii="Arial" w:hAnsi="Arial" w:cs="Arial"/>
                <w:sz w:val="16"/>
                <w:szCs w:val="16"/>
                <w:lang w:val="es-ES" w:eastAsia="ar-SA"/>
              </w:rPr>
              <w:t>Fibras Textiles-parte 1 análisis cuantitativo-método de prueba</w:t>
            </w:r>
          </w:p>
        </w:tc>
      </w:tr>
      <w:tr w:rsidR="0074132F" w:rsidRPr="0074132F" w:rsidTr="0009641B">
        <w:trPr>
          <w:trHeight w:val="870"/>
          <w:jc w:val="center"/>
        </w:trPr>
        <w:tc>
          <w:tcPr>
            <w:tcW w:w="2757" w:type="dxa"/>
            <w:tcBorders>
              <w:top w:val="single" w:sz="4" w:space="0" w:color="000000"/>
              <w:left w:val="single" w:sz="4" w:space="0" w:color="000000"/>
              <w:bottom w:val="single" w:sz="4" w:space="0" w:color="000000"/>
            </w:tcBorders>
            <w:vAlign w:val="center"/>
          </w:tcPr>
          <w:p w:rsidR="001C0A63" w:rsidRPr="0074132F" w:rsidRDefault="001C0A63" w:rsidP="00237614">
            <w:pPr>
              <w:tabs>
                <w:tab w:val="left" w:pos="180"/>
                <w:tab w:val="left" w:pos="1260"/>
              </w:tabs>
              <w:suppressAutoHyphens/>
              <w:jc w:val="both"/>
              <w:rPr>
                <w:rFonts w:ascii="Arial" w:hAnsi="Arial" w:cs="Arial"/>
                <w:sz w:val="16"/>
                <w:szCs w:val="16"/>
                <w:lang w:val="es-ES" w:eastAsia="ar-SA"/>
              </w:rPr>
            </w:pPr>
            <w:r w:rsidRPr="0074132F">
              <w:rPr>
                <w:rFonts w:ascii="Arial" w:hAnsi="Arial" w:cs="Arial"/>
                <w:sz w:val="16"/>
                <w:szCs w:val="16"/>
                <w:lang w:val="es-ES" w:eastAsia="ar-SA"/>
              </w:rPr>
              <w:t>Fuerza máxima de tracción</w:t>
            </w:r>
          </w:p>
          <w:p w:rsidR="001C0A63" w:rsidRPr="0074132F" w:rsidRDefault="001C0A63" w:rsidP="00237614">
            <w:pPr>
              <w:tabs>
                <w:tab w:val="left" w:pos="180"/>
                <w:tab w:val="left" w:pos="1260"/>
              </w:tabs>
              <w:suppressAutoHyphens/>
              <w:jc w:val="both"/>
              <w:rPr>
                <w:rFonts w:ascii="Arial" w:hAnsi="Arial" w:cs="Arial"/>
                <w:sz w:val="8"/>
                <w:szCs w:val="8"/>
                <w:lang w:val="es-ES" w:eastAsia="ar-SA"/>
              </w:rPr>
            </w:pPr>
          </w:p>
          <w:p w:rsidR="001C0A63" w:rsidRPr="0074132F" w:rsidRDefault="001C0A63" w:rsidP="00237614">
            <w:pPr>
              <w:tabs>
                <w:tab w:val="left" w:pos="180"/>
                <w:tab w:val="left" w:pos="1260"/>
              </w:tabs>
              <w:suppressAutoHyphens/>
              <w:jc w:val="center"/>
              <w:rPr>
                <w:rFonts w:ascii="Arial" w:hAnsi="Arial" w:cs="Arial"/>
                <w:sz w:val="16"/>
                <w:szCs w:val="16"/>
                <w:lang w:val="es-ES" w:eastAsia="ar-SA"/>
              </w:rPr>
            </w:pPr>
            <w:r w:rsidRPr="0074132F">
              <w:rPr>
                <w:rFonts w:ascii="Arial" w:hAnsi="Arial" w:cs="Arial"/>
                <w:sz w:val="16"/>
                <w:szCs w:val="16"/>
                <w:lang w:val="es-ES" w:eastAsia="ar-SA"/>
              </w:rPr>
              <w:t>Urdimbre</w:t>
            </w:r>
          </w:p>
          <w:p w:rsidR="001C0A63" w:rsidRPr="0074132F" w:rsidRDefault="001C0A63" w:rsidP="00237614">
            <w:pPr>
              <w:tabs>
                <w:tab w:val="left" w:pos="180"/>
                <w:tab w:val="left" w:pos="1260"/>
              </w:tabs>
              <w:suppressAutoHyphens/>
              <w:jc w:val="center"/>
              <w:rPr>
                <w:rFonts w:ascii="Arial" w:hAnsi="Arial" w:cs="Arial"/>
                <w:sz w:val="8"/>
                <w:szCs w:val="8"/>
                <w:lang w:val="es-ES" w:eastAsia="ar-SA"/>
              </w:rPr>
            </w:pPr>
          </w:p>
          <w:p w:rsidR="001C0A63" w:rsidRPr="0074132F" w:rsidRDefault="001C0A63" w:rsidP="00237614">
            <w:pPr>
              <w:tabs>
                <w:tab w:val="left" w:pos="180"/>
                <w:tab w:val="left" w:pos="1260"/>
              </w:tabs>
              <w:suppressAutoHyphens/>
              <w:jc w:val="center"/>
              <w:rPr>
                <w:rFonts w:ascii="Arial" w:hAnsi="Arial" w:cs="Arial"/>
                <w:sz w:val="16"/>
                <w:szCs w:val="16"/>
                <w:lang w:val="es-ES" w:eastAsia="ar-SA"/>
              </w:rPr>
            </w:pPr>
            <w:r w:rsidRPr="0074132F">
              <w:rPr>
                <w:rFonts w:ascii="Arial" w:hAnsi="Arial" w:cs="Arial"/>
                <w:sz w:val="16"/>
                <w:szCs w:val="16"/>
                <w:lang w:val="es-ES" w:eastAsia="ar-SA"/>
              </w:rPr>
              <w:t>Trama</w:t>
            </w:r>
          </w:p>
        </w:tc>
        <w:tc>
          <w:tcPr>
            <w:tcW w:w="1984" w:type="dxa"/>
            <w:tcBorders>
              <w:top w:val="single" w:sz="4" w:space="0" w:color="000000"/>
              <w:left w:val="single" w:sz="4" w:space="0" w:color="000000"/>
              <w:bottom w:val="single" w:sz="4" w:space="0" w:color="000000"/>
            </w:tcBorders>
            <w:vAlign w:val="center"/>
          </w:tcPr>
          <w:p w:rsidR="001C0A63" w:rsidRPr="0074132F" w:rsidRDefault="001C0A63" w:rsidP="0009641B">
            <w:pPr>
              <w:tabs>
                <w:tab w:val="left" w:pos="180"/>
                <w:tab w:val="left" w:pos="1260"/>
              </w:tabs>
              <w:suppressAutoHyphens/>
              <w:snapToGrid w:val="0"/>
              <w:jc w:val="center"/>
              <w:rPr>
                <w:rFonts w:ascii="Arial" w:hAnsi="Arial" w:cs="Arial"/>
                <w:sz w:val="16"/>
                <w:szCs w:val="16"/>
                <w:lang w:eastAsia="ar-SA"/>
              </w:rPr>
            </w:pPr>
          </w:p>
          <w:p w:rsidR="001C0A63" w:rsidRPr="0074132F" w:rsidRDefault="001C0A63" w:rsidP="0009641B">
            <w:pPr>
              <w:tabs>
                <w:tab w:val="left" w:pos="180"/>
                <w:tab w:val="left" w:pos="1260"/>
              </w:tabs>
              <w:suppressAutoHyphens/>
              <w:snapToGrid w:val="0"/>
              <w:jc w:val="center"/>
              <w:rPr>
                <w:rFonts w:ascii="Arial" w:hAnsi="Arial" w:cs="Arial"/>
                <w:sz w:val="16"/>
                <w:szCs w:val="16"/>
                <w:lang w:eastAsia="ar-SA"/>
              </w:rPr>
            </w:pPr>
          </w:p>
          <w:p w:rsidR="001C0A63" w:rsidRPr="0074132F" w:rsidRDefault="0007220C" w:rsidP="0009641B">
            <w:pPr>
              <w:tabs>
                <w:tab w:val="left" w:pos="180"/>
                <w:tab w:val="left" w:pos="1260"/>
              </w:tabs>
              <w:suppressAutoHyphens/>
              <w:snapToGrid w:val="0"/>
              <w:jc w:val="center"/>
              <w:rPr>
                <w:rFonts w:ascii="Arial" w:hAnsi="Arial" w:cs="Arial"/>
                <w:sz w:val="16"/>
                <w:szCs w:val="16"/>
                <w:lang w:eastAsia="ar-SA"/>
              </w:rPr>
            </w:pPr>
            <w:r w:rsidRPr="0074132F">
              <w:rPr>
                <w:rFonts w:ascii="Arial" w:hAnsi="Arial" w:cs="Arial"/>
                <w:sz w:val="16"/>
                <w:szCs w:val="16"/>
                <w:lang w:eastAsia="ar-SA"/>
              </w:rPr>
              <w:t>472 N</w:t>
            </w:r>
            <w:r w:rsidR="001C0A63" w:rsidRPr="0074132F">
              <w:rPr>
                <w:rFonts w:ascii="Arial" w:hAnsi="Arial" w:cs="Arial"/>
                <w:sz w:val="16"/>
                <w:szCs w:val="16"/>
                <w:lang w:eastAsia="ar-SA"/>
              </w:rPr>
              <w:t xml:space="preserve"> (48.1 kgf)</w:t>
            </w:r>
            <w:r w:rsidR="00F134F5" w:rsidRPr="0074132F">
              <w:rPr>
                <w:rFonts w:ascii="Arial" w:hAnsi="Arial" w:cs="Arial"/>
                <w:sz w:val="16"/>
                <w:szCs w:val="16"/>
                <w:lang w:eastAsia="ar-SA"/>
              </w:rPr>
              <w:t xml:space="preserve"> mínimo</w:t>
            </w:r>
          </w:p>
          <w:p w:rsidR="001C0A63" w:rsidRPr="0074132F" w:rsidRDefault="001C0A63" w:rsidP="0009641B">
            <w:pPr>
              <w:tabs>
                <w:tab w:val="left" w:pos="180"/>
                <w:tab w:val="left" w:pos="1260"/>
              </w:tabs>
              <w:suppressAutoHyphens/>
              <w:snapToGrid w:val="0"/>
              <w:jc w:val="center"/>
              <w:rPr>
                <w:rFonts w:ascii="Arial" w:hAnsi="Arial" w:cs="Arial"/>
                <w:sz w:val="8"/>
                <w:szCs w:val="8"/>
                <w:lang w:eastAsia="ar-SA"/>
              </w:rPr>
            </w:pPr>
          </w:p>
          <w:p w:rsidR="001C0A63" w:rsidRPr="0074132F" w:rsidRDefault="0007220C" w:rsidP="0009641B">
            <w:pPr>
              <w:tabs>
                <w:tab w:val="left" w:pos="180"/>
                <w:tab w:val="left" w:pos="1260"/>
              </w:tabs>
              <w:suppressAutoHyphens/>
              <w:snapToGrid w:val="0"/>
              <w:jc w:val="center"/>
              <w:rPr>
                <w:rFonts w:ascii="Arial" w:hAnsi="Arial" w:cs="Arial"/>
                <w:sz w:val="16"/>
                <w:szCs w:val="16"/>
                <w:lang w:eastAsia="ar-SA"/>
              </w:rPr>
            </w:pPr>
            <w:r w:rsidRPr="0074132F">
              <w:rPr>
                <w:rFonts w:ascii="Arial" w:hAnsi="Arial" w:cs="Arial"/>
                <w:sz w:val="16"/>
                <w:szCs w:val="16"/>
                <w:lang w:eastAsia="ar-SA"/>
              </w:rPr>
              <w:t>274 N</w:t>
            </w:r>
            <w:r w:rsidR="001C0A63" w:rsidRPr="0074132F">
              <w:rPr>
                <w:rFonts w:ascii="Arial" w:hAnsi="Arial" w:cs="Arial"/>
                <w:sz w:val="16"/>
                <w:szCs w:val="16"/>
                <w:lang w:eastAsia="ar-SA"/>
              </w:rPr>
              <w:t xml:space="preserve"> (28 kgf)</w:t>
            </w:r>
            <w:r w:rsidR="008141D0" w:rsidRPr="0074132F">
              <w:rPr>
                <w:rFonts w:ascii="Arial" w:hAnsi="Arial" w:cs="Arial"/>
                <w:sz w:val="16"/>
                <w:szCs w:val="16"/>
                <w:lang w:eastAsia="ar-SA"/>
              </w:rPr>
              <w:t xml:space="preserve"> </w:t>
            </w:r>
            <w:r w:rsidR="00F134F5" w:rsidRPr="0074132F">
              <w:rPr>
                <w:rFonts w:ascii="Arial" w:hAnsi="Arial" w:cs="Arial"/>
                <w:sz w:val="16"/>
                <w:szCs w:val="16"/>
                <w:lang w:eastAsia="ar-SA"/>
              </w:rPr>
              <w:t>mínimo</w:t>
            </w:r>
          </w:p>
        </w:tc>
        <w:tc>
          <w:tcPr>
            <w:tcW w:w="5528" w:type="dxa"/>
            <w:tcBorders>
              <w:top w:val="single" w:sz="4" w:space="0" w:color="000000"/>
              <w:left w:val="single" w:sz="4" w:space="0" w:color="000000"/>
              <w:bottom w:val="single" w:sz="4" w:space="0" w:color="000000"/>
              <w:right w:val="single" w:sz="4" w:space="0" w:color="000000"/>
            </w:tcBorders>
            <w:vAlign w:val="center"/>
          </w:tcPr>
          <w:p w:rsidR="001C0A63" w:rsidRPr="0074132F" w:rsidRDefault="001C0A63" w:rsidP="0009641B">
            <w:pPr>
              <w:tabs>
                <w:tab w:val="left" w:pos="180"/>
                <w:tab w:val="left" w:pos="1260"/>
              </w:tabs>
              <w:suppressAutoHyphens/>
              <w:snapToGrid w:val="0"/>
              <w:jc w:val="both"/>
              <w:rPr>
                <w:rFonts w:ascii="Arial" w:hAnsi="Arial" w:cs="Arial"/>
                <w:sz w:val="16"/>
                <w:szCs w:val="16"/>
                <w:lang w:val="es-ES" w:eastAsia="ar-SA"/>
              </w:rPr>
            </w:pPr>
            <w:r w:rsidRPr="0074132F">
              <w:rPr>
                <w:rFonts w:ascii="Arial" w:hAnsi="Arial" w:cs="Arial"/>
                <w:b/>
                <w:sz w:val="16"/>
                <w:szCs w:val="16"/>
                <w:lang w:val="es-ES" w:eastAsia="ar-SA"/>
              </w:rPr>
              <w:t>NMX-A-059/2-INNTEX-2008</w:t>
            </w:r>
            <w:r w:rsidR="003D193E">
              <w:rPr>
                <w:rFonts w:ascii="Arial" w:hAnsi="Arial" w:cs="Arial"/>
                <w:b/>
                <w:sz w:val="16"/>
                <w:szCs w:val="16"/>
                <w:lang w:val="es-ES" w:eastAsia="ar-SA"/>
              </w:rPr>
              <w:t xml:space="preserve"> </w:t>
            </w:r>
            <w:r w:rsidR="00F134F5" w:rsidRPr="0074132F">
              <w:rPr>
                <w:rFonts w:ascii="Arial" w:hAnsi="Arial" w:cs="Arial"/>
                <w:sz w:val="16"/>
                <w:szCs w:val="16"/>
                <w:lang w:val="es-ES" w:eastAsia="ar-SA"/>
              </w:rPr>
              <w:t>Industria Textil- propiedades de los tejidos frente a la tracción – parte 2 – determinación de la fuerza máxima por el método de agarre- método grab</w:t>
            </w:r>
          </w:p>
        </w:tc>
      </w:tr>
      <w:tr w:rsidR="0074132F" w:rsidRPr="0074132F" w:rsidTr="0009641B">
        <w:trPr>
          <w:trHeight w:val="744"/>
          <w:jc w:val="center"/>
        </w:trPr>
        <w:tc>
          <w:tcPr>
            <w:tcW w:w="2757" w:type="dxa"/>
            <w:tcBorders>
              <w:top w:val="single" w:sz="4" w:space="0" w:color="000000"/>
              <w:left w:val="single" w:sz="4" w:space="0" w:color="000000"/>
              <w:bottom w:val="single" w:sz="4" w:space="0" w:color="000000"/>
            </w:tcBorders>
            <w:vAlign w:val="center"/>
          </w:tcPr>
          <w:p w:rsidR="001C0A63" w:rsidRPr="0074132F" w:rsidRDefault="001C0A63" w:rsidP="00237614">
            <w:pPr>
              <w:tabs>
                <w:tab w:val="left" w:pos="180"/>
                <w:tab w:val="left" w:pos="1260"/>
              </w:tabs>
              <w:suppressAutoHyphens/>
              <w:jc w:val="both"/>
              <w:rPr>
                <w:rFonts w:ascii="Arial" w:hAnsi="Arial" w:cs="Arial"/>
                <w:sz w:val="16"/>
                <w:szCs w:val="16"/>
                <w:lang w:val="es-ES" w:eastAsia="ar-SA"/>
              </w:rPr>
            </w:pPr>
            <w:r w:rsidRPr="0074132F">
              <w:rPr>
                <w:rFonts w:ascii="Arial" w:hAnsi="Arial" w:cs="Arial"/>
                <w:sz w:val="16"/>
                <w:szCs w:val="16"/>
                <w:lang w:val="es-ES" w:eastAsia="ar-SA"/>
              </w:rPr>
              <w:t>Resistencia al rasgado</w:t>
            </w:r>
          </w:p>
          <w:p w:rsidR="001C0A63" w:rsidRPr="0074132F" w:rsidRDefault="001C0A63" w:rsidP="00237614">
            <w:pPr>
              <w:tabs>
                <w:tab w:val="left" w:pos="180"/>
                <w:tab w:val="left" w:pos="1260"/>
              </w:tabs>
              <w:suppressAutoHyphens/>
              <w:jc w:val="both"/>
              <w:rPr>
                <w:rFonts w:ascii="Arial" w:hAnsi="Arial" w:cs="Arial"/>
                <w:sz w:val="8"/>
                <w:szCs w:val="8"/>
                <w:lang w:val="es-ES" w:eastAsia="ar-SA"/>
              </w:rPr>
            </w:pPr>
          </w:p>
          <w:p w:rsidR="001C0A63" w:rsidRPr="0074132F" w:rsidRDefault="001C0A63" w:rsidP="00237614">
            <w:pPr>
              <w:tabs>
                <w:tab w:val="left" w:pos="180"/>
                <w:tab w:val="left" w:pos="1260"/>
              </w:tabs>
              <w:suppressAutoHyphens/>
              <w:jc w:val="center"/>
              <w:rPr>
                <w:rFonts w:ascii="Arial" w:hAnsi="Arial" w:cs="Arial"/>
                <w:sz w:val="16"/>
                <w:szCs w:val="16"/>
                <w:lang w:val="es-ES" w:eastAsia="ar-SA"/>
              </w:rPr>
            </w:pPr>
            <w:r w:rsidRPr="0074132F">
              <w:rPr>
                <w:rFonts w:ascii="Arial" w:hAnsi="Arial" w:cs="Arial"/>
                <w:sz w:val="16"/>
                <w:szCs w:val="16"/>
                <w:lang w:val="es-ES" w:eastAsia="ar-SA"/>
              </w:rPr>
              <w:t>Urdimbre</w:t>
            </w:r>
          </w:p>
          <w:p w:rsidR="001C0A63" w:rsidRPr="0074132F" w:rsidRDefault="001C0A63" w:rsidP="00237614">
            <w:pPr>
              <w:tabs>
                <w:tab w:val="left" w:pos="180"/>
                <w:tab w:val="left" w:pos="1260"/>
              </w:tabs>
              <w:suppressAutoHyphens/>
              <w:jc w:val="center"/>
              <w:rPr>
                <w:rFonts w:ascii="Arial" w:hAnsi="Arial" w:cs="Arial"/>
                <w:sz w:val="8"/>
                <w:szCs w:val="8"/>
                <w:lang w:val="es-ES" w:eastAsia="ar-SA"/>
              </w:rPr>
            </w:pPr>
          </w:p>
          <w:p w:rsidR="001C0A63" w:rsidRPr="0074132F" w:rsidRDefault="0009641B" w:rsidP="00237614">
            <w:pPr>
              <w:tabs>
                <w:tab w:val="left" w:pos="180"/>
                <w:tab w:val="left" w:pos="1260"/>
              </w:tabs>
              <w:suppressAutoHyphens/>
              <w:jc w:val="center"/>
              <w:rPr>
                <w:rFonts w:ascii="Arial" w:hAnsi="Arial" w:cs="Arial"/>
                <w:sz w:val="16"/>
                <w:szCs w:val="16"/>
                <w:lang w:val="es-ES" w:eastAsia="ar-SA"/>
              </w:rPr>
            </w:pPr>
            <w:r w:rsidRPr="0074132F">
              <w:rPr>
                <w:rFonts w:ascii="Arial" w:hAnsi="Arial" w:cs="Arial"/>
                <w:sz w:val="16"/>
                <w:szCs w:val="16"/>
                <w:lang w:val="es-ES" w:eastAsia="ar-SA"/>
              </w:rPr>
              <w:t>Trama</w:t>
            </w:r>
          </w:p>
        </w:tc>
        <w:tc>
          <w:tcPr>
            <w:tcW w:w="1984" w:type="dxa"/>
            <w:tcBorders>
              <w:top w:val="single" w:sz="4" w:space="0" w:color="000000"/>
              <w:left w:val="single" w:sz="4" w:space="0" w:color="000000"/>
              <w:bottom w:val="single" w:sz="4" w:space="0" w:color="000000"/>
            </w:tcBorders>
            <w:vAlign w:val="bottom"/>
          </w:tcPr>
          <w:p w:rsidR="001C0A63" w:rsidRPr="0074132F" w:rsidRDefault="001C0A63" w:rsidP="0009641B">
            <w:pPr>
              <w:tabs>
                <w:tab w:val="left" w:pos="180"/>
                <w:tab w:val="left" w:pos="1260"/>
              </w:tabs>
              <w:suppressAutoHyphens/>
              <w:jc w:val="center"/>
              <w:rPr>
                <w:rFonts w:ascii="Arial" w:hAnsi="Arial" w:cs="Arial"/>
                <w:sz w:val="16"/>
                <w:szCs w:val="16"/>
                <w:lang w:val="es-ES" w:eastAsia="ar-SA"/>
              </w:rPr>
            </w:pPr>
            <w:r w:rsidRPr="0074132F">
              <w:rPr>
                <w:rFonts w:ascii="Arial" w:hAnsi="Arial" w:cs="Arial"/>
                <w:sz w:val="16"/>
                <w:szCs w:val="16"/>
                <w:lang w:val="es-ES" w:eastAsia="ar-SA"/>
              </w:rPr>
              <w:t xml:space="preserve">37 N </w:t>
            </w:r>
            <w:r w:rsidR="00921D9A" w:rsidRPr="0074132F">
              <w:rPr>
                <w:rFonts w:ascii="Arial" w:hAnsi="Arial" w:cs="Arial"/>
                <w:sz w:val="16"/>
                <w:szCs w:val="16"/>
                <w:lang w:val="es-ES" w:eastAsia="ar-SA"/>
              </w:rPr>
              <w:t xml:space="preserve">mínimo </w:t>
            </w:r>
            <w:r w:rsidRPr="0074132F">
              <w:rPr>
                <w:rFonts w:ascii="Arial" w:hAnsi="Arial" w:cs="Arial"/>
                <w:sz w:val="16"/>
                <w:szCs w:val="16"/>
                <w:lang w:val="es-ES" w:eastAsia="ar-SA"/>
              </w:rPr>
              <w:t>(3772 gf)</w:t>
            </w:r>
          </w:p>
          <w:p w:rsidR="001C0A63" w:rsidRPr="0074132F" w:rsidRDefault="001C0A63" w:rsidP="0009641B">
            <w:pPr>
              <w:tabs>
                <w:tab w:val="left" w:pos="180"/>
                <w:tab w:val="left" w:pos="1260"/>
              </w:tabs>
              <w:suppressAutoHyphens/>
              <w:jc w:val="center"/>
              <w:rPr>
                <w:rFonts w:ascii="Arial" w:hAnsi="Arial" w:cs="Arial"/>
                <w:sz w:val="8"/>
                <w:szCs w:val="8"/>
                <w:lang w:val="es-ES" w:eastAsia="ar-SA"/>
              </w:rPr>
            </w:pPr>
          </w:p>
          <w:p w:rsidR="001C0A63" w:rsidRPr="0074132F" w:rsidRDefault="001C0A63" w:rsidP="0009641B">
            <w:pPr>
              <w:tabs>
                <w:tab w:val="left" w:pos="180"/>
                <w:tab w:val="left" w:pos="1260"/>
              </w:tabs>
              <w:suppressAutoHyphens/>
              <w:jc w:val="center"/>
              <w:rPr>
                <w:rFonts w:ascii="Arial" w:hAnsi="Arial" w:cs="Arial"/>
                <w:sz w:val="16"/>
                <w:szCs w:val="16"/>
                <w:lang w:val="es-ES" w:eastAsia="ar-SA"/>
              </w:rPr>
            </w:pPr>
            <w:r w:rsidRPr="0074132F">
              <w:rPr>
                <w:rFonts w:ascii="Arial" w:hAnsi="Arial" w:cs="Arial"/>
                <w:sz w:val="16"/>
                <w:szCs w:val="16"/>
                <w:lang w:val="es-ES" w:eastAsia="ar-SA"/>
              </w:rPr>
              <w:t xml:space="preserve">31 N </w:t>
            </w:r>
            <w:r w:rsidR="00921D9A" w:rsidRPr="0074132F">
              <w:rPr>
                <w:rFonts w:ascii="Arial" w:hAnsi="Arial" w:cs="Arial"/>
                <w:sz w:val="16"/>
                <w:szCs w:val="16"/>
                <w:lang w:val="es-ES" w:eastAsia="ar-SA"/>
              </w:rPr>
              <w:t xml:space="preserve">mínimo </w:t>
            </w:r>
            <w:r w:rsidRPr="0074132F">
              <w:rPr>
                <w:rFonts w:ascii="Arial" w:hAnsi="Arial" w:cs="Arial"/>
                <w:sz w:val="16"/>
                <w:szCs w:val="16"/>
                <w:lang w:val="es-ES" w:eastAsia="ar-SA"/>
              </w:rPr>
              <w:t>(3161 gf)</w:t>
            </w:r>
          </w:p>
        </w:tc>
        <w:tc>
          <w:tcPr>
            <w:tcW w:w="5528" w:type="dxa"/>
            <w:tcBorders>
              <w:top w:val="single" w:sz="4" w:space="0" w:color="000000"/>
              <w:left w:val="single" w:sz="4" w:space="0" w:color="000000"/>
              <w:bottom w:val="single" w:sz="4" w:space="0" w:color="000000"/>
              <w:right w:val="single" w:sz="4" w:space="0" w:color="000000"/>
            </w:tcBorders>
            <w:vAlign w:val="center"/>
          </w:tcPr>
          <w:p w:rsidR="001C0A63" w:rsidRPr="0074132F" w:rsidRDefault="00243BA8" w:rsidP="0009641B">
            <w:pPr>
              <w:tabs>
                <w:tab w:val="left" w:pos="180"/>
                <w:tab w:val="left" w:pos="1260"/>
              </w:tabs>
              <w:suppressAutoHyphens/>
              <w:snapToGrid w:val="0"/>
              <w:jc w:val="both"/>
              <w:rPr>
                <w:rFonts w:ascii="Arial" w:hAnsi="Arial" w:cs="Arial"/>
                <w:b/>
                <w:bCs/>
                <w:sz w:val="16"/>
                <w:szCs w:val="16"/>
                <w:lang w:val="es-ES" w:eastAsia="ar-SA"/>
              </w:rPr>
            </w:pPr>
            <w:r w:rsidRPr="0074132F">
              <w:rPr>
                <w:rFonts w:ascii="Arial" w:hAnsi="Arial" w:cs="Arial"/>
                <w:b/>
                <w:sz w:val="16"/>
                <w:szCs w:val="16"/>
                <w:lang w:val="es-ES" w:eastAsia="ar-SA"/>
              </w:rPr>
              <w:t>NMX-A-109-INNTEX-2012</w:t>
            </w:r>
            <w:r w:rsidR="003D193E">
              <w:rPr>
                <w:rFonts w:ascii="Arial" w:hAnsi="Arial" w:cs="Arial"/>
                <w:b/>
                <w:sz w:val="16"/>
                <w:szCs w:val="16"/>
                <w:lang w:val="es-ES" w:eastAsia="ar-SA"/>
              </w:rPr>
              <w:t xml:space="preserve"> </w:t>
            </w:r>
            <w:r w:rsidR="00F134F5" w:rsidRPr="0074132F">
              <w:rPr>
                <w:rFonts w:ascii="Arial" w:hAnsi="Arial" w:cs="Arial"/>
                <w:sz w:val="16"/>
                <w:szCs w:val="16"/>
                <w:lang w:val="es-ES" w:eastAsia="ar-SA"/>
              </w:rPr>
              <w:t>Industria Textil – tejidos de calada – determinación de la resistencia al rasgado por el método del péndulo de descenso</w:t>
            </w:r>
            <w:r w:rsidR="001B20D0" w:rsidRPr="0074132F">
              <w:rPr>
                <w:rFonts w:ascii="Arial" w:hAnsi="Arial" w:cs="Arial"/>
                <w:sz w:val="16"/>
                <w:szCs w:val="16"/>
                <w:lang w:val="es-ES" w:eastAsia="ar-SA"/>
              </w:rPr>
              <w:t xml:space="preserve"> </w:t>
            </w:r>
            <w:r w:rsidR="00F134F5" w:rsidRPr="0074132F">
              <w:rPr>
                <w:rFonts w:ascii="Arial" w:hAnsi="Arial" w:cs="Arial"/>
                <w:sz w:val="16"/>
                <w:szCs w:val="16"/>
                <w:lang w:val="es-ES" w:eastAsia="ar-SA"/>
              </w:rPr>
              <w:t>libre – método de prueba.</w:t>
            </w:r>
          </w:p>
        </w:tc>
      </w:tr>
      <w:tr w:rsidR="0007220C" w:rsidRPr="0074132F" w:rsidTr="0009641B">
        <w:trPr>
          <w:trHeight w:val="788"/>
          <w:jc w:val="center"/>
        </w:trPr>
        <w:tc>
          <w:tcPr>
            <w:tcW w:w="2757" w:type="dxa"/>
            <w:tcBorders>
              <w:top w:val="single" w:sz="4" w:space="0" w:color="000000"/>
              <w:left w:val="single" w:sz="4" w:space="0" w:color="000000"/>
              <w:bottom w:val="single" w:sz="4" w:space="0" w:color="000000"/>
            </w:tcBorders>
            <w:vAlign w:val="center"/>
          </w:tcPr>
          <w:p w:rsidR="0007220C" w:rsidRPr="0074132F" w:rsidRDefault="0007220C" w:rsidP="00237614">
            <w:pPr>
              <w:tabs>
                <w:tab w:val="left" w:pos="180"/>
                <w:tab w:val="left" w:pos="1260"/>
              </w:tabs>
              <w:suppressAutoHyphens/>
              <w:jc w:val="both"/>
              <w:rPr>
                <w:rFonts w:ascii="Arial" w:hAnsi="Arial" w:cs="Arial"/>
                <w:sz w:val="16"/>
                <w:szCs w:val="16"/>
                <w:lang w:val="es-ES" w:eastAsia="ar-SA"/>
              </w:rPr>
            </w:pPr>
            <w:r w:rsidRPr="0074132F">
              <w:rPr>
                <w:rFonts w:ascii="Arial" w:hAnsi="Arial" w:cs="Arial"/>
                <w:sz w:val="16"/>
                <w:szCs w:val="16"/>
                <w:lang w:val="es-ES" w:eastAsia="ar-SA"/>
              </w:rPr>
              <w:t>Cambio dimensional</w:t>
            </w:r>
          </w:p>
          <w:p w:rsidR="0007220C" w:rsidRPr="0074132F" w:rsidRDefault="0007220C" w:rsidP="00237614">
            <w:pPr>
              <w:tabs>
                <w:tab w:val="left" w:pos="180"/>
                <w:tab w:val="left" w:pos="1260"/>
              </w:tabs>
              <w:suppressAutoHyphens/>
              <w:jc w:val="both"/>
              <w:rPr>
                <w:rFonts w:ascii="Arial" w:hAnsi="Arial" w:cs="Arial"/>
                <w:sz w:val="16"/>
                <w:szCs w:val="16"/>
                <w:lang w:val="es-ES" w:eastAsia="ar-SA"/>
              </w:rPr>
            </w:pPr>
            <w:r w:rsidRPr="0074132F">
              <w:rPr>
                <w:rFonts w:ascii="Arial" w:hAnsi="Arial" w:cs="Arial"/>
                <w:sz w:val="16"/>
                <w:szCs w:val="16"/>
                <w:lang w:val="es-ES" w:eastAsia="ar-SA"/>
              </w:rPr>
              <w:t>(Procedimiento de lavado 4BEa: Ajuste normal, carga 2 kg ± 0,1; temperatura 323 K ± 3 K (50° C ± 3°C); nivel de líquido lleno; tiempo de lavado 12 min; enjuague nivel del líquido lleno y escurrido ciclo normal. procedimiento de secado E (tambor): normal, 339 k ± 5 k (66°c ± 5°c), enfriamiento 5 min.</w:t>
            </w:r>
          </w:p>
        </w:tc>
        <w:tc>
          <w:tcPr>
            <w:tcW w:w="1984" w:type="dxa"/>
            <w:tcBorders>
              <w:top w:val="single" w:sz="4" w:space="0" w:color="000000"/>
              <w:left w:val="single" w:sz="4" w:space="0" w:color="000000"/>
              <w:bottom w:val="single" w:sz="4" w:space="0" w:color="000000"/>
            </w:tcBorders>
            <w:vAlign w:val="center"/>
          </w:tcPr>
          <w:p w:rsidR="0007220C" w:rsidRPr="0074132F" w:rsidRDefault="0007220C" w:rsidP="0009641B">
            <w:pPr>
              <w:pStyle w:val="Textocomentario"/>
              <w:jc w:val="center"/>
              <w:rPr>
                <w:rFonts w:ascii="Arial" w:hAnsi="Arial" w:cs="Arial"/>
                <w:sz w:val="16"/>
                <w:szCs w:val="16"/>
                <w:lang w:val="es-ES"/>
              </w:rPr>
            </w:pPr>
            <w:r w:rsidRPr="0074132F">
              <w:rPr>
                <w:rFonts w:ascii="Arial" w:hAnsi="Arial" w:cs="Arial"/>
                <w:sz w:val="16"/>
                <w:szCs w:val="16"/>
              </w:rPr>
              <w:t>± 2</w:t>
            </w:r>
            <w:r w:rsidR="00F134F5" w:rsidRPr="0074132F">
              <w:rPr>
                <w:rFonts w:ascii="Arial" w:hAnsi="Arial" w:cs="Arial"/>
                <w:sz w:val="16"/>
                <w:szCs w:val="16"/>
              </w:rPr>
              <w:t xml:space="preserve"> %</w:t>
            </w:r>
          </w:p>
        </w:tc>
        <w:tc>
          <w:tcPr>
            <w:tcW w:w="5528" w:type="dxa"/>
            <w:tcBorders>
              <w:top w:val="single" w:sz="4" w:space="0" w:color="000000"/>
              <w:left w:val="single" w:sz="4" w:space="0" w:color="000000"/>
              <w:bottom w:val="single" w:sz="4" w:space="0" w:color="000000"/>
              <w:right w:val="single" w:sz="4" w:space="0" w:color="000000"/>
            </w:tcBorders>
            <w:vAlign w:val="center"/>
          </w:tcPr>
          <w:p w:rsidR="000571FF" w:rsidRPr="0074132F" w:rsidRDefault="000571FF" w:rsidP="000571FF">
            <w:pPr>
              <w:tabs>
                <w:tab w:val="left" w:pos="180"/>
                <w:tab w:val="left" w:pos="1260"/>
              </w:tabs>
              <w:suppressAutoHyphens/>
              <w:snapToGrid w:val="0"/>
              <w:jc w:val="both"/>
              <w:rPr>
                <w:rFonts w:ascii="Arial" w:hAnsi="Arial" w:cs="Arial"/>
                <w:sz w:val="16"/>
                <w:szCs w:val="16"/>
                <w:lang w:val="es-ES" w:eastAsia="ar-SA"/>
              </w:rPr>
            </w:pPr>
            <w:r w:rsidRPr="0074132F">
              <w:rPr>
                <w:rFonts w:ascii="Arial" w:hAnsi="Arial" w:cs="Arial"/>
                <w:b/>
                <w:sz w:val="16"/>
                <w:szCs w:val="16"/>
                <w:lang w:val="es-ES" w:eastAsia="ar-SA"/>
              </w:rPr>
              <w:t>NMX-A-</w:t>
            </w:r>
            <w:r>
              <w:rPr>
                <w:rFonts w:ascii="Arial" w:hAnsi="Arial" w:cs="Arial"/>
                <w:b/>
                <w:color w:val="FF0000"/>
                <w:sz w:val="16"/>
                <w:szCs w:val="16"/>
                <w:lang w:val="es-ES" w:eastAsia="ar-SA"/>
              </w:rPr>
              <w:t>5077</w:t>
            </w:r>
            <w:r w:rsidRPr="0074132F">
              <w:rPr>
                <w:rFonts w:ascii="Arial" w:hAnsi="Arial" w:cs="Arial"/>
                <w:b/>
                <w:sz w:val="16"/>
                <w:szCs w:val="16"/>
                <w:lang w:val="es-ES" w:eastAsia="ar-SA"/>
              </w:rPr>
              <w:t>-INNTEX-20</w:t>
            </w:r>
            <w:r>
              <w:rPr>
                <w:rFonts w:ascii="Arial" w:hAnsi="Arial" w:cs="Arial"/>
                <w:b/>
                <w:color w:val="FF0000"/>
                <w:sz w:val="16"/>
                <w:szCs w:val="16"/>
                <w:lang w:val="es-ES" w:eastAsia="ar-SA"/>
              </w:rPr>
              <w:t>15</w:t>
            </w:r>
            <w:r w:rsidRPr="0074132F">
              <w:rPr>
                <w:rFonts w:ascii="Arial" w:hAnsi="Arial" w:cs="Arial"/>
                <w:sz w:val="16"/>
                <w:szCs w:val="16"/>
                <w:lang w:val="es-ES" w:eastAsia="ar-SA"/>
              </w:rPr>
              <w:t>-Industria Textil-determinación de</w:t>
            </w:r>
            <w:r>
              <w:rPr>
                <w:rFonts w:ascii="Arial" w:hAnsi="Arial" w:cs="Arial"/>
                <w:sz w:val="16"/>
                <w:szCs w:val="16"/>
                <w:lang w:val="es-ES" w:eastAsia="ar-SA"/>
              </w:rPr>
              <w:t>l</w:t>
            </w:r>
            <w:r w:rsidRPr="0074132F">
              <w:rPr>
                <w:rFonts w:ascii="Arial" w:hAnsi="Arial" w:cs="Arial"/>
                <w:sz w:val="16"/>
                <w:szCs w:val="16"/>
                <w:lang w:val="es-ES" w:eastAsia="ar-SA"/>
              </w:rPr>
              <w:t xml:space="preserve"> </w:t>
            </w:r>
            <w:r>
              <w:rPr>
                <w:rFonts w:ascii="Arial" w:hAnsi="Arial" w:cs="Arial"/>
                <w:sz w:val="16"/>
                <w:szCs w:val="16"/>
                <w:lang w:val="es-ES" w:eastAsia="ar-SA"/>
              </w:rPr>
              <w:t>cambio dimensional</w:t>
            </w:r>
            <w:r w:rsidRPr="0074132F">
              <w:rPr>
                <w:rFonts w:ascii="Arial" w:hAnsi="Arial" w:cs="Arial"/>
                <w:sz w:val="16"/>
                <w:szCs w:val="16"/>
                <w:lang w:val="es-ES" w:eastAsia="ar-SA"/>
              </w:rPr>
              <w:t xml:space="preserve"> en el lavado </w:t>
            </w:r>
            <w:r>
              <w:rPr>
                <w:rFonts w:ascii="Arial" w:hAnsi="Arial" w:cs="Arial"/>
                <w:sz w:val="16"/>
                <w:szCs w:val="16"/>
                <w:lang w:val="es-ES" w:eastAsia="ar-SA"/>
              </w:rPr>
              <w:t>y secado</w:t>
            </w:r>
            <w:r w:rsidRPr="0074132F">
              <w:rPr>
                <w:rFonts w:ascii="Arial" w:hAnsi="Arial" w:cs="Arial"/>
                <w:sz w:val="16"/>
                <w:szCs w:val="16"/>
                <w:lang w:val="es-ES" w:eastAsia="ar-SA"/>
              </w:rPr>
              <w:t>.</w:t>
            </w:r>
          </w:p>
          <w:p w:rsidR="000571FF" w:rsidRPr="0074132F" w:rsidRDefault="000571FF" w:rsidP="000571FF">
            <w:pPr>
              <w:tabs>
                <w:tab w:val="left" w:pos="180"/>
                <w:tab w:val="left" w:pos="1260"/>
              </w:tabs>
              <w:suppressAutoHyphens/>
              <w:snapToGrid w:val="0"/>
              <w:jc w:val="both"/>
              <w:rPr>
                <w:rFonts w:ascii="Arial" w:hAnsi="Arial" w:cs="Arial"/>
                <w:sz w:val="16"/>
                <w:szCs w:val="16"/>
                <w:lang w:val="es-ES" w:eastAsia="ar-SA"/>
              </w:rPr>
            </w:pPr>
          </w:p>
          <w:p w:rsidR="0007220C" w:rsidRPr="0074132F" w:rsidRDefault="000571FF" w:rsidP="000571FF">
            <w:pPr>
              <w:tabs>
                <w:tab w:val="left" w:pos="180"/>
                <w:tab w:val="left" w:pos="1260"/>
              </w:tabs>
              <w:suppressAutoHyphens/>
              <w:snapToGrid w:val="0"/>
              <w:jc w:val="both"/>
              <w:rPr>
                <w:rFonts w:ascii="Arial" w:hAnsi="Arial" w:cs="Arial"/>
                <w:sz w:val="16"/>
                <w:szCs w:val="16"/>
                <w:lang w:val="es-ES" w:eastAsia="ar-SA"/>
              </w:rPr>
            </w:pPr>
            <w:r w:rsidRPr="0074132F">
              <w:rPr>
                <w:rFonts w:ascii="Arial" w:hAnsi="Arial" w:cs="Arial"/>
                <w:b/>
                <w:sz w:val="16"/>
                <w:szCs w:val="16"/>
                <w:lang w:val="es-ES" w:eastAsia="ar-SA"/>
              </w:rPr>
              <w:t>NMX-A-</w:t>
            </w:r>
            <w:r>
              <w:rPr>
                <w:rFonts w:ascii="Arial" w:hAnsi="Arial" w:cs="Arial"/>
                <w:b/>
                <w:color w:val="FF0000"/>
                <w:sz w:val="16"/>
                <w:szCs w:val="16"/>
                <w:lang w:val="es-ES" w:eastAsia="ar-SA"/>
              </w:rPr>
              <w:t>6330</w:t>
            </w:r>
            <w:r w:rsidRPr="0074132F">
              <w:rPr>
                <w:rFonts w:ascii="Arial" w:hAnsi="Arial" w:cs="Arial"/>
                <w:b/>
                <w:sz w:val="16"/>
                <w:szCs w:val="16"/>
                <w:lang w:val="es-ES" w:eastAsia="ar-SA"/>
              </w:rPr>
              <w:t>-INNTEX-20</w:t>
            </w:r>
            <w:r>
              <w:rPr>
                <w:rFonts w:ascii="Arial" w:hAnsi="Arial" w:cs="Arial"/>
                <w:b/>
                <w:color w:val="FF0000"/>
                <w:sz w:val="16"/>
                <w:szCs w:val="16"/>
                <w:lang w:val="es-ES" w:eastAsia="ar-SA"/>
              </w:rPr>
              <w:t xml:space="preserve">15 </w:t>
            </w:r>
            <w:r w:rsidRPr="0074132F">
              <w:rPr>
                <w:rFonts w:ascii="Arial" w:hAnsi="Arial" w:cs="Arial"/>
                <w:sz w:val="16"/>
                <w:szCs w:val="16"/>
                <w:lang w:val="es-ES" w:eastAsia="ar-SA"/>
              </w:rPr>
              <w:t>Industria Textil – procedimiento</w:t>
            </w:r>
            <w:r>
              <w:rPr>
                <w:rFonts w:ascii="Arial" w:hAnsi="Arial" w:cs="Arial"/>
                <w:sz w:val="16"/>
                <w:szCs w:val="16"/>
                <w:lang w:val="es-ES" w:eastAsia="ar-SA"/>
              </w:rPr>
              <w:t>s</w:t>
            </w:r>
            <w:r w:rsidRPr="0074132F">
              <w:rPr>
                <w:rFonts w:ascii="Arial" w:hAnsi="Arial" w:cs="Arial"/>
                <w:sz w:val="16"/>
                <w:szCs w:val="16"/>
                <w:lang w:val="es-ES" w:eastAsia="ar-SA"/>
              </w:rPr>
              <w:t xml:space="preserve"> de lavado y secado domestico para los ensayos textiles.</w:t>
            </w:r>
          </w:p>
        </w:tc>
      </w:tr>
    </w:tbl>
    <w:p w:rsidR="007D1F78" w:rsidRDefault="007D1F78" w:rsidP="006E43BB">
      <w:pPr>
        <w:tabs>
          <w:tab w:val="left" w:pos="709"/>
        </w:tabs>
        <w:suppressAutoHyphens/>
        <w:rPr>
          <w:rFonts w:ascii="Arial" w:eastAsia="Calibri" w:hAnsi="Arial" w:cs="Arial"/>
          <w:b/>
          <w:sz w:val="22"/>
          <w:szCs w:val="22"/>
          <w:lang w:val="es-ES" w:eastAsia="ar-SA"/>
        </w:rPr>
      </w:pPr>
    </w:p>
    <w:p w:rsidR="009A48C5" w:rsidRDefault="009A48C5" w:rsidP="006E43BB">
      <w:pPr>
        <w:tabs>
          <w:tab w:val="left" w:pos="709"/>
        </w:tabs>
        <w:suppressAutoHyphens/>
        <w:rPr>
          <w:rFonts w:ascii="Arial" w:eastAsia="Calibri" w:hAnsi="Arial" w:cs="Arial"/>
          <w:b/>
          <w:sz w:val="22"/>
          <w:szCs w:val="22"/>
          <w:lang w:val="es-ES" w:eastAsia="ar-SA"/>
        </w:rPr>
      </w:pPr>
    </w:p>
    <w:p w:rsidR="009A48C5" w:rsidRDefault="009A48C5" w:rsidP="006E43BB">
      <w:pPr>
        <w:tabs>
          <w:tab w:val="left" w:pos="709"/>
        </w:tabs>
        <w:suppressAutoHyphens/>
        <w:rPr>
          <w:rFonts w:ascii="Arial" w:eastAsia="Calibri" w:hAnsi="Arial" w:cs="Arial"/>
          <w:b/>
          <w:sz w:val="22"/>
          <w:szCs w:val="22"/>
          <w:lang w:val="es-ES" w:eastAsia="ar-SA"/>
        </w:rPr>
      </w:pPr>
    </w:p>
    <w:p w:rsidR="009A48C5" w:rsidRDefault="009A48C5" w:rsidP="006E43BB">
      <w:pPr>
        <w:tabs>
          <w:tab w:val="left" w:pos="709"/>
        </w:tabs>
        <w:suppressAutoHyphens/>
        <w:rPr>
          <w:rFonts w:ascii="Arial" w:eastAsia="Calibri" w:hAnsi="Arial" w:cs="Arial"/>
          <w:b/>
          <w:sz w:val="22"/>
          <w:szCs w:val="22"/>
          <w:lang w:val="es-ES" w:eastAsia="ar-SA"/>
        </w:rPr>
      </w:pPr>
    </w:p>
    <w:p w:rsidR="009A48C5" w:rsidRDefault="009A48C5" w:rsidP="006E43BB">
      <w:pPr>
        <w:tabs>
          <w:tab w:val="left" w:pos="709"/>
        </w:tabs>
        <w:suppressAutoHyphens/>
        <w:rPr>
          <w:rFonts w:ascii="Arial" w:eastAsia="Calibri" w:hAnsi="Arial" w:cs="Arial"/>
          <w:b/>
          <w:sz w:val="22"/>
          <w:szCs w:val="22"/>
          <w:lang w:val="es-ES" w:eastAsia="ar-SA"/>
        </w:rPr>
      </w:pPr>
    </w:p>
    <w:p w:rsidR="00237614" w:rsidRPr="0074132F" w:rsidRDefault="00237614" w:rsidP="002872CA">
      <w:pPr>
        <w:pStyle w:val="Prrafodelista"/>
        <w:numPr>
          <w:ilvl w:val="0"/>
          <w:numId w:val="33"/>
        </w:numPr>
        <w:tabs>
          <w:tab w:val="left" w:pos="709"/>
        </w:tabs>
        <w:suppressAutoHyphens/>
        <w:spacing w:after="0" w:line="240" w:lineRule="auto"/>
        <w:jc w:val="center"/>
        <w:rPr>
          <w:rFonts w:ascii="Arial" w:hAnsi="Arial" w:cs="Arial"/>
          <w:b/>
          <w:lang w:val="es-ES" w:eastAsia="ar-SA"/>
        </w:rPr>
      </w:pPr>
      <w:r w:rsidRPr="0074132F">
        <w:rPr>
          <w:rFonts w:ascii="Arial" w:hAnsi="Arial" w:cs="Arial"/>
          <w:b/>
          <w:lang w:val="es-ES" w:eastAsia="ar-SA"/>
        </w:rPr>
        <w:t>Partida 28</w:t>
      </w:r>
    </w:p>
    <w:p w:rsidR="00237614" w:rsidRPr="0074132F" w:rsidRDefault="00A7632F" w:rsidP="00237614">
      <w:pPr>
        <w:jc w:val="center"/>
        <w:rPr>
          <w:rFonts w:ascii="Arial" w:hAnsi="Arial" w:cs="Arial"/>
          <w:b/>
          <w:sz w:val="18"/>
          <w:lang w:val="es-ES" w:eastAsia="ar-SA"/>
        </w:rPr>
      </w:pPr>
      <w:r w:rsidRPr="0074132F">
        <w:rPr>
          <w:rFonts w:ascii="Arial" w:hAnsi="Arial" w:cs="Arial"/>
          <w:b/>
          <w:sz w:val="18"/>
          <w:lang w:val="es-ES" w:eastAsia="ar-SA"/>
        </w:rPr>
        <w:t>Colcha Para Cama H</w:t>
      </w:r>
      <w:r w:rsidR="00237614" w:rsidRPr="0074132F">
        <w:rPr>
          <w:rFonts w:ascii="Arial" w:hAnsi="Arial" w:cs="Arial"/>
          <w:b/>
          <w:sz w:val="18"/>
          <w:lang w:val="es-ES" w:eastAsia="ar-SA"/>
        </w:rPr>
        <w:t>ospitalaria</w:t>
      </w:r>
    </w:p>
    <w:p w:rsidR="00237614" w:rsidRPr="0074132F" w:rsidRDefault="00237614" w:rsidP="00237614">
      <w:pPr>
        <w:pStyle w:val="Prrafodelista"/>
        <w:ind w:left="360"/>
        <w:jc w:val="both"/>
        <w:rPr>
          <w:rFonts w:ascii="Arial" w:hAnsi="Arial" w:cs="Arial"/>
          <w:sz w:val="8"/>
          <w:szCs w:val="8"/>
          <w:lang w:val="es-ES" w:eastAsia="ar-SA"/>
        </w:rPr>
      </w:pPr>
    </w:p>
    <w:p w:rsidR="00237614" w:rsidRPr="0074132F" w:rsidRDefault="00237614" w:rsidP="002872CA">
      <w:pPr>
        <w:pStyle w:val="Prrafodelista"/>
        <w:numPr>
          <w:ilvl w:val="0"/>
          <w:numId w:val="57"/>
        </w:numPr>
        <w:spacing w:after="0" w:line="240" w:lineRule="auto"/>
        <w:jc w:val="both"/>
        <w:rPr>
          <w:rFonts w:ascii="Arial" w:hAnsi="Arial" w:cs="Arial"/>
          <w:lang w:val="es-ES" w:eastAsia="ar-SA"/>
        </w:rPr>
      </w:pPr>
      <w:r w:rsidRPr="0074132F">
        <w:rPr>
          <w:rFonts w:ascii="Arial" w:hAnsi="Arial" w:cs="Arial"/>
          <w:lang w:val="es-ES" w:eastAsia="ar-SA"/>
        </w:rPr>
        <w:t>Clave</w:t>
      </w:r>
      <w:r w:rsidR="00F64D03" w:rsidRPr="0074132F">
        <w:rPr>
          <w:rFonts w:ascii="Arial" w:hAnsi="Arial" w:cs="Arial"/>
          <w:lang w:val="es-ES" w:eastAsia="ar-SA"/>
        </w:rPr>
        <w:t xml:space="preserve"> </w:t>
      </w:r>
      <w:r w:rsidR="00111C19" w:rsidRPr="0074132F">
        <w:rPr>
          <w:rFonts w:ascii="Arial" w:hAnsi="Arial" w:cs="Arial"/>
          <w:lang w:val="es-ES" w:eastAsia="ar-SA"/>
        </w:rPr>
        <w:t>de identificación del bien en el cuadro básico Institucional de productos textiles y calzado, descripción del producto, documentos normativos y observaciones.</w:t>
      </w:r>
    </w:p>
    <w:tbl>
      <w:tblPr>
        <w:tblStyle w:val="Tablaconcuadrcula"/>
        <w:tblW w:w="0" w:type="auto"/>
        <w:tblLayout w:type="fixed"/>
        <w:tblLook w:val="04A0" w:firstRow="1" w:lastRow="0" w:firstColumn="1" w:lastColumn="0" w:noHBand="0" w:noVBand="1"/>
      </w:tblPr>
      <w:tblGrid>
        <w:gridCol w:w="1462"/>
        <w:gridCol w:w="1481"/>
        <w:gridCol w:w="1418"/>
        <w:gridCol w:w="1417"/>
        <w:gridCol w:w="4253"/>
      </w:tblGrid>
      <w:tr w:rsidR="0074132F" w:rsidRPr="0074132F" w:rsidTr="009B4942">
        <w:tc>
          <w:tcPr>
            <w:tcW w:w="1462" w:type="dxa"/>
            <w:shd w:val="clear" w:color="auto" w:fill="auto"/>
            <w:vAlign w:val="center"/>
          </w:tcPr>
          <w:p w:rsidR="00F134F5" w:rsidRPr="0074132F" w:rsidRDefault="00880291" w:rsidP="00237614">
            <w:pPr>
              <w:jc w:val="center"/>
              <w:rPr>
                <w:rFonts w:ascii="Arial" w:hAnsi="Arial" w:cs="Arial"/>
                <w:b/>
                <w:sz w:val="16"/>
                <w:szCs w:val="16"/>
                <w:lang w:val="es-ES" w:eastAsia="en-US"/>
              </w:rPr>
            </w:pPr>
            <w:r w:rsidRPr="0074132F">
              <w:rPr>
                <w:rFonts w:ascii="Arial" w:hAnsi="Arial" w:cs="Arial"/>
                <w:b/>
                <w:sz w:val="16"/>
                <w:szCs w:val="16"/>
                <w:lang w:val="es-ES" w:eastAsia="en-US"/>
              </w:rPr>
              <w:t>C</w:t>
            </w:r>
            <w:r w:rsidR="00F134F5" w:rsidRPr="0074132F">
              <w:rPr>
                <w:rFonts w:ascii="Arial" w:hAnsi="Arial" w:cs="Arial"/>
                <w:b/>
                <w:sz w:val="16"/>
                <w:szCs w:val="16"/>
                <w:lang w:val="es-ES" w:eastAsia="en-US"/>
              </w:rPr>
              <w:t>lave</w:t>
            </w:r>
          </w:p>
        </w:tc>
        <w:tc>
          <w:tcPr>
            <w:tcW w:w="1481" w:type="dxa"/>
            <w:shd w:val="clear" w:color="auto" w:fill="auto"/>
            <w:vAlign w:val="center"/>
          </w:tcPr>
          <w:p w:rsidR="00F134F5" w:rsidRPr="0074132F" w:rsidRDefault="00F134F5" w:rsidP="00237614">
            <w:pPr>
              <w:jc w:val="center"/>
              <w:rPr>
                <w:rFonts w:ascii="Arial" w:hAnsi="Arial" w:cs="Arial"/>
                <w:b/>
                <w:sz w:val="16"/>
                <w:szCs w:val="16"/>
                <w:lang w:val="es-ES" w:eastAsia="en-US"/>
              </w:rPr>
            </w:pPr>
            <w:r w:rsidRPr="0074132F">
              <w:rPr>
                <w:rFonts w:ascii="Arial" w:hAnsi="Arial" w:cs="Arial"/>
                <w:b/>
                <w:sz w:val="16"/>
                <w:szCs w:val="16"/>
                <w:lang w:val="es-ES" w:eastAsia="en-US"/>
              </w:rPr>
              <w:t>Descripción del producto</w:t>
            </w:r>
          </w:p>
        </w:tc>
        <w:tc>
          <w:tcPr>
            <w:tcW w:w="1418" w:type="dxa"/>
            <w:shd w:val="clear" w:color="auto" w:fill="auto"/>
            <w:vAlign w:val="center"/>
          </w:tcPr>
          <w:p w:rsidR="00F134F5" w:rsidRPr="0074132F" w:rsidRDefault="00F134F5" w:rsidP="00237614">
            <w:pPr>
              <w:jc w:val="center"/>
              <w:rPr>
                <w:rFonts w:ascii="Arial" w:hAnsi="Arial" w:cs="Arial"/>
                <w:b/>
                <w:sz w:val="16"/>
                <w:szCs w:val="16"/>
                <w:lang w:val="es-ES" w:eastAsia="en-US"/>
              </w:rPr>
            </w:pPr>
            <w:r w:rsidRPr="0074132F">
              <w:rPr>
                <w:rFonts w:ascii="Arial" w:hAnsi="Arial" w:cs="Arial"/>
                <w:b/>
                <w:sz w:val="16"/>
                <w:szCs w:val="16"/>
                <w:lang w:val="es-ES" w:eastAsia="en-US"/>
              </w:rPr>
              <w:t>Documento normativo de la tela para la confección de la prenda</w:t>
            </w:r>
          </w:p>
        </w:tc>
        <w:tc>
          <w:tcPr>
            <w:tcW w:w="1417" w:type="dxa"/>
            <w:shd w:val="clear" w:color="auto" w:fill="auto"/>
            <w:vAlign w:val="center"/>
          </w:tcPr>
          <w:p w:rsidR="00F134F5" w:rsidRPr="0074132F" w:rsidRDefault="00F134F5" w:rsidP="00237614">
            <w:pPr>
              <w:jc w:val="center"/>
              <w:rPr>
                <w:rFonts w:ascii="Arial" w:hAnsi="Arial" w:cs="Arial"/>
                <w:b/>
                <w:sz w:val="16"/>
                <w:szCs w:val="16"/>
                <w:lang w:val="es-ES" w:eastAsia="en-US"/>
              </w:rPr>
            </w:pPr>
            <w:r w:rsidRPr="0074132F">
              <w:rPr>
                <w:rFonts w:ascii="Arial" w:hAnsi="Arial" w:cs="Arial"/>
                <w:b/>
                <w:sz w:val="16"/>
                <w:szCs w:val="16"/>
                <w:lang w:val="es-ES" w:eastAsia="en-US"/>
              </w:rPr>
              <w:t>Documento normativo para la confección de la prenda</w:t>
            </w:r>
          </w:p>
        </w:tc>
        <w:tc>
          <w:tcPr>
            <w:tcW w:w="4253" w:type="dxa"/>
            <w:shd w:val="clear" w:color="auto" w:fill="auto"/>
            <w:vAlign w:val="center"/>
          </w:tcPr>
          <w:p w:rsidR="00F134F5" w:rsidRPr="0074132F" w:rsidRDefault="00F134F5" w:rsidP="00237614">
            <w:pPr>
              <w:jc w:val="center"/>
              <w:rPr>
                <w:rFonts w:ascii="Arial" w:hAnsi="Arial" w:cs="Arial"/>
                <w:b/>
                <w:sz w:val="16"/>
                <w:szCs w:val="16"/>
                <w:lang w:val="es-ES" w:eastAsia="en-US"/>
              </w:rPr>
            </w:pPr>
            <w:r w:rsidRPr="0074132F">
              <w:rPr>
                <w:rFonts w:ascii="Arial" w:hAnsi="Arial" w:cs="Arial"/>
                <w:b/>
                <w:sz w:val="16"/>
                <w:szCs w:val="16"/>
                <w:lang w:val="es-ES" w:eastAsia="en-US"/>
              </w:rPr>
              <w:t>Observaciones</w:t>
            </w:r>
          </w:p>
        </w:tc>
      </w:tr>
      <w:tr w:rsidR="00B12911" w:rsidRPr="0074132F" w:rsidTr="009B4942">
        <w:tc>
          <w:tcPr>
            <w:tcW w:w="1462" w:type="dxa"/>
            <w:shd w:val="clear" w:color="auto" w:fill="auto"/>
            <w:vAlign w:val="center"/>
          </w:tcPr>
          <w:p w:rsidR="00D45B01" w:rsidRPr="0074132F" w:rsidRDefault="00D45B01" w:rsidP="00237614">
            <w:pPr>
              <w:tabs>
                <w:tab w:val="left" w:pos="840"/>
              </w:tabs>
              <w:suppressAutoHyphens/>
              <w:jc w:val="center"/>
              <w:rPr>
                <w:rFonts w:ascii="Arial" w:hAnsi="Arial" w:cs="Arial"/>
                <w:sz w:val="14"/>
                <w:szCs w:val="14"/>
                <w:lang w:val="es-ES" w:eastAsia="en-US"/>
              </w:rPr>
            </w:pPr>
            <w:r w:rsidRPr="0074132F">
              <w:rPr>
                <w:rFonts w:ascii="Arial" w:hAnsi="Arial" w:cs="Arial"/>
                <w:sz w:val="14"/>
                <w:szCs w:val="14"/>
                <w:lang w:val="es-ES" w:eastAsia="en-US"/>
              </w:rPr>
              <w:t>220.080.5006.0</w:t>
            </w:r>
            <w:r w:rsidR="00485C95" w:rsidRPr="0074132F">
              <w:rPr>
                <w:rFonts w:ascii="Arial" w:hAnsi="Arial" w:cs="Arial"/>
                <w:sz w:val="14"/>
                <w:szCs w:val="14"/>
                <w:lang w:val="es-ES" w:eastAsia="en-US"/>
              </w:rPr>
              <w:t>2</w:t>
            </w:r>
            <w:r w:rsidRPr="0074132F">
              <w:rPr>
                <w:rFonts w:ascii="Arial" w:hAnsi="Arial" w:cs="Arial"/>
                <w:sz w:val="14"/>
                <w:szCs w:val="14"/>
                <w:lang w:val="es-ES" w:eastAsia="en-US"/>
              </w:rPr>
              <w:t>.01</w:t>
            </w:r>
          </w:p>
          <w:p w:rsidR="00B12911" w:rsidRPr="0074132F" w:rsidRDefault="00B12911" w:rsidP="00237614">
            <w:pPr>
              <w:jc w:val="center"/>
              <w:rPr>
                <w:rFonts w:ascii="Arial" w:hAnsi="Arial" w:cs="Arial"/>
                <w:b/>
                <w:sz w:val="16"/>
                <w:szCs w:val="16"/>
                <w:lang w:val="es-ES" w:eastAsia="en-US"/>
              </w:rPr>
            </w:pPr>
          </w:p>
        </w:tc>
        <w:tc>
          <w:tcPr>
            <w:tcW w:w="1481" w:type="dxa"/>
            <w:shd w:val="clear" w:color="auto" w:fill="auto"/>
            <w:vAlign w:val="center"/>
          </w:tcPr>
          <w:p w:rsidR="009B4942" w:rsidRPr="0074132F" w:rsidRDefault="00FF450A" w:rsidP="00237614">
            <w:pPr>
              <w:jc w:val="both"/>
              <w:rPr>
                <w:rFonts w:ascii="Arial" w:hAnsi="Arial" w:cs="Arial"/>
                <w:sz w:val="16"/>
                <w:szCs w:val="16"/>
                <w:lang w:val="es-ES" w:eastAsia="en-US"/>
              </w:rPr>
            </w:pPr>
            <w:r w:rsidRPr="0074132F">
              <w:rPr>
                <w:rFonts w:ascii="Arial" w:hAnsi="Arial" w:cs="Arial"/>
                <w:sz w:val="16"/>
                <w:szCs w:val="16"/>
                <w:lang w:val="es-ES" w:eastAsia="en-US"/>
              </w:rPr>
              <w:t>Colcha para cama hospitalaria de forma rectangular elaborado en una pieza de tela, con dobladillo remetido perimetral, confeccionada en tela gabardina 100 por ciento algodón, color blanco.</w:t>
            </w:r>
          </w:p>
        </w:tc>
        <w:tc>
          <w:tcPr>
            <w:tcW w:w="1418" w:type="dxa"/>
            <w:shd w:val="clear" w:color="auto" w:fill="auto"/>
            <w:vAlign w:val="center"/>
          </w:tcPr>
          <w:p w:rsidR="00237614" w:rsidRPr="0074132F" w:rsidRDefault="00D45B01" w:rsidP="00237614">
            <w:pPr>
              <w:jc w:val="center"/>
              <w:rPr>
                <w:rFonts w:ascii="Arial" w:hAnsi="Arial" w:cs="Arial"/>
                <w:b/>
                <w:sz w:val="16"/>
                <w:szCs w:val="16"/>
                <w:lang w:val="es-ES" w:eastAsia="en-US"/>
              </w:rPr>
            </w:pPr>
            <w:r w:rsidRPr="0074132F">
              <w:rPr>
                <w:rFonts w:ascii="Arial" w:hAnsi="Arial" w:cs="Arial"/>
                <w:b/>
                <w:sz w:val="16"/>
                <w:szCs w:val="16"/>
                <w:lang w:val="es-ES" w:eastAsia="en-US"/>
              </w:rPr>
              <w:t>NMX-A-042/1-INNTEX-2009</w:t>
            </w:r>
          </w:p>
          <w:p w:rsidR="00237614" w:rsidRPr="0074132F" w:rsidRDefault="00237614" w:rsidP="00237614">
            <w:pPr>
              <w:jc w:val="center"/>
              <w:rPr>
                <w:rFonts w:ascii="Arial" w:hAnsi="Arial" w:cs="Arial"/>
                <w:sz w:val="16"/>
                <w:szCs w:val="16"/>
                <w:lang w:val="es-ES" w:eastAsia="en-US"/>
              </w:rPr>
            </w:pPr>
          </w:p>
          <w:p w:rsidR="00B12911" w:rsidRPr="0074132F" w:rsidRDefault="00F134F5" w:rsidP="00237614">
            <w:pPr>
              <w:jc w:val="both"/>
              <w:rPr>
                <w:rFonts w:ascii="Arial" w:hAnsi="Arial" w:cs="Arial"/>
                <w:sz w:val="16"/>
                <w:szCs w:val="16"/>
                <w:lang w:val="es-ES" w:eastAsia="en-US"/>
              </w:rPr>
            </w:pPr>
            <w:r w:rsidRPr="0074132F">
              <w:rPr>
                <w:rFonts w:ascii="Arial" w:hAnsi="Arial" w:cs="Arial"/>
                <w:sz w:val="16"/>
                <w:szCs w:val="16"/>
                <w:lang w:val="es-ES" w:eastAsia="en-US"/>
              </w:rPr>
              <w:t>Industria Textil – tejidos de calada – gabardina – parte 1 tela 100% algodón – especificaciones</w:t>
            </w:r>
          </w:p>
        </w:tc>
        <w:tc>
          <w:tcPr>
            <w:tcW w:w="1417" w:type="dxa"/>
            <w:shd w:val="clear" w:color="auto" w:fill="auto"/>
            <w:vAlign w:val="center"/>
          </w:tcPr>
          <w:p w:rsidR="00237614" w:rsidRPr="0074132F" w:rsidRDefault="00D45B01" w:rsidP="00237614">
            <w:pPr>
              <w:jc w:val="center"/>
              <w:rPr>
                <w:rFonts w:ascii="Arial" w:hAnsi="Arial" w:cs="Arial"/>
                <w:b/>
                <w:sz w:val="16"/>
                <w:szCs w:val="16"/>
                <w:lang w:val="es-ES" w:eastAsia="en-US"/>
              </w:rPr>
            </w:pPr>
            <w:r w:rsidRPr="0074132F">
              <w:rPr>
                <w:rFonts w:ascii="Arial" w:hAnsi="Arial" w:cs="Arial"/>
                <w:b/>
                <w:sz w:val="16"/>
                <w:szCs w:val="16"/>
                <w:lang w:val="es-ES" w:eastAsia="en-US"/>
              </w:rPr>
              <w:t>NMX-A-119/2-INNTEX-2009</w:t>
            </w:r>
          </w:p>
          <w:p w:rsidR="00237614" w:rsidRPr="0074132F" w:rsidRDefault="00237614" w:rsidP="00237614">
            <w:pPr>
              <w:jc w:val="center"/>
              <w:rPr>
                <w:rFonts w:ascii="Arial" w:hAnsi="Arial" w:cs="Arial"/>
                <w:sz w:val="16"/>
                <w:szCs w:val="16"/>
                <w:lang w:val="es-ES" w:eastAsia="en-US"/>
              </w:rPr>
            </w:pPr>
          </w:p>
          <w:p w:rsidR="00B12911" w:rsidRPr="0074132F" w:rsidRDefault="00F134F5" w:rsidP="00237614">
            <w:pPr>
              <w:jc w:val="both"/>
              <w:rPr>
                <w:rFonts w:ascii="Arial" w:hAnsi="Arial" w:cs="Arial"/>
                <w:sz w:val="16"/>
                <w:szCs w:val="16"/>
                <w:lang w:val="es-ES" w:eastAsia="en-US"/>
              </w:rPr>
            </w:pPr>
            <w:r w:rsidRPr="0074132F">
              <w:rPr>
                <w:rFonts w:ascii="Arial" w:hAnsi="Arial" w:cs="Arial"/>
                <w:sz w:val="16"/>
                <w:szCs w:val="16"/>
                <w:lang w:val="es-ES" w:eastAsia="en-US"/>
              </w:rPr>
              <w:t>Industria del vestido – colchas – parte 2 – colcha para cama hospitalaria – especificaciones</w:t>
            </w:r>
          </w:p>
        </w:tc>
        <w:tc>
          <w:tcPr>
            <w:tcW w:w="4253" w:type="dxa"/>
            <w:shd w:val="clear" w:color="auto" w:fill="auto"/>
            <w:vAlign w:val="center"/>
          </w:tcPr>
          <w:p w:rsidR="00B12911" w:rsidRPr="0074132F" w:rsidRDefault="00D45B01" w:rsidP="00237614">
            <w:pPr>
              <w:jc w:val="both"/>
              <w:rPr>
                <w:rFonts w:ascii="Arial" w:hAnsi="Arial" w:cs="Arial"/>
                <w:sz w:val="16"/>
                <w:szCs w:val="16"/>
                <w:lang w:val="es-ES" w:eastAsia="en-US"/>
              </w:rPr>
            </w:pPr>
            <w:r w:rsidRPr="0074132F">
              <w:rPr>
                <w:rFonts w:ascii="Arial" w:hAnsi="Arial" w:cs="Arial"/>
                <w:sz w:val="16"/>
                <w:szCs w:val="16"/>
                <w:lang w:val="es-ES" w:eastAsia="en-US"/>
              </w:rPr>
              <w:t>1.</w:t>
            </w:r>
            <w:r w:rsidR="00292425" w:rsidRPr="0074132F">
              <w:rPr>
                <w:rFonts w:ascii="Arial" w:hAnsi="Arial" w:cs="Arial"/>
                <w:sz w:val="16"/>
                <w:szCs w:val="16"/>
                <w:lang w:val="es-ES" w:eastAsia="en-US"/>
              </w:rPr>
              <w:t>-</w:t>
            </w:r>
            <w:r w:rsidRPr="0074132F">
              <w:rPr>
                <w:rFonts w:ascii="Arial" w:hAnsi="Arial" w:cs="Arial"/>
                <w:sz w:val="16"/>
                <w:szCs w:val="16"/>
                <w:lang w:val="es-ES" w:eastAsia="en-US"/>
              </w:rPr>
              <w:t xml:space="preserve">Las especificaciones de la tela gabardina en la especificación técnica IMSS 220 ropa para servicios médicos-colcha para cama hospitalaria, son las correspondientes al tipo </w:t>
            </w:r>
            <w:r w:rsidRPr="0074132F">
              <w:rPr>
                <w:rFonts w:ascii="Arial" w:hAnsi="Arial" w:cs="Arial"/>
                <w:b/>
                <w:sz w:val="16"/>
                <w:szCs w:val="16"/>
                <w:lang w:val="es-ES" w:eastAsia="en-US"/>
              </w:rPr>
              <w:t>B</w:t>
            </w:r>
            <w:r w:rsidR="00FD374A" w:rsidRPr="0074132F">
              <w:rPr>
                <w:rFonts w:ascii="Arial" w:hAnsi="Arial" w:cs="Arial"/>
                <w:b/>
                <w:sz w:val="16"/>
                <w:szCs w:val="16"/>
                <w:lang w:val="es-ES" w:eastAsia="en-US"/>
              </w:rPr>
              <w:t xml:space="preserve"> y C</w:t>
            </w:r>
            <w:r w:rsidRPr="0074132F">
              <w:rPr>
                <w:rFonts w:ascii="Arial" w:hAnsi="Arial" w:cs="Arial"/>
                <w:sz w:val="16"/>
                <w:szCs w:val="16"/>
                <w:lang w:val="es-ES" w:eastAsia="en-US"/>
              </w:rPr>
              <w:t xml:space="preserve"> de la norma NMX-A-042/1-INNTEX-2009</w:t>
            </w:r>
          </w:p>
          <w:p w:rsidR="00A70AD4" w:rsidRPr="0074132F" w:rsidRDefault="00A70AD4" w:rsidP="00237614">
            <w:pPr>
              <w:jc w:val="both"/>
              <w:rPr>
                <w:rFonts w:ascii="Arial" w:hAnsi="Arial" w:cs="Arial"/>
                <w:sz w:val="8"/>
                <w:szCs w:val="8"/>
                <w:lang w:val="es-ES" w:eastAsia="en-US"/>
              </w:rPr>
            </w:pPr>
          </w:p>
          <w:p w:rsidR="00F134F5" w:rsidRPr="0074132F" w:rsidRDefault="00F134F5" w:rsidP="00237614">
            <w:pPr>
              <w:jc w:val="both"/>
              <w:rPr>
                <w:rFonts w:ascii="Arial" w:hAnsi="Arial" w:cs="Arial"/>
                <w:bCs/>
                <w:sz w:val="16"/>
                <w:szCs w:val="16"/>
                <w:lang w:val="es-ES" w:eastAsia="ar-SA"/>
              </w:rPr>
            </w:pPr>
            <w:r w:rsidRPr="0074132F">
              <w:rPr>
                <w:rFonts w:ascii="Arial" w:hAnsi="Arial" w:cs="Arial"/>
                <w:bCs/>
                <w:sz w:val="16"/>
                <w:szCs w:val="16"/>
                <w:lang w:val="es-ES" w:eastAsia="ar-SA"/>
              </w:rPr>
              <w:t>2.-El producto terminado se puede presentar por una de las dos opciones</w:t>
            </w:r>
            <w:r w:rsidR="00F35ABC" w:rsidRPr="0074132F">
              <w:rPr>
                <w:rFonts w:ascii="Arial" w:hAnsi="Arial" w:cs="Arial"/>
                <w:bCs/>
                <w:sz w:val="16"/>
                <w:szCs w:val="16"/>
                <w:lang w:val="es-ES" w:eastAsia="ar-SA"/>
              </w:rPr>
              <w:t xml:space="preserve"> de emblemas</w:t>
            </w:r>
            <w:r w:rsidRPr="0074132F">
              <w:rPr>
                <w:rFonts w:ascii="Arial" w:hAnsi="Arial" w:cs="Arial"/>
                <w:bCs/>
                <w:sz w:val="16"/>
                <w:szCs w:val="16"/>
                <w:lang w:val="es-ES" w:eastAsia="ar-SA"/>
              </w:rPr>
              <w:t xml:space="preserve"> siguientes:</w:t>
            </w:r>
          </w:p>
          <w:p w:rsidR="00F134F5" w:rsidRPr="0074132F" w:rsidRDefault="00F134F5" w:rsidP="00237614">
            <w:pPr>
              <w:jc w:val="both"/>
              <w:rPr>
                <w:rFonts w:ascii="Arial" w:hAnsi="Arial" w:cs="Arial"/>
                <w:sz w:val="8"/>
                <w:szCs w:val="8"/>
                <w:lang w:val="es-ES" w:eastAsia="en-US"/>
              </w:rPr>
            </w:pPr>
          </w:p>
          <w:p w:rsidR="00A70AD4" w:rsidRPr="0074132F" w:rsidRDefault="00F35ABC" w:rsidP="00237614">
            <w:pPr>
              <w:jc w:val="both"/>
              <w:rPr>
                <w:rFonts w:ascii="Arial" w:hAnsi="Arial" w:cs="Arial"/>
                <w:sz w:val="16"/>
                <w:szCs w:val="16"/>
                <w:lang w:val="es-ES" w:eastAsia="en-US"/>
              </w:rPr>
            </w:pPr>
            <w:r w:rsidRPr="0074132F">
              <w:rPr>
                <w:rFonts w:ascii="Arial" w:hAnsi="Arial" w:cs="Arial"/>
                <w:b/>
                <w:sz w:val="16"/>
                <w:szCs w:val="16"/>
                <w:lang w:val="es-ES" w:eastAsia="en-US"/>
              </w:rPr>
              <w:t>Alternativa 1</w:t>
            </w:r>
            <w:r w:rsidR="00A70AD4" w:rsidRPr="0074132F">
              <w:rPr>
                <w:rFonts w:ascii="Arial" w:hAnsi="Arial" w:cs="Arial"/>
                <w:b/>
                <w:sz w:val="16"/>
                <w:szCs w:val="16"/>
                <w:lang w:val="es-ES" w:eastAsia="en-US"/>
              </w:rPr>
              <w:t>:</w:t>
            </w:r>
            <w:r w:rsidR="00A70AD4" w:rsidRPr="0074132F">
              <w:rPr>
                <w:rFonts w:ascii="Arial" w:hAnsi="Arial" w:cs="Arial"/>
                <w:sz w:val="16"/>
                <w:szCs w:val="16"/>
                <w:lang w:val="es-ES" w:eastAsia="en-US"/>
              </w:rPr>
              <w:t xml:space="preserve"> Dos grupos de cuatro emblemas del IMSS cada uno</w:t>
            </w:r>
          </w:p>
          <w:p w:rsidR="00A70AD4" w:rsidRPr="0074132F" w:rsidRDefault="00A70AD4" w:rsidP="00237614">
            <w:pPr>
              <w:jc w:val="both"/>
              <w:rPr>
                <w:rFonts w:ascii="Arial" w:hAnsi="Arial" w:cs="Arial"/>
                <w:sz w:val="8"/>
                <w:szCs w:val="8"/>
                <w:lang w:val="es-ES" w:eastAsia="en-US"/>
              </w:rPr>
            </w:pPr>
          </w:p>
          <w:p w:rsidR="00292425" w:rsidRPr="0074132F" w:rsidRDefault="00A70AD4" w:rsidP="00237614">
            <w:pPr>
              <w:jc w:val="both"/>
              <w:rPr>
                <w:rFonts w:ascii="Arial" w:hAnsi="Arial" w:cs="Arial"/>
                <w:sz w:val="16"/>
                <w:szCs w:val="16"/>
                <w:lang w:val="es-ES" w:eastAsia="en-US"/>
              </w:rPr>
            </w:pPr>
            <w:r w:rsidRPr="0074132F">
              <w:rPr>
                <w:rFonts w:ascii="Arial" w:hAnsi="Arial" w:cs="Arial"/>
                <w:b/>
                <w:sz w:val="16"/>
                <w:szCs w:val="16"/>
                <w:lang w:val="es-ES" w:eastAsia="en-US"/>
              </w:rPr>
              <w:t>Alternativa 2:</w:t>
            </w:r>
            <w:r w:rsidRPr="0074132F">
              <w:rPr>
                <w:rFonts w:ascii="Arial" w:hAnsi="Arial" w:cs="Arial"/>
                <w:sz w:val="16"/>
                <w:szCs w:val="16"/>
                <w:lang w:val="es-ES" w:eastAsia="en-US"/>
              </w:rPr>
              <w:t xml:space="preserve"> Dos grupos de al menos cuatro emblemas del IMSS cada uno</w:t>
            </w:r>
            <w:r w:rsidR="00292425" w:rsidRPr="0074132F">
              <w:rPr>
                <w:rFonts w:ascii="Arial" w:hAnsi="Arial" w:cs="Arial"/>
                <w:sz w:val="16"/>
                <w:szCs w:val="16"/>
                <w:lang w:val="es-ES" w:eastAsia="en-US"/>
              </w:rPr>
              <w:t>.</w:t>
            </w:r>
          </w:p>
          <w:p w:rsidR="00292425" w:rsidRPr="0074132F" w:rsidRDefault="00292425" w:rsidP="00237614">
            <w:pPr>
              <w:jc w:val="both"/>
              <w:rPr>
                <w:rFonts w:ascii="Arial" w:hAnsi="Arial" w:cs="Arial"/>
                <w:sz w:val="8"/>
                <w:szCs w:val="8"/>
                <w:lang w:val="es-ES" w:eastAsia="en-US"/>
              </w:rPr>
            </w:pPr>
          </w:p>
          <w:p w:rsidR="00F35ABC" w:rsidRPr="0074132F" w:rsidRDefault="00292425" w:rsidP="00237614">
            <w:pPr>
              <w:jc w:val="both"/>
              <w:rPr>
                <w:rFonts w:ascii="Arial" w:hAnsi="Arial" w:cs="Arial"/>
                <w:bCs/>
                <w:sz w:val="16"/>
                <w:szCs w:val="16"/>
                <w:lang w:val="es-ES" w:eastAsia="ar-SA"/>
              </w:rPr>
            </w:pPr>
            <w:r w:rsidRPr="0074132F">
              <w:rPr>
                <w:rFonts w:ascii="Arial" w:hAnsi="Arial" w:cs="Arial"/>
                <w:sz w:val="16"/>
                <w:szCs w:val="16"/>
                <w:lang w:val="es-ES" w:eastAsia="en-US"/>
              </w:rPr>
              <w:t xml:space="preserve">4.- </w:t>
            </w:r>
            <w:r w:rsidR="00F35ABC" w:rsidRPr="0074132F">
              <w:rPr>
                <w:rFonts w:ascii="Arial" w:hAnsi="Arial" w:cs="Arial"/>
                <w:bCs/>
                <w:sz w:val="16"/>
                <w:szCs w:val="16"/>
                <w:lang w:val="es-ES" w:eastAsia="ar-SA"/>
              </w:rPr>
              <w:t>El producto terminado se puede presentar por una de las dos opciones siguientes:</w:t>
            </w:r>
          </w:p>
          <w:p w:rsidR="00F35ABC" w:rsidRPr="0074132F" w:rsidRDefault="00F35ABC" w:rsidP="00237614">
            <w:pPr>
              <w:jc w:val="both"/>
              <w:rPr>
                <w:rFonts w:ascii="Arial" w:hAnsi="Arial" w:cs="Arial"/>
                <w:sz w:val="8"/>
                <w:szCs w:val="8"/>
                <w:lang w:val="es-ES" w:eastAsia="en-US"/>
              </w:rPr>
            </w:pPr>
          </w:p>
          <w:p w:rsidR="00F35ABC" w:rsidRPr="0074132F" w:rsidRDefault="00F35ABC" w:rsidP="00237614">
            <w:pPr>
              <w:jc w:val="both"/>
              <w:rPr>
                <w:rFonts w:ascii="Arial" w:hAnsi="Arial" w:cs="Arial"/>
                <w:sz w:val="16"/>
                <w:szCs w:val="16"/>
                <w:lang w:val="es-ES" w:eastAsia="en-US"/>
              </w:rPr>
            </w:pPr>
            <w:r w:rsidRPr="0074132F">
              <w:rPr>
                <w:rFonts w:ascii="Arial" w:hAnsi="Arial" w:cs="Arial"/>
                <w:b/>
                <w:sz w:val="16"/>
                <w:szCs w:val="16"/>
                <w:lang w:val="es-ES" w:eastAsia="en-US"/>
              </w:rPr>
              <w:t>Opción 1</w:t>
            </w:r>
            <w:r w:rsidR="00292425" w:rsidRPr="0074132F">
              <w:rPr>
                <w:rFonts w:ascii="Arial" w:hAnsi="Arial" w:cs="Arial"/>
                <w:sz w:val="16"/>
                <w:szCs w:val="16"/>
                <w:lang w:val="es-ES" w:eastAsia="en-US"/>
              </w:rPr>
              <w:t>: Puntada recta, 10 puntadas mínimo, por cada 2,5 cm, con remate al principio y al final de 5 puntadas mínimo</w:t>
            </w:r>
          </w:p>
          <w:p w:rsidR="00F35ABC" w:rsidRPr="0074132F" w:rsidRDefault="00F35ABC" w:rsidP="00237614">
            <w:pPr>
              <w:jc w:val="both"/>
              <w:rPr>
                <w:rFonts w:ascii="Arial" w:hAnsi="Arial" w:cs="Arial"/>
                <w:sz w:val="8"/>
                <w:szCs w:val="8"/>
                <w:lang w:val="es-ES" w:eastAsia="en-US"/>
              </w:rPr>
            </w:pPr>
          </w:p>
          <w:p w:rsidR="00FD374A" w:rsidRPr="0074132F" w:rsidRDefault="00292425" w:rsidP="00237614">
            <w:pPr>
              <w:jc w:val="both"/>
              <w:rPr>
                <w:rFonts w:ascii="Arial" w:hAnsi="Arial" w:cs="Arial"/>
                <w:sz w:val="16"/>
                <w:szCs w:val="16"/>
                <w:lang w:val="es-ES" w:eastAsia="en-US"/>
              </w:rPr>
            </w:pPr>
            <w:r w:rsidRPr="0074132F">
              <w:rPr>
                <w:rFonts w:ascii="Arial" w:hAnsi="Arial" w:cs="Arial"/>
                <w:b/>
                <w:sz w:val="16"/>
                <w:szCs w:val="16"/>
                <w:lang w:val="es-ES" w:eastAsia="en-US"/>
              </w:rPr>
              <w:t>Opción 2:</w:t>
            </w:r>
            <w:r w:rsidRPr="0074132F">
              <w:rPr>
                <w:rFonts w:ascii="Arial" w:hAnsi="Arial" w:cs="Arial"/>
                <w:sz w:val="16"/>
                <w:szCs w:val="16"/>
                <w:lang w:val="es-ES" w:eastAsia="en-US"/>
              </w:rPr>
              <w:t xml:space="preserve"> 10 puntadas mínimo, por cada 2,5 cm, con 10 cadenetas por cada 2,5 cm, con cola de costura de un rango de 0,8 a 1,0 cm de largo</w:t>
            </w:r>
          </w:p>
          <w:p w:rsidR="00F35ABC" w:rsidRPr="0074132F" w:rsidRDefault="00F35ABC" w:rsidP="00237614">
            <w:pPr>
              <w:jc w:val="both"/>
              <w:rPr>
                <w:rFonts w:ascii="Arial" w:hAnsi="Arial" w:cs="Arial"/>
                <w:sz w:val="8"/>
                <w:szCs w:val="8"/>
                <w:lang w:val="es-ES" w:eastAsia="en-US"/>
              </w:rPr>
            </w:pPr>
          </w:p>
          <w:p w:rsidR="00CB3CD2" w:rsidRPr="0074132F" w:rsidRDefault="00F35ABC" w:rsidP="00CB3CD2">
            <w:pPr>
              <w:jc w:val="both"/>
              <w:rPr>
                <w:rFonts w:ascii="Arial" w:hAnsi="Arial" w:cs="Arial"/>
                <w:sz w:val="16"/>
                <w:szCs w:val="16"/>
              </w:rPr>
            </w:pPr>
            <w:r w:rsidRPr="0074132F">
              <w:rPr>
                <w:rFonts w:ascii="Arial" w:hAnsi="Arial" w:cs="Arial"/>
                <w:bCs/>
                <w:sz w:val="16"/>
                <w:szCs w:val="16"/>
                <w:lang w:val="es-ES" w:eastAsia="ar-SA"/>
              </w:rPr>
              <w:t xml:space="preserve">5.- </w:t>
            </w:r>
            <w:r w:rsidR="006B76A3" w:rsidRPr="0074132F">
              <w:rPr>
                <w:rFonts w:ascii="Arial" w:hAnsi="Arial" w:cs="Arial"/>
                <w:sz w:val="16"/>
                <w:szCs w:val="16"/>
              </w:rPr>
              <w:t xml:space="preserve">En virtud de que no hay </w:t>
            </w:r>
            <w:r w:rsidR="00302ABB">
              <w:rPr>
                <w:rFonts w:ascii="Arial" w:hAnsi="Arial" w:cs="Arial"/>
                <w:sz w:val="16"/>
                <w:szCs w:val="16"/>
              </w:rPr>
              <w:t xml:space="preserve">laboratorio público o privado </w:t>
            </w:r>
            <w:r w:rsidR="006B76A3" w:rsidRPr="0074132F">
              <w:rPr>
                <w:rFonts w:ascii="Arial" w:hAnsi="Arial" w:cs="Arial"/>
                <w:sz w:val="16"/>
                <w:szCs w:val="16"/>
              </w:rPr>
              <w:t xml:space="preserve">acreditado </w:t>
            </w:r>
            <w:r w:rsidR="00CB3CD2" w:rsidRPr="0074132F">
              <w:rPr>
                <w:rFonts w:ascii="Arial" w:hAnsi="Arial" w:cs="Arial"/>
                <w:sz w:val="16"/>
                <w:szCs w:val="16"/>
              </w:rPr>
              <w:t xml:space="preserve">ante la EMA para determinar el </w:t>
            </w:r>
            <w:r w:rsidR="00770083" w:rsidRPr="0074132F">
              <w:rPr>
                <w:rFonts w:ascii="Arial" w:hAnsi="Arial" w:cs="Arial"/>
                <w:sz w:val="16"/>
                <w:szCs w:val="16"/>
              </w:rPr>
              <w:t>título</w:t>
            </w:r>
            <w:r w:rsidR="00CB3CD2" w:rsidRPr="0074132F">
              <w:rPr>
                <w:rFonts w:ascii="Arial" w:hAnsi="Arial" w:cs="Arial"/>
                <w:sz w:val="16"/>
                <w:szCs w:val="16"/>
              </w:rPr>
              <w:t xml:space="preserve"> y composición de hilo de las prendas, no se evaluarán dichos conceptos a la muestra que entregue el Licitante.</w:t>
            </w:r>
          </w:p>
          <w:p w:rsidR="004D0D77" w:rsidRPr="0074132F" w:rsidRDefault="004D0D77" w:rsidP="00237614">
            <w:pPr>
              <w:jc w:val="both"/>
              <w:rPr>
                <w:rFonts w:ascii="Arial" w:hAnsi="Arial" w:cs="Arial"/>
                <w:sz w:val="16"/>
                <w:szCs w:val="16"/>
                <w:lang w:eastAsia="en-US"/>
              </w:rPr>
            </w:pPr>
          </w:p>
        </w:tc>
      </w:tr>
    </w:tbl>
    <w:p w:rsidR="002D3A34" w:rsidRPr="0074132F" w:rsidRDefault="002D3A34" w:rsidP="003C53D1">
      <w:pPr>
        <w:rPr>
          <w:rFonts w:ascii="Arial" w:hAnsi="Arial" w:cs="Arial"/>
          <w:b/>
          <w:lang w:val="es-ES"/>
        </w:rPr>
      </w:pPr>
    </w:p>
    <w:p w:rsidR="00237614" w:rsidRPr="0074132F" w:rsidRDefault="00237614" w:rsidP="002872CA">
      <w:pPr>
        <w:pStyle w:val="Prrafodelista"/>
        <w:numPr>
          <w:ilvl w:val="0"/>
          <w:numId w:val="57"/>
        </w:numPr>
        <w:spacing w:after="0" w:line="240" w:lineRule="auto"/>
        <w:jc w:val="both"/>
        <w:rPr>
          <w:rFonts w:ascii="Arial" w:hAnsi="Arial" w:cs="Arial"/>
          <w:lang w:val="es-ES"/>
        </w:rPr>
      </w:pPr>
      <w:r w:rsidRPr="0074132F">
        <w:rPr>
          <w:rFonts w:ascii="Arial" w:hAnsi="Arial" w:cs="Arial"/>
          <w:lang w:val="es-ES"/>
        </w:rPr>
        <w:t>Especificaciones de las dimensiones y confección de la prenda.</w:t>
      </w:r>
    </w:p>
    <w:p w:rsidR="0087531A" w:rsidRPr="0074132F" w:rsidRDefault="0087531A" w:rsidP="0087531A">
      <w:pPr>
        <w:jc w:val="both"/>
        <w:rPr>
          <w:rFonts w:ascii="Arial" w:hAnsi="Arial" w:cs="Arial"/>
          <w:sz w:val="22"/>
          <w:lang w:val="es-ES"/>
        </w:rPr>
      </w:pPr>
    </w:p>
    <w:p w:rsidR="00877954" w:rsidRDefault="00880F47" w:rsidP="0007508F">
      <w:pPr>
        <w:pStyle w:val="Sinespaciado"/>
        <w:jc w:val="both"/>
        <w:rPr>
          <w:rFonts w:ascii="Arial" w:hAnsi="Arial" w:cs="Arial"/>
          <w:b/>
        </w:rPr>
      </w:pPr>
      <w:r w:rsidRPr="0074132F">
        <w:rPr>
          <w:rFonts w:ascii="Arial" w:hAnsi="Arial" w:cs="Arial"/>
          <w:b/>
        </w:rPr>
        <w:t xml:space="preserve">Los licitantes deberán presentar informes de resultados emitidos por un </w:t>
      </w:r>
      <w:r w:rsidR="00302ABB">
        <w:rPr>
          <w:rFonts w:ascii="Arial" w:hAnsi="Arial" w:cs="Arial"/>
          <w:b/>
        </w:rPr>
        <w:t xml:space="preserve">laboratorio público o privado </w:t>
      </w:r>
      <w:r w:rsidRPr="0074132F">
        <w:rPr>
          <w:rFonts w:ascii="Arial" w:hAnsi="Arial" w:cs="Arial"/>
          <w:b/>
        </w:rPr>
        <w:t>acreditado ante la EMA</w:t>
      </w:r>
      <w:r w:rsidR="006041F6" w:rsidRPr="0074132F">
        <w:rPr>
          <w:rFonts w:ascii="Arial" w:hAnsi="Arial" w:cs="Arial"/>
          <w:b/>
        </w:rPr>
        <w:t xml:space="preserve"> </w:t>
      </w:r>
      <w:r w:rsidR="006041F6" w:rsidRPr="0074132F">
        <w:rPr>
          <w:rFonts w:ascii="Arial" w:hAnsi="Arial" w:cs="Arial"/>
          <w:b/>
          <w:lang w:val="es-ES" w:eastAsia="ar-SA"/>
        </w:rPr>
        <w:t>en el área textil y del vestido</w:t>
      </w:r>
      <w:r w:rsidR="00776664">
        <w:rPr>
          <w:rFonts w:ascii="Arial" w:hAnsi="Arial" w:cs="Arial"/>
          <w:b/>
        </w:rPr>
        <w:t>,</w:t>
      </w:r>
      <w:r w:rsidRPr="0074132F">
        <w:rPr>
          <w:rFonts w:ascii="Arial" w:hAnsi="Arial" w:cs="Arial"/>
          <w:b/>
        </w:rPr>
        <w:t xml:space="preserve"> los cuales deben tener una fecha de emisión no mayor a 6 meses previos </w:t>
      </w:r>
      <w:r w:rsidR="00D016B6" w:rsidRPr="0074132F">
        <w:rPr>
          <w:rFonts w:ascii="Arial" w:hAnsi="Arial" w:cs="Arial"/>
          <w:b/>
        </w:rPr>
        <w:t>a la publicación del acto de apertura y presentación de proposiciones</w:t>
      </w:r>
      <w:r w:rsidRPr="0074132F">
        <w:rPr>
          <w:rFonts w:ascii="Arial" w:hAnsi="Arial" w:cs="Arial"/>
          <w:b/>
        </w:rPr>
        <w:t>.</w:t>
      </w:r>
    </w:p>
    <w:p w:rsidR="00695255" w:rsidRPr="0074132F" w:rsidRDefault="00695255" w:rsidP="0007508F">
      <w:pPr>
        <w:pStyle w:val="Sinespaciado"/>
        <w:jc w:val="both"/>
        <w:rPr>
          <w:rFonts w:ascii="Arial" w:hAnsi="Arial" w:cs="Arial"/>
          <w:b/>
        </w:rPr>
      </w:pPr>
    </w:p>
    <w:p w:rsidR="00237614" w:rsidRPr="0074132F" w:rsidRDefault="00237614" w:rsidP="00237614">
      <w:pPr>
        <w:suppressAutoHyphens/>
        <w:ind w:left="-284" w:right="-234"/>
        <w:jc w:val="both"/>
        <w:rPr>
          <w:rFonts w:ascii="Arial" w:hAnsi="Arial" w:cs="Arial"/>
          <w:b/>
          <w:sz w:val="8"/>
          <w:szCs w:val="8"/>
          <w:lang w:eastAsia="ar-SA"/>
        </w:rPr>
      </w:pPr>
    </w:p>
    <w:tbl>
      <w:tblPr>
        <w:tblW w:w="9463" w:type="dxa"/>
        <w:jc w:val="center"/>
        <w:tblLayout w:type="fixed"/>
        <w:tblLook w:val="0000" w:firstRow="0" w:lastRow="0" w:firstColumn="0" w:lastColumn="0" w:noHBand="0" w:noVBand="0"/>
      </w:tblPr>
      <w:tblGrid>
        <w:gridCol w:w="1873"/>
        <w:gridCol w:w="5103"/>
        <w:gridCol w:w="2487"/>
      </w:tblGrid>
      <w:tr w:rsidR="0074132F" w:rsidRPr="0074132F" w:rsidTr="008E70C4">
        <w:trPr>
          <w:trHeight w:val="284"/>
          <w:tblHeader/>
          <w:jc w:val="center"/>
        </w:trPr>
        <w:tc>
          <w:tcPr>
            <w:tcW w:w="1873" w:type="dxa"/>
            <w:tcBorders>
              <w:top w:val="single" w:sz="4" w:space="0" w:color="000000"/>
              <w:left w:val="single" w:sz="4" w:space="0" w:color="000000"/>
              <w:bottom w:val="single" w:sz="4" w:space="0" w:color="000000"/>
              <w:right w:val="single" w:sz="4" w:space="0" w:color="auto"/>
            </w:tcBorders>
            <w:shd w:val="clear" w:color="auto" w:fill="A6A6A6" w:themeFill="background1" w:themeFillShade="A6"/>
            <w:vAlign w:val="center"/>
          </w:tcPr>
          <w:p w:rsidR="009E4F63" w:rsidRPr="0074132F" w:rsidRDefault="009E4F63" w:rsidP="003B3682">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Ensayo</w:t>
            </w:r>
          </w:p>
        </w:tc>
        <w:tc>
          <w:tcPr>
            <w:tcW w:w="5103"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rsidR="009E4F63" w:rsidRPr="0074132F" w:rsidRDefault="009E4F63" w:rsidP="003B3682">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Especificación</w:t>
            </w:r>
          </w:p>
        </w:tc>
        <w:tc>
          <w:tcPr>
            <w:tcW w:w="2487"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9E4F63" w:rsidRPr="0074132F" w:rsidRDefault="009E4F63" w:rsidP="003B3682">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Norma o método de prueba que aplica</w:t>
            </w:r>
          </w:p>
        </w:tc>
      </w:tr>
      <w:tr w:rsidR="0074132F" w:rsidRPr="0074132F" w:rsidTr="005E2529">
        <w:trPr>
          <w:jc w:val="center"/>
        </w:trPr>
        <w:tc>
          <w:tcPr>
            <w:tcW w:w="1873" w:type="dxa"/>
            <w:tcBorders>
              <w:top w:val="single" w:sz="4" w:space="0" w:color="000000"/>
              <w:left w:val="single" w:sz="4" w:space="0" w:color="000000"/>
              <w:bottom w:val="single" w:sz="4" w:space="0" w:color="000000"/>
              <w:right w:val="single" w:sz="4" w:space="0" w:color="auto"/>
            </w:tcBorders>
            <w:vAlign w:val="center"/>
          </w:tcPr>
          <w:p w:rsidR="009E4F63" w:rsidRPr="0074132F" w:rsidRDefault="009E4F63" w:rsidP="00237614">
            <w:pPr>
              <w:tabs>
                <w:tab w:val="left" w:pos="180"/>
                <w:tab w:val="left" w:pos="1260"/>
              </w:tabs>
              <w:suppressAutoHyphens/>
              <w:jc w:val="center"/>
              <w:rPr>
                <w:rFonts w:ascii="Arial" w:hAnsi="Arial" w:cs="Arial"/>
                <w:sz w:val="18"/>
                <w:szCs w:val="16"/>
                <w:lang w:val="es-ES" w:eastAsia="ar-SA"/>
              </w:rPr>
            </w:pPr>
            <w:r w:rsidRPr="0074132F">
              <w:rPr>
                <w:rFonts w:ascii="Arial" w:hAnsi="Arial" w:cs="Arial"/>
                <w:sz w:val="18"/>
                <w:szCs w:val="16"/>
                <w:lang w:val="es-ES" w:eastAsia="ar-SA"/>
              </w:rPr>
              <w:t>Dimensiones</w:t>
            </w:r>
          </w:p>
        </w:tc>
        <w:tc>
          <w:tcPr>
            <w:tcW w:w="5103" w:type="dxa"/>
            <w:tcBorders>
              <w:top w:val="single" w:sz="4" w:space="0" w:color="auto"/>
              <w:left w:val="single" w:sz="4" w:space="0" w:color="auto"/>
              <w:bottom w:val="single" w:sz="4" w:space="0" w:color="auto"/>
              <w:right w:val="single" w:sz="4" w:space="0" w:color="auto"/>
            </w:tcBorders>
          </w:tcPr>
          <w:p w:rsidR="009E4F63" w:rsidRPr="0074132F" w:rsidRDefault="009E4F63" w:rsidP="00880291">
            <w:pPr>
              <w:tabs>
                <w:tab w:val="left" w:pos="180"/>
                <w:tab w:val="left" w:pos="1260"/>
              </w:tabs>
              <w:suppressAutoHyphens/>
              <w:jc w:val="both"/>
              <w:rPr>
                <w:rFonts w:ascii="Arial" w:hAnsi="Arial" w:cs="Arial"/>
                <w:sz w:val="18"/>
                <w:szCs w:val="14"/>
                <w:lang w:val="es-ES" w:eastAsia="ar-SA"/>
              </w:rPr>
            </w:pPr>
            <w:r w:rsidRPr="0074132F">
              <w:rPr>
                <w:rFonts w:ascii="Arial" w:hAnsi="Arial" w:cs="Arial"/>
                <w:sz w:val="18"/>
                <w:szCs w:val="14"/>
                <w:lang w:val="es-ES" w:eastAsia="ar-SA"/>
              </w:rPr>
              <w:t xml:space="preserve">Debe cumplir con las dimensiones indicadas en la </w:t>
            </w:r>
            <w:r w:rsidRPr="0074132F">
              <w:rPr>
                <w:rFonts w:ascii="Arial" w:hAnsi="Arial" w:cs="Arial"/>
                <w:b/>
                <w:sz w:val="18"/>
                <w:szCs w:val="14"/>
                <w:lang w:val="es-ES" w:eastAsia="ar-SA"/>
              </w:rPr>
              <w:t>tabla 1</w:t>
            </w:r>
            <w:r w:rsidRPr="0074132F">
              <w:rPr>
                <w:rFonts w:ascii="Arial" w:hAnsi="Arial" w:cs="Arial"/>
                <w:sz w:val="18"/>
                <w:szCs w:val="14"/>
                <w:lang w:val="es-ES" w:eastAsia="ar-SA"/>
              </w:rPr>
              <w:t xml:space="preserve"> del </w:t>
            </w:r>
            <w:r w:rsidRPr="003D193E">
              <w:rPr>
                <w:rFonts w:ascii="Arial" w:hAnsi="Arial" w:cs="Arial"/>
                <w:b/>
                <w:sz w:val="18"/>
                <w:szCs w:val="14"/>
                <w:lang w:val="es-ES" w:eastAsia="ar-SA"/>
              </w:rPr>
              <w:t>numeral 4.2.1</w:t>
            </w:r>
            <w:r w:rsidR="009D1C66" w:rsidRPr="0074132F">
              <w:rPr>
                <w:rFonts w:ascii="Arial" w:hAnsi="Arial" w:cs="Arial"/>
                <w:sz w:val="18"/>
                <w:szCs w:val="14"/>
                <w:lang w:val="es-ES" w:eastAsia="ar-SA"/>
              </w:rPr>
              <w:t xml:space="preserve"> </w:t>
            </w:r>
            <w:r w:rsidRPr="0074132F">
              <w:rPr>
                <w:rFonts w:ascii="Arial" w:hAnsi="Arial" w:cs="Arial"/>
                <w:sz w:val="18"/>
                <w:szCs w:val="14"/>
                <w:lang w:val="es-ES" w:eastAsia="ar-SA"/>
              </w:rPr>
              <w:t>de la norma</w:t>
            </w:r>
            <w:r w:rsidR="009D1C66" w:rsidRPr="0074132F">
              <w:rPr>
                <w:rFonts w:ascii="Arial" w:hAnsi="Arial" w:cs="Arial"/>
                <w:sz w:val="18"/>
                <w:szCs w:val="14"/>
                <w:lang w:val="es-ES" w:eastAsia="ar-SA"/>
              </w:rPr>
              <w:t xml:space="preserve"> </w:t>
            </w:r>
            <w:r w:rsidRPr="0074132F">
              <w:rPr>
                <w:rFonts w:ascii="Arial" w:hAnsi="Arial" w:cs="Arial"/>
                <w:b/>
                <w:sz w:val="18"/>
                <w:szCs w:val="14"/>
                <w:lang w:val="es-ES" w:eastAsia="ar-SA"/>
              </w:rPr>
              <w:t>NMX-A-119/2-INNTEX-2009</w:t>
            </w:r>
            <w:r w:rsidR="009D1C66" w:rsidRPr="0074132F">
              <w:rPr>
                <w:rFonts w:ascii="Arial" w:hAnsi="Arial" w:cs="Arial"/>
                <w:b/>
                <w:sz w:val="18"/>
                <w:szCs w:val="14"/>
                <w:lang w:val="es-ES" w:eastAsia="ar-SA"/>
              </w:rPr>
              <w:t xml:space="preserve"> </w:t>
            </w:r>
            <w:r w:rsidRPr="0074132F">
              <w:rPr>
                <w:rFonts w:ascii="Arial" w:hAnsi="Arial" w:cs="Arial"/>
                <w:sz w:val="18"/>
                <w:szCs w:val="14"/>
                <w:lang w:val="es-ES" w:eastAsia="ar-SA"/>
              </w:rPr>
              <w:t>Industria del vestido-colchas –parte 2 – colcha para cama hospitalaria – especificaciones.</w:t>
            </w:r>
          </w:p>
        </w:tc>
        <w:tc>
          <w:tcPr>
            <w:tcW w:w="2487" w:type="dxa"/>
            <w:vMerge w:val="restart"/>
            <w:tcBorders>
              <w:top w:val="single" w:sz="4" w:space="0" w:color="auto"/>
              <w:left w:val="single" w:sz="4" w:space="0" w:color="auto"/>
              <w:right w:val="single" w:sz="4" w:space="0" w:color="auto"/>
            </w:tcBorders>
          </w:tcPr>
          <w:p w:rsidR="009E4F63" w:rsidRPr="0074132F" w:rsidRDefault="009E4F63" w:rsidP="008E70C4">
            <w:pPr>
              <w:tabs>
                <w:tab w:val="left" w:pos="180"/>
                <w:tab w:val="left" w:pos="1260"/>
              </w:tabs>
              <w:suppressAutoHyphens/>
              <w:jc w:val="center"/>
              <w:rPr>
                <w:rFonts w:ascii="Arial" w:hAnsi="Arial" w:cs="Arial"/>
                <w:sz w:val="18"/>
                <w:szCs w:val="14"/>
                <w:lang w:val="es-ES" w:eastAsia="ar-SA"/>
              </w:rPr>
            </w:pPr>
            <w:r w:rsidRPr="0074132F">
              <w:rPr>
                <w:rFonts w:ascii="Arial" w:hAnsi="Arial" w:cs="Arial"/>
                <w:sz w:val="16"/>
                <w:szCs w:val="16"/>
                <w:lang w:val="es-ES" w:eastAsia="ar-SA"/>
              </w:rPr>
              <w:t>Presentar informe de resultados de la verificación de dimensiones y confección de las prendas conforme a alguno de los métodos acreditados por la EMA</w:t>
            </w:r>
          </w:p>
        </w:tc>
      </w:tr>
      <w:tr w:rsidR="0074132F" w:rsidRPr="0074132F" w:rsidTr="005E2529">
        <w:trPr>
          <w:jc w:val="center"/>
        </w:trPr>
        <w:tc>
          <w:tcPr>
            <w:tcW w:w="1873" w:type="dxa"/>
            <w:tcBorders>
              <w:top w:val="single" w:sz="4" w:space="0" w:color="000000"/>
              <w:left w:val="single" w:sz="4" w:space="0" w:color="000000"/>
              <w:bottom w:val="single" w:sz="4" w:space="0" w:color="000000"/>
              <w:right w:val="single" w:sz="4" w:space="0" w:color="auto"/>
            </w:tcBorders>
            <w:vAlign w:val="center"/>
          </w:tcPr>
          <w:p w:rsidR="009E4F63" w:rsidRPr="0074132F" w:rsidRDefault="009E4F63" w:rsidP="00237614">
            <w:pPr>
              <w:tabs>
                <w:tab w:val="left" w:pos="180"/>
                <w:tab w:val="left" w:pos="1260"/>
              </w:tabs>
              <w:suppressAutoHyphens/>
              <w:jc w:val="center"/>
              <w:rPr>
                <w:rFonts w:ascii="Arial" w:hAnsi="Arial" w:cs="Arial"/>
                <w:sz w:val="18"/>
                <w:szCs w:val="16"/>
                <w:lang w:val="es-ES" w:eastAsia="ar-SA"/>
              </w:rPr>
            </w:pPr>
            <w:r w:rsidRPr="0074132F">
              <w:rPr>
                <w:rFonts w:ascii="Arial" w:hAnsi="Arial" w:cs="Arial"/>
                <w:sz w:val="18"/>
                <w:szCs w:val="16"/>
                <w:lang w:val="es-ES" w:eastAsia="ar-SA"/>
              </w:rPr>
              <w:t>Corte y confección</w:t>
            </w:r>
          </w:p>
        </w:tc>
        <w:tc>
          <w:tcPr>
            <w:tcW w:w="5103" w:type="dxa"/>
            <w:tcBorders>
              <w:top w:val="single" w:sz="4" w:space="0" w:color="auto"/>
              <w:left w:val="single" w:sz="4" w:space="0" w:color="auto"/>
              <w:bottom w:val="single" w:sz="4" w:space="0" w:color="auto"/>
              <w:right w:val="single" w:sz="4" w:space="0" w:color="auto"/>
            </w:tcBorders>
          </w:tcPr>
          <w:p w:rsidR="009E4F63" w:rsidRPr="0074132F" w:rsidRDefault="009E4F63" w:rsidP="00880291">
            <w:pPr>
              <w:tabs>
                <w:tab w:val="left" w:pos="180"/>
                <w:tab w:val="left" w:pos="1260"/>
              </w:tabs>
              <w:suppressAutoHyphens/>
              <w:jc w:val="both"/>
              <w:rPr>
                <w:rFonts w:ascii="Arial" w:hAnsi="Arial" w:cs="Arial"/>
                <w:sz w:val="18"/>
                <w:szCs w:val="14"/>
                <w:lang w:val="es-ES" w:eastAsia="ar-SA"/>
              </w:rPr>
            </w:pPr>
            <w:r w:rsidRPr="0074132F">
              <w:rPr>
                <w:rFonts w:ascii="Arial" w:hAnsi="Arial" w:cs="Arial"/>
                <w:sz w:val="18"/>
                <w:szCs w:val="14"/>
                <w:lang w:val="es-ES" w:eastAsia="ar-SA"/>
              </w:rPr>
              <w:t xml:space="preserve">Debe cumplir con las indicaciones de corte y confección de los </w:t>
            </w:r>
            <w:r w:rsidRPr="003D193E">
              <w:rPr>
                <w:rFonts w:ascii="Arial" w:hAnsi="Arial" w:cs="Arial"/>
                <w:b/>
                <w:sz w:val="18"/>
                <w:szCs w:val="14"/>
                <w:lang w:val="es-ES" w:eastAsia="ar-SA"/>
              </w:rPr>
              <w:t>numerales 4.1</w:t>
            </w:r>
            <w:r w:rsidRPr="0074132F">
              <w:rPr>
                <w:rFonts w:ascii="Arial" w:hAnsi="Arial" w:cs="Arial"/>
                <w:sz w:val="18"/>
                <w:szCs w:val="14"/>
                <w:lang w:val="es-ES" w:eastAsia="ar-SA"/>
              </w:rPr>
              <w:t xml:space="preserve"> y </w:t>
            </w:r>
            <w:r w:rsidRPr="003D193E">
              <w:rPr>
                <w:rFonts w:ascii="Arial" w:hAnsi="Arial" w:cs="Arial"/>
                <w:b/>
                <w:sz w:val="18"/>
                <w:szCs w:val="14"/>
                <w:lang w:val="es-ES" w:eastAsia="ar-SA"/>
              </w:rPr>
              <w:t>4.2</w:t>
            </w:r>
            <w:r w:rsidRPr="0074132F">
              <w:rPr>
                <w:rFonts w:ascii="Arial" w:hAnsi="Arial" w:cs="Arial"/>
                <w:sz w:val="18"/>
                <w:szCs w:val="14"/>
                <w:lang w:val="es-ES" w:eastAsia="ar-SA"/>
              </w:rPr>
              <w:t xml:space="preserve"> de la</w:t>
            </w:r>
            <w:r w:rsidR="006A2578" w:rsidRPr="0074132F">
              <w:rPr>
                <w:rFonts w:ascii="Arial" w:hAnsi="Arial" w:cs="Arial"/>
                <w:sz w:val="18"/>
                <w:szCs w:val="14"/>
                <w:lang w:val="es-ES" w:eastAsia="ar-SA"/>
              </w:rPr>
              <w:t xml:space="preserve"> </w:t>
            </w:r>
            <w:r w:rsidRPr="0074132F">
              <w:rPr>
                <w:rFonts w:ascii="Arial" w:hAnsi="Arial" w:cs="Arial"/>
                <w:b/>
                <w:sz w:val="18"/>
                <w:szCs w:val="14"/>
                <w:lang w:val="es-ES" w:eastAsia="ar-SA"/>
              </w:rPr>
              <w:t>NMX-A-119/2-INNTEX-2009</w:t>
            </w:r>
            <w:r w:rsidR="008F71B0" w:rsidRPr="0074132F">
              <w:rPr>
                <w:rFonts w:ascii="Arial" w:hAnsi="Arial" w:cs="Arial"/>
                <w:b/>
                <w:sz w:val="18"/>
                <w:szCs w:val="14"/>
                <w:lang w:val="es-ES" w:eastAsia="ar-SA"/>
              </w:rPr>
              <w:t xml:space="preserve"> </w:t>
            </w:r>
            <w:r w:rsidRPr="0074132F">
              <w:rPr>
                <w:rFonts w:ascii="Arial" w:hAnsi="Arial" w:cs="Arial"/>
                <w:sz w:val="18"/>
                <w:szCs w:val="14"/>
                <w:lang w:val="es-ES" w:eastAsia="ar-SA"/>
              </w:rPr>
              <w:t>Industria del vestido</w:t>
            </w:r>
            <w:r w:rsidR="00F97291">
              <w:rPr>
                <w:rFonts w:ascii="Arial" w:hAnsi="Arial" w:cs="Arial"/>
                <w:sz w:val="18"/>
                <w:szCs w:val="14"/>
                <w:lang w:val="es-ES" w:eastAsia="ar-SA"/>
              </w:rPr>
              <w:t xml:space="preserve"> </w:t>
            </w:r>
            <w:r w:rsidRPr="0074132F">
              <w:rPr>
                <w:rFonts w:ascii="Arial" w:hAnsi="Arial" w:cs="Arial"/>
                <w:sz w:val="18"/>
                <w:szCs w:val="14"/>
                <w:lang w:val="es-ES" w:eastAsia="ar-SA"/>
              </w:rPr>
              <w:t>-colchas –parte 2 – colcha para cama hospitalaria – especificaciones.</w:t>
            </w:r>
          </w:p>
        </w:tc>
        <w:tc>
          <w:tcPr>
            <w:tcW w:w="2487" w:type="dxa"/>
            <w:vMerge/>
            <w:tcBorders>
              <w:left w:val="single" w:sz="4" w:space="0" w:color="auto"/>
              <w:right w:val="single" w:sz="4" w:space="0" w:color="auto"/>
            </w:tcBorders>
          </w:tcPr>
          <w:p w:rsidR="009E4F63" w:rsidRPr="0074132F" w:rsidRDefault="009E4F63" w:rsidP="00880291">
            <w:pPr>
              <w:tabs>
                <w:tab w:val="left" w:pos="180"/>
                <w:tab w:val="left" w:pos="1260"/>
              </w:tabs>
              <w:suppressAutoHyphens/>
              <w:jc w:val="both"/>
              <w:rPr>
                <w:rFonts w:ascii="Arial" w:hAnsi="Arial" w:cs="Arial"/>
                <w:sz w:val="18"/>
                <w:szCs w:val="14"/>
                <w:lang w:val="es-ES" w:eastAsia="ar-SA"/>
              </w:rPr>
            </w:pPr>
          </w:p>
        </w:tc>
      </w:tr>
      <w:tr w:rsidR="0074132F" w:rsidRPr="0074132F" w:rsidTr="005E2529">
        <w:trPr>
          <w:jc w:val="center"/>
        </w:trPr>
        <w:tc>
          <w:tcPr>
            <w:tcW w:w="1873" w:type="dxa"/>
            <w:tcBorders>
              <w:top w:val="single" w:sz="4" w:space="0" w:color="000000"/>
              <w:left w:val="single" w:sz="4" w:space="0" w:color="000000"/>
              <w:bottom w:val="single" w:sz="4" w:space="0" w:color="000000"/>
              <w:right w:val="single" w:sz="4" w:space="0" w:color="auto"/>
            </w:tcBorders>
            <w:vAlign w:val="center"/>
          </w:tcPr>
          <w:p w:rsidR="009E4F63" w:rsidRPr="0074132F" w:rsidRDefault="009E4F63" w:rsidP="00237614">
            <w:pPr>
              <w:tabs>
                <w:tab w:val="left" w:pos="180"/>
                <w:tab w:val="left" w:pos="1260"/>
              </w:tabs>
              <w:suppressAutoHyphens/>
              <w:jc w:val="center"/>
              <w:rPr>
                <w:rFonts w:ascii="Arial" w:hAnsi="Arial" w:cs="Arial"/>
                <w:sz w:val="18"/>
                <w:szCs w:val="16"/>
                <w:lang w:val="es-ES" w:eastAsia="ar-SA"/>
              </w:rPr>
            </w:pPr>
            <w:r w:rsidRPr="0074132F">
              <w:rPr>
                <w:rFonts w:ascii="Arial" w:hAnsi="Arial" w:cs="Arial"/>
                <w:sz w:val="18"/>
                <w:szCs w:val="16"/>
                <w:lang w:val="es-ES" w:eastAsia="ar-SA"/>
              </w:rPr>
              <w:t>Opciones de dobladillos</w:t>
            </w:r>
          </w:p>
        </w:tc>
        <w:tc>
          <w:tcPr>
            <w:tcW w:w="5103" w:type="dxa"/>
            <w:tcBorders>
              <w:top w:val="single" w:sz="4" w:space="0" w:color="auto"/>
              <w:left w:val="single" w:sz="4" w:space="0" w:color="auto"/>
              <w:bottom w:val="single" w:sz="4" w:space="0" w:color="auto"/>
              <w:right w:val="single" w:sz="4" w:space="0" w:color="auto"/>
            </w:tcBorders>
          </w:tcPr>
          <w:p w:rsidR="009E4F63" w:rsidRPr="0074132F" w:rsidRDefault="009E4F63" w:rsidP="00F97291">
            <w:pPr>
              <w:tabs>
                <w:tab w:val="left" w:pos="180"/>
                <w:tab w:val="left" w:pos="1260"/>
              </w:tabs>
              <w:suppressAutoHyphens/>
              <w:jc w:val="both"/>
              <w:rPr>
                <w:rFonts w:ascii="Arial" w:hAnsi="Arial" w:cs="Arial"/>
                <w:sz w:val="18"/>
                <w:szCs w:val="14"/>
                <w:lang w:val="es-ES" w:eastAsia="ar-SA"/>
              </w:rPr>
            </w:pPr>
            <w:r w:rsidRPr="0074132F">
              <w:rPr>
                <w:rFonts w:ascii="Arial" w:hAnsi="Arial" w:cs="Arial"/>
                <w:sz w:val="18"/>
                <w:szCs w:val="14"/>
                <w:lang w:val="es-ES" w:eastAsia="ar-SA"/>
              </w:rPr>
              <w:t xml:space="preserve">Debe cumplir con las opciones de dobladillos indicadas en la </w:t>
            </w:r>
            <w:r w:rsidRPr="0074132F">
              <w:rPr>
                <w:rFonts w:ascii="Arial" w:hAnsi="Arial" w:cs="Arial"/>
                <w:b/>
                <w:sz w:val="18"/>
                <w:szCs w:val="14"/>
                <w:lang w:val="es-ES" w:eastAsia="ar-SA"/>
              </w:rPr>
              <w:t>tabla 2</w:t>
            </w:r>
            <w:r w:rsidRPr="0074132F">
              <w:rPr>
                <w:rFonts w:ascii="Arial" w:hAnsi="Arial" w:cs="Arial"/>
                <w:sz w:val="18"/>
                <w:szCs w:val="14"/>
                <w:lang w:val="es-ES" w:eastAsia="ar-SA"/>
              </w:rPr>
              <w:t xml:space="preserve"> de la </w:t>
            </w:r>
            <w:r w:rsidRPr="0074132F">
              <w:rPr>
                <w:rFonts w:ascii="Arial" w:hAnsi="Arial" w:cs="Arial"/>
                <w:b/>
                <w:bCs/>
                <w:sz w:val="18"/>
                <w:szCs w:val="14"/>
                <w:lang w:val="es-ES" w:eastAsia="ar-SA"/>
              </w:rPr>
              <w:t>NMX-A-</w:t>
            </w:r>
            <w:r w:rsidR="006A2578" w:rsidRPr="0074132F">
              <w:rPr>
                <w:rFonts w:ascii="Arial" w:hAnsi="Arial" w:cs="Arial"/>
                <w:b/>
                <w:sz w:val="18"/>
                <w:szCs w:val="14"/>
                <w:lang w:val="es-ES" w:eastAsia="ar-SA"/>
              </w:rPr>
              <w:t>119/2</w:t>
            </w:r>
            <w:r w:rsidRPr="0074132F">
              <w:rPr>
                <w:rFonts w:ascii="Arial" w:hAnsi="Arial" w:cs="Arial"/>
                <w:b/>
                <w:bCs/>
                <w:sz w:val="18"/>
                <w:szCs w:val="14"/>
                <w:lang w:val="es-ES" w:eastAsia="ar-SA"/>
              </w:rPr>
              <w:t>-INNTEX-</w:t>
            </w:r>
            <w:r w:rsidRPr="0074132F">
              <w:rPr>
                <w:rFonts w:ascii="Arial" w:hAnsi="Arial" w:cs="Arial"/>
                <w:b/>
                <w:sz w:val="18"/>
                <w:szCs w:val="14"/>
                <w:lang w:val="es-ES" w:eastAsia="ar-SA"/>
              </w:rPr>
              <w:t xml:space="preserve"> 2009</w:t>
            </w:r>
            <w:r w:rsidRPr="0074132F">
              <w:rPr>
                <w:rFonts w:ascii="Arial" w:hAnsi="Arial" w:cs="Arial"/>
                <w:sz w:val="18"/>
                <w:szCs w:val="14"/>
                <w:lang w:val="es-ES" w:eastAsia="ar-SA"/>
              </w:rPr>
              <w:t xml:space="preserve"> </w:t>
            </w:r>
            <w:r w:rsidRPr="00695255">
              <w:rPr>
                <w:rFonts w:ascii="Arial" w:hAnsi="Arial" w:cs="Arial"/>
                <w:sz w:val="18"/>
                <w:szCs w:val="14"/>
                <w:lang w:val="es-ES" w:eastAsia="ar-SA"/>
              </w:rPr>
              <w:t xml:space="preserve">Industria del </w:t>
            </w:r>
            <w:r w:rsidR="00477E72" w:rsidRPr="00695255">
              <w:rPr>
                <w:rFonts w:ascii="Arial" w:hAnsi="Arial" w:cs="Arial"/>
                <w:sz w:val="18"/>
                <w:szCs w:val="14"/>
                <w:lang w:val="es-ES" w:eastAsia="ar-SA"/>
              </w:rPr>
              <w:t xml:space="preserve">vestido </w:t>
            </w:r>
            <w:r w:rsidR="00F97291" w:rsidRPr="00695255">
              <w:rPr>
                <w:rFonts w:ascii="Arial" w:hAnsi="Arial" w:cs="Arial"/>
                <w:sz w:val="18"/>
                <w:szCs w:val="14"/>
                <w:lang w:val="es-ES" w:eastAsia="ar-SA"/>
              </w:rPr>
              <w:t>-</w:t>
            </w:r>
            <w:r w:rsidR="00477E72" w:rsidRPr="00695255">
              <w:rPr>
                <w:rFonts w:ascii="Arial" w:hAnsi="Arial" w:cs="Arial"/>
                <w:sz w:val="18"/>
                <w:szCs w:val="14"/>
                <w:lang w:val="es-ES" w:eastAsia="ar-SA"/>
              </w:rPr>
              <w:t xml:space="preserve"> </w:t>
            </w:r>
            <w:r w:rsidR="00F97291" w:rsidRPr="00695255">
              <w:rPr>
                <w:rFonts w:ascii="Arial" w:hAnsi="Arial" w:cs="Arial"/>
                <w:sz w:val="18"/>
                <w:szCs w:val="14"/>
                <w:lang w:val="es-ES" w:eastAsia="ar-SA"/>
              </w:rPr>
              <w:t>colchas –parte 2 – colcha para cama hospitalaria – especificaciones</w:t>
            </w:r>
          </w:p>
        </w:tc>
        <w:tc>
          <w:tcPr>
            <w:tcW w:w="2487" w:type="dxa"/>
            <w:vMerge/>
            <w:tcBorders>
              <w:left w:val="single" w:sz="4" w:space="0" w:color="auto"/>
              <w:right w:val="single" w:sz="4" w:space="0" w:color="auto"/>
            </w:tcBorders>
          </w:tcPr>
          <w:p w:rsidR="009E4F63" w:rsidRPr="0074132F" w:rsidRDefault="009E4F63" w:rsidP="003C53D1">
            <w:pPr>
              <w:tabs>
                <w:tab w:val="left" w:pos="180"/>
                <w:tab w:val="left" w:pos="1260"/>
              </w:tabs>
              <w:suppressAutoHyphens/>
              <w:jc w:val="both"/>
              <w:rPr>
                <w:rFonts w:ascii="Arial" w:hAnsi="Arial" w:cs="Arial"/>
                <w:sz w:val="18"/>
                <w:szCs w:val="14"/>
                <w:lang w:val="es-ES" w:eastAsia="ar-SA"/>
              </w:rPr>
            </w:pPr>
          </w:p>
        </w:tc>
      </w:tr>
      <w:tr w:rsidR="009E4F63" w:rsidRPr="0074132F" w:rsidTr="005E2529">
        <w:trPr>
          <w:jc w:val="center"/>
        </w:trPr>
        <w:tc>
          <w:tcPr>
            <w:tcW w:w="1873" w:type="dxa"/>
            <w:tcBorders>
              <w:top w:val="single" w:sz="4" w:space="0" w:color="000000"/>
              <w:left w:val="single" w:sz="4" w:space="0" w:color="000000"/>
              <w:bottom w:val="single" w:sz="4" w:space="0" w:color="000000"/>
              <w:right w:val="single" w:sz="4" w:space="0" w:color="auto"/>
            </w:tcBorders>
            <w:vAlign w:val="center"/>
          </w:tcPr>
          <w:p w:rsidR="009E4F63" w:rsidRPr="0074132F" w:rsidRDefault="009E4F63" w:rsidP="00237614">
            <w:pPr>
              <w:tabs>
                <w:tab w:val="left" w:pos="180"/>
                <w:tab w:val="left" w:pos="1260"/>
              </w:tabs>
              <w:suppressAutoHyphens/>
              <w:jc w:val="center"/>
              <w:rPr>
                <w:rFonts w:ascii="Arial" w:hAnsi="Arial" w:cs="Arial"/>
                <w:sz w:val="18"/>
                <w:szCs w:val="16"/>
                <w:lang w:val="es-ES" w:eastAsia="ar-SA"/>
              </w:rPr>
            </w:pPr>
            <w:r w:rsidRPr="0074132F">
              <w:rPr>
                <w:rFonts w:ascii="Arial" w:hAnsi="Arial" w:cs="Arial"/>
                <w:sz w:val="18"/>
                <w:szCs w:val="16"/>
                <w:lang w:val="es-ES" w:eastAsia="ar-SA"/>
              </w:rPr>
              <w:t>Tipos de puntadas</w:t>
            </w:r>
          </w:p>
        </w:tc>
        <w:tc>
          <w:tcPr>
            <w:tcW w:w="5103" w:type="dxa"/>
            <w:tcBorders>
              <w:top w:val="single" w:sz="4" w:space="0" w:color="auto"/>
              <w:left w:val="single" w:sz="4" w:space="0" w:color="auto"/>
              <w:bottom w:val="single" w:sz="4" w:space="0" w:color="auto"/>
              <w:right w:val="single" w:sz="4" w:space="0" w:color="auto"/>
            </w:tcBorders>
          </w:tcPr>
          <w:p w:rsidR="009E4F63" w:rsidRPr="0074132F" w:rsidRDefault="009E4F63" w:rsidP="00237614">
            <w:pPr>
              <w:tabs>
                <w:tab w:val="left" w:pos="180"/>
                <w:tab w:val="left" w:pos="1260"/>
              </w:tabs>
              <w:suppressAutoHyphens/>
              <w:jc w:val="both"/>
              <w:rPr>
                <w:rFonts w:ascii="Arial" w:hAnsi="Arial" w:cs="Arial"/>
                <w:sz w:val="18"/>
                <w:szCs w:val="14"/>
                <w:lang w:val="es-ES" w:eastAsia="ar-SA"/>
              </w:rPr>
            </w:pPr>
            <w:r w:rsidRPr="0074132F">
              <w:rPr>
                <w:rFonts w:ascii="Arial" w:hAnsi="Arial" w:cs="Arial"/>
                <w:sz w:val="18"/>
                <w:szCs w:val="14"/>
                <w:lang w:val="es-ES" w:eastAsia="ar-SA"/>
              </w:rPr>
              <w:t xml:space="preserve">Debe cumplir con las costuras indicadas en la </w:t>
            </w:r>
            <w:r w:rsidRPr="0074132F">
              <w:rPr>
                <w:rFonts w:ascii="Arial" w:hAnsi="Arial" w:cs="Arial"/>
                <w:b/>
                <w:sz w:val="18"/>
                <w:szCs w:val="14"/>
                <w:lang w:val="es-ES" w:eastAsia="ar-SA"/>
              </w:rPr>
              <w:t>tabla 3</w:t>
            </w:r>
            <w:r w:rsidRPr="0074132F">
              <w:rPr>
                <w:rFonts w:ascii="Arial" w:hAnsi="Arial" w:cs="Arial"/>
                <w:sz w:val="18"/>
                <w:szCs w:val="14"/>
                <w:lang w:val="es-ES" w:eastAsia="ar-SA"/>
              </w:rPr>
              <w:t xml:space="preserve"> del </w:t>
            </w:r>
            <w:r w:rsidRPr="003D193E">
              <w:rPr>
                <w:rFonts w:ascii="Arial" w:hAnsi="Arial" w:cs="Arial"/>
                <w:b/>
                <w:sz w:val="18"/>
                <w:szCs w:val="14"/>
                <w:lang w:val="es-ES" w:eastAsia="ar-SA"/>
              </w:rPr>
              <w:t>numeral 4.2.2</w:t>
            </w:r>
            <w:r w:rsidRPr="0074132F">
              <w:rPr>
                <w:rFonts w:ascii="Arial" w:hAnsi="Arial" w:cs="Arial"/>
                <w:sz w:val="18"/>
                <w:szCs w:val="14"/>
                <w:lang w:val="es-ES" w:eastAsia="ar-SA"/>
              </w:rPr>
              <w:t xml:space="preserve"> de la</w:t>
            </w:r>
            <w:r w:rsidR="003D193E">
              <w:rPr>
                <w:rFonts w:ascii="Arial" w:hAnsi="Arial" w:cs="Arial"/>
                <w:sz w:val="18"/>
                <w:szCs w:val="14"/>
                <w:lang w:val="es-ES" w:eastAsia="ar-SA"/>
              </w:rPr>
              <w:t xml:space="preserve"> </w:t>
            </w:r>
            <w:r w:rsidRPr="0074132F">
              <w:rPr>
                <w:rFonts w:ascii="Arial" w:hAnsi="Arial" w:cs="Arial"/>
                <w:b/>
                <w:sz w:val="18"/>
                <w:szCs w:val="14"/>
                <w:lang w:val="es-ES" w:eastAsia="ar-SA"/>
              </w:rPr>
              <w:t>NMX-A-119/2-INNTEX-2009</w:t>
            </w:r>
            <w:r w:rsidR="002D0D26">
              <w:rPr>
                <w:rFonts w:ascii="Arial" w:hAnsi="Arial" w:cs="Arial"/>
                <w:b/>
                <w:sz w:val="18"/>
                <w:szCs w:val="14"/>
                <w:lang w:val="es-ES" w:eastAsia="ar-SA"/>
              </w:rPr>
              <w:t xml:space="preserve"> </w:t>
            </w:r>
            <w:r w:rsidRPr="0074132F">
              <w:rPr>
                <w:rFonts w:ascii="Arial" w:hAnsi="Arial" w:cs="Arial"/>
                <w:sz w:val="18"/>
                <w:szCs w:val="14"/>
                <w:lang w:val="es-ES" w:eastAsia="ar-SA"/>
              </w:rPr>
              <w:t>Industria del vestido-colchas –parte 2 – colcha para cama hospitalaria – especificaciones.</w:t>
            </w:r>
          </w:p>
        </w:tc>
        <w:tc>
          <w:tcPr>
            <w:tcW w:w="2487" w:type="dxa"/>
            <w:vMerge/>
            <w:tcBorders>
              <w:left w:val="single" w:sz="4" w:space="0" w:color="auto"/>
              <w:bottom w:val="single" w:sz="4" w:space="0" w:color="auto"/>
              <w:right w:val="single" w:sz="4" w:space="0" w:color="auto"/>
            </w:tcBorders>
          </w:tcPr>
          <w:p w:rsidR="009E4F63" w:rsidRPr="0074132F" w:rsidRDefault="009E4F63" w:rsidP="00237614">
            <w:pPr>
              <w:tabs>
                <w:tab w:val="left" w:pos="180"/>
                <w:tab w:val="left" w:pos="1260"/>
              </w:tabs>
              <w:suppressAutoHyphens/>
              <w:jc w:val="both"/>
              <w:rPr>
                <w:rFonts w:ascii="Arial" w:hAnsi="Arial" w:cs="Arial"/>
                <w:sz w:val="18"/>
                <w:szCs w:val="14"/>
                <w:lang w:val="es-ES" w:eastAsia="ar-SA"/>
              </w:rPr>
            </w:pPr>
          </w:p>
        </w:tc>
      </w:tr>
    </w:tbl>
    <w:p w:rsidR="007D1F78" w:rsidRDefault="007D1F78" w:rsidP="00880F47">
      <w:pPr>
        <w:tabs>
          <w:tab w:val="left" w:pos="709"/>
        </w:tabs>
        <w:suppressAutoHyphens/>
        <w:jc w:val="both"/>
        <w:rPr>
          <w:rFonts w:ascii="Arial" w:hAnsi="Arial" w:cs="Arial"/>
        </w:rPr>
      </w:pPr>
    </w:p>
    <w:p w:rsidR="00880291" w:rsidRPr="0074132F" w:rsidRDefault="00880291" w:rsidP="002872CA">
      <w:pPr>
        <w:pStyle w:val="Prrafodelista"/>
        <w:numPr>
          <w:ilvl w:val="0"/>
          <w:numId w:val="57"/>
        </w:numPr>
        <w:tabs>
          <w:tab w:val="left" w:pos="709"/>
        </w:tabs>
        <w:suppressAutoHyphens/>
        <w:spacing w:after="0" w:line="240" w:lineRule="auto"/>
        <w:jc w:val="both"/>
        <w:rPr>
          <w:rFonts w:ascii="Arial" w:hAnsi="Arial" w:cs="Arial"/>
        </w:rPr>
      </w:pPr>
      <w:r w:rsidRPr="0074132F">
        <w:rPr>
          <w:rFonts w:ascii="Arial" w:hAnsi="Arial" w:cs="Arial"/>
        </w:rPr>
        <w:t>Del etiquetado del producto</w:t>
      </w:r>
    </w:p>
    <w:p w:rsidR="00111C19" w:rsidRPr="0074132F" w:rsidRDefault="00880291" w:rsidP="009A12D2">
      <w:pPr>
        <w:ind w:left="142"/>
        <w:jc w:val="both"/>
        <w:rPr>
          <w:rFonts w:ascii="Arial" w:hAnsi="Arial" w:cs="Arial"/>
          <w:lang w:val="es-ES" w:eastAsia="ar-SA"/>
        </w:rPr>
      </w:pPr>
      <w:r w:rsidRPr="0074132F">
        <w:rPr>
          <w:rFonts w:ascii="Arial" w:hAnsi="Arial" w:cs="Arial"/>
          <w:sz w:val="22"/>
          <w:szCs w:val="22"/>
          <w:lang w:val="es-ES"/>
        </w:rPr>
        <w:t xml:space="preserve">Las etiquetas deben contener impreso en forma legible e indeleble los datos del producto, de conformidad con la Norma Oficial Mexicana “NOM-004-SCFI Información comercial, </w:t>
      </w:r>
      <w:r w:rsidR="00E83618" w:rsidRPr="0074132F">
        <w:rPr>
          <w:rFonts w:ascii="Arial" w:hAnsi="Arial" w:cs="Arial"/>
          <w:lang w:val="es-ES" w:eastAsia="ar-SA"/>
        </w:rPr>
        <w:t>de productos textiles, prendas de vestir, sus accesorios y ropa de casa”.</w:t>
      </w:r>
    </w:p>
    <w:p w:rsidR="00D863B4" w:rsidRPr="0074132F" w:rsidRDefault="00D863B4" w:rsidP="00111C19">
      <w:pPr>
        <w:ind w:left="709"/>
        <w:jc w:val="both"/>
        <w:rPr>
          <w:rFonts w:ascii="Arial" w:hAnsi="Arial" w:cs="Arial"/>
          <w:lang w:val="es-ES" w:eastAsia="ar-SA"/>
        </w:rPr>
      </w:pPr>
    </w:p>
    <w:p w:rsidR="00E83618" w:rsidRPr="0074132F" w:rsidRDefault="00E83618" w:rsidP="00111C19">
      <w:pPr>
        <w:ind w:left="709"/>
        <w:jc w:val="both"/>
        <w:rPr>
          <w:rFonts w:ascii="Arial" w:hAnsi="Arial" w:cs="Arial"/>
          <w:sz w:val="10"/>
          <w:szCs w:val="10"/>
          <w:lang w:val="es-ES"/>
        </w:rPr>
      </w:pPr>
    </w:p>
    <w:p w:rsidR="00844A71" w:rsidRDefault="00844A71" w:rsidP="002872CA">
      <w:pPr>
        <w:pStyle w:val="Prrafodelista"/>
        <w:numPr>
          <w:ilvl w:val="0"/>
          <w:numId w:val="57"/>
        </w:numPr>
        <w:tabs>
          <w:tab w:val="left" w:pos="709"/>
        </w:tabs>
        <w:suppressAutoHyphens/>
        <w:spacing w:after="0" w:line="240" w:lineRule="auto"/>
        <w:jc w:val="both"/>
        <w:rPr>
          <w:rFonts w:ascii="Arial" w:hAnsi="Arial" w:cs="Arial"/>
          <w:b/>
        </w:rPr>
      </w:pPr>
      <w:r w:rsidRPr="0074132F">
        <w:rPr>
          <w:rFonts w:ascii="Arial" w:hAnsi="Arial" w:cs="Arial"/>
          <w:b/>
        </w:rPr>
        <w:t xml:space="preserve">Especificaciones del emblema y siglas del IMSS </w:t>
      </w:r>
    </w:p>
    <w:p w:rsidR="00160E3D" w:rsidRDefault="00160E3D" w:rsidP="00160E3D">
      <w:pPr>
        <w:pStyle w:val="Prrafodelista"/>
        <w:tabs>
          <w:tab w:val="left" w:pos="709"/>
        </w:tabs>
        <w:suppressAutoHyphens/>
        <w:spacing w:after="0" w:line="240" w:lineRule="auto"/>
        <w:ind w:left="360"/>
        <w:jc w:val="both"/>
        <w:rPr>
          <w:rFonts w:ascii="Arial" w:hAnsi="Arial" w:cs="Arial"/>
          <w:b/>
        </w:rPr>
      </w:pPr>
    </w:p>
    <w:p w:rsidR="0034280C" w:rsidRPr="0034280C" w:rsidRDefault="0034280C" w:rsidP="00160E3D">
      <w:pPr>
        <w:pStyle w:val="Prrafodelista"/>
        <w:numPr>
          <w:ilvl w:val="0"/>
          <w:numId w:val="8"/>
        </w:numPr>
        <w:tabs>
          <w:tab w:val="left" w:pos="3721"/>
        </w:tabs>
        <w:rPr>
          <w:rFonts w:ascii="Arial" w:hAnsi="Arial" w:cs="Arial"/>
          <w:b/>
          <w:lang w:val="es-ES"/>
        </w:rPr>
      </w:pPr>
      <w:r w:rsidRPr="00C151CF">
        <w:rPr>
          <w:rFonts w:ascii="Arial" w:hAnsi="Arial" w:cs="Arial"/>
          <w:b/>
          <w:lang w:val="es-ES"/>
        </w:rPr>
        <w:t>PARTIDA 2</w:t>
      </w:r>
      <w:r w:rsidR="00160E3D">
        <w:rPr>
          <w:rFonts w:ascii="Arial" w:hAnsi="Arial" w:cs="Arial"/>
          <w:b/>
          <w:lang w:val="es-ES"/>
        </w:rPr>
        <w:t>8</w:t>
      </w:r>
      <w:r w:rsidRPr="00C151CF">
        <w:rPr>
          <w:rFonts w:ascii="Arial" w:hAnsi="Arial" w:cs="Arial"/>
          <w:b/>
          <w:lang w:val="es-ES"/>
        </w:rPr>
        <w:t xml:space="preserve"> “</w:t>
      </w:r>
      <w:r w:rsidR="00160E3D" w:rsidRPr="00160E3D">
        <w:rPr>
          <w:rFonts w:ascii="Arial" w:hAnsi="Arial" w:cs="Arial"/>
          <w:lang w:val="es-ES"/>
        </w:rPr>
        <w:t>Colcha Para Cama Hospitalaria</w:t>
      </w:r>
      <w:r w:rsidRPr="00C151CF">
        <w:rPr>
          <w:rFonts w:ascii="Arial" w:hAnsi="Arial" w:cs="Arial"/>
          <w:lang w:val="es-ES"/>
        </w:rPr>
        <w:t>”.</w:t>
      </w:r>
    </w:p>
    <w:p w:rsidR="00877954" w:rsidRPr="0034280C" w:rsidRDefault="00877954" w:rsidP="00F108AF">
      <w:pPr>
        <w:pStyle w:val="Prrafodelista"/>
        <w:tabs>
          <w:tab w:val="left" w:pos="709"/>
        </w:tabs>
        <w:suppressAutoHyphens/>
        <w:spacing w:after="0" w:line="240" w:lineRule="auto"/>
        <w:ind w:left="360"/>
        <w:jc w:val="both"/>
        <w:rPr>
          <w:rFonts w:ascii="Arial" w:hAnsi="Arial" w:cs="Arial"/>
          <w:b/>
          <w:lang w:val="es-ES"/>
        </w:rPr>
      </w:pPr>
    </w:p>
    <w:p w:rsidR="00A70424" w:rsidRDefault="00844A71" w:rsidP="003B5BF8">
      <w:pPr>
        <w:tabs>
          <w:tab w:val="left" w:pos="142"/>
        </w:tabs>
        <w:suppressAutoHyphens/>
        <w:ind w:left="142"/>
        <w:jc w:val="both"/>
        <w:rPr>
          <w:rFonts w:ascii="Arial" w:hAnsi="Arial" w:cs="Arial"/>
          <w:sz w:val="22"/>
        </w:rPr>
      </w:pPr>
      <w:r w:rsidRPr="0074132F">
        <w:rPr>
          <w:rFonts w:ascii="Arial" w:hAnsi="Arial" w:cs="Arial"/>
          <w:sz w:val="22"/>
        </w:rPr>
        <w:t>Estampado de símbolos del IMSS en color verde oscuro código pantone 561 C con una tolerancia hasta 560 C. El estampado debe ser indeleble, nítido, uniforme y estar elaborado con materiales hipoalergénicos, no se permite utilizar materiales a base de cloruro de polivinilo (PVC) (véase</w:t>
      </w:r>
      <w:r w:rsidR="00510454">
        <w:rPr>
          <w:rFonts w:ascii="Arial" w:hAnsi="Arial" w:cs="Arial"/>
          <w:sz w:val="22"/>
        </w:rPr>
        <w:t xml:space="preserve"> figura 21</w:t>
      </w:r>
      <w:r w:rsidR="003B5BF8">
        <w:rPr>
          <w:rFonts w:ascii="Arial" w:hAnsi="Arial" w:cs="Arial"/>
          <w:sz w:val="22"/>
        </w:rPr>
        <w:t>).</w:t>
      </w:r>
    </w:p>
    <w:p w:rsidR="00877954" w:rsidRPr="003B5BF8" w:rsidRDefault="00877954" w:rsidP="003B5BF8">
      <w:pPr>
        <w:tabs>
          <w:tab w:val="left" w:pos="142"/>
        </w:tabs>
        <w:suppressAutoHyphens/>
        <w:ind w:left="142"/>
        <w:jc w:val="both"/>
        <w:rPr>
          <w:rFonts w:ascii="Arial" w:hAnsi="Arial" w:cs="Arial"/>
          <w:sz w:val="22"/>
        </w:rPr>
      </w:pPr>
    </w:p>
    <w:tbl>
      <w:tblPr>
        <w:tblW w:w="0" w:type="auto"/>
        <w:jc w:val="center"/>
        <w:tblLayout w:type="fixed"/>
        <w:tblLook w:val="0000" w:firstRow="0" w:lastRow="0" w:firstColumn="0" w:lastColumn="0" w:noHBand="0" w:noVBand="0"/>
      </w:tblPr>
      <w:tblGrid>
        <w:gridCol w:w="3728"/>
        <w:gridCol w:w="2792"/>
        <w:gridCol w:w="3304"/>
      </w:tblGrid>
      <w:tr w:rsidR="0074132F" w:rsidRPr="0074132F" w:rsidTr="005E2529">
        <w:trPr>
          <w:tblHeader/>
          <w:jc w:val="center"/>
        </w:trPr>
        <w:tc>
          <w:tcPr>
            <w:tcW w:w="3728" w:type="dxa"/>
            <w:tcBorders>
              <w:top w:val="single" w:sz="4" w:space="0" w:color="000000"/>
              <w:left w:val="single" w:sz="4" w:space="0" w:color="000000"/>
              <w:bottom w:val="single" w:sz="4" w:space="0" w:color="000000"/>
            </w:tcBorders>
            <w:shd w:val="clear" w:color="auto" w:fill="A6A6A6" w:themeFill="background1" w:themeFillShade="A6"/>
            <w:vAlign w:val="center"/>
          </w:tcPr>
          <w:p w:rsidR="00BB566C" w:rsidRPr="0074132F" w:rsidRDefault="00BB566C" w:rsidP="005E2529">
            <w:pPr>
              <w:suppressAutoHyphens/>
              <w:snapToGrid w:val="0"/>
              <w:jc w:val="center"/>
              <w:rPr>
                <w:rFonts w:ascii="Arial" w:hAnsi="Arial" w:cs="Arial"/>
                <w:b/>
                <w:sz w:val="16"/>
                <w:szCs w:val="16"/>
                <w:lang w:val="es-ES" w:eastAsia="ar-SA"/>
              </w:rPr>
            </w:pPr>
            <w:r w:rsidRPr="0074132F">
              <w:rPr>
                <w:rFonts w:ascii="Arial" w:hAnsi="Arial" w:cs="Arial"/>
                <w:b/>
                <w:sz w:val="16"/>
                <w:szCs w:val="16"/>
                <w:lang w:val="es-ES" w:eastAsia="ar-SA"/>
              </w:rPr>
              <w:t>Concepto</w:t>
            </w:r>
          </w:p>
        </w:tc>
        <w:tc>
          <w:tcPr>
            <w:tcW w:w="2792" w:type="dxa"/>
            <w:tcBorders>
              <w:top w:val="single" w:sz="4" w:space="0" w:color="000000"/>
              <w:left w:val="single" w:sz="4" w:space="0" w:color="000000"/>
              <w:bottom w:val="single" w:sz="4" w:space="0" w:color="000000"/>
            </w:tcBorders>
            <w:shd w:val="clear" w:color="auto" w:fill="A6A6A6" w:themeFill="background1" w:themeFillShade="A6"/>
            <w:vAlign w:val="center"/>
          </w:tcPr>
          <w:p w:rsidR="00BB566C" w:rsidRPr="0074132F" w:rsidRDefault="00BB566C" w:rsidP="005E2529">
            <w:pPr>
              <w:suppressAutoHyphens/>
              <w:snapToGrid w:val="0"/>
              <w:jc w:val="center"/>
              <w:rPr>
                <w:rFonts w:ascii="Arial" w:hAnsi="Arial" w:cs="Arial"/>
                <w:b/>
                <w:sz w:val="16"/>
                <w:szCs w:val="16"/>
                <w:lang w:val="es-ES" w:eastAsia="ar-SA"/>
              </w:rPr>
            </w:pPr>
            <w:r w:rsidRPr="0074132F">
              <w:rPr>
                <w:rFonts w:ascii="Arial" w:hAnsi="Arial" w:cs="Arial"/>
                <w:b/>
                <w:sz w:val="16"/>
                <w:szCs w:val="16"/>
                <w:lang w:val="es-ES" w:eastAsia="ar-SA"/>
              </w:rPr>
              <w:t>Dimensiones – tolerancias</w:t>
            </w:r>
          </w:p>
          <w:p w:rsidR="00BB566C" w:rsidRPr="0074132F" w:rsidRDefault="00BB566C" w:rsidP="005E2529">
            <w:pPr>
              <w:suppressAutoHyphens/>
              <w:jc w:val="center"/>
              <w:rPr>
                <w:rFonts w:ascii="Arial" w:hAnsi="Arial" w:cs="Arial"/>
                <w:b/>
                <w:sz w:val="16"/>
                <w:szCs w:val="16"/>
                <w:lang w:val="es-ES" w:eastAsia="ar-SA"/>
              </w:rPr>
            </w:pPr>
            <w:r w:rsidRPr="0074132F">
              <w:rPr>
                <w:rFonts w:ascii="Arial" w:hAnsi="Arial" w:cs="Arial"/>
                <w:b/>
                <w:sz w:val="16"/>
                <w:szCs w:val="16"/>
                <w:lang w:val="es-ES" w:eastAsia="ar-SA"/>
              </w:rPr>
              <w:t>alternativa 1</w:t>
            </w:r>
          </w:p>
        </w:tc>
        <w:tc>
          <w:tcPr>
            <w:tcW w:w="330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vAlign w:val="center"/>
          </w:tcPr>
          <w:p w:rsidR="00BB566C" w:rsidRPr="0074132F" w:rsidRDefault="00BB566C" w:rsidP="005E2529">
            <w:pPr>
              <w:suppressAutoHyphens/>
              <w:snapToGrid w:val="0"/>
              <w:jc w:val="center"/>
              <w:rPr>
                <w:rFonts w:ascii="Arial" w:hAnsi="Arial" w:cs="Arial"/>
                <w:b/>
                <w:sz w:val="16"/>
                <w:szCs w:val="16"/>
                <w:lang w:val="es-ES" w:eastAsia="ar-SA"/>
              </w:rPr>
            </w:pPr>
            <w:r w:rsidRPr="0074132F">
              <w:rPr>
                <w:rFonts w:ascii="Arial" w:hAnsi="Arial" w:cs="Arial"/>
                <w:b/>
                <w:sz w:val="16"/>
                <w:szCs w:val="16"/>
                <w:lang w:val="es-ES" w:eastAsia="ar-SA"/>
              </w:rPr>
              <w:t>Dimensiones – tolerancias</w:t>
            </w:r>
          </w:p>
          <w:p w:rsidR="00BB566C" w:rsidRPr="0074132F" w:rsidRDefault="00BB566C" w:rsidP="005E2529">
            <w:pPr>
              <w:suppressAutoHyphens/>
              <w:jc w:val="center"/>
              <w:rPr>
                <w:rFonts w:ascii="Arial" w:hAnsi="Arial" w:cs="Arial"/>
                <w:b/>
                <w:sz w:val="16"/>
                <w:szCs w:val="16"/>
                <w:lang w:val="es-ES" w:eastAsia="ar-SA"/>
              </w:rPr>
            </w:pPr>
            <w:r w:rsidRPr="0074132F">
              <w:rPr>
                <w:rFonts w:ascii="Arial" w:hAnsi="Arial" w:cs="Arial"/>
                <w:b/>
                <w:sz w:val="16"/>
                <w:szCs w:val="16"/>
                <w:lang w:val="es-ES" w:eastAsia="ar-SA"/>
              </w:rPr>
              <w:t>alternativa 2</w:t>
            </w:r>
          </w:p>
        </w:tc>
      </w:tr>
      <w:tr w:rsidR="0074132F" w:rsidRPr="0074132F" w:rsidTr="005E2529">
        <w:trPr>
          <w:jc w:val="center"/>
        </w:trPr>
        <w:tc>
          <w:tcPr>
            <w:tcW w:w="3728" w:type="dxa"/>
            <w:tcBorders>
              <w:top w:val="single" w:sz="4" w:space="0" w:color="000000"/>
              <w:left w:val="single" w:sz="4" w:space="0" w:color="000000"/>
              <w:bottom w:val="single" w:sz="4" w:space="0" w:color="000000"/>
            </w:tcBorders>
            <w:vAlign w:val="center"/>
          </w:tcPr>
          <w:p w:rsidR="00BB566C" w:rsidRPr="0074132F" w:rsidRDefault="00BB566C" w:rsidP="005E2529">
            <w:pPr>
              <w:suppressAutoHyphens/>
              <w:snapToGrid w:val="0"/>
              <w:jc w:val="both"/>
              <w:rPr>
                <w:rFonts w:ascii="Arial" w:hAnsi="Arial" w:cs="Arial"/>
                <w:sz w:val="16"/>
                <w:szCs w:val="16"/>
                <w:lang w:val="es-ES" w:eastAsia="ar-SA"/>
              </w:rPr>
            </w:pPr>
            <w:r w:rsidRPr="0074132F">
              <w:rPr>
                <w:rFonts w:ascii="Arial" w:hAnsi="Arial" w:cs="Arial"/>
                <w:sz w:val="16"/>
                <w:szCs w:val="16"/>
                <w:lang w:val="es-ES" w:eastAsia="ar-SA"/>
              </w:rPr>
              <w:t>Ubicación de los emblemas en la prenda:</w:t>
            </w:r>
          </w:p>
        </w:tc>
        <w:tc>
          <w:tcPr>
            <w:tcW w:w="2792" w:type="dxa"/>
            <w:tcBorders>
              <w:top w:val="single" w:sz="4" w:space="0" w:color="000000"/>
              <w:left w:val="single" w:sz="4" w:space="0" w:color="000000"/>
              <w:bottom w:val="single" w:sz="4" w:space="0" w:color="000000"/>
            </w:tcBorders>
            <w:vAlign w:val="center"/>
          </w:tcPr>
          <w:p w:rsidR="00BB566C" w:rsidRPr="0074132F" w:rsidRDefault="00BB566C" w:rsidP="005E2529">
            <w:pPr>
              <w:suppressAutoHyphens/>
              <w:jc w:val="both"/>
              <w:rPr>
                <w:rFonts w:ascii="Arial" w:hAnsi="Arial" w:cs="Arial"/>
                <w:sz w:val="16"/>
                <w:szCs w:val="16"/>
                <w:lang w:val="es-ES" w:eastAsia="ar-SA"/>
              </w:rPr>
            </w:pPr>
            <w:r w:rsidRPr="0074132F">
              <w:rPr>
                <w:rFonts w:ascii="Arial" w:hAnsi="Arial" w:cs="Arial"/>
                <w:sz w:val="16"/>
                <w:szCs w:val="16"/>
                <w:lang w:val="es-ES" w:eastAsia="ar-SA"/>
              </w:rPr>
              <w:t>Dos grupos de cuatro emblemas del IMSS cada uno</w:t>
            </w:r>
          </w:p>
        </w:tc>
        <w:tc>
          <w:tcPr>
            <w:tcW w:w="3304" w:type="dxa"/>
            <w:tcBorders>
              <w:top w:val="single" w:sz="4" w:space="0" w:color="000000"/>
              <w:left w:val="single" w:sz="4" w:space="0" w:color="000000"/>
              <w:bottom w:val="single" w:sz="4" w:space="0" w:color="000000"/>
              <w:right w:val="single" w:sz="4" w:space="0" w:color="000000"/>
            </w:tcBorders>
            <w:vAlign w:val="center"/>
          </w:tcPr>
          <w:p w:rsidR="00BB566C" w:rsidRPr="0074132F" w:rsidRDefault="00BB566C" w:rsidP="005E2529">
            <w:pPr>
              <w:suppressAutoHyphens/>
              <w:jc w:val="both"/>
              <w:rPr>
                <w:rFonts w:ascii="Arial" w:hAnsi="Arial" w:cs="Arial"/>
                <w:sz w:val="16"/>
                <w:szCs w:val="16"/>
                <w:lang w:val="es-ES" w:eastAsia="ar-SA"/>
              </w:rPr>
            </w:pPr>
            <w:r w:rsidRPr="0074132F">
              <w:rPr>
                <w:rFonts w:ascii="Arial" w:hAnsi="Arial" w:cs="Arial"/>
                <w:sz w:val="16"/>
                <w:szCs w:val="16"/>
                <w:lang w:val="es-ES" w:eastAsia="ar-SA"/>
              </w:rPr>
              <w:t>Dos grupos de al menos cuatro emblemas del IMSS cada uno</w:t>
            </w:r>
          </w:p>
        </w:tc>
      </w:tr>
      <w:tr w:rsidR="0074132F" w:rsidRPr="0074132F" w:rsidTr="005E2529">
        <w:trPr>
          <w:jc w:val="center"/>
        </w:trPr>
        <w:tc>
          <w:tcPr>
            <w:tcW w:w="3728" w:type="dxa"/>
            <w:tcBorders>
              <w:top w:val="single" w:sz="4" w:space="0" w:color="000000"/>
              <w:left w:val="single" w:sz="4" w:space="0" w:color="000000"/>
              <w:bottom w:val="single" w:sz="4" w:space="0" w:color="000000"/>
            </w:tcBorders>
            <w:vAlign w:val="center"/>
          </w:tcPr>
          <w:p w:rsidR="00BB566C" w:rsidRPr="0074132F" w:rsidRDefault="00BB566C" w:rsidP="005E2529">
            <w:pPr>
              <w:suppressAutoHyphens/>
              <w:snapToGrid w:val="0"/>
              <w:jc w:val="both"/>
              <w:rPr>
                <w:rFonts w:ascii="Arial" w:hAnsi="Arial" w:cs="Arial"/>
                <w:sz w:val="16"/>
                <w:szCs w:val="16"/>
                <w:lang w:val="es-ES" w:eastAsia="ar-SA"/>
              </w:rPr>
            </w:pPr>
            <w:r w:rsidRPr="0074132F">
              <w:rPr>
                <w:rFonts w:ascii="Arial" w:hAnsi="Arial" w:cs="Arial"/>
                <w:sz w:val="16"/>
                <w:szCs w:val="16"/>
                <w:lang w:val="es-ES" w:eastAsia="ar-SA"/>
              </w:rPr>
              <w:t>Separación entre centros de cada emblema (F)</w:t>
            </w:r>
          </w:p>
        </w:tc>
        <w:tc>
          <w:tcPr>
            <w:tcW w:w="2792" w:type="dxa"/>
            <w:tcBorders>
              <w:top w:val="single" w:sz="4" w:space="0" w:color="000000"/>
              <w:left w:val="single" w:sz="4" w:space="0" w:color="000000"/>
              <w:bottom w:val="single" w:sz="4" w:space="0" w:color="000000"/>
            </w:tcBorders>
            <w:vAlign w:val="center"/>
          </w:tcPr>
          <w:p w:rsidR="00BB566C" w:rsidRPr="0074132F" w:rsidRDefault="00BB566C" w:rsidP="005E2529">
            <w:pPr>
              <w:suppressAutoHyphens/>
              <w:snapToGrid w:val="0"/>
              <w:jc w:val="both"/>
              <w:rPr>
                <w:rFonts w:ascii="Arial" w:hAnsi="Arial" w:cs="Arial"/>
                <w:sz w:val="16"/>
                <w:szCs w:val="16"/>
                <w:lang w:val="es-ES" w:eastAsia="ar-SA"/>
              </w:rPr>
            </w:pPr>
            <w:r w:rsidRPr="0074132F">
              <w:rPr>
                <w:rFonts w:ascii="Arial" w:hAnsi="Arial" w:cs="Arial"/>
                <w:sz w:val="16"/>
                <w:szCs w:val="16"/>
                <w:lang w:val="es-ES" w:eastAsia="ar-SA"/>
              </w:rPr>
              <w:t>48,0 cm ±3,0 cm</w:t>
            </w:r>
          </w:p>
        </w:tc>
        <w:tc>
          <w:tcPr>
            <w:tcW w:w="3304" w:type="dxa"/>
            <w:tcBorders>
              <w:top w:val="single" w:sz="4" w:space="0" w:color="000000"/>
              <w:left w:val="single" w:sz="4" w:space="0" w:color="000000"/>
              <w:bottom w:val="single" w:sz="4" w:space="0" w:color="000000"/>
              <w:right w:val="single" w:sz="4" w:space="0" w:color="000000"/>
            </w:tcBorders>
            <w:vAlign w:val="center"/>
          </w:tcPr>
          <w:p w:rsidR="00BB566C" w:rsidRPr="0074132F" w:rsidRDefault="00BB566C" w:rsidP="005E2529">
            <w:pPr>
              <w:suppressAutoHyphens/>
              <w:snapToGrid w:val="0"/>
              <w:jc w:val="both"/>
              <w:rPr>
                <w:rFonts w:ascii="Arial" w:hAnsi="Arial" w:cs="Arial"/>
                <w:sz w:val="16"/>
                <w:szCs w:val="16"/>
                <w:lang w:val="es-ES" w:eastAsia="ar-SA"/>
              </w:rPr>
            </w:pPr>
            <w:r w:rsidRPr="0074132F">
              <w:rPr>
                <w:rFonts w:ascii="Arial" w:hAnsi="Arial" w:cs="Arial"/>
                <w:sz w:val="16"/>
                <w:szCs w:val="16"/>
                <w:lang w:val="es-ES" w:eastAsia="ar-SA"/>
              </w:rPr>
              <w:t>No aplica</w:t>
            </w:r>
          </w:p>
        </w:tc>
      </w:tr>
      <w:tr w:rsidR="0074132F" w:rsidRPr="0074132F" w:rsidTr="005E2529">
        <w:trPr>
          <w:jc w:val="center"/>
        </w:trPr>
        <w:tc>
          <w:tcPr>
            <w:tcW w:w="3728" w:type="dxa"/>
            <w:tcBorders>
              <w:top w:val="single" w:sz="4" w:space="0" w:color="000000"/>
              <w:left w:val="single" w:sz="4" w:space="0" w:color="000000"/>
              <w:bottom w:val="single" w:sz="4" w:space="0" w:color="000000"/>
            </w:tcBorders>
            <w:vAlign w:val="center"/>
          </w:tcPr>
          <w:p w:rsidR="00BB566C" w:rsidRPr="0074132F" w:rsidRDefault="00BB566C" w:rsidP="005E2529">
            <w:pPr>
              <w:suppressAutoHyphens/>
              <w:snapToGrid w:val="0"/>
              <w:jc w:val="both"/>
              <w:rPr>
                <w:rFonts w:ascii="Arial" w:hAnsi="Arial" w:cs="Arial"/>
                <w:sz w:val="16"/>
                <w:szCs w:val="16"/>
                <w:lang w:val="es-ES" w:eastAsia="ar-SA"/>
              </w:rPr>
            </w:pPr>
            <w:r w:rsidRPr="0074132F">
              <w:rPr>
                <w:rFonts w:ascii="Arial" w:hAnsi="Arial" w:cs="Arial"/>
                <w:sz w:val="16"/>
                <w:szCs w:val="16"/>
                <w:lang w:val="es-ES" w:eastAsia="ar-SA"/>
              </w:rPr>
              <w:t>Distancia de orilla corta de la prenda al centro del emblema</w:t>
            </w:r>
            <w:r w:rsidR="002D0D26">
              <w:rPr>
                <w:rFonts w:ascii="Arial" w:hAnsi="Arial" w:cs="Arial"/>
                <w:sz w:val="16"/>
                <w:szCs w:val="16"/>
                <w:lang w:val="es-ES" w:eastAsia="ar-SA"/>
              </w:rPr>
              <w:t xml:space="preserve"> </w:t>
            </w:r>
            <w:r w:rsidRPr="0074132F">
              <w:rPr>
                <w:rFonts w:ascii="Arial" w:hAnsi="Arial" w:cs="Arial"/>
                <w:sz w:val="16"/>
                <w:szCs w:val="16"/>
                <w:lang w:val="es-ES" w:eastAsia="ar-SA"/>
              </w:rPr>
              <w:t>(G)</w:t>
            </w:r>
          </w:p>
        </w:tc>
        <w:tc>
          <w:tcPr>
            <w:tcW w:w="2792" w:type="dxa"/>
            <w:tcBorders>
              <w:top w:val="single" w:sz="4" w:space="0" w:color="000000"/>
              <w:left w:val="single" w:sz="4" w:space="0" w:color="000000"/>
              <w:bottom w:val="single" w:sz="4" w:space="0" w:color="000000"/>
            </w:tcBorders>
            <w:vAlign w:val="center"/>
          </w:tcPr>
          <w:p w:rsidR="00BB566C" w:rsidRPr="0074132F" w:rsidRDefault="00BB566C" w:rsidP="005E2529">
            <w:pPr>
              <w:suppressAutoHyphens/>
              <w:snapToGrid w:val="0"/>
              <w:jc w:val="both"/>
              <w:rPr>
                <w:rFonts w:ascii="Arial" w:hAnsi="Arial" w:cs="Arial"/>
                <w:sz w:val="16"/>
                <w:szCs w:val="16"/>
                <w:lang w:val="es-ES" w:eastAsia="ar-SA"/>
              </w:rPr>
            </w:pPr>
            <w:r w:rsidRPr="0074132F">
              <w:rPr>
                <w:rFonts w:ascii="Arial" w:hAnsi="Arial" w:cs="Arial"/>
                <w:sz w:val="16"/>
                <w:szCs w:val="16"/>
                <w:lang w:val="es-ES" w:eastAsia="ar-SA"/>
              </w:rPr>
              <w:t>La necesaria para que los símbolos del IMSS, estén aproximadamente equidistantes de las orillas</w:t>
            </w:r>
          </w:p>
        </w:tc>
        <w:tc>
          <w:tcPr>
            <w:tcW w:w="3304" w:type="dxa"/>
            <w:tcBorders>
              <w:top w:val="single" w:sz="4" w:space="0" w:color="000000"/>
              <w:left w:val="single" w:sz="4" w:space="0" w:color="000000"/>
              <w:bottom w:val="single" w:sz="4" w:space="0" w:color="000000"/>
              <w:right w:val="single" w:sz="4" w:space="0" w:color="000000"/>
            </w:tcBorders>
            <w:vAlign w:val="center"/>
          </w:tcPr>
          <w:p w:rsidR="00BB566C" w:rsidRPr="0074132F" w:rsidRDefault="00BB566C" w:rsidP="005E2529">
            <w:pPr>
              <w:suppressAutoHyphens/>
              <w:snapToGrid w:val="0"/>
              <w:jc w:val="both"/>
              <w:rPr>
                <w:rFonts w:ascii="Arial" w:hAnsi="Arial" w:cs="Arial"/>
                <w:sz w:val="16"/>
                <w:szCs w:val="16"/>
                <w:lang w:val="es-ES" w:eastAsia="ar-SA"/>
              </w:rPr>
            </w:pPr>
            <w:r w:rsidRPr="0074132F">
              <w:rPr>
                <w:rFonts w:ascii="Arial" w:hAnsi="Arial" w:cs="Arial"/>
                <w:sz w:val="16"/>
                <w:szCs w:val="16"/>
                <w:lang w:val="es-ES" w:eastAsia="ar-SA"/>
              </w:rPr>
              <w:t>No aplica</w:t>
            </w:r>
          </w:p>
        </w:tc>
      </w:tr>
      <w:tr w:rsidR="0074132F" w:rsidRPr="0074132F" w:rsidTr="005E2529">
        <w:trPr>
          <w:jc w:val="center"/>
        </w:trPr>
        <w:tc>
          <w:tcPr>
            <w:tcW w:w="3728" w:type="dxa"/>
            <w:tcBorders>
              <w:top w:val="single" w:sz="4" w:space="0" w:color="000000"/>
              <w:left w:val="single" w:sz="4" w:space="0" w:color="000000"/>
              <w:bottom w:val="single" w:sz="4" w:space="0" w:color="000000"/>
            </w:tcBorders>
            <w:vAlign w:val="center"/>
          </w:tcPr>
          <w:p w:rsidR="00BB566C" w:rsidRPr="0074132F" w:rsidRDefault="00BB566C" w:rsidP="005E2529">
            <w:pPr>
              <w:suppressAutoHyphens/>
              <w:snapToGrid w:val="0"/>
              <w:jc w:val="both"/>
              <w:rPr>
                <w:rFonts w:ascii="Arial" w:hAnsi="Arial" w:cs="Arial"/>
                <w:sz w:val="16"/>
                <w:szCs w:val="16"/>
                <w:lang w:val="es-ES" w:eastAsia="ar-SA"/>
              </w:rPr>
            </w:pPr>
            <w:r w:rsidRPr="0074132F">
              <w:rPr>
                <w:rFonts w:ascii="Arial" w:hAnsi="Arial" w:cs="Arial"/>
                <w:sz w:val="16"/>
                <w:szCs w:val="16"/>
                <w:lang w:val="es-ES" w:eastAsia="ar-SA"/>
              </w:rPr>
              <w:t>Distancia entre centros para separación de los dos grupos de cuatro emblemas (H)</w:t>
            </w:r>
          </w:p>
        </w:tc>
        <w:tc>
          <w:tcPr>
            <w:tcW w:w="2792" w:type="dxa"/>
            <w:tcBorders>
              <w:top w:val="single" w:sz="4" w:space="0" w:color="000000"/>
              <w:left w:val="single" w:sz="4" w:space="0" w:color="000000"/>
              <w:bottom w:val="single" w:sz="4" w:space="0" w:color="000000"/>
            </w:tcBorders>
            <w:vAlign w:val="center"/>
          </w:tcPr>
          <w:p w:rsidR="00BB566C" w:rsidRPr="0074132F" w:rsidRDefault="00BB566C" w:rsidP="005E2529">
            <w:pPr>
              <w:suppressAutoHyphens/>
              <w:snapToGrid w:val="0"/>
              <w:jc w:val="both"/>
              <w:rPr>
                <w:rFonts w:ascii="Arial" w:hAnsi="Arial" w:cs="Arial"/>
                <w:sz w:val="16"/>
                <w:szCs w:val="16"/>
                <w:lang w:val="es-ES" w:eastAsia="ar-SA"/>
              </w:rPr>
            </w:pPr>
            <w:r w:rsidRPr="0074132F">
              <w:rPr>
                <w:rFonts w:ascii="Arial" w:hAnsi="Arial" w:cs="Arial"/>
                <w:sz w:val="16"/>
                <w:szCs w:val="16"/>
                <w:lang w:val="es-ES" w:eastAsia="ar-SA"/>
              </w:rPr>
              <w:t>60,0 cm ±3,0 cm</w:t>
            </w:r>
          </w:p>
        </w:tc>
        <w:tc>
          <w:tcPr>
            <w:tcW w:w="3304" w:type="dxa"/>
            <w:tcBorders>
              <w:top w:val="single" w:sz="4" w:space="0" w:color="000000"/>
              <w:left w:val="single" w:sz="4" w:space="0" w:color="000000"/>
              <w:bottom w:val="single" w:sz="4" w:space="0" w:color="000000"/>
              <w:right w:val="single" w:sz="4" w:space="0" w:color="000000"/>
            </w:tcBorders>
            <w:vAlign w:val="center"/>
          </w:tcPr>
          <w:p w:rsidR="00BB566C" w:rsidRPr="0074132F" w:rsidRDefault="00BB566C" w:rsidP="005E2529">
            <w:pPr>
              <w:suppressAutoHyphens/>
              <w:snapToGrid w:val="0"/>
              <w:jc w:val="both"/>
              <w:rPr>
                <w:rFonts w:ascii="Arial" w:hAnsi="Arial" w:cs="Arial"/>
                <w:sz w:val="16"/>
                <w:szCs w:val="16"/>
                <w:lang w:val="es-ES" w:eastAsia="ar-SA"/>
              </w:rPr>
            </w:pPr>
            <w:r w:rsidRPr="0074132F">
              <w:rPr>
                <w:rFonts w:ascii="Arial" w:hAnsi="Arial" w:cs="Arial"/>
                <w:sz w:val="16"/>
                <w:szCs w:val="16"/>
                <w:lang w:val="es-ES" w:eastAsia="ar-SA"/>
              </w:rPr>
              <w:t>60,0 cm ±3,0 cm</w:t>
            </w:r>
          </w:p>
        </w:tc>
      </w:tr>
      <w:tr w:rsidR="0074132F" w:rsidRPr="0074132F" w:rsidTr="005E2529">
        <w:trPr>
          <w:jc w:val="center"/>
        </w:trPr>
        <w:tc>
          <w:tcPr>
            <w:tcW w:w="3728" w:type="dxa"/>
            <w:tcBorders>
              <w:top w:val="single" w:sz="4" w:space="0" w:color="000000"/>
              <w:left w:val="single" w:sz="4" w:space="0" w:color="000000"/>
              <w:bottom w:val="single" w:sz="4" w:space="0" w:color="000000"/>
            </w:tcBorders>
            <w:vAlign w:val="center"/>
          </w:tcPr>
          <w:p w:rsidR="00BB566C" w:rsidRPr="0074132F" w:rsidRDefault="00BB566C" w:rsidP="005E2529">
            <w:pPr>
              <w:suppressAutoHyphens/>
              <w:snapToGrid w:val="0"/>
              <w:jc w:val="both"/>
              <w:rPr>
                <w:rFonts w:ascii="Arial" w:hAnsi="Arial" w:cs="Arial"/>
                <w:sz w:val="16"/>
                <w:szCs w:val="16"/>
                <w:lang w:val="es-ES" w:eastAsia="ar-SA"/>
              </w:rPr>
            </w:pPr>
            <w:r w:rsidRPr="0074132F">
              <w:rPr>
                <w:rFonts w:ascii="Arial" w:hAnsi="Arial" w:cs="Arial"/>
                <w:sz w:val="16"/>
                <w:szCs w:val="16"/>
                <w:lang w:val="es-ES" w:eastAsia="ar-SA"/>
              </w:rPr>
              <w:t>Distancia de orilla larga de la prenda al centro del emblema (I)</w:t>
            </w:r>
          </w:p>
        </w:tc>
        <w:tc>
          <w:tcPr>
            <w:tcW w:w="2792" w:type="dxa"/>
            <w:tcBorders>
              <w:top w:val="single" w:sz="4" w:space="0" w:color="000000"/>
              <w:left w:val="single" w:sz="4" w:space="0" w:color="000000"/>
              <w:bottom w:val="single" w:sz="4" w:space="0" w:color="000000"/>
            </w:tcBorders>
            <w:vAlign w:val="center"/>
          </w:tcPr>
          <w:p w:rsidR="00BB566C" w:rsidRPr="0074132F" w:rsidRDefault="00BB566C" w:rsidP="005E2529">
            <w:pPr>
              <w:suppressAutoHyphens/>
              <w:snapToGrid w:val="0"/>
              <w:jc w:val="both"/>
              <w:rPr>
                <w:rFonts w:ascii="Arial" w:hAnsi="Arial" w:cs="Arial"/>
                <w:sz w:val="16"/>
                <w:szCs w:val="16"/>
                <w:lang w:val="es-ES" w:eastAsia="ar-SA"/>
              </w:rPr>
            </w:pPr>
            <w:r w:rsidRPr="0074132F">
              <w:rPr>
                <w:rFonts w:ascii="Arial" w:hAnsi="Arial" w:cs="Arial"/>
                <w:sz w:val="16"/>
                <w:szCs w:val="16"/>
                <w:lang w:val="es-ES" w:eastAsia="ar-SA"/>
              </w:rPr>
              <w:t>La necesaria para que los símbolos del IMSS, estén aproximadamente equidistantes de las orillas</w:t>
            </w:r>
          </w:p>
        </w:tc>
        <w:tc>
          <w:tcPr>
            <w:tcW w:w="3304" w:type="dxa"/>
            <w:tcBorders>
              <w:top w:val="single" w:sz="4" w:space="0" w:color="000000"/>
              <w:left w:val="single" w:sz="4" w:space="0" w:color="000000"/>
              <w:bottom w:val="single" w:sz="4" w:space="0" w:color="000000"/>
              <w:right w:val="single" w:sz="4" w:space="0" w:color="000000"/>
            </w:tcBorders>
            <w:vAlign w:val="center"/>
          </w:tcPr>
          <w:p w:rsidR="00BB566C" w:rsidRPr="0074132F" w:rsidRDefault="00BB566C" w:rsidP="005E2529">
            <w:pPr>
              <w:suppressAutoHyphens/>
              <w:snapToGrid w:val="0"/>
              <w:jc w:val="both"/>
              <w:rPr>
                <w:rFonts w:ascii="Arial" w:hAnsi="Arial" w:cs="Arial"/>
                <w:sz w:val="16"/>
                <w:szCs w:val="16"/>
                <w:lang w:val="es-ES" w:eastAsia="ar-SA"/>
              </w:rPr>
            </w:pPr>
            <w:r w:rsidRPr="0074132F">
              <w:rPr>
                <w:rFonts w:ascii="Arial" w:hAnsi="Arial" w:cs="Arial"/>
                <w:sz w:val="16"/>
                <w:szCs w:val="16"/>
                <w:lang w:val="es-ES" w:eastAsia="ar-SA"/>
              </w:rPr>
              <w:t>La necesaria para que los símbolos del IMSS, estén aproximadamente equidistantes de las orillas</w:t>
            </w:r>
          </w:p>
        </w:tc>
      </w:tr>
      <w:tr w:rsidR="0074132F" w:rsidRPr="0074132F" w:rsidTr="005E2529">
        <w:trPr>
          <w:jc w:val="center"/>
        </w:trPr>
        <w:tc>
          <w:tcPr>
            <w:tcW w:w="3728" w:type="dxa"/>
            <w:tcBorders>
              <w:top w:val="single" w:sz="4" w:space="0" w:color="000000"/>
              <w:left w:val="single" w:sz="4" w:space="0" w:color="000000"/>
              <w:bottom w:val="single" w:sz="4" w:space="0" w:color="000000"/>
            </w:tcBorders>
            <w:vAlign w:val="center"/>
          </w:tcPr>
          <w:p w:rsidR="00BB566C" w:rsidRPr="0074132F" w:rsidRDefault="00BB566C" w:rsidP="005E2529">
            <w:pPr>
              <w:suppressAutoHyphens/>
              <w:snapToGrid w:val="0"/>
              <w:jc w:val="both"/>
              <w:rPr>
                <w:rFonts w:ascii="Arial" w:hAnsi="Arial" w:cs="Arial"/>
                <w:b/>
                <w:sz w:val="18"/>
                <w:szCs w:val="18"/>
                <w:lang w:val="es-ES" w:eastAsia="ar-SA"/>
              </w:rPr>
            </w:pPr>
            <w:r w:rsidRPr="0074132F">
              <w:rPr>
                <w:rFonts w:ascii="Arial" w:hAnsi="Arial" w:cs="Arial"/>
                <w:b/>
                <w:sz w:val="18"/>
                <w:szCs w:val="18"/>
                <w:lang w:val="es-ES" w:eastAsia="ar-SA"/>
              </w:rPr>
              <w:t>Emblema</w:t>
            </w:r>
          </w:p>
        </w:tc>
        <w:tc>
          <w:tcPr>
            <w:tcW w:w="2792" w:type="dxa"/>
            <w:tcBorders>
              <w:top w:val="single" w:sz="4" w:space="0" w:color="000000"/>
              <w:left w:val="single" w:sz="4" w:space="0" w:color="000000"/>
              <w:bottom w:val="single" w:sz="4" w:space="0" w:color="000000"/>
            </w:tcBorders>
            <w:vAlign w:val="center"/>
          </w:tcPr>
          <w:p w:rsidR="00BB566C" w:rsidRPr="0074132F" w:rsidRDefault="00BB566C" w:rsidP="005E2529">
            <w:pPr>
              <w:suppressAutoHyphens/>
              <w:snapToGrid w:val="0"/>
              <w:jc w:val="both"/>
              <w:rPr>
                <w:rFonts w:ascii="Arial" w:hAnsi="Arial" w:cs="Arial"/>
                <w:sz w:val="18"/>
                <w:szCs w:val="18"/>
                <w:lang w:val="es-ES" w:eastAsia="ar-SA"/>
              </w:rPr>
            </w:pPr>
          </w:p>
        </w:tc>
        <w:tc>
          <w:tcPr>
            <w:tcW w:w="3304" w:type="dxa"/>
            <w:tcBorders>
              <w:top w:val="single" w:sz="4" w:space="0" w:color="000000"/>
              <w:left w:val="single" w:sz="4" w:space="0" w:color="000000"/>
              <w:bottom w:val="single" w:sz="4" w:space="0" w:color="000000"/>
              <w:right w:val="single" w:sz="4" w:space="0" w:color="000000"/>
            </w:tcBorders>
            <w:vAlign w:val="center"/>
          </w:tcPr>
          <w:p w:rsidR="00BB566C" w:rsidRPr="0074132F" w:rsidRDefault="00BB566C" w:rsidP="005E2529">
            <w:pPr>
              <w:suppressAutoHyphens/>
              <w:snapToGrid w:val="0"/>
              <w:jc w:val="both"/>
              <w:rPr>
                <w:rFonts w:ascii="Arial" w:hAnsi="Arial" w:cs="Arial"/>
                <w:sz w:val="18"/>
                <w:szCs w:val="18"/>
                <w:lang w:val="es-ES" w:eastAsia="ar-SA"/>
              </w:rPr>
            </w:pPr>
          </w:p>
        </w:tc>
      </w:tr>
      <w:tr w:rsidR="00BB566C" w:rsidRPr="0074132F" w:rsidTr="005E2529">
        <w:trPr>
          <w:jc w:val="center"/>
        </w:trPr>
        <w:tc>
          <w:tcPr>
            <w:tcW w:w="3728" w:type="dxa"/>
            <w:tcBorders>
              <w:top w:val="single" w:sz="4" w:space="0" w:color="000000"/>
              <w:left w:val="single" w:sz="4" w:space="0" w:color="000000"/>
              <w:bottom w:val="single" w:sz="4" w:space="0" w:color="000000"/>
            </w:tcBorders>
            <w:vAlign w:val="center"/>
          </w:tcPr>
          <w:p w:rsidR="00BB566C" w:rsidRPr="0074132F" w:rsidRDefault="00BB566C" w:rsidP="005E2529">
            <w:pPr>
              <w:suppressAutoHyphens/>
              <w:snapToGrid w:val="0"/>
              <w:jc w:val="both"/>
              <w:rPr>
                <w:rFonts w:ascii="Arial" w:hAnsi="Arial" w:cs="Arial"/>
                <w:sz w:val="16"/>
                <w:szCs w:val="16"/>
                <w:lang w:val="es-ES" w:eastAsia="ar-SA"/>
              </w:rPr>
            </w:pPr>
            <w:r w:rsidRPr="0074132F">
              <w:rPr>
                <w:rFonts w:ascii="Arial" w:hAnsi="Arial" w:cs="Arial"/>
                <w:sz w:val="16"/>
                <w:szCs w:val="16"/>
                <w:lang w:val="es-ES" w:eastAsia="ar-SA"/>
              </w:rPr>
              <w:t>Altura (D)</w:t>
            </w:r>
          </w:p>
          <w:p w:rsidR="00BB566C" w:rsidRPr="0074132F" w:rsidRDefault="00BB566C" w:rsidP="005E2529">
            <w:pPr>
              <w:suppressAutoHyphens/>
              <w:jc w:val="both"/>
              <w:rPr>
                <w:rFonts w:ascii="Arial" w:hAnsi="Arial" w:cs="Arial"/>
                <w:sz w:val="16"/>
                <w:szCs w:val="16"/>
                <w:lang w:val="es-ES" w:eastAsia="ar-SA"/>
              </w:rPr>
            </w:pPr>
            <w:r w:rsidRPr="0074132F">
              <w:rPr>
                <w:rFonts w:ascii="Arial" w:hAnsi="Arial" w:cs="Arial"/>
                <w:sz w:val="16"/>
                <w:szCs w:val="16"/>
                <w:lang w:val="es-ES" w:eastAsia="ar-SA"/>
              </w:rPr>
              <w:t>Ancho (E)</w:t>
            </w:r>
          </w:p>
        </w:tc>
        <w:tc>
          <w:tcPr>
            <w:tcW w:w="2792" w:type="dxa"/>
            <w:tcBorders>
              <w:top w:val="single" w:sz="4" w:space="0" w:color="000000"/>
              <w:left w:val="single" w:sz="4" w:space="0" w:color="000000"/>
              <w:bottom w:val="single" w:sz="4" w:space="0" w:color="000000"/>
            </w:tcBorders>
            <w:vAlign w:val="center"/>
          </w:tcPr>
          <w:p w:rsidR="00BB566C" w:rsidRPr="0074132F" w:rsidRDefault="00BB566C" w:rsidP="005E2529">
            <w:pPr>
              <w:suppressAutoHyphens/>
              <w:snapToGrid w:val="0"/>
              <w:jc w:val="both"/>
              <w:rPr>
                <w:rFonts w:ascii="Arial" w:hAnsi="Arial" w:cs="Arial"/>
                <w:sz w:val="16"/>
                <w:szCs w:val="16"/>
                <w:lang w:val="es-ES" w:eastAsia="ar-SA"/>
              </w:rPr>
            </w:pPr>
            <w:r w:rsidRPr="0074132F">
              <w:rPr>
                <w:rFonts w:ascii="Arial" w:hAnsi="Arial" w:cs="Arial"/>
                <w:sz w:val="16"/>
                <w:szCs w:val="16"/>
                <w:lang w:val="es-ES" w:eastAsia="ar-SA"/>
              </w:rPr>
              <w:t>9,0 cm ± 1,0 cm</w:t>
            </w:r>
          </w:p>
          <w:p w:rsidR="00BB566C" w:rsidRPr="0074132F" w:rsidRDefault="00BB566C" w:rsidP="005E2529">
            <w:pPr>
              <w:suppressAutoHyphens/>
              <w:jc w:val="both"/>
              <w:rPr>
                <w:rFonts w:ascii="Arial" w:hAnsi="Arial" w:cs="Arial"/>
                <w:sz w:val="16"/>
                <w:szCs w:val="16"/>
                <w:lang w:val="es-ES" w:eastAsia="ar-SA"/>
              </w:rPr>
            </w:pPr>
            <w:r w:rsidRPr="0074132F">
              <w:rPr>
                <w:rFonts w:ascii="Arial" w:hAnsi="Arial" w:cs="Arial"/>
                <w:sz w:val="16"/>
                <w:szCs w:val="16"/>
                <w:lang w:val="es-ES" w:eastAsia="ar-SA"/>
              </w:rPr>
              <w:t>10,0 cm ± 1,0 cm</w:t>
            </w:r>
          </w:p>
        </w:tc>
        <w:tc>
          <w:tcPr>
            <w:tcW w:w="3304" w:type="dxa"/>
            <w:tcBorders>
              <w:top w:val="single" w:sz="4" w:space="0" w:color="000000"/>
              <w:left w:val="single" w:sz="4" w:space="0" w:color="000000"/>
              <w:bottom w:val="single" w:sz="4" w:space="0" w:color="000000"/>
              <w:right w:val="single" w:sz="4" w:space="0" w:color="000000"/>
            </w:tcBorders>
            <w:vAlign w:val="center"/>
          </w:tcPr>
          <w:p w:rsidR="00BB566C" w:rsidRPr="0074132F" w:rsidRDefault="00BB566C" w:rsidP="005E2529">
            <w:pPr>
              <w:suppressAutoHyphens/>
              <w:snapToGrid w:val="0"/>
              <w:jc w:val="both"/>
              <w:rPr>
                <w:rFonts w:ascii="Arial" w:hAnsi="Arial" w:cs="Arial"/>
                <w:sz w:val="16"/>
                <w:szCs w:val="16"/>
                <w:lang w:val="es-ES" w:eastAsia="ar-SA"/>
              </w:rPr>
            </w:pPr>
            <w:r w:rsidRPr="0074132F">
              <w:rPr>
                <w:rFonts w:ascii="Arial" w:hAnsi="Arial" w:cs="Arial"/>
                <w:sz w:val="16"/>
                <w:szCs w:val="16"/>
                <w:lang w:val="es-ES" w:eastAsia="ar-SA"/>
              </w:rPr>
              <w:t>9,0 cm ± 1,0 cm</w:t>
            </w:r>
          </w:p>
          <w:p w:rsidR="00BB566C" w:rsidRPr="0074132F" w:rsidRDefault="00BB566C" w:rsidP="005E2529">
            <w:pPr>
              <w:suppressAutoHyphens/>
              <w:jc w:val="both"/>
              <w:rPr>
                <w:rFonts w:ascii="Arial" w:hAnsi="Arial" w:cs="Arial"/>
                <w:sz w:val="16"/>
                <w:szCs w:val="16"/>
                <w:lang w:val="es-ES" w:eastAsia="ar-SA"/>
              </w:rPr>
            </w:pPr>
            <w:r w:rsidRPr="0074132F">
              <w:rPr>
                <w:rFonts w:ascii="Arial" w:hAnsi="Arial" w:cs="Arial"/>
                <w:sz w:val="16"/>
                <w:szCs w:val="16"/>
                <w:lang w:val="es-ES" w:eastAsia="ar-SA"/>
              </w:rPr>
              <w:t>10,0 cm ± 1,0 cm</w:t>
            </w:r>
          </w:p>
        </w:tc>
      </w:tr>
    </w:tbl>
    <w:p w:rsidR="00BB566C" w:rsidRPr="0074132F" w:rsidRDefault="00BB566C" w:rsidP="008E70C4">
      <w:pPr>
        <w:suppressAutoHyphens/>
        <w:rPr>
          <w:rFonts w:ascii="Arial" w:hAnsi="Arial" w:cs="Arial"/>
          <w:lang w:val="es-ES" w:eastAsia="ar-SA"/>
        </w:rPr>
      </w:pPr>
    </w:p>
    <w:p w:rsidR="009C1EB4" w:rsidRDefault="00BB566C" w:rsidP="009C1EB4">
      <w:pPr>
        <w:tabs>
          <w:tab w:val="left" w:pos="10069"/>
        </w:tabs>
        <w:ind w:right="-234"/>
        <w:jc w:val="both"/>
        <w:rPr>
          <w:rFonts w:ascii="Arial" w:hAnsi="Arial" w:cs="Arial"/>
          <w:b/>
          <w:sz w:val="22"/>
          <w:szCs w:val="22"/>
        </w:rPr>
      </w:pPr>
      <w:r w:rsidRPr="0074132F">
        <w:rPr>
          <w:rFonts w:ascii="Arial" w:hAnsi="Arial" w:cs="Arial"/>
          <w:b/>
          <w:sz w:val="22"/>
          <w:lang w:val="es-ES"/>
        </w:rPr>
        <w:t xml:space="preserve">28.5 </w:t>
      </w:r>
      <w:r w:rsidR="003B5BF8" w:rsidRPr="0074132F">
        <w:rPr>
          <w:rFonts w:ascii="Arial" w:hAnsi="Arial" w:cs="Arial"/>
          <w:b/>
          <w:sz w:val="22"/>
          <w:szCs w:val="22"/>
          <w:lang w:val="es-ES"/>
        </w:rPr>
        <w:t xml:space="preserve">Ensayos de </w:t>
      </w:r>
      <w:r w:rsidR="003B5BF8">
        <w:rPr>
          <w:rFonts w:ascii="Arial" w:hAnsi="Arial" w:cs="Arial"/>
          <w:b/>
          <w:sz w:val="22"/>
          <w:szCs w:val="22"/>
          <w:lang w:val="es-ES"/>
        </w:rPr>
        <w:t xml:space="preserve">laboratorio </w:t>
      </w:r>
      <w:r w:rsidR="003B5BF8" w:rsidRPr="0074132F">
        <w:rPr>
          <w:rFonts w:ascii="Arial" w:hAnsi="Arial" w:cs="Arial"/>
          <w:b/>
          <w:sz w:val="22"/>
          <w:szCs w:val="22"/>
          <w:lang w:val="es-ES"/>
        </w:rPr>
        <w:t>que deberán aplicarse a las prendas que contengan emblemas y siglas del IMSS,</w:t>
      </w:r>
      <w:r w:rsidR="003B5BF8" w:rsidRPr="0074132F">
        <w:rPr>
          <w:rFonts w:ascii="Arial" w:hAnsi="Arial" w:cs="Arial"/>
          <w:b/>
          <w:sz w:val="22"/>
          <w:szCs w:val="22"/>
        </w:rPr>
        <w:t xml:space="preserve"> los licitantes deberán presentar informes de resultados de solidez del color emitidos por un </w:t>
      </w:r>
      <w:r w:rsidR="003B5BF8">
        <w:rPr>
          <w:rFonts w:ascii="Arial" w:hAnsi="Arial" w:cs="Arial"/>
          <w:b/>
          <w:sz w:val="22"/>
          <w:szCs w:val="22"/>
        </w:rPr>
        <w:t xml:space="preserve">laboratorio público o privado </w:t>
      </w:r>
      <w:r w:rsidR="003B5BF8" w:rsidRPr="0074132F">
        <w:rPr>
          <w:rFonts w:ascii="Arial" w:hAnsi="Arial" w:cs="Arial"/>
          <w:b/>
          <w:sz w:val="22"/>
          <w:szCs w:val="22"/>
        </w:rPr>
        <w:t>acreditado ante la EMA</w:t>
      </w:r>
      <w:r w:rsidR="00776664">
        <w:rPr>
          <w:rFonts w:ascii="Arial" w:hAnsi="Arial" w:cs="Arial"/>
          <w:b/>
          <w:sz w:val="22"/>
          <w:szCs w:val="22"/>
        </w:rPr>
        <w:t xml:space="preserve"> en el área textil y del vestido, </w:t>
      </w:r>
      <w:r w:rsidR="003B5BF8" w:rsidRPr="0074132F">
        <w:rPr>
          <w:rFonts w:ascii="Arial" w:hAnsi="Arial" w:cs="Arial"/>
          <w:b/>
          <w:sz w:val="22"/>
          <w:szCs w:val="22"/>
        </w:rPr>
        <w:t>los cuales deben tener una fecha de emisión no mayor a 6 meses previos a la publicación del acto de apertura y presentación de proposiciones.</w:t>
      </w:r>
    </w:p>
    <w:p w:rsidR="00160E3D" w:rsidRPr="003B5BF8" w:rsidRDefault="00160E3D" w:rsidP="009C1EB4">
      <w:pPr>
        <w:tabs>
          <w:tab w:val="left" w:pos="10069"/>
        </w:tabs>
        <w:ind w:right="-234"/>
        <w:jc w:val="both"/>
        <w:rPr>
          <w:rFonts w:ascii="Arial" w:hAnsi="Arial" w:cs="Arial"/>
          <w:b/>
          <w:sz w:val="22"/>
          <w:szCs w:val="22"/>
        </w:rPr>
      </w:pPr>
    </w:p>
    <w:tbl>
      <w:tblPr>
        <w:tblW w:w="10098" w:type="dxa"/>
        <w:jc w:val="center"/>
        <w:tblLayout w:type="fixed"/>
        <w:tblLook w:val="0000" w:firstRow="0" w:lastRow="0" w:firstColumn="0" w:lastColumn="0" w:noHBand="0" w:noVBand="0"/>
      </w:tblPr>
      <w:tblGrid>
        <w:gridCol w:w="3379"/>
        <w:gridCol w:w="2675"/>
        <w:gridCol w:w="4044"/>
      </w:tblGrid>
      <w:tr w:rsidR="0074132F" w:rsidRPr="0074132F" w:rsidTr="00B07C5D">
        <w:trPr>
          <w:trHeight w:val="254"/>
          <w:tblHeader/>
          <w:jc w:val="center"/>
        </w:trPr>
        <w:tc>
          <w:tcPr>
            <w:tcW w:w="3379" w:type="dxa"/>
            <w:tcBorders>
              <w:top w:val="single" w:sz="4" w:space="0" w:color="000000"/>
              <w:left w:val="single" w:sz="4" w:space="0" w:color="000000"/>
              <w:bottom w:val="single" w:sz="4" w:space="0" w:color="000000"/>
            </w:tcBorders>
            <w:shd w:val="clear" w:color="auto" w:fill="A6A6A6" w:themeFill="background1" w:themeFillShade="A6"/>
            <w:vAlign w:val="center"/>
          </w:tcPr>
          <w:p w:rsidR="00F35ABC" w:rsidRPr="0074132F" w:rsidRDefault="00F35ABC" w:rsidP="003B3682">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Ensayo</w:t>
            </w:r>
          </w:p>
        </w:tc>
        <w:tc>
          <w:tcPr>
            <w:tcW w:w="2675" w:type="dxa"/>
            <w:tcBorders>
              <w:top w:val="single" w:sz="4" w:space="0" w:color="000000"/>
              <w:left w:val="single" w:sz="4" w:space="0" w:color="000000"/>
              <w:bottom w:val="single" w:sz="4" w:space="0" w:color="000000"/>
            </w:tcBorders>
            <w:shd w:val="clear" w:color="auto" w:fill="A6A6A6" w:themeFill="background1" w:themeFillShade="A6"/>
            <w:vAlign w:val="center"/>
          </w:tcPr>
          <w:p w:rsidR="00F35ABC" w:rsidRPr="0074132F" w:rsidRDefault="00F35ABC" w:rsidP="003B3682">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Especificación</w:t>
            </w:r>
          </w:p>
        </w:tc>
        <w:tc>
          <w:tcPr>
            <w:tcW w:w="404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vAlign w:val="center"/>
          </w:tcPr>
          <w:p w:rsidR="00F35ABC" w:rsidRPr="0074132F" w:rsidRDefault="00F35ABC" w:rsidP="003B3682">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Norma aplicada o método de prueba</w:t>
            </w:r>
          </w:p>
        </w:tc>
      </w:tr>
      <w:tr w:rsidR="0074132F" w:rsidRPr="0074132F" w:rsidTr="00880291">
        <w:trPr>
          <w:jc w:val="center"/>
        </w:trPr>
        <w:tc>
          <w:tcPr>
            <w:tcW w:w="3379" w:type="dxa"/>
            <w:tcBorders>
              <w:top w:val="single" w:sz="4" w:space="0" w:color="000000"/>
              <w:left w:val="single" w:sz="4" w:space="0" w:color="000000"/>
              <w:bottom w:val="single" w:sz="4" w:space="0" w:color="000000"/>
            </w:tcBorders>
            <w:vAlign w:val="center"/>
          </w:tcPr>
          <w:p w:rsidR="00B327D3" w:rsidRPr="0074132F" w:rsidRDefault="00B327D3" w:rsidP="00880291">
            <w:pPr>
              <w:tabs>
                <w:tab w:val="left" w:pos="180"/>
                <w:tab w:val="left" w:pos="1260"/>
              </w:tabs>
              <w:suppressAutoHyphens/>
              <w:snapToGrid w:val="0"/>
              <w:jc w:val="center"/>
              <w:rPr>
                <w:rFonts w:ascii="Arial" w:hAnsi="Arial" w:cs="Arial"/>
                <w:sz w:val="16"/>
                <w:szCs w:val="16"/>
                <w:lang w:val="es-ES" w:eastAsia="ar-SA"/>
              </w:rPr>
            </w:pPr>
            <w:r w:rsidRPr="0074132F">
              <w:rPr>
                <w:rFonts w:ascii="Arial" w:hAnsi="Arial" w:cs="Arial"/>
                <w:sz w:val="16"/>
                <w:szCs w:val="16"/>
                <w:lang w:val="es-ES" w:eastAsia="ar-SA"/>
              </w:rPr>
              <w:t>Solidez del color al lavado en húmedo</w:t>
            </w:r>
          </w:p>
          <w:p w:rsidR="00FD374A" w:rsidRPr="0074132F" w:rsidRDefault="00FD374A" w:rsidP="00880291">
            <w:pPr>
              <w:tabs>
                <w:tab w:val="left" w:pos="180"/>
                <w:tab w:val="left" w:pos="1260"/>
              </w:tabs>
              <w:suppressAutoHyphens/>
              <w:jc w:val="center"/>
              <w:rPr>
                <w:rFonts w:ascii="Arial" w:hAnsi="Arial" w:cs="Arial"/>
                <w:sz w:val="16"/>
                <w:szCs w:val="16"/>
                <w:lang w:val="es-ES" w:eastAsia="ar-SA"/>
              </w:rPr>
            </w:pPr>
            <w:r w:rsidRPr="0074132F">
              <w:rPr>
                <w:rFonts w:ascii="Arial" w:hAnsi="Arial" w:cs="Arial"/>
                <w:sz w:val="16"/>
                <w:szCs w:val="16"/>
                <w:lang w:val="es-ES" w:eastAsia="ar-SA"/>
              </w:rPr>
              <w:t>Procedimiento de lavado D3M</w:t>
            </w:r>
          </w:p>
          <w:p w:rsidR="00B327D3" w:rsidRPr="0074132F" w:rsidRDefault="00FD374A" w:rsidP="00880291">
            <w:pPr>
              <w:tabs>
                <w:tab w:val="left" w:pos="180"/>
                <w:tab w:val="left" w:pos="1260"/>
              </w:tabs>
              <w:suppressAutoHyphens/>
              <w:jc w:val="center"/>
              <w:rPr>
                <w:rFonts w:ascii="Arial" w:hAnsi="Arial" w:cs="Arial"/>
                <w:sz w:val="16"/>
                <w:szCs w:val="16"/>
                <w:lang w:val="es-ES" w:eastAsia="ar-SA"/>
              </w:rPr>
            </w:pPr>
            <w:r w:rsidRPr="0074132F">
              <w:rPr>
                <w:rFonts w:ascii="Arial" w:hAnsi="Arial" w:cs="Arial"/>
                <w:sz w:val="16"/>
                <w:szCs w:val="16"/>
                <w:lang w:val="es-ES" w:eastAsia="ar-SA"/>
              </w:rPr>
              <w:t xml:space="preserve">(70°C , 50 ml,0,015% </w:t>
            </w:r>
            <w:r w:rsidR="00F35ABC" w:rsidRPr="0074132F">
              <w:rPr>
                <w:rFonts w:ascii="Arial" w:hAnsi="Arial" w:cs="Arial"/>
                <w:sz w:val="16"/>
                <w:szCs w:val="16"/>
                <w:lang w:val="es-ES" w:eastAsia="ar-SA"/>
              </w:rPr>
              <w:t>de cloro activo</w:t>
            </w:r>
            <w:r w:rsidRPr="0074132F">
              <w:rPr>
                <w:rFonts w:ascii="Arial" w:hAnsi="Arial" w:cs="Arial"/>
                <w:sz w:val="16"/>
                <w:szCs w:val="16"/>
                <w:lang w:val="es-ES" w:eastAsia="ar-SA"/>
              </w:rPr>
              <w:t>,45 mín,100 balines y pH 10,5 ± 0,1)</w:t>
            </w:r>
          </w:p>
        </w:tc>
        <w:tc>
          <w:tcPr>
            <w:tcW w:w="2675" w:type="dxa"/>
            <w:tcBorders>
              <w:top w:val="single" w:sz="4" w:space="0" w:color="000000"/>
              <w:left w:val="single" w:sz="4" w:space="0" w:color="000000"/>
              <w:bottom w:val="single" w:sz="4" w:space="0" w:color="000000"/>
            </w:tcBorders>
            <w:vAlign w:val="center"/>
          </w:tcPr>
          <w:p w:rsidR="00B327D3" w:rsidRPr="0074132F" w:rsidRDefault="00B327D3" w:rsidP="00880291">
            <w:pPr>
              <w:tabs>
                <w:tab w:val="left" w:pos="180"/>
                <w:tab w:val="left" w:pos="1260"/>
              </w:tabs>
              <w:suppressAutoHyphens/>
              <w:snapToGrid w:val="0"/>
              <w:jc w:val="center"/>
              <w:rPr>
                <w:rFonts w:ascii="Arial" w:hAnsi="Arial" w:cs="Arial"/>
                <w:sz w:val="16"/>
                <w:szCs w:val="16"/>
                <w:lang w:val="es-ES" w:eastAsia="ar-SA"/>
              </w:rPr>
            </w:pPr>
            <w:r w:rsidRPr="0074132F">
              <w:rPr>
                <w:rFonts w:ascii="Arial" w:hAnsi="Arial" w:cs="Arial"/>
                <w:sz w:val="16"/>
                <w:szCs w:val="16"/>
                <w:lang w:val="es-ES" w:eastAsia="ar-SA"/>
              </w:rPr>
              <w:t>Cambio de color grado 4 mínimo</w:t>
            </w:r>
          </w:p>
          <w:p w:rsidR="00B327D3" w:rsidRPr="0074132F" w:rsidRDefault="00B327D3" w:rsidP="00880291">
            <w:pPr>
              <w:tabs>
                <w:tab w:val="left" w:pos="180"/>
                <w:tab w:val="left" w:pos="1260"/>
              </w:tabs>
              <w:suppressAutoHyphens/>
              <w:snapToGrid w:val="0"/>
              <w:jc w:val="center"/>
              <w:rPr>
                <w:rFonts w:ascii="Arial" w:hAnsi="Arial" w:cs="Arial"/>
                <w:sz w:val="16"/>
                <w:szCs w:val="16"/>
                <w:lang w:val="es-ES" w:eastAsia="ar-SA"/>
              </w:rPr>
            </w:pPr>
          </w:p>
          <w:p w:rsidR="008F55B2" w:rsidRPr="0074132F" w:rsidRDefault="008F55B2" w:rsidP="00880291">
            <w:pPr>
              <w:tabs>
                <w:tab w:val="left" w:pos="180"/>
                <w:tab w:val="left" w:pos="1260"/>
              </w:tabs>
              <w:suppressAutoHyphens/>
              <w:rPr>
                <w:rFonts w:ascii="Arial" w:hAnsi="Arial" w:cs="Arial"/>
                <w:sz w:val="14"/>
                <w:szCs w:val="14"/>
                <w:lang w:val="es-ES" w:eastAsia="ar-SA"/>
              </w:rPr>
            </w:pPr>
            <w:r w:rsidRPr="0074132F">
              <w:rPr>
                <w:rFonts w:ascii="Arial" w:hAnsi="Arial" w:cs="Arial"/>
                <w:sz w:val="14"/>
                <w:szCs w:val="14"/>
                <w:lang w:val="es-ES" w:eastAsia="ar-SA"/>
              </w:rPr>
              <w:t>Manchado</w:t>
            </w:r>
          </w:p>
          <w:p w:rsidR="008F55B2" w:rsidRPr="0074132F" w:rsidRDefault="008F55B2" w:rsidP="00E0399F">
            <w:pPr>
              <w:tabs>
                <w:tab w:val="left" w:pos="180"/>
                <w:tab w:val="left" w:pos="1260"/>
              </w:tabs>
              <w:suppressAutoHyphens/>
              <w:rPr>
                <w:rFonts w:ascii="Arial" w:hAnsi="Arial" w:cs="Arial"/>
                <w:sz w:val="14"/>
                <w:szCs w:val="14"/>
                <w:lang w:val="es-ES" w:eastAsia="ar-SA"/>
              </w:rPr>
            </w:pPr>
            <w:r w:rsidRPr="0074132F">
              <w:rPr>
                <w:rFonts w:ascii="Arial" w:hAnsi="Arial" w:cs="Arial"/>
                <w:sz w:val="14"/>
                <w:szCs w:val="14"/>
                <w:lang w:val="es-ES" w:eastAsia="ar-SA"/>
              </w:rPr>
              <w:t>Triacetato grado 4 mínimo</w:t>
            </w:r>
          </w:p>
          <w:p w:rsidR="008F55B2" w:rsidRPr="0074132F" w:rsidRDefault="008F55B2" w:rsidP="00E0399F">
            <w:pPr>
              <w:tabs>
                <w:tab w:val="left" w:pos="180"/>
                <w:tab w:val="left" w:pos="1260"/>
              </w:tabs>
              <w:suppressAutoHyphens/>
              <w:rPr>
                <w:rFonts w:ascii="Arial" w:hAnsi="Arial" w:cs="Arial"/>
                <w:sz w:val="14"/>
                <w:szCs w:val="14"/>
                <w:lang w:val="es-ES" w:eastAsia="ar-SA"/>
              </w:rPr>
            </w:pPr>
            <w:r w:rsidRPr="0074132F">
              <w:rPr>
                <w:rFonts w:ascii="Arial" w:hAnsi="Arial" w:cs="Arial"/>
                <w:sz w:val="14"/>
                <w:szCs w:val="14"/>
                <w:lang w:val="es-ES" w:eastAsia="ar-SA"/>
              </w:rPr>
              <w:t>Algodón grado 4 mínimo</w:t>
            </w:r>
          </w:p>
          <w:p w:rsidR="008F55B2" w:rsidRPr="0074132F" w:rsidRDefault="008F55B2" w:rsidP="00E0399F">
            <w:pPr>
              <w:tabs>
                <w:tab w:val="left" w:pos="180"/>
                <w:tab w:val="left" w:pos="1260"/>
              </w:tabs>
              <w:suppressAutoHyphens/>
              <w:rPr>
                <w:rFonts w:ascii="Arial" w:hAnsi="Arial" w:cs="Arial"/>
                <w:sz w:val="14"/>
                <w:szCs w:val="14"/>
                <w:lang w:val="es-ES" w:eastAsia="ar-SA"/>
              </w:rPr>
            </w:pPr>
            <w:r w:rsidRPr="0074132F">
              <w:rPr>
                <w:rFonts w:ascii="Arial" w:hAnsi="Arial" w:cs="Arial"/>
                <w:sz w:val="14"/>
                <w:szCs w:val="14"/>
                <w:lang w:val="es-ES" w:eastAsia="ar-SA"/>
              </w:rPr>
              <w:t>Poliamida grado 4 mínimo</w:t>
            </w:r>
          </w:p>
          <w:p w:rsidR="008F55B2" w:rsidRPr="0074132F" w:rsidRDefault="008F55B2" w:rsidP="00E0399F">
            <w:pPr>
              <w:tabs>
                <w:tab w:val="left" w:pos="180"/>
                <w:tab w:val="left" w:pos="1260"/>
              </w:tabs>
              <w:suppressAutoHyphens/>
              <w:rPr>
                <w:rFonts w:ascii="Arial" w:hAnsi="Arial" w:cs="Arial"/>
                <w:sz w:val="14"/>
                <w:szCs w:val="14"/>
                <w:lang w:val="es-ES" w:eastAsia="ar-SA"/>
              </w:rPr>
            </w:pPr>
            <w:r w:rsidRPr="0074132F">
              <w:rPr>
                <w:rFonts w:ascii="Arial" w:hAnsi="Arial" w:cs="Arial"/>
                <w:sz w:val="14"/>
                <w:szCs w:val="14"/>
                <w:lang w:val="es-ES" w:eastAsia="ar-SA"/>
              </w:rPr>
              <w:t>Poliéster grado 4 mínimo</w:t>
            </w:r>
          </w:p>
          <w:p w:rsidR="008F55B2" w:rsidRPr="0074132F" w:rsidRDefault="008F55B2" w:rsidP="00E0399F">
            <w:pPr>
              <w:tabs>
                <w:tab w:val="left" w:pos="180"/>
                <w:tab w:val="left" w:pos="1260"/>
              </w:tabs>
              <w:suppressAutoHyphens/>
              <w:rPr>
                <w:rFonts w:ascii="Arial" w:hAnsi="Arial" w:cs="Arial"/>
                <w:sz w:val="14"/>
                <w:szCs w:val="14"/>
                <w:lang w:val="es-ES" w:eastAsia="ar-SA"/>
              </w:rPr>
            </w:pPr>
            <w:r w:rsidRPr="0074132F">
              <w:rPr>
                <w:rFonts w:ascii="Arial" w:hAnsi="Arial" w:cs="Arial"/>
                <w:sz w:val="14"/>
                <w:szCs w:val="14"/>
                <w:lang w:val="es-ES" w:eastAsia="ar-SA"/>
              </w:rPr>
              <w:t>Acrílico grado 4 mínimo</w:t>
            </w:r>
          </w:p>
          <w:p w:rsidR="00B327D3" w:rsidRPr="0074132F" w:rsidRDefault="008F55B2" w:rsidP="00E0399F">
            <w:pPr>
              <w:tabs>
                <w:tab w:val="left" w:pos="180"/>
                <w:tab w:val="left" w:pos="1260"/>
              </w:tabs>
              <w:suppressAutoHyphens/>
              <w:rPr>
                <w:rFonts w:ascii="Arial" w:hAnsi="Arial" w:cs="Arial"/>
                <w:sz w:val="16"/>
                <w:szCs w:val="16"/>
                <w:lang w:val="es-ES" w:eastAsia="ar-SA"/>
              </w:rPr>
            </w:pPr>
            <w:r w:rsidRPr="0074132F">
              <w:rPr>
                <w:rFonts w:ascii="Arial" w:hAnsi="Arial" w:cs="Arial"/>
                <w:sz w:val="14"/>
                <w:szCs w:val="14"/>
                <w:lang w:val="es-ES" w:eastAsia="ar-SA"/>
              </w:rPr>
              <w:t>Viscosa grado 4 mínimo</w:t>
            </w:r>
          </w:p>
        </w:tc>
        <w:tc>
          <w:tcPr>
            <w:tcW w:w="4044" w:type="dxa"/>
            <w:tcBorders>
              <w:top w:val="single" w:sz="4" w:space="0" w:color="000000"/>
              <w:left w:val="single" w:sz="4" w:space="0" w:color="000000"/>
              <w:bottom w:val="single" w:sz="4" w:space="0" w:color="000000"/>
              <w:right w:val="single" w:sz="4" w:space="0" w:color="000000"/>
            </w:tcBorders>
            <w:vAlign w:val="center"/>
          </w:tcPr>
          <w:p w:rsidR="00211716" w:rsidRPr="000C2FE9" w:rsidRDefault="00211716" w:rsidP="00211716">
            <w:pPr>
              <w:tabs>
                <w:tab w:val="left" w:pos="180"/>
                <w:tab w:val="left" w:pos="1260"/>
              </w:tabs>
              <w:suppressAutoHyphens/>
              <w:snapToGrid w:val="0"/>
              <w:jc w:val="center"/>
              <w:rPr>
                <w:rFonts w:ascii="Arial" w:hAnsi="Arial" w:cs="Arial"/>
                <w:sz w:val="16"/>
                <w:szCs w:val="16"/>
                <w:lang w:val="es-ES" w:eastAsia="ar-SA"/>
              </w:rPr>
            </w:pPr>
            <w:r w:rsidRPr="000C2FE9">
              <w:rPr>
                <w:rFonts w:ascii="Arial" w:hAnsi="Arial" w:cs="Arial"/>
                <w:b/>
                <w:sz w:val="16"/>
                <w:szCs w:val="16"/>
                <w:lang w:val="es-ES" w:eastAsia="ar-SA"/>
              </w:rPr>
              <w:t xml:space="preserve">NMX-A-105-C06-INNTEX-2015 </w:t>
            </w:r>
            <w:r w:rsidRPr="000C2FE9">
              <w:rPr>
                <w:rFonts w:ascii="Arial" w:hAnsi="Arial" w:cs="Arial"/>
                <w:sz w:val="16"/>
                <w:szCs w:val="16"/>
                <w:lang w:val="es-ES" w:eastAsia="ar-SA"/>
              </w:rPr>
              <w:t>Industria Textil – Método de Ensayo de Solidez del Color – Parte C06- Solidez del Color al Lavado Doméstico y Comercial (cancela la NMX-A-074-INNTEX-2005).</w:t>
            </w:r>
          </w:p>
          <w:p w:rsidR="00B327D3" w:rsidRPr="0074132F" w:rsidRDefault="00B327D3" w:rsidP="00880291">
            <w:pPr>
              <w:tabs>
                <w:tab w:val="left" w:pos="180"/>
                <w:tab w:val="left" w:pos="1260"/>
              </w:tabs>
              <w:suppressAutoHyphens/>
              <w:snapToGrid w:val="0"/>
              <w:jc w:val="both"/>
              <w:rPr>
                <w:rFonts w:ascii="Arial" w:hAnsi="Arial" w:cs="Arial"/>
                <w:sz w:val="16"/>
                <w:szCs w:val="16"/>
                <w:lang w:val="es-ES" w:eastAsia="ar-SA"/>
              </w:rPr>
            </w:pPr>
          </w:p>
        </w:tc>
      </w:tr>
      <w:tr w:rsidR="0074132F" w:rsidRPr="0074132F" w:rsidTr="00880291">
        <w:trPr>
          <w:jc w:val="center"/>
        </w:trPr>
        <w:tc>
          <w:tcPr>
            <w:tcW w:w="3379" w:type="dxa"/>
            <w:tcBorders>
              <w:top w:val="single" w:sz="4" w:space="0" w:color="000000"/>
              <w:left w:val="single" w:sz="4" w:space="0" w:color="000000"/>
              <w:bottom w:val="single" w:sz="4" w:space="0" w:color="000000"/>
            </w:tcBorders>
            <w:vAlign w:val="center"/>
          </w:tcPr>
          <w:p w:rsidR="00AA1625" w:rsidRPr="0074132F" w:rsidRDefault="00AA1625" w:rsidP="00880291">
            <w:pPr>
              <w:tabs>
                <w:tab w:val="left" w:pos="180"/>
                <w:tab w:val="left" w:pos="1260"/>
              </w:tabs>
              <w:suppressAutoHyphens/>
              <w:snapToGrid w:val="0"/>
              <w:rPr>
                <w:rFonts w:ascii="Arial" w:hAnsi="Arial" w:cs="Arial"/>
                <w:sz w:val="16"/>
                <w:szCs w:val="16"/>
                <w:lang w:val="es-ES" w:eastAsia="ar-SA"/>
              </w:rPr>
            </w:pPr>
            <w:r w:rsidRPr="0074132F">
              <w:rPr>
                <w:rFonts w:ascii="Arial" w:hAnsi="Arial" w:cs="Arial"/>
                <w:sz w:val="16"/>
                <w:szCs w:val="16"/>
                <w:lang w:val="es-ES" w:eastAsia="ar-SA"/>
              </w:rPr>
              <w:t>Solidez de color al frote en seco</w:t>
            </w:r>
          </w:p>
          <w:p w:rsidR="00AA1625" w:rsidRPr="0074132F" w:rsidRDefault="00AA1625" w:rsidP="00880291">
            <w:pPr>
              <w:tabs>
                <w:tab w:val="left" w:pos="180"/>
                <w:tab w:val="left" w:pos="1260"/>
              </w:tabs>
              <w:suppressAutoHyphens/>
              <w:snapToGrid w:val="0"/>
              <w:jc w:val="center"/>
              <w:rPr>
                <w:rFonts w:ascii="Arial" w:hAnsi="Arial" w:cs="Arial"/>
                <w:sz w:val="8"/>
                <w:szCs w:val="8"/>
                <w:lang w:val="es-ES" w:eastAsia="ar-SA"/>
              </w:rPr>
            </w:pPr>
          </w:p>
          <w:p w:rsidR="00AA1625" w:rsidRPr="0074132F" w:rsidRDefault="00AA1625" w:rsidP="00880291">
            <w:pPr>
              <w:tabs>
                <w:tab w:val="left" w:pos="180"/>
                <w:tab w:val="left" w:pos="1260"/>
              </w:tabs>
              <w:suppressAutoHyphens/>
              <w:snapToGrid w:val="0"/>
              <w:jc w:val="center"/>
              <w:rPr>
                <w:rFonts w:ascii="Arial" w:hAnsi="Arial" w:cs="Arial"/>
                <w:sz w:val="16"/>
                <w:szCs w:val="16"/>
                <w:lang w:val="es-ES" w:eastAsia="ar-SA"/>
              </w:rPr>
            </w:pPr>
            <w:r w:rsidRPr="0074132F">
              <w:rPr>
                <w:rFonts w:ascii="Arial" w:hAnsi="Arial" w:cs="Arial"/>
                <w:sz w:val="16"/>
                <w:szCs w:val="16"/>
                <w:lang w:val="es-ES" w:eastAsia="ar-SA"/>
              </w:rPr>
              <w:t>Cambio de color</w:t>
            </w:r>
          </w:p>
          <w:p w:rsidR="00AA1625" w:rsidRPr="0074132F" w:rsidRDefault="00AA1625" w:rsidP="00880291">
            <w:pPr>
              <w:tabs>
                <w:tab w:val="left" w:pos="180"/>
                <w:tab w:val="left" w:pos="1260"/>
              </w:tabs>
              <w:suppressAutoHyphens/>
              <w:snapToGrid w:val="0"/>
              <w:jc w:val="center"/>
              <w:rPr>
                <w:rFonts w:ascii="Arial" w:hAnsi="Arial" w:cs="Arial"/>
                <w:sz w:val="8"/>
                <w:szCs w:val="8"/>
                <w:lang w:val="es-ES" w:eastAsia="ar-SA"/>
              </w:rPr>
            </w:pPr>
          </w:p>
          <w:p w:rsidR="00AA1625" w:rsidRPr="0074132F" w:rsidRDefault="00AA1625" w:rsidP="00880291">
            <w:pPr>
              <w:tabs>
                <w:tab w:val="left" w:pos="180"/>
                <w:tab w:val="left" w:pos="1260"/>
              </w:tabs>
              <w:suppressAutoHyphens/>
              <w:snapToGrid w:val="0"/>
              <w:jc w:val="center"/>
              <w:rPr>
                <w:rFonts w:ascii="Arial" w:hAnsi="Arial" w:cs="Arial"/>
                <w:sz w:val="16"/>
                <w:szCs w:val="16"/>
                <w:lang w:val="es-ES" w:eastAsia="ar-SA"/>
              </w:rPr>
            </w:pPr>
            <w:r w:rsidRPr="0074132F">
              <w:rPr>
                <w:rFonts w:ascii="Arial" w:hAnsi="Arial" w:cs="Arial"/>
                <w:sz w:val="16"/>
                <w:szCs w:val="16"/>
                <w:lang w:val="es-ES" w:eastAsia="ar-SA"/>
              </w:rPr>
              <w:t>Transferencia de color</w:t>
            </w:r>
          </w:p>
        </w:tc>
        <w:tc>
          <w:tcPr>
            <w:tcW w:w="2675" w:type="dxa"/>
            <w:tcBorders>
              <w:top w:val="single" w:sz="4" w:space="0" w:color="000000"/>
              <w:left w:val="single" w:sz="4" w:space="0" w:color="000000"/>
              <w:bottom w:val="single" w:sz="4" w:space="0" w:color="000000"/>
            </w:tcBorders>
            <w:vAlign w:val="bottom"/>
          </w:tcPr>
          <w:p w:rsidR="00AA1625" w:rsidRPr="0074132F" w:rsidRDefault="00AA1625" w:rsidP="00880291">
            <w:pPr>
              <w:tabs>
                <w:tab w:val="left" w:pos="180"/>
                <w:tab w:val="left" w:pos="1260"/>
              </w:tabs>
              <w:suppressAutoHyphens/>
              <w:snapToGrid w:val="0"/>
              <w:jc w:val="center"/>
              <w:rPr>
                <w:rFonts w:ascii="Arial" w:hAnsi="Arial" w:cs="Arial"/>
                <w:sz w:val="16"/>
                <w:szCs w:val="16"/>
                <w:lang w:val="es-ES" w:eastAsia="ar-SA"/>
              </w:rPr>
            </w:pPr>
            <w:r w:rsidRPr="0074132F">
              <w:rPr>
                <w:rFonts w:ascii="Arial" w:hAnsi="Arial" w:cs="Arial"/>
                <w:sz w:val="16"/>
                <w:szCs w:val="16"/>
                <w:lang w:val="es-ES" w:eastAsia="ar-SA"/>
              </w:rPr>
              <w:t>grado 4 mínimo</w:t>
            </w:r>
          </w:p>
          <w:p w:rsidR="00AA1625" w:rsidRPr="0074132F" w:rsidRDefault="00AA1625" w:rsidP="00880291">
            <w:pPr>
              <w:tabs>
                <w:tab w:val="left" w:pos="180"/>
                <w:tab w:val="left" w:pos="1260"/>
              </w:tabs>
              <w:suppressAutoHyphens/>
              <w:snapToGrid w:val="0"/>
              <w:jc w:val="center"/>
              <w:rPr>
                <w:rFonts w:ascii="Arial" w:hAnsi="Arial" w:cs="Arial"/>
                <w:sz w:val="8"/>
                <w:szCs w:val="8"/>
                <w:lang w:val="es-ES" w:eastAsia="ar-SA"/>
              </w:rPr>
            </w:pPr>
          </w:p>
          <w:p w:rsidR="00AA1625" w:rsidRPr="0074132F" w:rsidRDefault="00AA1625" w:rsidP="00880291">
            <w:pPr>
              <w:tabs>
                <w:tab w:val="left" w:pos="180"/>
                <w:tab w:val="left" w:pos="1260"/>
              </w:tabs>
              <w:suppressAutoHyphens/>
              <w:snapToGrid w:val="0"/>
              <w:jc w:val="center"/>
              <w:rPr>
                <w:rFonts w:ascii="Arial" w:hAnsi="Arial" w:cs="Arial"/>
                <w:sz w:val="16"/>
                <w:szCs w:val="16"/>
                <w:lang w:val="es-ES" w:eastAsia="ar-SA"/>
              </w:rPr>
            </w:pPr>
            <w:r w:rsidRPr="0074132F">
              <w:rPr>
                <w:rFonts w:ascii="Arial" w:hAnsi="Arial" w:cs="Arial"/>
                <w:sz w:val="16"/>
                <w:szCs w:val="16"/>
                <w:lang w:val="es-ES" w:eastAsia="ar-SA"/>
              </w:rPr>
              <w:t>grado 4 mínimo</w:t>
            </w:r>
          </w:p>
        </w:tc>
        <w:tc>
          <w:tcPr>
            <w:tcW w:w="4044" w:type="dxa"/>
            <w:vMerge w:val="restart"/>
            <w:tcBorders>
              <w:top w:val="single" w:sz="4" w:space="0" w:color="000000"/>
              <w:left w:val="single" w:sz="4" w:space="0" w:color="000000"/>
              <w:right w:val="single" w:sz="4" w:space="0" w:color="000000"/>
            </w:tcBorders>
            <w:vAlign w:val="center"/>
          </w:tcPr>
          <w:p w:rsidR="00AA1625" w:rsidRPr="0074132F" w:rsidRDefault="00AA1625" w:rsidP="00E0399F">
            <w:pPr>
              <w:tabs>
                <w:tab w:val="left" w:pos="180"/>
                <w:tab w:val="left" w:pos="1260"/>
              </w:tabs>
              <w:suppressAutoHyphens/>
              <w:snapToGrid w:val="0"/>
              <w:jc w:val="both"/>
              <w:rPr>
                <w:rFonts w:ascii="Arial" w:hAnsi="Arial" w:cs="Arial"/>
                <w:sz w:val="16"/>
                <w:szCs w:val="16"/>
                <w:lang w:val="es-ES" w:eastAsia="ar-SA"/>
              </w:rPr>
            </w:pPr>
            <w:r w:rsidRPr="0074132F">
              <w:rPr>
                <w:rFonts w:ascii="Arial" w:hAnsi="Arial" w:cs="Arial"/>
                <w:b/>
                <w:sz w:val="16"/>
                <w:szCs w:val="16"/>
                <w:lang w:val="es-ES" w:eastAsia="ar-SA"/>
              </w:rPr>
              <w:t>NMX-A-073-INNTEX- 2005</w:t>
            </w:r>
            <w:r w:rsidRPr="0074132F">
              <w:rPr>
                <w:rFonts w:ascii="Arial" w:hAnsi="Arial" w:cs="Arial"/>
                <w:sz w:val="16"/>
                <w:szCs w:val="16"/>
                <w:lang w:val="es-ES" w:eastAsia="ar-SA"/>
              </w:rPr>
              <w:t xml:space="preserve"> Industria Textil – solidez del color – determinación de la solidez del color al frote – método de prueba.</w:t>
            </w:r>
          </w:p>
        </w:tc>
      </w:tr>
      <w:tr w:rsidR="00AA1625" w:rsidRPr="0074132F" w:rsidTr="00880291">
        <w:trPr>
          <w:jc w:val="center"/>
        </w:trPr>
        <w:tc>
          <w:tcPr>
            <w:tcW w:w="3379" w:type="dxa"/>
            <w:tcBorders>
              <w:top w:val="single" w:sz="4" w:space="0" w:color="000000"/>
              <w:left w:val="single" w:sz="4" w:space="0" w:color="000000"/>
              <w:bottom w:val="single" w:sz="4" w:space="0" w:color="000000"/>
            </w:tcBorders>
            <w:vAlign w:val="center"/>
          </w:tcPr>
          <w:p w:rsidR="00AA1625" w:rsidRPr="0074132F" w:rsidRDefault="00AA1625" w:rsidP="00880291">
            <w:pPr>
              <w:tabs>
                <w:tab w:val="left" w:pos="180"/>
                <w:tab w:val="left" w:pos="1260"/>
              </w:tabs>
              <w:suppressAutoHyphens/>
              <w:snapToGrid w:val="0"/>
              <w:rPr>
                <w:rFonts w:ascii="Arial" w:hAnsi="Arial" w:cs="Arial"/>
                <w:sz w:val="16"/>
                <w:szCs w:val="16"/>
                <w:lang w:val="es-ES" w:eastAsia="ar-SA"/>
              </w:rPr>
            </w:pPr>
            <w:r w:rsidRPr="0074132F">
              <w:rPr>
                <w:rFonts w:ascii="Arial" w:hAnsi="Arial" w:cs="Arial"/>
                <w:sz w:val="16"/>
                <w:szCs w:val="16"/>
                <w:lang w:val="es-ES" w:eastAsia="ar-SA"/>
              </w:rPr>
              <w:t>Solidez de color al frote en húmedo</w:t>
            </w:r>
          </w:p>
          <w:p w:rsidR="00AA1625" w:rsidRPr="0074132F" w:rsidRDefault="00AA1625" w:rsidP="00880291">
            <w:pPr>
              <w:tabs>
                <w:tab w:val="left" w:pos="180"/>
                <w:tab w:val="left" w:pos="1260"/>
              </w:tabs>
              <w:suppressAutoHyphens/>
              <w:snapToGrid w:val="0"/>
              <w:jc w:val="center"/>
              <w:rPr>
                <w:rFonts w:ascii="Arial" w:hAnsi="Arial" w:cs="Arial"/>
                <w:sz w:val="8"/>
                <w:szCs w:val="8"/>
                <w:lang w:val="es-ES" w:eastAsia="ar-SA"/>
              </w:rPr>
            </w:pPr>
          </w:p>
          <w:p w:rsidR="00AA1625" w:rsidRPr="0074132F" w:rsidRDefault="00AA1625" w:rsidP="00880291">
            <w:pPr>
              <w:tabs>
                <w:tab w:val="left" w:pos="180"/>
                <w:tab w:val="left" w:pos="1260"/>
              </w:tabs>
              <w:suppressAutoHyphens/>
              <w:snapToGrid w:val="0"/>
              <w:jc w:val="center"/>
              <w:rPr>
                <w:rFonts w:ascii="Arial" w:hAnsi="Arial" w:cs="Arial"/>
                <w:sz w:val="16"/>
                <w:szCs w:val="16"/>
                <w:lang w:val="es-ES" w:eastAsia="ar-SA"/>
              </w:rPr>
            </w:pPr>
            <w:r w:rsidRPr="0074132F">
              <w:rPr>
                <w:rFonts w:ascii="Arial" w:hAnsi="Arial" w:cs="Arial"/>
                <w:sz w:val="16"/>
                <w:szCs w:val="16"/>
                <w:lang w:val="es-ES" w:eastAsia="ar-SA"/>
              </w:rPr>
              <w:t>Cambio de color</w:t>
            </w:r>
          </w:p>
          <w:p w:rsidR="00AA1625" w:rsidRPr="0074132F" w:rsidRDefault="00AA1625" w:rsidP="00880291">
            <w:pPr>
              <w:tabs>
                <w:tab w:val="left" w:pos="180"/>
                <w:tab w:val="left" w:pos="1260"/>
              </w:tabs>
              <w:suppressAutoHyphens/>
              <w:snapToGrid w:val="0"/>
              <w:jc w:val="center"/>
              <w:rPr>
                <w:rFonts w:ascii="Arial" w:hAnsi="Arial" w:cs="Arial"/>
                <w:sz w:val="8"/>
                <w:szCs w:val="8"/>
                <w:lang w:val="es-ES" w:eastAsia="ar-SA"/>
              </w:rPr>
            </w:pPr>
          </w:p>
          <w:p w:rsidR="00AA1625" w:rsidRPr="0074132F" w:rsidRDefault="00AA1625" w:rsidP="00880291">
            <w:pPr>
              <w:tabs>
                <w:tab w:val="left" w:pos="180"/>
                <w:tab w:val="left" w:pos="1260"/>
              </w:tabs>
              <w:suppressAutoHyphens/>
              <w:snapToGrid w:val="0"/>
              <w:jc w:val="center"/>
              <w:rPr>
                <w:rFonts w:ascii="Arial" w:hAnsi="Arial" w:cs="Arial"/>
                <w:sz w:val="16"/>
                <w:szCs w:val="16"/>
                <w:lang w:val="es-ES" w:eastAsia="ar-SA"/>
              </w:rPr>
            </w:pPr>
            <w:r w:rsidRPr="0074132F">
              <w:rPr>
                <w:rFonts w:ascii="Arial" w:hAnsi="Arial" w:cs="Arial"/>
                <w:sz w:val="16"/>
                <w:szCs w:val="16"/>
                <w:lang w:val="es-ES" w:eastAsia="ar-SA"/>
              </w:rPr>
              <w:t>Transferencia de color</w:t>
            </w:r>
          </w:p>
        </w:tc>
        <w:tc>
          <w:tcPr>
            <w:tcW w:w="2675" w:type="dxa"/>
            <w:tcBorders>
              <w:top w:val="single" w:sz="4" w:space="0" w:color="000000"/>
              <w:left w:val="single" w:sz="4" w:space="0" w:color="000000"/>
              <w:bottom w:val="single" w:sz="4" w:space="0" w:color="000000"/>
            </w:tcBorders>
            <w:vAlign w:val="bottom"/>
          </w:tcPr>
          <w:p w:rsidR="00AA1625" w:rsidRPr="0074132F" w:rsidRDefault="00AA1625" w:rsidP="00880291">
            <w:pPr>
              <w:tabs>
                <w:tab w:val="left" w:pos="180"/>
                <w:tab w:val="left" w:pos="1260"/>
              </w:tabs>
              <w:suppressAutoHyphens/>
              <w:snapToGrid w:val="0"/>
              <w:jc w:val="center"/>
              <w:rPr>
                <w:rFonts w:ascii="Arial" w:hAnsi="Arial" w:cs="Arial"/>
                <w:sz w:val="16"/>
                <w:szCs w:val="16"/>
                <w:lang w:val="es-ES" w:eastAsia="ar-SA"/>
              </w:rPr>
            </w:pPr>
            <w:r w:rsidRPr="0074132F">
              <w:rPr>
                <w:rFonts w:ascii="Arial" w:hAnsi="Arial" w:cs="Arial"/>
                <w:sz w:val="16"/>
                <w:szCs w:val="16"/>
                <w:lang w:val="es-ES" w:eastAsia="ar-SA"/>
              </w:rPr>
              <w:t>grado 3 mínimo</w:t>
            </w:r>
          </w:p>
          <w:p w:rsidR="00AA1625" w:rsidRPr="0074132F" w:rsidRDefault="00AA1625" w:rsidP="00880291">
            <w:pPr>
              <w:tabs>
                <w:tab w:val="left" w:pos="180"/>
                <w:tab w:val="left" w:pos="1260"/>
              </w:tabs>
              <w:suppressAutoHyphens/>
              <w:snapToGrid w:val="0"/>
              <w:jc w:val="center"/>
              <w:rPr>
                <w:rFonts w:ascii="Arial" w:hAnsi="Arial" w:cs="Arial"/>
                <w:sz w:val="8"/>
                <w:szCs w:val="8"/>
                <w:lang w:val="es-ES" w:eastAsia="ar-SA"/>
              </w:rPr>
            </w:pPr>
          </w:p>
          <w:p w:rsidR="00AA1625" w:rsidRPr="0074132F" w:rsidRDefault="00AA1625" w:rsidP="00880291">
            <w:pPr>
              <w:tabs>
                <w:tab w:val="left" w:pos="180"/>
                <w:tab w:val="left" w:pos="1260"/>
              </w:tabs>
              <w:suppressAutoHyphens/>
              <w:snapToGrid w:val="0"/>
              <w:jc w:val="center"/>
              <w:rPr>
                <w:rFonts w:ascii="Arial" w:hAnsi="Arial" w:cs="Arial"/>
                <w:sz w:val="16"/>
                <w:szCs w:val="16"/>
                <w:lang w:val="es-ES" w:eastAsia="ar-SA"/>
              </w:rPr>
            </w:pPr>
            <w:r w:rsidRPr="0074132F">
              <w:rPr>
                <w:rFonts w:ascii="Arial" w:hAnsi="Arial" w:cs="Arial"/>
                <w:sz w:val="16"/>
                <w:szCs w:val="16"/>
                <w:lang w:val="es-ES" w:eastAsia="ar-SA"/>
              </w:rPr>
              <w:t>grado 3 mínimo</w:t>
            </w:r>
          </w:p>
        </w:tc>
        <w:tc>
          <w:tcPr>
            <w:tcW w:w="4044" w:type="dxa"/>
            <w:vMerge/>
            <w:tcBorders>
              <w:left w:val="single" w:sz="4" w:space="0" w:color="000000"/>
              <w:bottom w:val="single" w:sz="4" w:space="0" w:color="000000"/>
              <w:right w:val="single" w:sz="4" w:space="0" w:color="000000"/>
            </w:tcBorders>
          </w:tcPr>
          <w:p w:rsidR="00AA1625" w:rsidRPr="0074132F" w:rsidRDefault="00AA1625" w:rsidP="00F35ABC">
            <w:pPr>
              <w:tabs>
                <w:tab w:val="left" w:pos="180"/>
                <w:tab w:val="left" w:pos="1260"/>
              </w:tabs>
              <w:suppressAutoHyphens/>
              <w:snapToGrid w:val="0"/>
              <w:jc w:val="both"/>
              <w:rPr>
                <w:rFonts w:ascii="Arial" w:hAnsi="Arial" w:cs="Arial"/>
                <w:sz w:val="16"/>
                <w:szCs w:val="16"/>
                <w:lang w:val="es-ES" w:eastAsia="ar-SA"/>
              </w:rPr>
            </w:pPr>
          </w:p>
        </w:tc>
      </w:tr>
    </w:tbl>
    <w:p w:rsidR="007D1F78" w:rsidRDefault="007D1F78" w:rsidP="00B327D3">
      <w:pPr>
        <w:suppressAutoHyphens/>
        <w:jc w:val="both"/>
        <w:rPr>
          <w:rFonts w:ascii="Arial" w:hAnsi="Arial" w:cs="Arial"/>
          <w:sz w:val="22"/>
          <w:szCs w:val="22"/>
          <w:lang w:eastAsia="ar-SA"/>
        </w:rPr>
      </w:pPr>
    </w:p>
    <w:p w:rsidR="009A48C5" w:rsidRDefault="009A48C5" w:rsidP="00B327D3">
      <w:pPr>
        <w:suppressAutoHyphens/>
        <w:jc w:val="both"/>
        <w:rPr>
          <w:rFonts w:ascii="Arial" w:hAnsi="Arial" w:cs="Arial"/>
          <w:sz w:val="22"/>
          <w:szCs w:val="22"/>
          <w:lang w:eastAsia="ar-SA"/>
        </w:rPr>
      </w:pPr>
    </w:p>
    <w:p w:rsidR="009A48C5" w:rsidRDefault="009A48C5" w:rsidP="00B327D3">
      <w:pPr>
        <w:suppressAutoHyphens/>
        <w:jc w:val="both"/>
        <w:rPr>
          <w:rFonts w:ascii="Arial" w:hAnsi="Arial" w:cs="Arial"/>
          <w:sz w:val="22"/>
          <w:szCs w:val="22"/>
          <w:lang w:eastAsia="ar-SA"/>
        </w:rPr>
      </w:pPr>
    </w:p>
    <w:p w:rsidR="009A48C5" w:rsidRDefault="009A48C5" w:rsidP="00B327D3">
      <w:pPr>
        <w:suppressAutoHyphens/>
        <w:jc w:val="both"/>
        <w:rPr>
          <w:rFonts w:ascii="Arial" w:hAnsi="Arial" w:cs="Arial"/>
          <w:sz w:val="22"/>
          <w:szCs w:val="22"/>
          <w:lang w:eastAsia="ar-SA"/>
        </w:rPr>
      </w:pPr>
    </w:p>
    <w:p w:rsidR="009A48C5" w:rsidRDefault="009A48C5" w:rsidP="00B327D3">
      <w:pPr>
        <w:suppressAutoHyphens/>
        <w:jc w:val="both"/>
        <w:rPr>
          <w:rFonts w:ascii="Arial" w:hAnsi="Arial" w:cs="Arial"/>
          <w:sz w:val="22"/>
          <w:szCs w:val="22"/>
          <w:lang w:eastAsia="ar-SA"/>
        </w:rPr>
      </w:pPr>
    </w:p>
    <w:p w:rsidR="009A48C5" w:rsidRPr="0074132F" w:rsidRDefault="009A48C5" w:rsidP="00B327D3">
      <w:pPr>
        <w:suppressAutoHyphens/>
        <w:jc w:val="both"/>
        <w:rPr>
          <w:rFonts w:ascii="Arial" w:hAnsi="Arial" w:cs="Arial"/>
          <w:sz w:val="22"/>
          <w:szCs w:val="22"/>
          <w:lang w:eastAsia="ar-SA"/>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112"/>
      </w:tblGrid>
      <w:tr w:rsidR="00090DF3" w:rsidRPr="0074132F" w:rsidTr="00090DF3">
        <w:tc>
          <w:tcPr>
            <w:tcW w:w="10112" w:type="dxa"/>
          </w:tcPr>
          <w:p w:rsidR="00090DF3" w:rsidRPr="0074132F" w:rsidRDefault="009A48C5" w:rsidP="00510454">
            <w:pPr>
              <w:jc w:val="center"/>
              <w:rPr>
                <w:rFonts w:ascii="Arial" w:hAnsi="Arial" w:cs="Arial"/>
                <w:b/>
                <w:sz w:val="22"/>
                <w:szCs w:val="22"/>
                <w:lang w:val="es-ES" w:eastAsia="ar-SA"/>
              </w:rPr>
            </w:pPr>
            <w:r>
              <w:rPr>
                <w:rFonts w:ascii="Arial" w:hAnsi="Arial" w:cs="Arial"/>
                <w:b/>
                <w:sz w:val="22"/>
                <w:szCs w:val="22"/>
                <w:lang w:val="es-ES" w:eastAsia="ar-SA"/>
              </w:rPr>
              <w:t>Figura</w:t>
            </w:r>
            <w:r w:rsidR="00510454">
              <w:rPr>
                <w:rFonts w:ascii="Arial" w:hAnsi="Arial" w:cs="Arial"/>
                <w:b/>
                <w:sz w:val="22"/>
                <w:szCs w:val="22"/>
                <w:lang w:val="es-ES" w:eastAsia="ar-SA"/>
              </w:rPr>
              <w:t xml:space="preserve"> 21</w:t>
            </w:r>
            <w:r w:rsidR="00090DF3" w:rsidRPr="0074132F">
              <w:rPr>
                <w:rFonts w:ascii="Arial" w:hAnsi="Arial" w:cs="Arial"/>
                <w:b/>
                <w:sz w:val="22"/>
                <w:szCs w:val="22"/>
                <w:lang w:val="es-ES" w:eastAsia="ar-SA"/>
              </w:rPr>
              <w:t xml:space="preserve"> Emblemas en colcha para cama hospitalaria.</w:t>
            </w:r>
          </w:p>
        </w:tc>
      </w:tr>
    </w:tbl>
    <w:p w:rsidR="00090DF3" w:rsidRPr="0074132F" w:rsidRDefault="00090DF3" w:rsidP="0092556E">
      <w:pPr>
        <w:rPr>
          <w:rFonts w:ascii="Arial" w:hAnsi="Arial" w:cs="Arial"/>
          <w:b/>
          <w:sz w:val="6"/>
          <w:szCs w:val="6"/>
          <w:lang w:val="es-ES" w:eastAsia="ar-SA"/>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186"/>
        <w:gridCol w:w="4002"/>
      </w:tblGrid>
      <w:tr w:rsidR="00090DF3" w:rsidRPr="0074132F" w:rsidTr="00090DF3">
        <w:tc>
          <w:tcPr>
            <w:tcW w:w="6186" w:type="dxa"/>
            <w:vAlign w:val="center"/>
          </w:tcPr>
          <w:p w:rsidR="00090DF3" w:rsidRPr="0074132F" w:rsidRDefault="00090DF3" w:rsidP="00090DF3">
            <w:pPr>
              <w:jc w:val="center"/>
              <w:rPr>
                <w:rFonts w:ascii="Arial" w:hAnsi="Arial" w:cs="Arial"/>
                <w:b/>
                <w:sz w:val="22"/>
                <w:szCs w:val="22"/>
                <w:lang w:val="es-ES" w:eastAsia="ar-SA"/>
              </w:rPr>
            </w:pPr>
            <w:r w:rsidRPr="0074132F">
              <w:rPr>
                <w:noProof/>
                <w:sz w:val="18"/>
                <w:szCs w:val="18"/>
                <w:lang w:eastAsia="es-MX"/>
              </w:rPr>
              <w:drawing>
                <wp:inline distT="0" distB="0" distL="0" distR="0" wp14:anchorId="39DFFBA3" wp14:editId="60C55DED">
                  <wp:extent cx="2786309" cy="2219325"/>
                  <wp:effectExtent l="0" t="0" r="0"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0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797184" cy="2227987"/>
                          </a:xfrm>
                          <a:prstGeom prst="rect">
                            <a:avLst/>
                          </a:prstGeom>
                          <a:solidFill>
                            <a:srgbClr val="FFFFFF"/>
                          </a:solidFill>
                          <a:ln>
                            <a:noFill/>
                          </a:ln>
                        </pic:spPr>
                      </pic:pic>
                    </a:graphicData>
                  </a:graphic>
                </wp:inline>
              </w:drawing>
            </w:r>
          </w:p>
        </w:tc>
        <w:tc>
          <w:tcPr>
            <w:tcW w:w="4002" w:type="dxa"/>
            <w:vAlign w:val="center"/>
          </w:tcPr>
          <w:p w:rsidR="00090DF3" w:rsidRPr="0074132F" w:rsidRDefault="00090DF3" w:rsidP="00B227A9">
            <w:pPr>
              <w:rPr>
                <w:rFonts w:ascii="Arial" w:hAnsi="Arial" w:cs="Arial"/>
                <w:b/>
                <w:sz w:val="22"/>
                <w:szCs w:val="22"/>
                <w:lang w:val="es-ES" w:eastAsia="ar-SA"/>
              </w:rPr>
            </w:pPr>
            <w:r w:rsidRPr="0074132F">
              <w:rPr>
                <w:rFonts w:cs="Helvetica-Bold"/>
                <w:b/>
                <w:noProof/>
                <w:sz w:val="22"/>
                <w:szCs w:val="22"/>
                <w:lang w:eastAsia="es-MX"/>
              </w:rPr>
              <w:drawing>
                <wp:inline distT="0" distB="0" distL="0" distR="0" wp14:anchorId="0EB13267" wp14:editId="3EE76313">
                  <wp:extent cx="1904321" cy="1438275"/>
                  <wp:effectExtent l="0" t="0" r="1270" b="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0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912875" cy="1444736"/>
                          </a:xfrm>
                          <a:prstGeom prst="rect">
                            <a:avLst/>
                          </a:prstGeom>
                          <a:solidFill>
                            <a:srgbClr val="FFFFFF"/>
                          </a:solidFill>
                          <a:ln>
                            <a:noFill/>
                          </a:ln>
                        </pic:spPr>
                      </pic:pic>
                    </a:graphicData>
                  </a:graphic>
                </wp:inline>
              </w:drawing>
            </w:r>
          </w:p>
        </w:tc>
      </w:tr>
    </w:tbl>
    <w:p w:rsidR="002B7E7E" w:rsidRPr="0074132F" w:rsidRDefault="002B7E7E" w:rsidP="002B7E7E">
      <w:pPr>
        <w:pStyle w:val="Prrafodelista"/>
        <w:tabs>
          <w:tab w:val="left" w:pos="709"/>
        </w:tabs>
        <w:spacing w:after="0" w:line="240" w:lineRule="auto"/>
        <w:ind w:left="1080"/>
        <w:rPr>
          <w:rFonts w:ascii="Arial" w:hAnsi="Arial" w:cs="Arial"/>
          <w:b/>
          <w:lang w:val="es-ES" w:eastAsia="ar-SA"/>
        </w:rPr>
      </w:pPr>
    </w:p>
    <w:p w:rsidR="00090DF3" w:rsidRPr="0074132F" w:rsidRDefault="00090DF3" w:rsidP="002872CA">
      <w:pPr>
        <w:pStyle w:val="Prrafodelista"/>
        <w:numPr>
          <w:ilvl w:val="0"/>
          <w:numId w:val="39"/>
        </w:numPr>
        <w:tabs>
          <w:tab w:val="left" w:pos="709"/>
        </w:tabs>
        <w:spacing w:after="0" w:line="240" w:lineRule="auto"/>
        <w:jc w:val="center"/>
        <w:rPr>
          <w:rFonts w:ascii="Arial" w:hAnsi="Arial" w:cs="Arial"/>
          <w:b/>
          <w:lang w:val="es-ES" w:eastAsia="ar-SA"/>
        </w:rPr>
      </w:pPr>
      <w:r w:rsidRPr="0074132F">
        <w:rPr>
          <w:rFonts w:ascii="Arial" w:hAnsi="Arial" w:cs="Arial"/>
          <w:b/>
          <w:lang w:val="es-ES" w:eastAsia="ar-SA"/>
        </w:rPr>
        <w:t>Partidas</w:t>
      </w:r>
      <w:r w:rsidR="008C725F" w:rsidRPr="0074132F">
        <w:rPr>
          <w:rFonts w:ascii="Arial" w:hAnsi="Arial" w:cs="Arial"/>
          <w:b/>
          <w:lang w:val="es-ES" w:eastAsia="ar-SA"/>
        </w:rPr>
        <w:t xml:space="preserve"> </w:t>
      </w:r>
      <w:r w:rsidRPr="0074132F">
        <w:rPr>
          <w:rFonts w:ascii="Arial" w:hAnsi="Arial" w:cs="Arial"/>
          <w:b/>
          <w:lang w:val="es-ES" w:eastAsia="ar-SA"/>
        </w:rPr>
        <w:t>29, 30 y 31</w:t>
      </w:r>
    </w:p>
    <w:tbl>
      <w:tblPr>
        <w:tblStyle w:val="Tablaconcuadrcula"/>
        <w:tblW w:w="0" w:type="auto"/>
        <w:tblLook w:val="04A0" w:firstRow="1" w:lastRow="0" w:firstColumn="1" w:lastColumn="0" w:noHBand="0" w:noVBand="1"/>
      </w:tblPr>
      <w:tblGrid>
        <w:gridCol w:w="1101"/>
        <w:gridCol w:w="5640"/>
        <w:gridCol w:w="3371"/>
      </w:tblGrid>
      <w:tr w:rsidR="0074132F" w:rsidRPr="0074132F" w:rsidTr="005E2529">
        <w:tc>
          <w:tcPr>
            <w:tcW w:w="1101" w:type="dxa"/>
          </w:tcPr>
          <w:p w:rsidR="001C0563" w:rsidRPr="0074132F" w:rsidRDefault="001C0563" w:rsidP="005E2529">
            <w:pPr>
              <w:jc w:val="center"/>
              <w:rPr>
                <w:rFonts w:ascii="Arial" w:hAnsi="Arial" w:cs="Arial"/>
                <w:b/>
                <w:sz w:val="18"/>
                <w:szCs w:val="18"/>
                <w:lang w:val="es-ES" w:eastAsia="en-US"/>
              </w:rPr>
            </w:pPr>
            <w:r w:rsidRPr="0074132F">
              <w:rPr>
                <w:rFonts w:ascii="Arial" w:hAnsi="Arial" w:cs="Arial"/>
                <w:b/>
                <w:sz w:val="18"/>
                <w:szCs w:val="18"/>
                <w:lang w:val="es-ES" w:eastAsia="en-US"/>
              </w:rPr>
              <w:t>No DE PARTIDA</w:t>
            </w:r>
          </w:p>
        </w:tc>
        <w:tc>
          <w:tcPr>
            <w:tcW w:w="5640" w:type="dxa"/>
          </w:tcPr>
          <w:p w:rsidR="001C0563" w:rsidRPr="0074132F" w:rsidRDefault="001C0563" w:rsidP="005E2529">
            <w:pPr>
              <w:jc w:val="center"/>
              <w:rPr>
                <w:rFonts w:ascii="Arial" w:hAnsi="Arial" w:cs="Arial"/>
                <w:b/>
                <w:sz w:val="18"/>
                <w:szCs w:val="18"/>
                <w:lang w:val="es-ES" w:eastAsia="en-US"/>
              </w:rPr>
            </w:pPr>
            <w:r w:rsidRPr="0074132F">
              <w:rPr>
                <w:rFonts w:ascii="Arial" w:hAnsi="Arial" w:cs="Arial"/>
                <w:b/>
                <w:sz w:val="18"/>
                <w:szCs w:val="18"/>
                <w:lang w:val="es-ES" w:eastAsia="en-US"/>
              </w:rPr>
              <w:t>CONCEPTO</w:t>
            </w:r>
          </w:p>
        </w:tc>
        <w:tc>
          <w:tcPr>
            <w:tcW w:w="3371" w:type="dxa"/>
          </w:tcPr>
          <w:p w:rsidR="001C0563" w:rsidRPr="0074132F" w:rsidRDefault="001C0563" w:rsidP="005E2529">
            <w:pPr>
              <w:jc w:val="center"/>
              <w:rPr>
                <w:rFonts w:ascii="Arial" w:hAnsi="Arial" w:cs="Arial"/>
                <w:b/>
                <w:sz w:val="18"/>
                <w:szCs w:val="18"/>
                <w:lang w:val="es-ES" w:eastAsia="en-US"/>
              </w:rPr>
            </w:pPr>
            <w:r w:rsidRPr="0074132F">
              <w:rPr>
                <w:rFonts w:ascii="Arial" w:hAnsi="Arial" w:cs="Arial"/>
                <w:b/>
                <w:sz w:val="18"/>
                <w:szCs w:val="18"/>
                <w:lang w:val="es-ES" w:eastAsia="en-US"/>
              </w:rPr>
              <w:t>TALLA</w:t>
            </w:r>
          </w:p>
        </w:tc>
      </w:tr>
      <w:tr w:rsidR="0074132F" w:rsidRPr="0074132F" w:rsidTr="005E2529">
        <w:tc>
          <w:tcPr>
            <w:tcW w:w="1101" w:type="dxa"/>
          </w:tcPr>
          <w:p w:rsidR="001C0563" w:rsidRPr="0074132F" w:rsidRDefault="001C0563" w:rsidP="005E2529">
            <w:pPr>
              <w:jc w:val="center"/>
              <w:rPr>
                <w:rFonts w:ascii="Arial" w:hAnsi="Arial" w:cs="Arial"/>
                <w:b/>
                <w:sz w:val="18"/>
                <w:szCs w:val="18"/>
                <w:lang w:val="es-ES" w:eastAsia="en-US"/>
              </w:rPr>
            </w:pPr>
            <w:r w:rsidRPr="0074132F">
              <w:rPr>
                <w:rFonts w:ascii="Arial" w:hAnsi="Arial" w:cs="Arial"/>
                <w:b/>
                <w:sz w:val="18"/>
                <w:szCs w:val="18"/>
                <w:lang w:val="es-ES" w:eastAsia="en-US"/>
              </w:rPr>
              <w:t>29</w:t>
            </w:r>
          </w:p>
        </w:tc>
        <w:tc>
          <w:tcPr>
            <w:tcW w:w="5640" w:type="dxa"/>
          </w:tcPr>
          <w:p w:rsidR="001C0563" w:rsidRPr="0074132F" w:rsidRDefault="001C0563" w:rsidP="005E2529">
            <w:pPr>
              <w:jc w:val="center"/>
              <w:rPr>
                <w:rFonts w:ascii="Arial" w:hAnsi="Arial" w:cs="Arial"/>
                <w:b/>
                <w:sz w:val="18"/>
                <w:szCs w:val="18"/>
                <w:lang w:val="es-ES" w:eastAsia="en-US"/>
              </w:rPr>
            </w:pPr>
            <w:r w:rsidRPr="0074132F">
              <w:rPr>
                <w:rFonts w:ascii="Arial" w:hAnsi="Arial" w:cs="Arial"/>
                <w:b/>
                <w:sz w:val="18"/>
                <w:szCs w:val="18"/>
                <w:lang w:val="es-ES" w:eastAsia="en-US"/>
              </w:rPr>
              <w:t>Sábana para camas hospitalarias</w:t>
            </w:r>
          </w:p>
        </w:tc>
        <w:tc>
          <w:tcPr>
            <w:tcW w:w="3371" w:type="dxa"/>
          </w:tcPr>
          <w:p w:rsidR="001C0563" w:rsidRPr="0074132F" w:rsidRDefault="001C0563" w:rsidP="005E2529">
            <w:pPr>
              <w:jc w:val="center"/>
              <w:rPr>
                <w:rFonts w:ascii="Arial" w:hAnsi="Arial" w:cs="Arial"/>
                <w:b/>
                <w:sz w:val="18"/>
                <w:szCs w:val="18"/>
                <w:lang w:val="es-ES" w:eastAsia="en-US"/>
              </w:rPr>
            </w:pPr>
            <w:r w:rsidRPr="0074132F">
              <w:rPr>
                <w:rFonts w:ascii="Arial" w:hAnsi="Arial" w:cs="Arial"/>
                <w:b/>
                <w:sz w:val="18"/>
                <w:szCs w:val="18"/>
                <w:lang w:val="es-ES" w:eastAsia="en-US"/>
              </w:rPr>
              <w:t>No aplica</w:t>
            </w:r>
          </w:p>
        </w:tc>
      </w:tr>
      <w:tr w:rsidR="0074132F" w:rsidRPr="0074132F" w:rsidTr="005E2529">
        <w:tc>
          <w:tcPr>
            <w:tcW w:w="1101" w:type="dxa"/>
          </w:tcPr>
          <w:p w:rsidR="001C0563" w:rsidRPr="0074132F" w:rsidRDefault="001C0563" w:rsidP="005E2529">
            <w:pPr>
              <w:jc w:val="center"/>
              <w:rPr>
                <w:rFonts w:ascii="Arial" w:hAnsi="Arial" w:cs="Arial"/>
                <w:b/>
                <w:sz w:val="18"/>
                <w:szCs w:val="18"/>
                <w:lang w:val="es-ES" w:eastAsia="en-US"/>
              </w:rPr>
            </w:pPr>
            <w:r w:rsidRPr="0074132F">
              <w:rPr>
                <w:rFonts w:ascii="Arial" w:hAnsi="Arial" w:cs="Arial"/>
                <w:b/>
                <w:sz w:val="18"/>
                <w:szCs w:val="18"/>
                <w:lang w:val="es-ES" w:eastAsia="en-US"/>
              </w:rPr>
              <w:t>30</w:t>
            </w:r>
          </w:p>
        </w:tc>
        <w:tc>
          <w:tcPr>
            <w:tcW w:w="5640" w:type="dxa"/>
          </w:tcPr>
          <w:p w:rsidR="001C0563" w:rsidRPr="0074132F" w:rsidRDefault="001C0563" w:rsidP="005E2529">
            <w:pPr>
              <w:jc w:val="center"/>
              <w:rPr>
                <w:rFonts w:ascii="Arial" w:hAnsi="Arial" w:cs="Arial"/>
                <w:b/>
                <w:sz w:val="18"/>
                <w:szCs w:val="18"/>
                <w:lang w:val="es-ES" w:eastAsia="en-US"/>
              </w:rPr>
            </w:pPr>
            <w:r w:rsidRPr="0074132F">
              <w:rPr>
                <w:rFonts w:ascii="Arial" w:hAnsi="Arial" w:cs="Arial"/>
                <w:b/>
                <w:sz w:val="18"/>
                <w:szCs w:val="18"/>
                <w:lang w:val="es-ES" w:eastAsia="en-US"/>
              </w:rPr>
              <w:t>Sábana clínica</w:t>
            </w:r>
          </w:p>
        </w:tc>
        <w:tc>
          <w:tcPr>
            <w:tcW w:w="3371" w:type="dxa"/>
          </w:tcPr>
          <w:p w:rsidR="001C0563" w:rsidRPr="0074132F" w:rsidRDefault="001C0563" w:rsidP="005E2529">
            <w:pPr>
              <w:jc w:val="center"/>
              <w:rPr>
                <w:rFonts w:ascii="Arial" w:hAnsi="Arial" w:cs="Arial"/>
                <w:b/>
                <w:sz w:val="18"/>
                <w:szCs w:val="18"/>
                <w:lang w:val="es-ES" w:eastAsia="en-US"/>
              </w:rPr>
            </w:pPr>
            <w:r w:rsidRPr="0074132F">
              <w:rPr>
                <w:rFonts w:ascii="Arial" w:hAnsi="Arial" w:cs="Arial"/>
                <w:b/>
                <w:sz w:val="18"/>
                <w:szCs w:val="18"/>
                <w:lang w:val="es-ES" w:eastAsia="en-US"/>
              </w:rPr>
              <w:t>No aplica</w:t>
            </w:r>
          </w:p>
        </w:tc>
      </w:tr>
      <w:tr w:rsidR="001C0563" w:rsidRPr="0074132F" w:rsidTr="005E2529">
        <w:tc>
          <w:tcPr>
            <w:tcW w:w="1101" w:type="dxa"/>
          </w:tcPr>
          <w:p w:rsidR="001C0563" w:rsidRPr="0074132F" w:rsidRDefault="001C0563" w:rsidP="005E2529">
            <w:pPr>
              <w:jc w:val="center"/>
              <w:rPr>
                <w:rFonts w:ascii="Arial" w:hAnsi="Arial" w:cs="Arial"/>
                <w:b/>
                <w:sz w:val="18"/>
                <w:szCs w:val="18"/>
                <w:lang w:val="es-ES" w:eastAsia="en-US"/>
              </w:rPr>
            </w:pPr>
            <w:r w:rsidRPr="0074132F">
              <w:rPr>
                <w:rFonts w:ascii="Arial" w:hAnsi="Arial" w:cs="Arial"/>
                <w:b/>
                <w:sz w:val="18"/>
                <w:szCs w:val="18"/>
                <w:lang w:val="es-ES" w:eastAsia="en-US"/>
              </w:rPr>
              <w:t>31</w:t>
            </w:r>
          </w:p>
        </w:tc>
        <w:tc>
          <w:tcPr>
            <w:tcW w:w="5640" w:type="dxa"/>
          </w:tcPr>
          <w:p w:rsidR="001C0563" w:rsidRPr="0074132F" w:rsidRDefault="001C0563" w:rsidP="005E2529">
            <w:pPr>
              <w:jc w:val="center"/>
              <w:rPr>
                <w:rFonts w:ascii="Arial" w:hAnsi="Arial" w:cs="Arial"/>
                <w:b/>
                <w:sz w:val="18"/>
                <w:szCs w:val="18"/>
                <w:lang w:val="es-ES" w:eastAsia="en-US"/>
              </w:rPr>
            </w:pPr>
            <w:r w:rsidRPr="0074132F">
              <w:rPr>
                <w:rFonts w:ascii="Arial" w:hAnsi="Arial" w:cs="Arial"/>
                <w:b/>
                <w:sz w:val="18"/>
                <w:szCs w:val="18"/>
                <w:lang w:val="es-ES" w:eastAsia="en-US"/>
              </w:rPr>
              <w:t>Sábana para incubadora y cuna canastilla</w:t>
            </w:r>
          </w:p>
        </w:tc>
        <w:tc>
          <w:tcPr>
            <w:tcW w:w="3371" w:type="dxa"/>
          </w:tcPr>
          <w:p w:rsidR="001C0563" w:rsidRPr="0074132F" w:rsidRDefault="001C0563" w:rsidP="005E2529">
            <w:pPr>
              <w:jc w:val="center"/>
              <w:rPr>
                <w:rFonts w:ascii="Arial" w:hAnsi="Arial" w:cs="Arial"/>
                <w:b/>
                <w:sz w:val="18"/>
                <w:szCs w:val="18"/>
                <w:lang w:val="es-ES" w:eastAsia="en-US"/>
              </w:rPr>
            </w:pPr>
            <w:r w:rsidRPr="0074132F">
              <w:rPr>
                <w:rFonts w:ascii="Arial" w:hAnsi="Arial" w:cs="Arial"/>
                <w:b/>
                <w:sz w:val="18"/>
                <w:szCs w:val="18"/>
                <w:lang w:val="es-ES" w:eastAsia="en-US"/>
              </w:rPr>
              <w:t>No aplica</w:t>
            </w:r>
          </w:p>
        </w:tc>
      </w:tr>
    </w:tbl>
    <w:p w:rsidR="001C0563" w:rsidRPr="0074132F" w:rsidRDefault="001C0563" w:rsidP="00090DF3">
      <w:pPr>
        <w:jc w:val="center"/>
        <w:rPr>
          <w:rFonts w:ascii="Arial" w:hAnsi="Arial" w:cs="Arial"/>
          <w:b/>
          <w:sz w:val="22"/>
          <w:szCs w:val="22"/>
          <w:lang w:val="es-ES"/>
        </w:rPr>
      </w:pPr>
    </w:p>
    <w:p w:rsidR="00090DF3" w:rsidRPr="0074132F" w:rsidRDefault="00090DF3" w:rsidP="00090DF3">
      <w:pPr>
        <w:pStyle w:val="Prrafodelista"/>
        <w:tabs>
          <w:tab w:val="left" w:pos="709"/>
        </w:tabs>
        <w:suppressAutoHyphens/>
        <w:spacing w:after="0" w:line="240" w:lineRule="auto"/>
        <w:ind w:left="1080"/>
        <w:jc w:val="center"/>
        <w:rPr>
          <w:rFonts w:ascii="Arial" w:hAnsi="Arial" w:cs="Arial"/>
          <w:b/>
          <w:u w:val="single"/>
          <w:lang w:val="es-ES" w:eastAsia="ar-SA"/>
        </w:rPr>
      </w:pPr>
      <w:r w:rsidRPr="0074132F">
        <w:rPr>
          <w:rFonts w:ascii="Arial" w:hAnsi="Arial" w:cs="Arial"/>
          <w:b/>
          <w:u w:val="single"/>
          <w:lang w:val="es-ES" w:eastAsia="ar-SA"/>
        </w:rPr>
        <w:t>Tela</w:t>
      </w:r>
    </w:p>
    <w:p w:rsidR="00090DF3" w:rsidRPr="0074132F" w:rsidRDefault="00090DF3" w:rsidP="00090DF3">
      <w:pPr>
        <w:pStyle w:val="Prrafodelista"/>
        <w:tabs>
          <w:tab w:val="left" w:pos="709"/>
        </w:tabs>
        <w:suppressAutoHyphens/>
        <w:spacing w:after="0" w:line="240" w:lineRule="auto"/>
        <w:ind w:left="1080"/>
        <w:jc w:val="center"/>
        <w:rPr>
          <w:rFonts w:ascii="Arial" w:hAnsi="Arial" w:cs="Arial"/>
          <w:b/>
          <w:u w:val="single"/>
          <w:lang w:val="es-ES" w:eastAsia="ar-SA"/>
        </w:rPr>
      </w:pPr>
    </w:p>
    <w:p w:rsidR="00090DF3" w:rsidRPr="0074132F" w:rsidRDefault="00090DF3" w:rsidP="002872CA">
      <w:pPr>
        <w:pStyle w:val="Prrafodelista"/>
        <w:numPr>
          <w:ilvl w:val="0"/>
          <w:numId w:val="58"/>
        </w:numPr>
        <w:spacing w:after="0" w:line="240" w:lineRule="auto"/>
        <w:ind w:left="567" w:hanging="567"/>
        <w:jc w:val="both"/>
        <w:rPr>
          <w:rFonts w:ascii="Arial" w:hAnsi="Arial" w:cs="Arial"/>
          <w:lang w:val="es-ES" w:eastAsia="ar-SA"/>
        </w:rPr>
      </w:pPr>
      <w:r w:rsidRPr="0074132F">
        <w:rPr>
          <w:rFonts w:ascii="Arial" w:hAnsi="Arial" w:cs="Arial"/>
          <w:lang w:val="es-ES" w:eastAsia="ar-SA"/>
        </w:rPr>
        <w:t xml:space="preserve">Especificación de tela de confección bramante 50 % </w:t>
      </w:r>
      <w:r w:rsidR="00E0399F" w:rsidRPr="0074132F">
        <w:rPr>
          <w:rFonts w:ascii="Arial" w:hAnsi="Arial" w:cs="Arial"/>
          <w:lang w:val="es-ES" w:eastAsia="ar-SA"/>
        </w:rPr>
        <w:t xml:space="preserve">poliéster </w:t>
      </w:r>
      <w:r w:rsidRPr="0074132F">
        <w:rPr>
          <w:rFonts w:ascii="Arial" w:hAnsi="Arial" w:cs="Arial"/>
          <w:lang w:val="es-ES" w:eastAsia="ar-SA"/>
        </w:rPr>
        <w:t xml:space="preserve">50 % algodón, color blanco, para las partidas </w:t>
      </w:r>
      <w:r w:rsidR="00B227A9" w:rsidRPr="0074132F">
        <w:rPr>
          <w:rFonts w:ascii="Arial" w:hAnsi="Arial" w:cs="Arial"/>
          <w:lang w:val="es-ES" w:eastAsia="ar-SA"/>
        </w:rPr>
        <w:t>anteriores, señaladas en el numeral VIII:</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44"/>
        <w:gridCol w:w="5245"/>
      </w:tblGrid>
      <w:tr w:rsidR="0074132F" w:rsidRPr="0074132F" w:rsidTr="00BB0C68">
        <w:trPr>
          <w:trHeight w:val="172"/>
        </w:trPr>
        <w:tc>
          <w:tcPr>
            <w:tcW w:w="4644" w:type="dxa"/>
          </w:tcPr>
          <w:p w:rsidR="00090DF3" w:rsidRPr="0074132F" w:rsidRDefault="00090DF3" w:rsidP="002872CA">
            <w:pPr>
              <w:pStyle w:val="Prrafodelista"/>
              <w:numPr>
                <w:ilvl w:val="0"/>
                <w:numId w:val="7"/>
              </w:numPr>
              <w:suppressAutoHyphens/>
              <w:spacing w:after="0" w:line="240" w:lineRule="auto"/>
              <w:ind w:left="142" w:hanging="142"/>
              <w:jc w:val="both"/>
              <w:rPr>
                <w:rFonts w:ascii="Arial" w:hAnsi="Arial" w:cs="Arial"/>
                <w:b/>
                <w:sz w:val="18"/>
                <w:szCs w:val="18"/>
                <w:lang w:val="es-ES" w:eastAsia="ar-SA"/>
              </w:rPr>
            </w:pPr>
            <w:r w:rsidRPr="0074132F">
              <w:rPr>
                <w:rFonts w:ascii="Arial" w:hAnsi="Arial" w:cs="Arial"/>
                <w:sz w:val="18"/>
                <w:szCs w:val="18"/>
                <w:lang w:val="es-ES" w:eastAsia="ar-SA"/>
              </w:rPr>
              <w:t>Tela bramante.</w:t>
            </w:r>
          </w:p>
        </w:tc>
        <w:tc>
          <w:tcPr>
            <w:tcW w:w="5245" w:type="dxa"/>
          </w:tcPr>
          <w:p w:rsidR="00090DF3" w:rsidRPr="0074132F" w:rsidRDefault="00090DF3" w:rsidP="002872CA">
            <w:pPr>
              <w:pStyle w:val="Prrafodelista"/>
              <w:numPr>
                <w:ilvl w:val="0"/>
                <w:numId w:val="8"/>
              </w:numPr>
              <w:suppressAutoHyphens/>
              <w:spacing w:after="0" w:line="240" w:lineRule="auto"/>
              <w:ind w:left="175" w:hanging="149"/>
              <w:jc w:val="both"/>
              <w:rPr>
                <w:rFonts w:ascii="Arial" w:hAnsi="Arial" w:cs="Arial"/>
                <w:sz w:val="18"/>
                <w:szCs w:val="18"/>
                <w:lang w:val="es-ES" w:eastAsia="ar-SA"/>
              </w:rPr>
            </w:pPr>
            <w:r w:rsidRPr="0074132F">
              <w:rPr>
                <w:rFonts w:ascii="Arial" w:hAnsi="Arial" w:cs="Arial"/>
                <w:sz w:val="18"/>
                <w:szCs w:val="18"/>
                <w:lang w:val="es-ES" w:eastAsia="ar-SA"/>
              </w:rPr>
              <w:t xml:space="preserve">50 % poliéster-50 % algodón </w:t>
            </w:r>
          </w:p>
        </w:tc>
      </w:tr>
      <w:tr w:rsidR="00E0399F" w:rsidRPr="0074132F" w:rsidTr="00EB51E3">
        <w:tc>
          <w:tcPr>
            <w:tcW w:w="9889" w:type="dxa"/>
            <w:gridSpan w:val="2"/>
          </w:tcPr>
          <w:p w:rsidR="00E0399F" w:rsidRPr="0074132F" w:rsidRDefault="00E0399F" w:rsidP="002872CA">
            <w:pPr>
              <w:pStyle w:val="Prrafodelista"/>
              <w:numPr>
                <w:ilvl w:val="0"/>
                <w:numId w:val="7"/>
              </w:numPr>
              <w:tabs>
                <w:tab w:val="left" w:pos="709"/>
              </w:tabs>
              <w:suppressAutoHyphens/>
              <w:spacing w:after="0" w:line="240" w:lineRule="auto"/>
              <w:ind w:left="284" w:hanging="284"/>
              <w:jc w:val="both"/>
              <w:rPr>
                <w:rFonts w:ascii="Arial" w:hAnsi="Arial" w:cs="Arial"/>
                <w:i/>
                <w:sz w:val="10"/>
                <w:szCs w:val="14"/>
                <w:lang w:val="es-ES" w:eastAsia="ar-SA"/>
              </w:rPr>
            </w:pPr>
            <w:r w:rsidRPr="0074132F">
              <w:rPr>
                <w:rFonts w:ascii="Arial" w:hAnsi="Arial" w:cs="Arial"/>
                <w:sz w:val="18"/>
                <w:szCs w:val="18"/>
                <w:lang w:val="es-ES" w:eastAsia="ar-SA"/>
              </w:rPr>
              <w:t xml:space="preserve">Color blanco Pre-encogida </w:t>
            </w:r>
            <w:r w:rsidRPr="0074132F">
              <w:rPr>
                <w:rFonts w:ascii="Arial" w:hAnsi="Arial" w:cs="Arial"/>
                <w:i/>
                <w:sz w:val="16"/>
                <w:lang w:val="es-ES" w:eastAsia="ar-SA"/>
              </w:rPr>
              <w:t>(Especificación técnica de la tela: norma- 250 telas institucionales - bramante, 50% poliéster, 50% algodón de acuerdo a lo señalado en el numeral 04.01)</w:t>
            </w:r>
          </w:p>
        </w:tc>
      </w:tr>
    </w:tbl>
    <w:p w:rsidR="00090DF3" w:rsidRPr="0074132F" w:rsidRDefault="00090DF3" w:rsidP="00090DF3">
      <w:pPr>
        <w:pStyle w:val="Prrafodelista"/>
        <w:tabs>
          <w:tab w:val="left" w:pos="709"/>
        </w:tabs>
        <w:suppressAutoHyphens/>
        <w:spacing w:after="0" w:line="240" w:lineRule="auto"/>
        <w:ind w:left="1080"/>
        <w:jc w:val="both"/>
        <w:rPr>
          <w:rFonts w:ascii="Arial" w:hAnsi="Arial" w:cs="Arial"/>
          <w:sz w:val="8"/>
          <w:szCs w:val="8"/>
          <w:lang w:val="es-ES" w:eastAsia="ar-SA"/>
        </w:rPr>
      </w:pPr>
    </w:p>
    <w:p w:rsidR="00B227A9" w:rsidRPr="0074132F" w:rsidRDefault="00B227A9" w:rsidP="00CE7258">
      <w:pPr>
        <w:pStyle w:val="Prrafodelista"/>
        <w:spacing w:after="0" w:line="240" w:lineRule="auto"/>
        <w:ind w:left="705"/>
        <w:jc w:val="both"/>
        <w:rPr>
          <w:rFonts w:ascii="Arial" w:hAnsi="Arial" w:cs="Arial"/>
          <w:vanish/>
          <w:lang w:val="es-ES" w:eastAsia="ar-SA"/>
        </w:rPr>
      </w:pPr>
    </w:p>
    <w:p w:rsidR="002B7E7E" w:rsidRDefault="00090DF3" w:rsidP="002872CA">
      <w:pPr>
        <w:pStyle w:val="Prrafodelista"/>
        <w:numPr>
          <w:ilvl w:val="0"/>
          <w:numId w:val="59"/>
        </w:numPr>
        <w:spacing w:after="0" w:line="240" w:lineRule="auto"/>
        <w:jc w:val="both"/>
        <w:rPr>
          <w:rFonts w:ascii="Arial" w:hAnsi="Arial" w:cs="Arial"/>
          <w:lang w:val="es-ES" w:eastAsia="ar-SA"/>
        </w:rPr>
      </w:pPr>
      <w:r w:rsidRPr="0074132F">
        <w:rPr>
          <w:rFonts w:ascii="Arial" w:hAnsi="Arial" w:cs="Arial"/>
          <w:lang w:val="es-ES" w:eastAsia="ar-SA"/>
        </w:rPr>
        <w:t xml:space="preserve">Documento normativo específico que contiene las características de la tela </w:t>
      </w:r>
      <w:r w:rsidR="00E0399F" w:rsidRPr="0074132F">
        <w:rPr>
          <w:rFonts w:ascii="Arial" w:hAnsi="Arial" w:cs="Arial"/>
          <w:lang w:val="es-ES" w:eastAsia="ar-SA"/>
        </w:rPr>
        <w:t>Especificación técnica de la tela: norma- 250 telas institucionales - bramante, 50% poliéster, 50% algodón.</w:t>
      </w:r>
    </w:p>
    <w:p w:rsidR="00695255" w:rsidRPr="0074132F" w:rsidRDefault="00695255" w:rsidP="00695255">
      <w:pPr>
        <w:pStyle w:val="Prrafodelista"/>
        <w:spacing w:after="0" w:line="240" w:lineRule="auto"/>
        <w:ind w:left="705"/>
        <w:jc w:val="both"/>
        <w:rPr>
          <w:rFonts w:ascii="Arial" w:hAnsi="Arial" w:cs="Arial"/>
          <w:lang w:val="es-ES" w:eastAsia="ar-SA"/>
        </w:rPr>
      </w:pPr>
    </w:p>
    <w:p w:rsidR="00B227A9" w:rsidRPr="0074132F" w:rsidRDefault="00B227A9" w:rsidP="00CE7258">
      <w:pPr>
        <w:pStyle w:val="Prrafodelista"/>
        <w:spacing w:after="0" w:line="240" w:lineRule="auto"/>
        <w:ind w:left="705"/>
        <w:jc w:val="both"/>
        <w:rPr>
          <w:rFonts w:ascii="Arial" w:hAnsi="Arial" w:cs="Arial"/>
          <w:vanish/>
          <w:lang w:val="es-ES" w:eastAsia="ar-SA"/>
        </w:rPr>
      </w:pPr>
    </w:p>
    <w:p w:rsidR="00B80D94" w:rsidRPr="0074132F" w:rsidRDefault="00B80D94" w:rsidP="002872CA">
      <w:pPr>
        <w:pStyle w:val="Prrafodelista"/>
        <w:numPr>
          <w:ilvl w:val="0"/>
          <w:numId w:val="59"/>
        </w:numPr>
        <w:tabs>
          <w:tab w:val="left" w:pos="851"/>
        </w:tabs>
        <w:suppressAutoHyphens/>
        <w:spacing w:after="0" w:line="240" w:lineRule="auto"/>
        <w:jc w:val="both"/>
        <w:rPr>
          <w:rFonts w:ascii="Arial" w:hAnsi="Arial" w:cs="Arial"/>
        </w:rPr>
      </w:pPr>
      <w:r w:rsidRPr="0074132F">
        <w:rPr>
          <w:rFonts w:ascii="Arial" w:hAnsi="Arial" w:cs="Arial"/>
        </w:rPr>
        <w:t xml:space="preserve">Para identificar la calidad de la tela de confección bramante 50% poliéster – 50% algodón para las partidas de la 29 a la 31, los licitantes deberán presentar sus propuestas acompañadas de Informes de Resultados  expedidos ante un </w:t>
      </w:r>
      <w:r w:rsidR="00302ABB">
        <w:rPr>
          <w:rFonts w:ascii="Arial" w:hAnsi="Arial" w:cs="Arial"/>
        </w:rPr>
        <w:t>laboratorio público o privado persona</w:t>
      </w:r>
      <w:r w:rsidRPr="0074132F">
        <w:rPr>
          <w:rFonts w:ascii="Arial" w:hAnsi="Arial" w:cs="Arial"/>
        </w:rPr>
        <w:t xml:space="preserve"> acreditado por la EMA</w:t>
      </w:r>
      <w:r w:rsidR="00664E27" w:rsidRPr="0074132F">
        <w:rPr>
          <w:rFonts w:ascii="Arial" w:hAnsi="Arial" w:cs="Arial"/>
          <w:lang w:val="es-ES" w:eastAsia="ar-SA"/>
        </w:rPr>
        <w:t xml:space="preserve"> en el área textil y del vestido</w:t>
      </w:r>
      <w:r w:rsidR="00695255">
        <w:rPr>
          <w:rFonts w:ascii="Arial" w:hAnsi="Arial" w:cs="Arial"/>
        </w:rPr>
        <w:t xml:space="preserve">, </w:t>
      </w:r>
      <w:r w:rsidRPr="0074132F">
        <w:rPr>
          <w:rFonts w:ascii="Arial" w:hAnsi="Arial" w:cs="Arial"/>
        </w:rPr>
        <w:t xml:space="preserve">los cuales deben tener una fecha de emisión no mayor a </w:t>
      </w:r>
      <w:r w:rsidR="00C20869" w:rsidRPr="0074132F">
        <w:rPr>
          <w:rFonts w:ascii="Arial" w:hAnsi="Arial" w:cs="Arial"/>
        </w:rPr>
        <w:t xml:space="preserve">6 </w:t>
      </w:r>
      <w:r w:rsidRPr="0074132F">
        <w:rPr>
          <w:rFonts w:ascii="Arial" w:hAnsi="Arial" w:cs="Arial"/>
        </w:rPr>
        <w:t xml:space="preserve"> meses previos </w:t>
      </w:r>
      <w:r w:rsidR="00D016B6" w:rsidRPr="0074132F">
        <w:rPr>
          <w:rFonts w:ascii="Arial" w:hAnsi="Arial" w:cs="Arial"/>
        </w:rPr>
        <w:t>a la publicación del acto de ap</w:t>
      </w:r>
      <w:r w:rsidR="00D92A46" w:rsidRPr="0074132F">
        <w:rPr>
          <w:rFonts w:ascii="Arial" w:hAnsi="Arial" w:cs="Arial"/>
        </w:rPr>
        <w:t>ertura y presentación de proposiciones</w:t>
      </w:r>
      <w:r w:rsidRPr="0074132F">
        <w:rPr>
          <w:rFonts w:ascii="Arial" w:hAnsi="Arial" w:cs="Arial"/>
        </w:rPr>
        <w:t xml:space="preserve">, en los que se informen los resultados de los ensayos realizados a la tela y se aprecien el cumplimiento de las características, especificaciones, parámetros y demás requisitos establecidas en dicha convocatoria, así como en el presente Anexo. </w:t>
      </w:r>
    </w:p>
    <w:p w:rsidR="003050DB" w:rsidRPr="0074132F" w:rsidRDefault="003050DB" w:rsidP="003050DB">
      <w:pPr>
        <w:pStyle w:val="Prrafodelista"/>
        <w:tabs>
          <w:tab w:val="left" w:pos="851"/>
        </w:tabs>
        <w:suppressAutoHyphens/>
        <w:spacing w:after="0" w:line="240" w:lineRule="auto"/>
        <w:ind w:left="705"/>
        <w:jc w:val="both"/>
        <w:rPr>
          <w:rFonts w:ascii="Arial" w:hAnsi="Arial" w:cs="Arial"/>
        </w:rPr>
      </w:pPr>
    </w:p>
    <w:p w:rsidR="00695255" w:rsidRPr="00695255" w:rsidRDefault="00695255" w:rsidP="00695255">
      <w:pPr>
        <w:pStyle w:val="Prrafodelista"/>
        <w:numPr>
          <w:ilvl w:val="0"/>
          <w:numId w:val="59"/>
        </w:numPr>
        <w:spacing w:after="0" w:line="240" w:lineRule="auto"/>
        <w:rPr>
          <w:rFonts w:ascii="Arial" w:hAnsi="Arial" w:cs="Arial"/>
        </w:rPr>
      </w:pPr>
      <w:r w:rsidRPr="00695255">
        <w:rPr>
          <w:rFonts w:ascii="Arial" w:hAnsi="Arial" w:cs="Arial"/>
        </w:rPr>
        <w:t>El informe de resultados expedido por el laboratorio acreditado ante la EMA en el área textil y del vestido, debe contener:</w:t>
      </w:r>
    </w:p>
    <w:p w:rsidR="00A5442E" w:rsidRPr="00A5442E" w:rsidRDefault="00A5442E" w:rsidP="00A5442E">
      <w:pPr>
        <w:jc w:val="both"/>
        <w:rPr>
          <w:rFonts w:ascii="Arial" w:hAnsi="Arial" w:cs="Arial"/>
        </w:rPr>
      </w:pPr>
    </w:p>
    <w:p w:rsidR="0073777C" w:rsidRDefault="0073777C" w:rsidP="0073777C">
      <w:pPr>
        <w:pStyle w:val="Prrafodelista"/>
        <w:numPr>
          <w:ilvl w:val="0"/>
          <w:numId w:val="8"/>
        </w:numPr>
        <w:spacing w:after="0" w:line="240" w:lineRule="auto"/>
        <w:jc w:val="both"/>
        <w:rPr>
          <w:rFonts w:ascii="Arial" w:hAnsi="Arial" w:cs="Arial"/>
        </w:rPr>
      </w:pPr>
      <w:r>
        <w:rPr>
          <w:rFonts w:ascii="Arial" w:hAnsi="Arial" w:cs="Arial"/>
        </w:rPr>
        <w:t>Muestra testigo de la tela evaluada</w:t>
      </w:r>
    </w:p>
    <w:p w:rsidR="0073777C" w:rsidRDefault="0073777C" w:rsidP="0073777C">
      <w:pPr>
        <w:pStyle w:val="Prrafodelista"/>
        <w:numPr>
          <w:ilvl w:val="0"/>
          <w:numId w:val="8"/>
        </w:numPr>
        <w:spacing w:after="0" w:line="240" w:lineRule="auto"/>
        <w:jc w:val="both"/>
        <w:rPr>
          <w:rFonts w:ascii="Arial" w:hAnsi="Arial" w:cs="Arial"/>
        </w:rPr>
      </w:pPr>
      <w:r>
        <w:rPr>
          <w:rFonts w:ascii="Arial" w:hAnsi="Arial" w:cs="Arial"/>
        </w:rPr>
        <w:t>Fecha de expedición no mayor a seis meses previos contados a partir de la fecha de presentación y apertura de propuestas.</w:t>
      </w:r>
    </w:p>
    <w:p w:rsidR="0073777C" w:rsidRDefault="0073777C" w:rsidP="0073777C">
      <w:pPr>
        <w:pStyle w:val="Prrafodelista"/>
        <w:numPr>
          <w:ilvl w:val="0"/>
          <w:numId w:val="8"/>
        </w:numPr>
        <w:spacing w:after="0" w:line="240" w:lineRule="auto"/>
        <w:jc w:val="both"/>
        <w:rPr>
          <w:rFonts w:ascii="Arial" w:hAnsi="Arial" w:cs="Arial"/>
        </w:rPr>
      </w:pPr>
      <w:r>
        <w:rPr>
          <w:rFonts w:ascii="Arial" w:hAnsi="Arial" w:cs="Arial"/>
        </w:rPr>
        <w:t>Referenciado con cada una de las  partidas, claves, lote, color de la tela y marca que respalda</w:t>
      </w:r>
    </w:p>
    <w:p w:rsidR="0073777C" w:rsidRDefault="0073777C" w:rsidP="0073777C">
      <w:pPr>
        <w:pStyle w:val="Prrafodelista"/>
        <w:numPr>
          <w:ilvl w:val="0"/>
          <w:numId w:val="8"/>
        </w:numPr>
        <w:spacing w:after="0" w:line="240" w:lineRule="auto"/>
        <w:jc w:val="both"/>
        <w:rPr>
          <w:rFonts w:ascii="Arial" w:hAnsi="Arial" w:cs="Arial"/>
        </w:rPr>
      </w:pPr>
      <w:r>
        <w:rPr>
          <w:rFonts w:ascii="Arial" w:hAnsi="Arial" w:cs="Arial"/>
        </w:rPr>
        <w:t>Número de acreditación del laboratorio, asignado por la EMA</w:t>
      </w:r>
    </w:p>
    <w:p w:rsidR="0073777C" w:rsidRDefault="0073777C" w:rsidP="0073777C">
      <w:pPr>
        <w:pStyle w:val="Prrafodelista"/>
        <w:numPr>
          <w:ilvl w:val="0"/>
          <w:numId w:val="8"/>
        </w:numPr>
        <w:spacing w:after="0" w:line="240" w:lineRule="auto"/>
        <w:jc w:val="both"/>
        <w:rPr>
          <w:rFonts w:ascii="Arial" w:hAnsi="Arial" w:cs="Arial"/>
        </w:rPr>
      </w:pPr>
      <w:r>
        <w:rPr>
          <w:rFonts w:ascii="Arial" w:hAnsi="Arial" w:cs="Arial"/>
        </w:rPr>
        <w:t>Cada una de las hojas deberán contener sello, membrete del laboratorio</w:t>
      </w:r>
    </w:p>
    <w:p w:rsidR="0073777C" w:rsidRDefault="0073777C" w:rsidP="0073777C">
      <w:pPr>
        <w:pStyle w:val="Prrafodelista"/>
        <w:numPr>
          <w:ilvl w:val="0"/>
          <w:numId w:val="8"/>
        </w:numPr>
        <w:spacing w:after="0" w:line="240" w:lineRule="auto"/>
        <w:jc w:val="both"/>
        <w:rPr>
          <w:rFonts w:ascii="Arial" w:hAnsi="Arial" w:cs="Arial"/>
        </w:rPr>
      </w:pPr>
      <w:r>
        <w:rPr>
          <w:rFonts w:ascii="Arial" w:hAnsi="Arial" w:cs="Arial"/>
        </w:rPr>
        <w:t xml:space="preserve">Nombre y firma de la persona que </w:t>
      </w:r>
      <w:r w:rsidR="00445DDB">
        <w:rPr>
          <w:rFonts w:ascii="Arial" w:hAnsi="Arial" w:cs="Arial"/>
        </w:rPr>
        <w:t>validó</w:t>
      </w:r>
      <w:r>
        <w:rPr>
          <w:rFonts w:ascii="Arial" w:hAnsi="Arial" w:cs="Arial"/>
        </w:rPr>
        <w:t xml:space="preserve"> los informes </w:t>
      </w:r>
    </w:p>
    <w:p w:rsidR="0073777C" w:rsidRDefault="0073777C" w:rsidP="0073777C">
      <w:pPr>
        <w:pStyle w:val="Prrafodelista"/>
        <w:numPr>
          <w:ilvl w:val="0"/>
          <w:numId w:val="8"/>
        </w:numPr>
        <w:spacing w:after="0" w:line="240" w:lineRule="auto"/>
        <w:jc w:val="both"/>
        <w:rPr>
          <w:rFonts w:ascii="Arial" w:hAnsi="Arial" w:cs="Arial"/>
        </w:rPr>
      </w:pPr>
      <w:r>
        <w:rPr>
          <w:rFonts w:ascii="Arial" w:hAnsi="Arial" w:cs="Arial"/>
        </w:rPr>
        <w:t>Las pruebas de color (pantone) de la tela no serán exigibles, pero los colores presentados al laboratorio, deberán corresponder a lo solicitado en el cuadro básico institucional.</w:t>
      </w:r>
    </w:p>
    <w:p w:rsidR="0073777C" w:rsidRPr="001811D7" w:rsidRDefault="0073777C" w:rsidP="0073777C">
      <w:pPr>
        <w:pStyle w:val="Prrafodelista"/>
        <w:numPr>
          <w:ilvl w:val="0"/>
          <w:numId w:val="8"/>
        </w:numPr>
        <w:spacing w:after="0" w:line="240" w:lineRule="auto"/>
        <w:jc w:val="both"/>
        <w:rPr>
          <w:rFonts w:ascii="Arial" w:hAnsi="Arial" w:cs="Arial"/>
        </w:rPr>
      </w:pPr>
      <w:r>
        <w:rPr>
          <w:rFonts w:ascii="Arial" w:hAnsi="Arial" w:cs="Arial"/>
        </w:rPr>
        <w:t>En un solo informe los resultados de todos los ensayos</w:t>
      </w:r>
    </w:p>
    <w:p w:rsidR="0073777C" w:rsidRPr="0073777C" w:rsidRDefault="0073777C" w:rsidP="0073777C">
      <w:pPr>
        <w:rPr>
          <w:rFonts w:ascii="Arial" w:hAnsi="Arial" w:cs="Arial"/>
        </w:rPr>
      </w:pPr>
    </w:p>
    <w:p w:rsidR="003050DB" w:rsidRPr="0074132F" w:rsidRDefault="00A5442E" w:rsidP="003050DB">
      <w:pPr>
        <w:tabs>
          <w:tab w:val="left" w:pos="0"/>
        </w:tabs>
        <w:suppressAutoHyphens/>
        <w:ind w:left="709" w:hanging="709"/>
        <w:jc w:val="both"/>
        <w:rPr>
          <w:rFonts w:ascii="Arial" w:hAnsi="Arial" w:cs="Arial"/>
          <w:sz w:val="22"/>
        </w:rPr>
      </w:pPr>
      <w:r>
        <w:rPr>
          <w:rFonts w:ascii="Arial" w:hAnsi="Arial" w:cs="Arial"/>
          <w:sz w:val="22"/>
        </w:rPr>
        <w:t>e.</w:t>
      </w:r>
      <w:r>
        <w:rPr>
          <w:rFonts w:ascii="Arial" w:hAnsi="Arial" w:cs="Arial"/>
          <w:sz w:val="22"/>
        </w:rPr>
        <w:tab/>
        <w:t xml:space="preserve">Los informes </w:t>
      </w:r>
      <w:r w:rsidRPr="00A5442E">
        <w:rPr>
          <w:rFonts w:ascii="Arial" w:hAnsi="Arial" w:cs="Arial"/>
          <w:sz w:val="22"/>
        </w:rPr>
        <w:t>de resultados mencionados derivados de los ensayos de laboratorio, que presenten los licitantes deberán apegarse a la</w:t>
      </w:r>
      <w:r w:rsidRPr="0074132F">
        <w:rPr>
          <w:rFonts w:ascii="Arial" w:hAnsi="Arial" w:cs="Arial"/>
          <w:b/>
        </w:rPr>
        <w:t xml:space="preserve"> Especificación técnica IMSS de la tela: norma – 250 telas institucionales – bramante, 50% poliéster, 50% algodón</w:t>
      </w:r>
    </w:p>
    <w:p w:rsidR="003050DB" w:rsidRPr="0074132F" w:rsidRDefault="003050DB" w:rsidP="003050DB">
      <w:pPr>
        <w:tabs>
          <w:tab w:val="left" w:pos="851"/>
        </w:tabs>
        <w:suppressAutoHyphens/>
        <w:ind w:left="709"/>
        <w:jc w:val="both"/>
        <w:rPr>
          <w:rFonts w:ascii="Arial" w:hAnsi="Arial" w:cs="Arial"/>
        </w:rPr>
      </w:pPr>
    </w:p>
    <w:p w:rsidR="00DB34E5" w:rsidRDefault="00543D1F" w:rsidP="00A5442E">
      <w:pPr>
        <w:pStyle w:val="Sinespaciado"/>
        <w:jc w:val="both"/>
        <w:rPr>
          <w:rFonts w:ascii="Arial" w:hAnsi="Arial" w:cs="Arial"/>
          <w:b/>
        </w:rPr>
      </w:pPr>
      <w:r w:rsidRPr="0074132F">
        <w:rPr>
          <w:rFonts w:ascii="Arial" w:hAnsi="Arial" w:cs="Arial"/>
          <w:b/>
        </w:rPr>
        <w:t xml:space="preserve">En virtud de lo señalado en la Especificación técnica IMSS de la tela: norma – 250 telas institucionales – bramante, 50% poliéster, 50% algodón, </w:t>
      </w:r>
      <w:r w:rsidR="00244ACF" w:rsidRPr="0074132F">
        <w:rPr>
          <w:rFonts w:ascii="Arial" w:hAnsi="Arial" w:cs="Arial"/>
          <w:b/>
        </w:rPr>
        <w:t xml:space="preserve">Los licitantes deberán presentar los </w:t>
      </w:r>
      <w:r w:rsidR="00C20869" w:rsidRPr="0074132F">
        <w:rPr>
          <w:rFonts w:ascii="Arial" w:hAnsi="Arial" w:cs="Arial"/>
          <w:b/>
        </w:rPr>
        <w:t xml:space="preserve"> informes de resultados </w:t>
      </w:r>
      <w:r w:rsidR="00244ACF" w:rsidRPr="0074132F">
        <w:rPr>
          <w:rFonts w:ascii="Arial" w:hAnsi="Arial" w:cs="Arial"/>
          <w:b/>
        </w:rPr>
        <w:t xml:space="preserve">emitidos por un </w:t>
      </w:r>
      <w:r w:rsidR="00302ABB">
        <w:rPr>
          <w:rFonts w:ascii="Arial" w:hAnsi="Arial" w:cs="Arial"/>
          <w:b/>
        </w:rPr>
        <w:t xml:space="preserve">laboratorio público o privado </w:t>
      </w:r>
      <w:r w:rsidR="00F31D73">
        <w:rPr>
          <w:rFonts w:ascii="Arial" w:hAnsi="Arial" w:cs="Arial"/>
          <w:b/>
        </w:rPr>
        <w:t xml:space="preserve">acreditado ante la EMA </w:t>
      </w:r>
      <w:r w:rsidR="00EB3223" w:rsidRPr="0074132F">
        <w:rPr>
          <w:rFonts w:ascii="Arial" w:hAnsi="Arial" w:cs="Arial"/>
          <w:b/>
          <w:lang w:val="es-ES" w:eastAsia="ar-SA"/>
        </w:rPr>
        <w:t>en el área textil y del vestido</w:t>
      </w:r>
      <w:r w:rsidR="00F31D73">
        <w:rPr>
          <w:rFonts w:ascii="Arial" w:hAnsi="Arial" w:cs="Arial"/>
          <w:b/>
        </w:rPr>
        <w:t xml:space="preserve">, </w:t>
      </w:r>
      <w:r w:rsidR="00244ACF" w:rsidRPr="0074132F">
        <w:rPr>
          <w:rFonts w:ascii="Arial" w:hAnsi="Arial" w:cs="Arial"/>
          <w:b/>
        </w:rPr>
        <w:t>que cumplan con las siguientes especificaciones</w:t>
      </w:r>
      <w:r w:rsidR="00A5442E">
        <w:rPr>
          <w:rFonts w:ascii="Arial" w:hAnsi="Arial" w:cs="Arial"/>
          <w:b/>
        </w:rPr>
        <w:t>:</w:t>
      </w:r>
    </w:p>
    <w:p w:rsidR="00877954" w:rsidRPr="0074132F" w:rsidRDefault="00877954" w:rsidP="00A5442E">
      <w:pPr>
        <w:pStyle w:val="Sinespaciado"/>
        <w:jc w:val="both"/>
        <w:rPr>
          <w:rFonts w:ascii="Arial" w:hAnsi="Arial" w:cs="Arial"/>
          <w:b/>
        </w:rPr>
      </w:pPr>
    </w:p>
    <w:tbl>
      <w:tblPr>
        <w:tblW w:w="10411" w:type="dxa"/>
        <w:jc w:val="center"/>
        <w:tblLayout w:type="fixed"/>
        <w:tblLook w:val="0000" w:firstRow="0" w:lastRow="0" w:firstColumn="0" w:lastColumn="0" w:noHBand="0" w:noVBand="0"/>
      </w:tblPr>
      <w:tblGrid>
        <w:gridCol w:w="3891"/>
        <w:gridCol w:w="1842"/>
        <w:gridCol w:w="4678"/>
      </w:tblGrid>
      <w:tr w:rsidR="0074132F" w:rsidRPr="0074132F" w:rsidTr="00E07114">
        <w:trPr>
          <w:trHeight w:val="249"/>
          <w:tblHeader/>
          <w:jc w:val="center"/>
        </w:trPr>
        <w:tc>
          <w:tcPr>
            <w:tcW w:w="3891" w:type="dxa"/>
            <w:tcBorders>
              <w:top w:val="single" w:sz="4" w:space="0" w:color="000000"/>
              <w:left w:val="single" w:sz="4" w:space="0" w:color="000000"/>
              <w:bottom w:val="single" w:sz="4" w:space="0" w:color="000000"/>
            </w:tcBorders>
            <w:shd w:val="clear" w:color="auto" w:fill="A6A6A6" w:themeFill="background1" w:themeFillShade="A6"/>
            <w:vAlign w:val="center"/>
          </w:tcPr>
          <w:p w:rsidR="008001DE" w:rsidRPr="0074132F" w:rsidRDefault="008001DE" w:rsidP="003B3682">
            <w:pPr>
              <w:tabs>
                <w:tab w:val="left" w:pos="180"/>
                <w:tab w:val="left" w:pos="1260"/>
              </w:tabs>
              <w:suppressAutoHyphens/>
              <w:snapToGrid w:val="0"/>
              <w:jc w:val="center"/>
              <w:rPr>
                <w:rFonts w:ascii="Arial" w:hAnsi="Arial" w:cs="Arial"/>
                <w:b/>
                <w:sz w:val="16"/>
                <w:szCs w:val="16"/>
                <w:lang w:val="es-ES" w:eastAsia="ar-SA"/>
              </w:rPr>
            </w:pPr>
            <w:r w:rsidRPr="0074132F">
              <w:rPr>
                <w:rFonts w:ascii="Arial" w:hAnsi="Arial" w:cs="Arial"/>
                <w:b/>
                <w:sz w:val="16"/>
                <w:szCs w:val="16"/>
                <w:lang w:val="es-ES" w:eastAsia="ar-SA"/>
              </w:rPr>
              <w:t>Ensayo</w:t>
            </w:r>
          </w:p>
        </w:tc>
        <w:tc>
          <w:tcPr>
            <w:tcW w:w="1842" w:type="dxa"/>
            <w:tcBorders>
              <w:top w:val="single" w:sz="4" w:space="0" w:color="000000"/>
              <w:left w:val="single" w:sz="4" w:space="0" w:color="000000"/>
              <w:bottom w:val="single" w:sz="4" w:space="0" w:color="000000"/>
            </w:tcBorders>
            <w:shd w:val="clear" w:color="auto" w:fill="A6A6A6" w:themeFill="background1" w:themeFillShade="A6"/>
            <w:vAlign w:val="center"/>
          </w:tcPr>
          <w:p w:rsidR="008001DE" w:rsidRPr="0074132F" w:rsidRDefault="008001DE" w:rsidP="003B3682">
            <w:pPr>
              <w:tabs>
                <w:tab w:val="left" w:pos="180"/>
                <w:tab w:val="left" w:pos="1260"/>
              </w:tabs>
              <w:suppressAutoHyphens/>
              <w:snapToGrid w:val="0"/>
              <w:jc w:val="center"/>
              <w:rPr>
                <w:rFonts w:ascii="Arial" w:hAnsi="Arial" w:cs="Arial"/>
                <w:b/>
                <w:sz w:val="16"/>
                <w:szCs w:val="16"/>
                <w:lang w:val="es-ES" w:eastAsia="ar-SA"/>
              </w:rPr>
            </w:pPr>
            <w:r w:rsidRPr="0074132F">
              <w:rPr>
                <w:rFonts w:ascii="Arial" w:hAnsi="Arial" w:cs="Arial"/>
                <w:b/>
                <w:sz w:val="16"/>
                <w:szCs w:val="16"/>
                <w:lang w:val="es-ES" w:eastAsia="ar-SA"/>
              </w:rPr>
              <w:t>Especificación</w:t>
            </w:r>
          </w:p>
        </w:tc>
        <w:tc>
          <w:tcPr>
            <w:tcW w:w="4678"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vAlign w:val="center"/>
          </w:tcPr>
          <w:p w:rsidR="008001DE" w:rsidRPr="0074132F" w:rsidRDefault="008001DE" w:rsidP="003B3682">
            <w:pPr>
              <w:tabs>
                <w:tab w:val="left" w:pos="180"/>
                <w:tab w:val="left" w:pos="1260"/>
              </w:tabs>
              <w:suppressAutoHyphens/>
              <w:snapToGrid w:val="0"/>
              <w:jc w:val="center"/>
              <w:rPr>
                <w:rFonts w:ascii="Arial" w:hAnsi="Arial" w:cs="Arial"/>
                <w:b/>
                <w:sz w:val="16"/>
                <w:szCs w:val="16"/>
                <w:lang w:val="es-ES" w:eastAsia="ar-SA"/>
              </w:rPr>
            </w:pPr>
            <w:r w:rsidRPr="0074132F">
              <w:rPr>
                <w:rFonts w:ascii="Arial" w:hAnsi="Arial" w:cs="Arial"/>
                <w:b/>
                <w:sz w:val="16"/>
                <w:szCs w:val="16"/>
                <w:lang w:val="es-ES" w:eastAsia="ar-SA"/>
              </w:rPr>
              <w:t>Norma o método de prueba que aplica</w:t>
            </w:r>
          </w:p>
        </w:tc>
      </w:tr>
      <w:tr w:rsidR="0074132F" w:rsidRPr="0074132F" w:rsidTr="002B7E7E">
        <w:trPr>
          <w:jc w:val="center"/>
        </w:trPr>
        <w:tc>
          <w:tcPr>
            <w:tcW w:w="3891" w:type="dxa"/>
            <w:tcBorders>
              <w:top w:val="single" w:sz="4" w:space="0" w:color="000000"/>
              <w:left w:val="single" w:sz="4" w:space="0" w:color="000000"/>
              <w:bottom w:val="single" w:sz="4" w:space="0" w:color="000000"/>
            </w:tcBorders>
            <w:vAlign w:val="center"/>
          </w:tcPr>
          <w:p w:rsidR="00087FBE" w:rsidRPr="0074132F" w:rsidRDefault="00087FBE" w:rsidP="002B7E7E">
            <w:pPr>
              <w:tabs>
                <w:tab w:val="left" w:pos="180"/>
                <w:tab w:val="left" w:pos="1260"/>
              </w:tabs>
              <w:snapToGrid w:val="0"/>
              <w:jc w:val="center"/>
              <w:rPr>
                <w:rFonts w:ascii="Arial" w:hAnsi="Arial" w:cs="Arial"/>
                <w:sz w:val="16"/>
                <w:szCs w:val="16"/>
              </w:rPr>
            </w:pPr>
            <w:r w:rsidRPr="0074132F">
              <w:rPr>
                <w:rFonts w:ascii="Arial" w:hAnsi="Arial" w:cs="Arial"/>
                <w:sz w:val="16"/>
                <w:szCs w:val="16"/>
              </w:rPr>
              <w:t>% Contenido de fibra</w:t>
            </w:r>
          </w:p>
          <w:p w:rsidR="00087FBE" w:rsidRPr="0074132F" w:rsidRDefault="00087FBE" w:rsidP="002B7E7E">
            <w:pPr>
              <w:tabs>
                <w:tab w:val="left" w:pos="2131"/>
              </w:tabs>
              <w:jc w:val="center"/>
              <w:rPr>
                <w:rFonts w:ascii="Arial" w:hAnsi="Arial" w:cs="Arial"/>
                <w:sz w:val="16"/>
                <w:szCs w:val="16"/>
              </w:rPr>
            </w:pPr>
          </w:p>
        </w:tc>
        <w:tc>
          <w:tcPr>
            <w:tcW w:w="1842" w:type="dxa"/>
            <w:tcBorders>
              <w:top w:val="single" w:sz="4" w:space="0" w:color="000000"/>
              <w:left w:val="single" w:sz="4" w:space="0" w:color="000000"/>
              <w:bottom w:val="single" w:sz="4" w:space="0" w:color="000000"/>
            </w:tcBorders>
            <w:vAlign w:val="center"/>
          </w:tcPr>
          <w:p w:rsidR="00087FBE" w:rsidRPr="0074132F" w:rsidRDefault="008001DE" w:rsidP="002B7E7E">
            <w:pPr>
              <w:tabs>
                <w:tab w:val="left" w:pos="180"/>
                <w:tab w:val="left" w:pos="1260"/>
              </w:tabs>
              <w:snapToGrid w:val="0"/>
              <w:jc w:val="center"/>
              <w:rPr>
                <w:rFonts w:ascii="Arial" w:hAnsi="Arial" w:cs="Arial"/>
                <w:sz w:val="16"/>
                <w:szCs w:val="16"/>
              </w:rPr>
            </w:pPr>
            <w:r w:rsidRPr="0074132F">
              <w:rPr>
                <w:rFonts w:ascii="Arial" w:hAnsi="Arial" w:cs="Arial"/>
                <w:sz w:val="16"/>
                <w:szCs w:val="16"/>
              </w:rPr>
              <w:t>Poliéster 46 % a</w:t>
            </w:r>
            <w:r w:rsidR="00087FBE" w:rsidRPr="0074132F">
              <w:rPr>
                <w:rFonts w:ascii="Arial" w:hAnsi="Arial" w:cs="Arial"/>
                <w:sz w:val="16"/>
                <w:szCs w:val="16"/>
              </w:rPr>
              <w:t xml:space="preserve"> 54%</w:t>
            </w:r>
          </w:p>
          <w:p w:rsidR="00087FBE" w:rsidRPr="0074132F" w:rsidRDefault="008001DE" w:rsidP="002B7E7E">
            <w:pPr>
              <w:tabs>
                <w:tab w:val="left" w:pos="180"/>
                <w:tab w:val="left" w:pos="1260"/>
              </w:tabs>
              <w:jc w:val="center"/>
              <w:rPr>
                <w:rFonts w:ascii="Arial" w:hAnsi="Arial" w:cs="Arial"/>
                <w:sz w:val="16"/>
                <w:szCs w:val="16"/>
              </w:rPr>
            </w:pPr>
            <w:r w:rsidRPr="0074132F">
              <w:rPr>
                <w:rFonts w:ascii="Arial" w:hAnsi="Arial" w:cs="Arial"/>
                <w:sz w:val="16"/>
                <w:szCs w:val="16"/>
              </w:rPr>
              <w:t>Algodón 46 % a</w:t>
            </w:r>
            <w:r w:rsidR="00087FBE" w:rsidRPr="0074132F">
              <w:rPr>
                <w:rFonts w:ascii="Arial" w:hAnsi="Arial" w:cs="Arial"/>
                <w:sz w:val="16"/>
                <w:szCs w:val="16"/>
              </w:rPr>
              <w:t xml:space="preserve"> 54%</w:t>
            </w:r>
          </w:p>
        </w:tc>
        <w:tc>
          <w:tcPr>
            <w:tcW w:w="4678" w:type="dxa"/>
            <w:tcBorders>
              <w:top w:val="single" w:sz="4" w:space="0" w:color="000000"/>
              <w:left w:val="single" w:sz="4" w:space="0" w:color="000000"/>
              <w:bottom w:val="single" w:sz="4" w:space="0" w:color="000000"/>
              <w:right w:val="single" w:sz="4" w:space="0" w:color="000000"/>
            </w:tcBorders>
            <w:vAlign w:val="center"/>
          </w:tcPr>
          <w:p w:rsidR="00087FBE" w:rsidRPr="0074132F" w:rsidRDefault="006F3087" w:rsidP="002B7E7E">
            <w:pPr>
              <w:tabs>
                <w:tab w:val="left" w:pos="180"/>
                <w:tab w:val="left" w:pos="1260"/>
              </w:tabs>
              <w:snapToGrid w:val="0"/>
              <w:jc w:val="both"/>
              <w:rPr>
                <w:rFonts w:ascii="Arial" w:hAnsi="Arial" w:cs="Arial"/>
                <w:sz w:val="16"/>
                <w:szCs w:val="14"/>
              </w:rPr>
            </w:pPr>
            <w:r w:rsidRPr="0074132F">
              <w:rPr>
                <w:rFonts w:ascii="Arial" w:hAnsi="Arial" w:cs="Arial"/>
                <w:b/>
                <w:sz w:val="16"/>
                <w:szCs w:val="14"/>
              </w:rPr>
              <w:t>NMX-A-1833/1-INNTEX-2012</w:t>
            </w:r>
            <w:r w:rsidR="002D0D26">
              <w:rPr>
                <w:rFonts w:ascii="Arial" w:hAnsi="Arial" w:cs="Arial"/>
                <w:b/>
                <w:sz w:val="16"/>
                <w:szCs w:val="14"/>
              </w:rPr>
              <w:t xml:space="preserve"> </w:t>
            </w:r>
            <w:r w:rsidR="008001DE" w:rsidRPr="0074132F">
              <w:rPr>
                <w:rFonts w:ascii="Arial" w:hAnsi="Arial" w:cs="Arial"/>
                <w:sz w:val="16"/>
                <w:szCs w:val="14"/>
              </w:rPr>
              <w:t>Fibras textiles-parte 1 análisis cuantitativo-método de prueba</w:t>
            </w:r>
          </w:p>
          <w:p w:rsidR="00FD374A" w:rsidRPr="0074132F" w:rsidRDefault="00FD374A" w:rsidP="002B7E7E">
            <w:pPr>
              <w:tabs>
                <w:tab w:val="left" w:pos="180"/>
                <w:tab w:val="left" w:pos="1260"/>
              </w:tabs>
              <w:snapToGrid w:val="0"/>
              <w:jc w:val="both"/>
              <w:rPr>
                <w:rFonts w:ascii="Arial" w:hAnsi="Arial" w:cs="Arial"/>
                <w:sz w:val="8"/>
                <w:szCs w:val="8"/>
              </w:rPr>
            </w:pPr>
          </w:p>
          <w:p w:rsidR="00FD374A" w:rsidRPr="0074132F" w:rsidRDefault="00FD374A" w:rsidP="002B7E7E">
            <w:pPr>
              <w:tabs>
                <w:tab w:val="left" w:pos="180"/>
                <w:tab w:val="left" w:pos="1260"/>
              </w:tabs>
              <w:snapToGrid w:val="0"/>
              <w:jc w:val="both"/>
              <w:rPr>
                <w:rFonts w:ascii="Arial" w:hAnsi="Arial" w:cs="Arial"/>
                <w:sz w:val="16"/>
                <w:szCs w:val="14"/>
              </w:rPr>
            </w:pPr>
            <w:r w:rsidRPr="0074132F">
              <w:rPr>
                <w:rFonts w:ascii="Arial" w:hAnsi="Arial" w:cs="Arial"/>
                <w:b/>
                <w:sz w:val="16"/>
                <w:szCs w:val="14"/>
              </w:rPr>
              <w:t>NMX-A-1833/11-INNTEX-2012</w:t>
            </w:r>
            <w:r w:rsidR="002D0D26">
              <w:rPr>
                <w:rFonts w:ascii="Arial" w:hAnsi="Arial" w:cs="Arial"/>
                <w:b/>
                <w:sz w:val="16"/>
                <w:szCs w:val="14"/>
              </w:rPr>
              <w:t xml:space="preserve"> </w:t>
            </w:r>
            <w:r w:rsidR="008001DE" w:rsidRPr="0074132F">
              <w:rPr>
                <w:rFonts w:ascii="Arial" w:hAnsi="Arial" w:cs="Arial"/>
                <w:sz w:val="16"/>
                <w:szCs w:val="14"/>
              </w:rPr>
              <w:t>Industria Textil-análisis  químico cuantitativo-parte 11 – mezclas de fibra de celulosa y poliéster (método usando ácido sulfúrico)</w:t>
            </w:r>
          </w:p>
        </w:tc>
      </w:tr>
      <w:tr w:rsidR="0074132F" w:rsidRPr="0074132F" w:rsidTr="002B7E7E">
        <w:trPr>
          <w:trHeight w:val="375"/>
          <w:jc w:val="center"/>
        </w:trPr>
        <w:tc>
          <w:tcPr>
            <w:tcW w:w="3891" w:type="dxa"/>
            <w:tcBorders>
              <w:top w:val="single" w:sz="4" w:space="0" w:color="000000"/>
              <w:left w:val="single" w:sz="4" w:space="0" w:color="000000"/>
              <w:bottom w:val="single" w:sz="4" w:space="0" w:color="000000"/>
            </w:tcBorders>
            <w:vAlign w:val="center"/>
          </w:tcPr>
          <w:p w:rsidR="00087FBE" w:rsidRPr="0074132F" w:rsidRDefault="00087FBE" w:rsidP="002B7E7E">
            <w:pPr>
              <w:tabs>
                <w:tab w:val="left" w:pos="180"/>
                <w:tab w:val="left" w:pos="1260"/>
              </w:tabs>
              <w:snapToGrid w:val="0"/>
              <w:jc w:val="center"/>
              <w:rPr>
                <w:rFonts w:ascii="Arial" w:hAnsi="Arial" w:cs="Arial"/>
                <w:sz w:val="16"/>
                <w:szCs w:val="16"/>
              </w:rPr>
            </w:pPr>
            <w:r w:rsidRPr="0074132F">
              <w:rPr>
                <w:rFonts w:ascii="Arial" w:hAnsi="Arial" w:cs="Arial"/>
                <w:sz w:val="16"/>
                <w:szCs w:val="16"/>
              </w:rPr>
              <w:t>Masa por metro cuadrado</w:t>
            </w:r>
          </w:p>
          <w:p w:rsidR="00087FBE" w:rsidRPr="0074132F" w:rsidRDefault="00087FBE" w:rsidP="002B7E7E">
            <w:pPr>
              <w:tabs>
                <w:tab w:val="left" w:pos="180"/>
                <w:tab w:val="left" w:pos="1260"/>
              </w:tabs>
              <w:jc w:val="center"/>
              <w:rPr>
                <w:rFonts w:ascii="Arial" w:hAnsi="Arial" w:cs="Arial"/>
                <w:sz w:val="16"/>
                <w:szCs w:val="16"/>
              </w:rPr>
            </w:pPr>
            <w:r w:rsidRPr="0074132F">
              <w:rPr>
                <w:rFonts w:ascii="Arial" w:hAnsi="Arial" w:cs="Arial"/>
                <w:sz w:val="16"/>
                <w:szCs w:val="16"/>
              </w:rPr>
              <w:t>(método 5 especímenes pequeños)</w:t>
            </w:r>
          </w:p>
        </w:tc>
        <w:tc>
          <w:tcPr>
            <w:tcW w:w="1842" w:type="dxa"/>
            <w:tcBorders>
              <w:top w:val="single" w:sz="4" w:space="0" w:color="000000"/>
              <w:left w:val="single" w:sz="4" w:space="0" w:color="000000"/>
              <w:bottom w:val="single" w:sz="4" w:space="0" w:color="000000"/>
            </w:tcBorders>
            <w:vAlign w:val="center"/>
          </w:tcPr>
          <w:p w:rsidR="00087FBE" w:rsidRPr="0074132F" w:rsidRDefault="00087FBE" w:rsidP="002B7E7E">
            <w:pPr>
              <w:tabs>
                <w:tab w:val="left" w:pos="180"/>
                <w:tab w:val="left" w:pos="1260"/>
              </w:tabs>
              <w:snapToGrid w:val="0"/>
              <w:jc w:val="center"/>
              <w:rPr>
                <w:rFonts w:ascii="Arial" w:hAnsi="Arial" w:cs="Arial"/>
                <w:sz w:val="16"/>
                <w:szCs w:val="16"/>
              </w:rPr>
            </w:pPr>
            <w:r w:rsidRPr="0074132F">
              <w:rPr>
                <w:rFonts w:ascii="Arial" w:hAnsi="Arial" w:cs="Arial"/>
                <w:sz w:val="16"/>
                <w:szCs w:val="16"/>
              </w:rPr>
              <w:t>130 g/m² mínimo</w:t>
            </w:r>
          </w:p>
        </w:tc>
        <w:tc>
          <w:tcPr>
            <w:tcW w:w="4678" w:type="dxa"/>
            <w:tcBorders>
              <w:top w:val="single" w:sz="4" w:space="0" w:color="000000"/>
              <w:left w:val="single" w:sz="4" w:space="0" w:color="000000"/>
              <w:bottom w:val="single" w:sz="4" w:space="0" w:color="000000"/>
              <w:right w:val="single" w:sz="4" w:space="0" w:color="000000"/>
            </w:tcBorders>
            <w:vAlign w:val="center"/>
          </w:tcPr>
          <w:p w:rsidR="00087FBE" w:rsidRPr="0074132F" w:rsidRDefault="001A6A61" w:rsidP="002B7E7E">
            <w:pPr>
              <w:tabs>
                <w:tab w:val="left" w:pos="180"/>
                <w:tab w:val="left" w:pos="1260"/>
              </w:tabs>
              <w:snapToGrid w:val="0"/>
              <w:jc w:val="both"/>
              <w:rPr>
                <w:rFonts w:ascii="Arial" w:hAnsi="Arial" w:cs="Arial"/>
                <w:sz w:val="16"/>
                <w:szCs w:val="16"/>
              </w:rPr>
            </w:pPr>
            <w:r w:rsidRPr="0074132F">
              <w:rPr>
                <w:rFonts w:ascii="Arial" w:hAnsi="Arial" w:cs="Arial"/>
                <w:b/>
                <w:sz w:val="16"/>
                <w:szCs w:val="16"/>
                <w:lang w:val="es-ES" w:eastAsia="ar-SA"/>
              </w:rPr>
              <w:t xml:space="preserve">NMX-A-3801-INNTEX-2012 </w:t>
            </w:r>
            <w:r w:rsidR="008001DE" w:rsidRPr="0074132F">
              <w:rPr>
                <w:rFonts w:ascii="Arial" w:hAnsi="Arial" w:cs="Arial"/>
                <w:sz w:val="16"/>
                <w:szCs w:val="16"/>
                <w:lang w:val="es-ES" w:eastAsia="ar-SA"/>
              </w:rPr>
              <w:t>Industria Textil-determinación de la masa del tejido por unidad de longitud y área</w:t>
            </w:r>
          </w:p>
        </w:tc>
      </w:tr>
      <w:tr w:rsidR="0074132F" w:rsidRPr="0074132F" w:rsidTr="002B7E7E">
        <w:trPr>
          <w:jc w:val="center"/>
        </w:trPr>
        <w:tc>
          <w:tcPr>
            <w:tcW w:w="3891" w:type="dxa"/>
            <w:tcBorders>
              <w:top w:val="single" w:sz="4" w:space="0" w:color="000000"/>
              <w:left w:val="single" w:sz="4" w:space="0" w:color="000000"/>
              <w:bottom w:val="single" w:sz="4" w:space="0" w:color="000000"/>
            </w:tcBorders>
            <w:vAlign w:val="center"/>
          </w:tcPr>
          <w:p w:rsidR="00087FBE" w:rsidRPr="0074132F" w:rsidRDefault="00087FBE" w:rsidP="002B7E7E">
            <w:pPr>
              <w:tabs>
                <w:tab w:val="left" w:pos="180"/>
                <w:tab w:val="left" w:pos="1260"/>
              </w:tabs>
              <w:snapToGrid w:val="0"/>
              <w:rPr>
                <w:rFonts w:ascii="Arial" w:hAnsi="Arial" w:cs="Arial"/>
                <w:sz w:val="16"/>
                <w:szCs w:val="16"/>
              </w:rPr>
            </w:pPr>
            <w:r w:rsidRPr="0074132F">
              <w:rPr>
                <w:rFonts w:ascii="Arial" w:hAnsi="Arial" w:cs="Arial"/>
                <w:sz w:val="16"/>
                <w:szCs w:val="16"/>
              </w:rPr>
              <w:t>Resistencia a la tracción,</w:t>
            </w:r>
          </w:p>
          <w:p w:rsidR="00087FBE" w:rsidRPr="0074132F" w:rsidRDefault="00087FBE" w:rsidP="002B7E7E">
            <w:pPr>
              <w:tabs>
                <w:tab w:val="left" w:pos="180"/>
                <w:tab w:val="left" w:pos="1260"/>
              </w:tabs>
              <w:jc w:val="center"/>
              <w:rPr>
                <w:rFonts w:ascii="Arial" w:hAnsi="Arial" w:cs="Arial"/>
                <w:sz w:val="8"/>
                <w:szCs w:val="8"/>
              </w:rPr>
            </w:pPr>
          </w:p>
          <w:p w:rsidR="00087FBE" w:rsidRPr="0074132F" w:rsidRDefault="00087FBE" w:rsidP="002B7E7E">
            <w:pPr>
              <w:tabs>
                <w:tab w:val="left" w:pos="180"/>
                <w:tab w:val="left" w:pos="1260"/>
              </w:tabs>
              <w:jc w:val="center"/>
              <w:rPr>
                <w:rFonts w:ascii="Arial" w:hAnsi="Arial" w:cs="Arial"/>
                <w:sz w:val="16"/>
                <w:szCs w:val="16"/>
              </w:rPr>
            </w:pPr>
            <w:r w:rsidRPr="0074132F">
              <w:rPr>
                <w:rFonts w:ascii="Arial" w:hAnsi="Arial" w:cs="Arial"/>
                <w:sz w:val="16"/>
                <w:szCs w:val="16"/>
              </w:rPr>
              <w:t>Urdimbre</w:t>
            </w:r>
          </w:p>
          <w:p w:rsidR="00087FBE" w:rsidRPr="0074132F" w:rsidRDefault="00087FBE" w:rsidP="002B7E7E">
            <w:pPr>
              <w:tabs>
                <w:tab w:val="left" w:pos="180"/>
                <w:tab w:val="left" w:pos="1260"/>
              </w:tabs>
              <w:jc w:val="center"/>
              <w:rPr>
                <w:rFonts w:ascii="Arial" w:hAnsi="Arial" w:cs="Arial"/>
                <w:sz w:val="8"/>
                <w:szCs w:val="8"/>
              </w:rPr>
            </w:pPr>
          </w:p>
          <w:p w:rsidR="00087FBE" w:rsidRPr="0074132F" w:rsidRDefault="00087FBE" w:rsidP="002B7E7E">
            <w:pPr>
              <w:tabs>
                <w:tab w:val="left" w:pos="180"/>
                <w:tab w:val="left" w:pos="1260"/>
              </w:tabs>
              <w:jc w:val="center"/>
              <w:rPr>
                <w:rFonts w:ascii="Arial" w:hAnsi="Arial" w:cs="Arial"/>
                <w:sz w:val="16"/>
                <w:szCs w:val="16"/>
              </w:rPr>
            </w:pPr>
            <w:r w:rsidRPr="0074132F">
              <w:rPr>
                <w:rFonts w:ascii="Arial" w:hAnsi="Arial" w:cs="Arial"/>
                <w:sz w:val="16"/>
                <w:szCs w:val="16"/>
              </w:rPr>
              <w:t>Trama</w:t>
            </w:r>
          </w:p>
        </w:tc>
        <w:tc>
          <w:tcPr>
            <w:tcW w:w="1842" w:type="dxa"/>
            <w:tcBorders>
              <w:top w:val="single" w:sz="4" w:space="0" w:color="000000"/>
              <w:left w:val="single" w:sz="4" w:space="0" w:color="000000"/>
              <w:bottom w:val="single" w:sz="4" w:space="0" w:color="000000"/>
            </w:tcBorders>
            <w:vAlign w:val="bottom"/>
          </w:tcPr>
          <w:p w:rsidR="00087FBE" w:rsidRPr="0074132F" w:rsidRDefault="00087FBE" w:rsidP="002B7E7E">
            <w:pPr>
              <w:tabs>
                <w:tab w:val="left" w:pos="180"/>
                <w:tab w:val="left" w:pos="1260"/>
              </w:tabs>
              <w:jc w:val="center"/>
              <w:rPr>
                <w:rFonts w:ascii="Arial" w:hAnsi="Arial" w:cs="Arial"/>
                <w:sz w:val="16"/>
                <w:szCs w:val="16"/>
                <w:lang w:val="pt-BR"/>
              </w:rPr>
            </w:pPr>
            <w:r w:rsidRPr="0074132F">
              <w:rPr>
                <w:rFonts w:ascii="Arial" w:hAnsi="Arial" w:cs="Arial"/>
                <w:sz w:val="16"/>
                <w:szCs w:val="16"/>
                <w:lang w:val="pt-BR"/>
              </w:rPr>
              <w:t>98,07 N/cm mínimo</w:t>
            </w:r>
          </w:p>
          <w:p w:rsidR="00087FBE" w:rsidRPr="0074132F" w:rsidRDefault="00087FBE" w:rsidP="002B7E7E">
            <w:pPr>
              <w:tabs>
                <w:tab w:val="left" w:pos="180"/>
                <w:tab w:val="left" w:pos="1260"/>
              </w:tabs>
              <w:jc w:val="center"/>
              <w:rPr>
                <w:rFonts w:ascii="Arial" w:hAnsi="Arial" w:cs="Arial"/>
                <w:sz w:val="8"/>
                <w:szCs w:val="8"/>
                <w:lang w:val="pt-BR"/>
              </w:rPr>
            </w:pPr>
          </w:p>
          <w:p w:rsidR="00087FBE" w:rsidRPr="0074132F" w:rsidRDefault="00087FBE" w:rsidP="002B7E7E">
            <w:pPr>
              <w:tabs>
                <w:tab w:val="left" w:pos="180"/>
                <w:tab w:val="left" w:pos="1260"/>
              </w:tabs>
              <w:jc w:val="center"/>
              <w:rPr>
                <w:rFonts w:ascii="Arial" w:hAnsi="Arial" w:cs="Arial"/>
                <w:sz w:val="16"/>
                <w:szCs w:val="16"/>
                <w:lang w:val="pt-BR"/>
              </w:rPr>
            </w:pPr>
            <w:r w:rsidRPr="0074132F">
              <w:rPr>
                <w:rFonts w:ascii="Arial" w:hAnsi="Arial" w:cs="Arial"/>
                <w:sz w:val="16"/>
                <w:szCs w:val="16"/>
                <w:lang w:val="pt-BR"/>
              </w:rPr>
              <w:t>78,45 N/cm mínimo</w:t>
            </w:r>
          </w:p>
        </w:tc>
        <w:tc>
          <w:tcPr>
            <w:tcW w:w="4678" w:type="dxa"/>
            <w:tcBorders>
              <w:top w:val="single" w:sz="4" w:space="0" w:color="000000"/>
              <w:left w:val="single" w:sz="4" w:space="0" w:color="000000"/>
              <w:bottom w:val="single" w:sz="4" w:space="0" w:color="000000"/>
              <w:right w:val="single" w:sz="4" w:space="0" w:color="000000"/>
            </w:tcBorders>
            <w:vAlign w:val="center"/>
          </w:tcPr>
          <w:p w:rsidR="00087FBE" w:rsidRPr="0074132F" w:rsidRDefault="008001DE" w:rsidP="002B7E7E">
            <w:pPr>
              <w:tabs>
                <w:tab w:val="left" w:pos="180"/>
                <w:tab w:val="left" w:pos="1260"/>
              </w:tabs>
              <w:snapToGrid w:val="0"/>
              <w:jc w:val="both"/>
              <w:rPr>
                <w:rFonts w:ascii="Arial" w:hAnsi="Arial" w:cs="Arial"/>
                <w:sz w:val="16"/>
                <w:szCs w:val="16"/>
              </w:rPr>
            </w:pPr>
            <w:r w:rsidRPr="0074132F">
              <w:rPr>
                <w:rFonts w:ascii="Arial" w:hAnsi="Arial" w:cs="Arial"/>
                <w:b/>
                <w:sz w:val="16"/>
                <w:szCs w:val="16"/>
              </w:rPr>
              <w:t>NMX-A-059/2-INNTEX-2008</w:t>
            </w:r>
            <w:r w:rsidRPr="0074132F">
              <w:rPr>
                <w:rFonts w:ascii="Arial" w:hAnsi="Arial" w:cs="Arial"/>
                <w:sz w:val="16"/>
                <w:szCs w:val="16"/>
              </w:rPr>
              <w:t xml:space="preserve"> Industria Textil-propiedades de los tejidos frente a la tracción-parte 2-determinación de la fuerza máxima por el método de agarre-método grab.</w:t>
            </w:r>
          </w:p>
        </w:tc>
      </w:tr>
      <w:tr w:rsidR="0074132F" w:rsidRPr="0074132F" w:rsidTr="002B7E7E">
        <w:trPr>
          <w:jc w:val="center"/>
        </w:trPr>
        <w:tc>
          <w:tcPr>
            <w:tcW w:w="3891" w:type="dxa"/>
            <w:tcBorders>
              <w:top w:val="single" w:sz="4" w:space="0" w:color="000000"/>
              <w:left w:val="single" w:sz="4" w:space="0" w:color="000000"/>
              <w:bottom w:val="single" w:sz="4" w:space="0" w:color="000000"/>
            </w:tcBorders>
            <w:vAlign w:val="center"/>
          </w:tcPr>
          <w:p w:rsidR="00087FBE" w:rsidRPr="0074132F" w:rsidRDefault="00087FBE" w:rsidP="002B7E7E">
            <w:pPr>
              <w:tabs>
                <w:tab w:val="left" w:pos="180"/>
                <w:tab w:val="left" w:pos="1260"/>
              </w:tabs>
              <w:snapToGrid w:val="0"/>
              <w:rPr>
                <w:rFonts w:ascii="Arial" w:hAnsi="Arial" w:cs="Arial"/>
                <w:sz w:val="16"/>
                <w:szCs w:val="16"/>
              </w:rPr>
            </w:pPr>
            <w:r w:rsidRPr="0074132F">
              <w:rPr>
                <w:rFonts w:ascii="Arial" w:hAnsi="Arial" w:cs="Arial"/>
                <w:sz w:val="16"/>
                <w:szCs w:val="16"/>
              </w:rPr>
              <w:t>R</w:t>
            </w:r>
            <w:r w:rsidR="00F94C1B" w:rsidRPr="0074132F">
              <w:rPr>
                <w:rFonts w:ascii="Arial" w:hAnsi="Arial" w:cs="Arial"/>
                <w:sz w:val="16"/>
                <w:szCs w:val="16"/>
              </w:rPr>
              <w:t>esistencia al rasgado</w:t>
            </w:r>
          </w:p>
          <w:p w:rsidR="00082B9A" w:rsidRPr="0074132F" w:rsidRDefault="00082B9A" w:rsidP="002B7E7E">
            <w:pPr>
              <w:tabs>
                <w:tab w:val="left" w:pos="180"/>
                <w:tab w:val="left" w:pos="1260"/>
              </w:tabs>
              <w:snapToGrid w:val="0"/>
              <w:jc w:val="center"/>
              <w:rPr>
                <w:rFonts w:ascii="Arial" w:hAnsi="Arial" w:cs="Arial"/>
                <w:sz w:val="8"/>
                <w:szCs w:val="8"/>
              </w:rPr>
            </w:pPr>
          </w:p>
          <w:p w:rsidR="00087FBE" w:rsidRPr="0074132F" w:rsidRDefault="00087FBE" w:rsidP="002B7E7E">
            <w:pPr>
              <w:tabs>
                <w:tab w:val="left" w:pos="180"/>
                <w:tab w:val="left" w:pos="1260"/>
              </w:tabs>
              <w:jc w:val="center"/>
              <w:rPr>
                <w:rFonts w:ascii="Arial" w:hAnsi="Arial" w:cs="Arial"/>
                <w:sz w:val="16"/>
                <w:szCs w:val="16"/>
              </w:rPr>
            </w:pPr>
            <w:r w:rsidRPr="0074132F">
              <w:rPr>
                <w:rFonts w:ascii="Arial" w:hAnsi="Arial" w:cs="Arial"/>
                <w:sz w:val="16"/>
                <w:szCs w:val="16"/>
              </w:rPr>
              <w:t>U</w:t>
            </w:r>
            <w:r w:rsidR="00F94C1B" w:rsidRPr="0074132F">
              <w:rPr>
                <w:rFonts w:ascii="Arial" w:hAnsi="Arial" w:cs="Arial"/>
                <w:sz w:val="16"/>
                <w:szCs w:val="16"/>
              </w:rPr>
              <w:t>rdimbre</w:t>
            </w:r>
          </w:p>
          <w:p w:rsidR="00F94C1B" w:rsidRPr="0074132F" w:rsidRDefault="00F94C1B" w:rsidP="002B7E7E">
            <w:pPr>
              <w:tabs>
                <w:tab w:val="left" w:pos="180"/>
                <w:tab w:val="left" w:pos="1260"/>
              </w:tabs>
              <w:jc w:val="center"/>
              <w:rPr>
                <w:rFonts w:ascii="Arial" w:hAnsi="Arial" w:cs="Arial"/>
                <w:sz w:val="8"/>
                <w:szCs w:val="8"/>
              </w:rPr>
            </w:pPr>
          </w:p>
          <w:p w:rsidR="00087FBE" w:rsidRPr="0074132F" w:rsidRDefault="00087FBE" w:rsidP="002B7E7E">
            <w:pPr>
              <w:tabs>
                <w:tab w:val="left" w:pos="180"/>
                <w:tab w:val="left" w:pos="1260"/>
              </w:tabs>
              <w:jc w:val="center"/>
              <w:rPr>
                <w:rFonts w:ascii="Arial" w:hAnsi="Arial" w:cs="Arial"/>
                <w:sz w:val="16"/>
                <w:szCs w:val="16"/>
              </w:rPr>
            </w:pPr>
            <w:r w:rsidRPr="0074132F">
              <w:rPr>
                <w:rFonts w:ascii="Arial" w:hAnsi="Arial" w:cs="Arial"/>
                <w:sz w:val="16"/>
                <w:szCs w:val="16"/>
              </w:rPr>
              <w:t>T</w:t>
            </w:r>
            <w:r w:rsidR="00F94C1B" w:rsidRPr="0074132F">
              <w:rPr>
                <w:rFonts w:ascii="Arial" w:hAnsi="Arial" w:cs="Arial"/>
                <w:sz w:val="16"/>
                <w:szCs w:val="16"/>
              </w:rPr>
              <w:t>rama</w:t>
            </w:r>
          </w:p>
        </w:tc>
        <w:tc>
          <w:tcPr>
            <w:tcW w:w="1842" w:type="dxa"/>
            <w:tcBorders>
              <w:top w:val="single" w:sz="4" w:space="0" w:color="000000"/>
              <w:left w:val="single" w:sz="4" w:space="0" w:color="000000"/>
              <w:bottom w:val="single" w:sz="4" w:space="0" w:color="000000"/>
            </w:tcBorders>
            <w:vAlign w:val="bottom"/>
          </w:tcPr>
          <w:p w:rsidR="00F94C1B" w:rsidRPr="0074132F" w:rsidRDefault="00F94C1B" w:rsidP="002B7E7E">
            <w:pPr>
              <w:tabs>
                <w:tab w:val="left" w:pos="180"/>
                <w:tab w:val="left" w:pos="1260"/>
              </w:tabs>
              <w:jc w:val="center"/>
              <w:rPr>
                <w:rFonts w:ascii="Arial" w:hAnsi="Arial" w:cs="Arial"/>
                <w:sz w:val="16"/>
                <w:szCs w:val="16"/>
              </w:rPr>
            </w:pPr>
            <w:r w:rsidRPr="0074132F">
              <w:rPr>
                <w:rFonts w:ascii="Arial" w:hAnsi="Arial" w:cs="Arial"/>
                <w:sz w:val="16"/>
                <w:szCs w:val="16"/>
              </w:rPr>
              <w:t>1900 gf mínimo</w:t>
            </w:r>
          </w:p>
          <w:p w:rsidR="00F94C1B" w:rsidRPr="0074132F" w:rsidRDefault="00F94C1B" w:rsidP="002B7E7E">
            <w:pPr>
              <w:tabs>
                <w:tab w:val="left" w:pos="180"/>
                <w:tab w:val="left" w:pos="1260"/>
              </w:tabs>
              <w:jc w:val="center"/>
              <w:rPr>
                <w:rFonts w:ascii="Arial" w:hAnsi="Arial" w:cs="Arial"/>
                <w:sz w:val="8"/>
                <w:szCs w:val="8"/>
              </w:rPr>
            </w:pPr>
          </w:p>
          <w:p w:rsidR="00087FBE" w:rsidRPr="0074132F" w:rsidRDefault="00087FBE" w:rsidP="002B7E7E">
            <w:pPr>
              <w:tabs>
                <w:tab w:val="left" w:pos="180"/>
                <w:tab w:val="left" w:pos="1260"/>
              </w:tabs>
              <w:jc w:val="center"/>
              <w:rPr>
                <w:rFonts w:ascii="Arial" w:hAnsi="Arial" w:cs="Arial"/>
                <w:sz w:val="16"/>
                <w:szCs w:val="16"/>
              </w:rPr>
            </w:pPr>
            <w:r w:rsidRPr="0074132F">
              <w:rPr>
                <w:rFonts w:ascii="Arial" w:hAnsi="Arial" w:cs="Arial"/>
                <w:sz w:val="16"/>
                <w:szCs w:val="16"/>
              </w:rPr>
              <w:t>16</w:t>
            </w:r>
            <w:r w:rsidR="00F94C1B" w:rsidRPr="0074132F">
              <w:rPr>
                <w:rFonts w:ascii="Arial" w:hAnsi="Arial" w:cs="Arial"/>
                <w:sz w:val="16"/>
                <w:szCs w:val="16"/>
              </w:rPr>
              <w:t>00 gf mínimo</w:t>
            </w:r>
          </w:p>
        </w:tc>
        <w:tc>
          <w:tcPr>
            <w:tcW w:w="4678" w:type="dxa"/>
            <w:tcBorders>
              <w:top w:val="single" w:sz="4" w:space="0" w:color="000000"/>
              <w:left w:val="single" w:sz="4" w:space="0" w:color="000000"/>
              <w:bottom w:val="single" w:sz="4" w:space="0" w:color="000000"/>
              <w:right w:val="single" w:sz="4" w:space="0" w:color="000000"/>
            </w:tcBorders>
            <w:vAlign w:val="center"/>
          </w:tcPr>
          <w:p w:rsidR="00087FBE" w:rsidRPr="0074132F" w:rsidRDefault="00087FBE" w:rsidP="002B7E7E">
            <w:pPr>
              <w:tabs>
                <w:tab w:val="left" w:pos="180"/>
                <w:tab w:val="left" w:pos="1260"/>
              </w:tabs>
              <w:snapToGrid w:val="0"/>
              <w:jc w:val="both"/>
              <w:rPr>
                <w:rFonts w:ascii="Arial" w:hAnsi="Arial" w:cs="Arial"/>
                <w:sz w:val="16"/>
                <w:szCs w:val="16"/>
              </w:rPr>
            </w:pPr>
            <w:r w:rsidRPr="0074132F">
              <w:rPr>
                <w:rFonts w:ascii="Arial" w:hAnsi="Arial" w:cs="Arial"/>
                <w:b/>
                <w:sz w:val="16"/>
                <w:szCs w:val="16"/>
              </w:rPr>
              <w:t>NMX-A-109-INNTEX-</w:t>
            </w:r>
            <w:r w:rsidR="003713A4" w:rsidRPr="0074132F">
              <w:rPr>
                <w:rFonts w:ascii="Arial" w:hAnsi="Arial" w:cs="Arial"/>
                <w:b/>
                <w:sz w:val="16"/>
                <w:szCs w:val="16"/>
              </w:rPr>
              <w:t>2012</w:t>
            </w:r>
            <w:r w:rsidR="002D0D26">
              <w:rPr>
                <w:rFonts w:ascii="Arial" w:hAnsi="Arial" w:cs="Arial"/>
                <w:b/>
                <w:sz w:val="16"/>
                <w:szCs w:val="16"/>
              </w:rPr>
              <w:t xml:space="preserve"> </w:t>
            </w:r>
            <w:r w:rsidR="008001DE" w:rsidRPr="0074132F">
              <w:rPr>
                <w:rFonts w:ascii="Arial" w:hAnsi="Arial" w:cs="Arial"/>
                <w:sz w:val="16"/>
                <w:szCs w:val="16"/>
              </w:rPr>
              <w:t>Industria Textil – tejidos de calada – determinación de la resistencia al rasgado por el método del péndulo de descenso libre – método de prueba</w:t>
            </w:r>
          </w:p>
        </w:tc>
      </w:tr>
      <w:tr w:rsidR="0074132F" w:rsidRPr="0074132F" w:rsidTr="002B7E7E">
        <w:trPr>
          <w:jc w:val="center"/>
        </w:trPr>
        <w:tc>
          <w:tcPr>
            <w:tcW w:w="3891" w:type="dxa"/>
            <w:tcBorders>
              <w:top w:val="single" w:sz="4" w:space="0" w:color="000000"/>
              <w:left w:val="single" w:sz="4" w:space="0" w:color="000000"/>
              <w:bottom w:val="single" w:sz="4" w:space="0" w:color="000000"/>
            </w:tcBorders>
            <w:vAlign w:val="center"/>
          </w:tcPr>
          <w:p w:rsidR="00087FBE" w:rsidRPr="0074132F" w:rsidRDefault="00087FBE" w:rsidP="002B7E7E">
            <w:pPr>
              <w:tabs>
                <w:tab w:val="left" w:pos="180"/>
                <w:tab w:val="left" w:pos="1260"/>
              </w:tabs>
              <w:snapToGrid w:val="0"/>
              <w:jc w:val="center"/>
              <w:rPr>
                <w:rFonts w:ascii="Arial" w:hAnsi="Arial" w:cs="Arial"/>
                <w:sz w:val="16"/>
                <w:szCs w:val="16"/>
              </w:rPr>
            </w:pPr>
            <w:r w:rsidRPr="0074132F">
              <w:rPr>
                <w:rFonts w:ascii="Arial" w:hAnsi="Arial" w:cs="Arial"/>
                <w:sz w:val="16"/>
                <w:szCs w:val="16"/>
              </w:rPr>
              <w:t>E</w:t>
            </w:r>
            <w:r w:rsidR="00F94C1B" w:rsidRPr="0074132F">
              <w:rPr>
                <w:rFonts w:ascii="Arial" w:hAnsi="Arial" w:cs="Arial"/>
                <w:sz w:val="16"/>
                <w:szCs w:val="16"/>
              </w:rPr>
              <w:t>stabilidad dimensional</w:t>
            </w:r>
          </w:p>
          <w:p w:rsidR="00FD374A" w:rsidRPr="0074132F" w:rsidRDefault="00FD374A" w:rsidP="002B7E7E">
            <w:pPr>
              <w:tabs>
                <w:tab w:val="left" w:pos="180"/>
                <w:tab w:val="left" w:pos="1260"/>
              </w:tabs>
              <w:jc w:val="both"/>
              <w:rPr>
                <w:rFonts w:ascii="Arial" w:hAnsi="Arial" w:cs="Arial"/>
                <w:sz w:val="16"/>
                <w:szCs w:val="16"/>
              </w:rPr>
            </w:pPr>
            <w:r w:rsidRPr="0074132F">
              <w:rPr>
                <w:rFonts w:ascii="Arial" w:hAnsi="Arial" w:cs="Arial"/>
                <w:sz w:val="16"/>
                <w:szCs w:val="16"/>
              </w:rPr>
              <w:t>Condiciones de lavado 4B (ajuste normal, carga 2 kg ±0,1; temperatura 32</w:t>
            </w:r>
            <w:r w:rsidR="008001DE" w:rsidRPr="0074132F">
              <w:rPr>
                <w:rFonts w:ascii="Arial" w:hAnsi="Arial" w:cs="Arial"/>
                <w:sz w:val="16"/>
                <w:szCs w:val="16"/>
              </w:rPr>
              <w:t>3</w:t>
            </w:r>
            <w:r w:rsidRPr="0074132F">
              <w:rPr>
                <w:rFonts w:ascii="Arial" w:hAnsi="Arial" w:cs="Arial"/>
                <w:sz w:val="16"/>
                <w:szCs w:val="16"/>
              </w:rPr>
              <w:t xml:space="preserve"> K ± 3 K</w:t>
            </w:r>
            <w:r w:rsidR="008001DE" w:rsidRPr="0074132F">
              <w:rPr>
                <w:rFonts w:ascii="Arial" w:hAnsi="Arial" w:cs="Arial"/>
                <w:sz w:val="16"/>
                <w:szCs w:val="16"/>
              </w:rPr>
              <w:t xml:space="preserve"> (</w:t>
            </w:r>
            <w:r w:rsidRPr="0074132F">
              <w:rPr>
                <w:rFonts w:ascii="Arial" w:hAnsi="Arial" w:cs="Arial"/>
                <w:sz w:val="16"/>
                <w:szCs w:val="16"/>
              </w:rPr>
              <w:t>50°C ± 3°C</w:t>
            </w:r>
            <w:r w:rsidR="008001DE" w:rsidRPr="0074132F">
              <w:rPr>
                <w:rFonts w:ascii="Arial" w:hAnsi="Arial" w:cs="Arial"/>
                <w:sz w:val="16"/>
                <w:szCs w:val="16"/>
              </w:rPr>
              <w:t>)</w:t>
            </w:r>
            <w:r w:rsidRPr="0074132F">
              <w:rPr>
                <w:rFonts w:ascii="Arial" w:hAnsi="Arial" w:cs="Arial"/>
                <w:sz w:val="16"/>
                <w:szCs w:val="16"/>
              </w:rPr>
              <w:t>, nivel de líquido lleno, tiempo de lavado 12 min, enjuague nivel de líquido lleno y escurrido ciclo normal)</w:t>
            </w:r>
          </w:p>
          <w:p w:rsidR="00087FBE" w:rsidRPr="0074132F" w:rsidRDefault="00FD374A" w:rsidP="002B7E7E">
            <w:pPr>
              <w:tabs>
                <w:tab w:val="left" w:pos="180"/>
                <w:tab w:val="left" w:pos="1260"/>
              </w:tabs>
              <w:jc w:val="both"/>
              <w:rPr>
                <w:rFonts w:ascii="Arial" w:hAnsi="Arial" w:cs="Arial"/>
                <w:sz w:val="16"/>
                <w:szCs w:val="16"/>
              </w:rPr>
            </w:pPr>
            <w:r w:rsidRPr="0074132F">
              <w:rPr>
                <w:rFonts w:ascii="Arial" w:hAnsi="Arial" w:cs="Arial"/>
                <w:sz w:val="16"/>
                <w:szCs w:val="16"/>
              </w:rPr>
              <w:t>Secado procedimiento E (tambor). Procedimien</w:t>
            </w:r>
            <w:r w:rsidR="008001DE" w:rsidRPr="0074132F">
              <w:rPr>
                <w:rFonts w:ascii="Arial" w:hAnsi="Arial" w:cs="Arial"/>
                <w:sz w:val="16"/>
                <w:szCs w:val="16"/>
              </w:rPr>
              <w:t>to de secado: a (normal, (66 ±5</w:t>
            </w:r>
            <w:r w:rsidR="00D05446" w:rsidRPr="0074132F">
              <w:rPr>
                <w:rFonts w:ascii="Arial" w:hAnsi="Arial" w:cs="Arial"/>
                <w:sz w:val="16"/>
                <w:szCs w:val="16"/>
              </w:rPr>
              <w:t>)</w:t>
            </w:r>
            <w:r w:rsidRPr="0074132F">
              <w:rPr>
                <w:rFonts w:ascii="Arial" w:hAnsi="Arial" w:cs="Arial"/>
                <w:sz w:val="16"/>
                <w:szCs w:val="16"/>
              </w:rPr>
              <w:t>°C, enfriamiento: 5 min)</w:t>
            </w:r>
          </w:p>
          <w:p w:rsidR="00FD374A" w:rsidRPr="0074132F" w:rsidRDefault="00FD374A" w:rsidP="002B7E7E">
            <w:pPr>
              <w:tabs>
                <w:tab w:val="left" w:pos="180"/>
                <w:tab w:val="left" w:pos="1260"/>
              </w:tabs>
              <w:jc w:val="center"/>
              <w:rPr>
                <w:rFonts w:ascii="Arial" w:hAnsi="Arial" w:cs="Arial"/>
                <w:sz w:val="8"/>
                <w:szCs w:val="8"/>
              </w:rPr>
            </w:pPr>
          </w:p>
          <w:p w:rsidR="00087FBE" w:rsidRPr="0074132F" w:rsidRDefault="00087FBE" w:rsidP="002B7E7E">
            <w:pPr>
              <w:tabs>
                <w:tab w:val="left" w:pos="180"/>
                <w:tab w:val="left" w:pos="1260"/>
              </w:tabs>
              <w:jc w:val="center"/>
              <w:rPr>
                <w:rFonts w:ascii="Arial" w:hAnsi="Arial" w:cs="Arial"/>
                <w:sz w:val="16"/>
                <w:szCs w:val="16"/>
              </w:rPr>
            </w:pPr>
            <w:r w:rsidRPr="0074132F">
              <w:rPr>
                <w:rFonts w:ascii="Arial" w:hAnsi="Arial" w:cs="Arial"/>
                <w:sz w:val="16"/>
                <w:szCs w:val="16"/>
              </w:rPr>
              <w:t>U</w:t>
            </w:r>
            <w:r w:rsidR="00F94C1B" w:rsidRPr="0074132F">
              <w:rPr>
                <w:rFonts w:ascii="Arial" w:hAnsi="Arial" w:cs="Arial"/>
                <w:sz w:val="16"/>
                <w:szCs w:val="16"/>
              </w:rPr>
              <w:t>rdimbre</w:t>
            </w:r>
          </w:p>
          <w:p w:rsidR="00F94C1B" w:rsidRPr="0074132F" w:rsidRDefault="00F94C1B" w:rsidP="002B7E7E">
            <w:pPr>
              <w:tabs>
                <w:tab w:val="left" w:pos="180"/>
                <w:tab w:val="left" w:pos="1260"/>
              </w:tabs>
              <w:jc w:val="center"/>
              <w:rPr>
                <w:rFonts w:ascii="Arial" w:hAnsi="Arial" w:cs="Arial"/>
                <w:sz w:val="8"/>
                <w:szCs w:val="8"/>
              </w:rPr>
            </w:pPr>
          </w:p>
          <w:p w:rsidR="00087FBE" w:rsidRPr="0074132F" w:rsidRDefault="00087FBE" w:rsidP="002B7E7E">
            <w:pPr>
              <w:tabs>
                <w:tab w:val="left" w:pos="180"/>
                <w:tab w:val="left" w:pos="1260"/>
              </w:tabs>
              <w:jc w:val="center"/>
              <w:rPr>
                <w:rFonts w:ascii="Arial" w:hAnsi="Arial" w:cs="Arial"/>
                <w:sz w:val="16"/>
                <w:szCs w:val="16"/>
              </w:rPr>
            </w:pPr>
            <w:r w:rsidRPr="0074132F">
              <w:rPr>
                <w:rFonts w:ascii="Arial" w:hAnsi="Arial" w:cs="Arial"/>
                <w:sz w:val="16"/>
                <w:szCs w:val="16"/>
              </w:rPr>
              <w:t>T</w:t>
            </w:r>
            <w:r w:rsidR="00F94C1B" w:rsidRPr="0074132F">
              <w:rPr>
                <w:rFonts w:ascii="Arial" w:hAnsi="Arial" w:cs="Arial"/>
                <w:sz w:val="16"/>
                <w:szCs w:val="16"/>
              </w:rPr>
              <w:t>rama</w:t>
            </w:r>
          </w:p>
        </w:tc>
        <w:tc>
          <w:tcPr>
            <w:tcW w:w="1842" w:type="dxa"/>
            <w:tcBorders>
              <w:top w:val="single" w:sz="4" w:space="0" w:color="000000"/>
              <w:left w:val="single" w:sz="4" w:space="0" w:color="000000"/>
              <w:bottom w:val="single" w:sz="4" w:space="0" w:color="000000"/>
            </w:tcBorders>
            <w:vAlign w:val="bottom"/>
          </w:tcPr>
          <w:p w:rsidR="00087FBE" w:rsidRPr="0074132F" w:rsidRDefault="00087FBE" w:rsidP="002B7E7E">
            <w:pPr>
              <w:tabs>
                <w:tab w:val="left" w:pos="180"/>
                <w:tab w:val="left" w:pos="1260"/>
              </w:tabs>
              <w:jc w:val="center"/>
              <w:rPr>
                <w:rFonts w:ascii="Arial" w:hAnsi="Arial" w:cs="Arial"/>
                <w:sz w:val="16"/>
                <w:szCs w:val="16"/>
              </w:rPr>
            </w:pPr>
            <w:r w:rsidRPr="0074132F">
              <w:rPr>
                <w:rFonts w:ascii="Arial" w:hAnsi="Arial" w:cs="Arial"/>
                <w:sz w:val="16"/>
                <w:szCs w:val="16"/>
              </w:rPr>
              <w:t>± 3%</w:t>
            </w:r>
          </w:p>
          <w:p w:rsidR="00F94C1B" w:rsidRPr="0074132F" w:rsidRDefault="00F94C1B" w:rsidP="002B7E7E">
            <w:pPr>
              <w:tabs>
                <w:tab w:val="left" w:pos="180"/>
                <w:tab w:val="left" w:pos="1260"/>
              </w:tabs>
              <w:jc w:val="center"/>
              <w:rPr>
                <w:rFonts w:ascii="Arial" w:hAnsi="Arial" w:cs="Arial"/>
                <w:sz w:val="8"/>
                <w:szCs w:val="8"/>
              </w:rPr>
            </w:pPr>
          </w:p>
          <w:p w:rsidR="00087FBE" w:rsidRPr="0074132F" w:rsidRDefault="00087FBE" w:rsidP="002B7E7E">
            <w:pPr>
              <w:tabs>
                <w:tab w:val="left" w:pos="180"/>
                <w:tab w:val="left" w:pos="1260"/>
              </w:tabs>
              <w:spacing w:line="360" w:lineRule="auto"/>
              <w:jc w:val="center"/>
              <w:rPr>
                <w:rFonts w:ascii="Arial" w:hAnsi="Arial" w:cs="Arial"/>
                <w:sz w:val="16"/>
                <w:szCs w:val="16"/>
              </w:rPr>
            </w:pPr>
            <w:r w:rsidRPr="0074132F">
              <w:rPr>
                <w:rFonts w:ascii="Arial" w:hAnsi="Arial" w:cs="Arial"/>
                <w:sz w:val="16"/>
                <w:szCs w:val="16"/>
              </w:rPr>
              <w:t>± 3%</w:t>
            </w:r>
          </w:p>
        </w:tc>
        <w:tc>
          <w:tcPr>
            <w:tcW w:w="4678" w:type="dxa"/>
            <w:tcBorders>
              <w:top w:val="single" w:sz="4" w:space="0" w:color="000000"/>
              <w:left w:val="single" w:sz="4" w:space="0" w:color="000000"/>
              <w:bottom w:val="single" w:sz="4" w:space="0" w:color="000000"/>
              <w:right w:val="single" w:sz="4" w:space="0" w:color="000000"/>
            </w:tcBorders>
            <w:vAlign w:val="center"/>
          </w:tcPr>
          <w:p w:rsidR="000571FF" w:rsidRPr="0074132F" w:rsidRDefault="000571FF" w:rsidP="000571FF">
            <w:pPr>
              <w:tabs>
                <w:tab w:val="left" w:pos="180"/>
                <w:tab w:val="left" w:pos="1260"/>
              </w:tabs>
              <w:suppressAutoHyphens/>
              <w:snapToGrid w:val="0"/>
              <w:jc w:val="both"/>
              <w:rPr>
                <w:rFonts w:ascii="Arial" w:hAnsi="Arial" w:cs="Arial"/>
                <w:sz w:val="16"/>
                <w:szCs w:val="16"/>
                <w:lang w:val="es-ES" w:eastAsia="ar-SA"/>
              </w:rPr>
            </w:pPr>
            <w:r w:rsidRPr="0074132F">
              <w:rPr>
                <w:rFonts w:ascii="Arial" w:hAnsi="Arial" w:cs="Arial"/>
                <w:b/>
                <w:sz w:val="16"/>
                <w:szCs w:val="16"/>
                <w:lang w:val="es-ES" w:eastAsia="ar-SA"/>
              </w:rPr>
              <w:t>NMX-A-</w:t>
            </w:r>
            <w:r>
              <w:rPr>
                <w:rFonts w:ascii="Arial" w:hAnsi="Arial" w:cs="Arial"/>
                <w:b/>
                <w:color w:val="FF0000"/>
                <w:sz w:val="16"/>
                <w:szCs w:val="16"/>
                <w:lang w:val="es-ES" w:eastAsia="ar-SA"/>
              </w:rPr>
              <w:t>5077</w:t>
            </w:r>
            <w:r w:rsidRPr="0074132F">
              <w:rPr>
                <w:rFonts w:ascii="Arial" w:hAnsi="Arial" w:cs="Arial"/>
                <w:b/>
                <w:sz w:val="16"/>
                <w:szCs w:val="16"/>
                <w:lang w:val="es-ES" w:eastAsia="ar-SA"/>
              </w:rPr>
              <w:t>-INNTEX-20</w:t>
            </w:r>
            <w:r>
              <w:rPr>
                <w:rFonts w:ascii="Arial" w:hAnsi="Arial" w:cs="Arial"/>
                <w:b/>
                <w:color w:val="FF0000"/>
                <w:sz w:val="16"/>
                <w:szCs w:val="16"/>
                <w:lang w:val="es-ES" w:eastAsia="ar-SA"/>
              </w:rPr>
              <w:t>15</w:t>
            </w:r>
            <w:r w:rsidRPr="0074132F">
              <w:rPr>
                <w:rFonts w:ascii="Arial" w:hAnsi="Arial" w:cs="Arial"/>
                <w:sz w:val="16"/>
                <w:szCs w:val="16"/>
                <w:lang w:val="es-ES" w:eastAsia="ar-SA"/>
              </w:rPr>
              <w:t>-Industria Textil-determinación de</w:t>
            </w:r>
            <w:r>
              <w:rPr>
                <w:rFonts w:ascii="Arial" w:hAnsi="Arial" w:cs="Arial"/>
                <w:sz w:val="16"/>
                <w:szCs w:val="16"/>
                <w:lang w:val="es-ES" w:eastAsia="ar-SA"/>
              </w:rPr>
              <w:t>l</w:t>
            </w:r>
            <w:r w:rsidRPr="0074132F">
              <w:rPr>
                <w:rFonts w:ascii="Arial" w:hAnsi="Arial" w:cs="Arial"/>
                <w:sz w:val="16"/>
                <w:szCs w:val="16"/>
                <w:lang w:val="es-ES" w:eastAsia="ar-SA"/>
              </w:rPr>
              <w:t xml:space="preserve"> </w:t>
            </w:r>
            <w:r>
              <w:rPr>
                <w:rFonts w:ascii="Arial" w:hAnsi="Arial" w:cs="Arial"/>
                <w:sz w:val="16"/>
                <w:szCs w:val="16"/>
                <w:lang w:val="es-ES" w:eastAsia="ar-SA"/>
              </w:rPr>
              <w:t>cambio dimensional</w:t>
            </w:r>
            <w:r w:rsidRPr="0074132F">
              <w:rPr>
                <w:rFonts w:ascii="Arial" w:hAnsi="Arial" w:cs="Arial"/>
                <w:sz w:val="16"/>
                <w:szCs w:val="16"/>
                <w:lang w:val="es-ES" w:eastAsia="ar-SA"/>
              </w:rPr>
              <w:t xml:space="preserve"> en el lavado </w:t>
            </w:r>
            <w:r>
              <w:rPr>
                <w:rFonts w:ascii="Arial" w:hAnsi="Arial" w:cs="Arial"/>
                <w:sz w:val="16"/>
                <w:szCs w:val="16"/>
                <w:lang w:val="es-ES" w:eastAsia="ar-SA"/>
              </w:rPr>
              <w:t>y secado</w:t>
            </w:r>
            <w:r w:rsidRPr="0074132F">
              <w:rPr>
                <w:rFonts w:ascii="Arial" w:hAnsi="Arial" w:cs="Arial"/>
                <w:sz w:val="16"/>
                <w:szCs w:val="16"/>
                <w:lang w:val="es-ES" w:eastAsia="ar-SA"/>
              </w:rPr>
              <w:t>.</w:t>
            </w:r>
          </w:p>
          <w:p w:rsidR="000571FF" w:rsidRPr="0074132F" w:rsidRDefault="000571FF" w:rsidP="000571FF">
            <w:pPr>
              <w:tabs>
                <w:tab w:val="left" w:pos="180"/>
                <w:tab w:val="left" w:pos="1260"/>
              </w:tabs>
              <w:suppressAutoHyphens/>
              <w:snapToGrid w:val="0"/>
              <w:jc w:val="both"/>
              <w:rPr>
                <w:rFonts w:ascii="Arial" w:hAnsi="Arial" w:cs="Arial"/>
                <w:sz w:val="16"/>
                <w:szCs w:val="16"/>
                <w:lang w:val="es-ES" w:eastAsia="ar-SA"/>
              </w:rPr>
            </w:pPr>
          </w:p>
          <w:p w:rsidR="00087FBE" w:rsidRPr="0074132F" w:rsidRDefault="000571FF" w:rsidP="000571FF">
            <w:pPr>
              <w:tabs>
                <w:tab w:val="left" w:pos="180"/>
                <w:tab w:val="left" w:pos="1260"/>
              </w:tabs>
              <w:snapToGrid w:val="0"/>
              <w:jc w:val="both"/>
              <w:rPr>
                <w:rFonts w:ascii="Arial" w:hAnsi="Arial" w:cs="Arial"/>
                <w:b/>
                <w:sz w:val="16"/>
                <w:szCs w:val="16"/>
              </w:rPr>
            </w:pPr>
            <w:r w:rsidRPr="0074132F">
              <w:rPr>
                <w:rFonts w:ascii="Arial" w:hAnsi="Arial" w:cs="Arial"/>
                <w:b/>
                <w:sz w:val="16"/>
                <w:szCs w:val="16"/>
                <w:lang w:val="es-ES" w:eastAsia="ar-SA"/>
              </w:rPr>
              <w:t>NMX-A-</w:t>
            </w:r>
            <w:r>
              <w:rPr>
                <w:rFonts w:ascii="Arial" w:hAnsi="Arial" w:cs="Arial"/>
                <w:b/>
                <w:color w:val="FF0000"/>
                <w:sz w:val="16"/>
                <w:szCs w:val="16"/>
                <w:lang w:val="es-ES" w:eastAsia="ar-SA"/>
              </w:rPr>
              <w:t>6330</w:t>
            </w:r>
            <w:r w:rsidRPr="0074132F">
              <w:rPr>
                <w:rFonts w:ascii="Arial" w:hAnsi="Arial" w:cs="Arial"/>
                <w:b/>
                <w:sz w:val="16"/>
                <w:szCs w:val="16"/>
                <w:lang w:val="es-ES" w:eastAsia="ar-SA"/>
              </w:rPr>
              <w:t>-INNTEX-20</w:t>
            </w:r>
            <w:r>
              <w:rPr>
                <w:rFonts w:ascii="Arial" w:hAnsi="Arial" w:cs="Arial"/>
                <w:b/>
                <w:color w:val="FF0000"/>
                <w:sz w:val="16"/>
                <w:szCs w:val="16"/>
                <w:lang w:val="es-ES" w:eastAsia="ar-SA"/>
              </w:rPr>
              <w:t xml:space="preserve">15 </w:t>
            </w:r>
            <w:r w:rsidRPr="0074132F">
              <w:rPr>
                <w:rFonts w:ascii="Arial" w:hAnsi="Arial" w:cs="Arial"/>
                <w:sz w:val="16"/>
                <w:szCs w:val="16"/>
                <w:lang w:val="es-ES" w:eastAsia="ar-SA"/>
              </w:rPr>
              <w:t>Industria Textil – procedimiento</w:t>
            </w:r>
            <w:r>
              <w:rPr>
                <w:rFonts w:ascii="Arial" w:hAnsi="Arial" w:cs="Arial"/>
                <w:sz w:val="16"/>
                <w:szCs w:val="16"/>
                <w:lang w:val="es-ES" w:eastAsia="ar-SA"/>
              </w:rPr>
              <w:t>s</w:t>
            </w:r>
            <w:r w:rsidRPr="0074132F">
              <w:rPr>
                <w:rFonts w:ascii="Arial" w:hAnsi="Arial" w:cs="Arial"/>
                <w:sz w:val="16"/>
                <w:szCs w:val="16"/>
                <w:lang w:val="es-ES" w:eastAsia="ar-SA"/>
              </w:rPr>
              <w:t xml:space="preserve"> de lavado y secado domestico para los ensayos textiles.</w:t>
            </w:r>
            <w:r w:rsidR="00FD374A" w:rsidRPr="0074132F">
              <w:rPr>
                <w:rFonts w:ascii="Arial" w:hAnsi="Arial" w:cs="Arial"/>
                <w:b/>
                <w:sz w:val="16"/>
                <w:szCs w:val="16"/>
                <w:lang w:val="es-ES" w:eastAsia="ar-SA"/>
              </w:rPr>
              <w:t>.</w:t>
            </w:r>
          </w:p>
        </w:tc>
      </w:tr>
      <w:tr w:rsidR="0074132F" w:rsidRPr="0074132F" w:rsidTr="00477E72">
        <w:trPr>
          <w:jc w:val="center"/>
        </w:trPr>
        <w:tc>
          <w:tcPr>
            <w:tcW w:w="3891" w:type="dxa"/>
            <w:tcBorders>
              <w:top w:val="single" w:sz="4" w:space="0" w:color="000000"/>
              <w:left w:val="single" w:sz="4" w:space="0" w:color="000000"/>
            </w:tcBorders>
            <w:vAlign w:val="center"/>
          </w:tcPr>
          <w:p w:rsidR="008C2951" w:rsidRPr="0074132F" w:rsidRDefault="008C2951" w:rsidP="002B7E7E">
            <w:pPr>
              <w:tabs>
                <w:tab w:val="left" w:pos="180"/>
                <w:tab w:val="left" w:pos="1260"/>
              </w:tabs>
              <w:snapToGrid w:val="0"/>
              <w:jc w:val="center"/>
              <w:rPr>
                <w:rFonts w:ascii="Arial" w:hAnsi="Arial" w:cs="Arial"/>
                <w:sz w:val="16"/>
                <w:szCs w:val="16"/>
              </w:rPr>
            </w:pPr>
            <w:r w:rsidRPr="0074132F">
              <w:rPr>
                <w:rFonts w:ascii="Arial" w:hAnsi="Arial" w:cs="Arial"/>
                <w:sz w:val="16"/>
                <w:szCs w:val="16"/>
              </w:rPr>
              <w:t>Resistencia a la formación de frisas (pilling)</w:t>
            </w:r>
          </w:p>
          <w:p w:rsidR="008C2951" w:rsidRPr="0074132F" w:rsidRDefault="008C2951" w:rsidP="002B7E7E">
            <w:pPr>
              <w:tabs>
                <w:tab w:val="left" w:pos="180"/>
                <w:tab w:val="left" w:pos="1260"/>
              </w:tabs>
              <w:jc w:val="center"/>
              <w:rPr>
                <w:rFonts w:ascii="Arial" w:hAnsi="Arial" w:cs="Arial"/>
                <w:sz w:val="16"/>
                <w:szCs w:val="16"/>
              </w:rPr>
            </w:pPr>
            <w:r w:rsidRPr="0074132F">
              <w:rPr>
                <w:rFonts w:ascii="Arial" w:hAnsi="Arial" w:cs="Arial"/>
                <w:sz w:val="16"/>
                <w:szCs w:val="16"/>
              </w:rPr>
              <w:t>Primer ciclo</w:t>
            </w:r>
          </w:p>
          <w:p w:rsidR="008C2951" w:rsidRPr="0074132F" w:rsidRDefault="008C2951" w:rsidP="002B7E7E">
            <w:pPr>
              <w:tabs>
                <w:tab w:val="left" w:pos="180"/>
                <w:tab w:val="left" w:pos="1260"/>
              </w:tabs>
              <w:jc w:val="center"/>
              <w:rPr>
                <w:rFonts w:ascii="Arial" w:hAnsi="Arial" w:cs="Arial"/>
                <w:sz w:val="16"/>
                <w:szCs w:val="16"/>
              </w:rPr>
            </w:pPr>
            <w:r w:rsidRPr="0074132F">
              <w:rPr>
                <w:rFonts w:ascii="Arial" w:hAnsi="Arial" w:cs="Arial"/>
                <w:sz w:val="16"/>
                <w:szCs w:val="16"/>
              </w:rPr>
              <w:t>Segundo ciclo</w:t>
            </w:r>
          </w:p>
          <w:p w:rsidR="008C2951" w:rsidRPr="0074132F" w:rsidRDefault="008C2951" w:rsidP="00716E39">
            <w:pPr>
              <w:tabs>
                <w:tab w:val="left" w:pos="180"/>
                <w:tab w:val="left" w:pos="1260"/>
              </w:tabs>
              <w:suppressAutoHyphens/>
              <w:snapToGrid w:val="0"/>
              <w:jc w:val="both"/>
              <w:rPr>
                <w:rFonts w:ascii="Arial" w:hAnsi="Arial" w:cs="Arial"/>
                <w:sz w:val="16"/>
                <w:szCs w:val="16"/>
                <w:lang w:val="es-ES" w:eastAsia="ar-SA"/>
              </w:rPr>
            </w:pPr>
            <w:r w:rsidRPr="0074132F">
              <w:rPr>
                <w:rFonts w:ascii="Arial" w:hAnsi="Arial" w:cs="Arial"/>
                <w:sz w:val="16"/>
                <w:szCs w:val="16"/>
                <w:lang w:val="es-ES" w:eastAsia="ar-SA"/>
              </w:rPr>
              <w:t>Condiciones de lavado 4B (ajuste normal, carga 2 kg ±0,1; temperatura 323 K ± 3 K (50°C ± 3°C), nivel de líquido lleno, tiempo de lavado 12 min, enjuague nivel de líquido lleno y escurrido ciclo normal)</w:t>
            </w:r>
          </w:p>
          <w:p w:rsidR="008C2951" w:rsidRPr="0074132F" w:rsidRDefault="008C2951" w:rsidP="00716E39">
            <w:pPr>
              <w:tabs>
                <w:tab w:val="left" w:pos="180"/>
                <w:tab w:val="left" w:pos="1260"/>
              </w:tabs>
              <w:suppressAutoHyphens/>
              <w:snapToGrid w:val="0"/>
              <w:jc w:val="both"/>
              <w:rPr>
                <w:rFonts w:ascii="Arial" w:hAnsi="Arial" w:cs="Arial"/>
                <w:sz w:val="8"/>
                <w:szCs w:val="8"/>
                <w:lang w:val="es-ES" w:eastAsia="ar-SA"/>
              </w:rPr>
            </w:pPr>
          </w:p>
          <w:p w:rsidR="008C2951" w:rsidRPr="0074132F" w:rsidRDefault="008C2951" w:rsidP="00716E39">
            <w:pPr>
              <w:tabs>
                <w:tab w:val="left" w:pos="180"/>
                <w:tab w:val="left" w:pos="1260"/>
              </w:tabs>
              <w:suppressAutoHyphens/>
              <w:jc w:val="both"/>
              <w:rPr>
                <w:rFonts w:ascii="Arial" w:hAnsi="Arial" w:cs="Arial"/>
                <w:sz w:val="16"/>
                <w:szCs w:val="16"/>
              </w:rPr>
            </w:pPr>
            <w:r w:rsidRPr="0074132F">
              <w:rPr>
                <w:rFonts w:ascii="Arial" w:hAnsi="Arial" w:cs="Arial"/>
                <w:sz w:val="16"/>
                <w:szCs w:val="16"/>
                <w:lang w:val="es-ES" w:eastAsia="ar-SA"/>
              </w:rPr>
              <w:t>Secado procedimiento E (tambor). Procedimiento de secado: a (normal, (66±5) °C, enfriamiento: 5 min</w:t>
            </w:r>
          </w:p>
        </w:tc>
        <w:tc>
          <w:tcPr>
            <w:tcW w:w="1842" w:type="dxa"/>
            <w:tcBorders>
              <w:top w:val="single" w:sz="4" w:space="0" w:color="000000"/>
              <w:left w:val="single" w:sz="4" w:space="0" w:color="000000"/>
            </w:tcBorders>
          </w:tcPr>
          <w:p w:rsidR="00477E72" w:rsidRDefault="00477E72" w:rsidP="00477E72">
            <w:pPr>
              <w:tabs>
                <w:tab w:val="left" w:pos="180"/>
                <w:tab w:val="left" w:pos="1260"/>
              </w:tabs>
              <w:jc w:val="center"/>
              <w:rPr>
                <w:rFonts w:ascii="Arial" w:hAnsi="Arial" w:cs="Arial"/>
                <w:sz w:val="16"/>
                <w:szCs w:val="16"/>
              </w:rPr>
            </w:pPr>
          </w:p>
          <w:p w:rsidR="008C2951" w:rsidRPr="0074132F" w:rsidRDefault="008C2951" w:rsidP="00477E72">
            <w:pPr>
              <w:tabs>
                <w:tab w:val="left" w:pos="180"/>
                <w:tab w:val="left" w:pos="1260"/>
              </w:tabs>
              <w:jc w:val="center"/>
              <w:rPr>
                <w:rFonts w:ascii="Arial" w:hAnsi="Arial" w:cs="Arial"/>
                <w:sz w:val="16"/>
                <w:szCs w:val="16"/>
              </w:rPr>
            </w:pPr>
            <w:r w:rsidRPr="0074132F">
              <w:rPr>
                <w:rFonts w:ascii="Arial" w:hAnsi="Arial" w:cs="Arial"/>
                <w:sz w:val="16"/>
                <w:szCs w:val="16"/>
              </w:rPr>
              <w:t>grado 3,5 mínimo</w:t>
            </w:r>
          </w:p>
          <w:p w:rsidR="008C2951" w:rsidRPr="0074132F" w:rsidRDefault="008C2951" w:rsidP="00477E72">
            <w:pPr>
              <w:tabs>
                <w:tab w:val="left" w:pos="180"/>
                <w:tab w:val="left" w:pos="1260"/>
              </w:tabs>
              <w:jc w:val="center"/>
              <w:rPr>
                <w:rFonts w:ascii="Arial" w:hAnsi="Arial" w:cs="Arial"/>
                <w:sz w:val="16"/>
                <w:szCs w:val="16"/>
              </w:rPr>
            </w:pPr>
            <w:r w:rsidRPr="0074132F">
              <w:rPr>
                <w:rFonts w:ascii="Arial" w:hAnsi="Arial" w:cs="Arial"/>
                <w:sz w:val="16"/>
                <w:szCs w:val="16"/>
              </w:rPr>
              <w:t>grado 3 mínimo</w:t>
            </w:r>
          </w:p>
        </w:tc>
        <w:tc>
          <w:tcPr>
            <w:tcW w:w="4678" w:type="dxa"/>
            <w:tcBorders>
              <w:top w:val="single" w:sz="4" w:space="0" w:color="000000"/>
              <w:left w:val="single" w:sz="4" w:space="0" w:color="000000"/>
              <w:bottom w:val="single" w:sz="4" w:space="0" w:color="000000"/>
              <w:right w:val="single" w:sz="4" w:space="0" w:color="000000"/>
            </w:tcBorders>
            <w:vAlign w:val="center"/>
          </w:tcPr>
          <w:p w:rsidR="008C2951" w:rsidRPr="0074132F" w:rsidRDefault="008C2951" w:rsidP="002B7E7E">
            <w:pPr>
              <w:tabs>
                <w:tab w:val="left" w:pos="180"/>
                <w:tab w:val="left" w:pos="1260"/>
              </w:tabs>
              <w:snapToGrid w:val="0"/>
              <w:jc w:val="both"/>
              <w:rPr>
                <w:rFonts w:ascii="Arial" w:hAnsi="Arial" w:cs="Arial"/>
                <w:sz w:val="16"/>
                <w:szCs w:val="16"/>
              </w:rPr>
            </w:pPr>
            <w:r w:rsidRPr="0074132F">
              <w:rPr>
                <w:rFonts w:ascii="Arial" w:hAnsi="Arial" w:cs="Arial"/>
                <w:b/>
                <w:sz w:val="16"/>
                <w:szCs w:val="16"/>
              </w:rPr>
              <w:t>NMX-A-177-INNTEX-2005</w:t>
            </w:r>
            <w:r w:rsidR="002D0D26">
              <w:rPr>
                <w:rFonts w:ascii="Arial" w:hAnsi="Arial" w:cs="Arial"/>
                <w:b/>
                <w:sz w:val="16"/>
                <w:szCs w:val="16"/>
              </w:rPr>
              <w:t xml:space="preserve"> </w:t>
            </w:r>
            <w:r w:rsidRPr="0074132F">
              <w:rPr>
                <w:rFonts w:ascii="Arial" w:hAnsi="Arial" w:cs="Arial"/>
                <w:sz w:val="16"/>
                <w:szCs w:val="16"/>
              </w:rPr>
              <w:t>Industria Textil – determinación de la resistencia a la formación de frisas en tejidos de calada y de punto - método de prueba.</w:t>
            </w:r>
          </w:p>
          <w:p w:rsidR="008C2951" w:rsidRPr="0074132F" w:rsidRDefault="008C2951" w:rsidP="002B7E7E">
            <w:pPr>
              <w:tabs>
                <w:tab w:val="left" w:pos="180"/>
                <w:tab w:val="left" w:pos="1260"/>
              </w:tabs>
              <w:snapToGrid w:val="0"/>
              <w:jc w:val="both"/>
              <w:rPr>
                <w:rFonts w:ascii="Arial" w:hAnsi="Arial" w:cs="Arial"/>
                <w:sz w:val="16"/>
                <w:szCs w:val="16"/>
              </w:rPr>
            </w:pPr>
          </w:p>
          <w:p w:rsidR="008C2951" w:rsidRPr="0074132F" w:rsidRDefault="000571FF" w:rsidP="002B7E7E">
            <w:pPr>
              <w:tabs>
                <w:tab w:val="left" w:pos="180"/>
                <w:tab w:val="left" w:pos="1260"/>
              </w:tabs>
              <w:snapToGrid w:val="0"/>
              <w:jc w:val="both"/>
              <w:rPr>
                <w:rFonts w:ascii="Arial" w:hAnsi="Arial" w:cs="Arial"/>
                <w:sz w:val="16"/>
                <w:szCs w:val="16"/>
              </w:rPr>
            </w:pPr>
            <w:r w:rsidRPr="0074132F">
              <w:rPr>
                <w:rFonts w:ascii="Arial" w:hAnsi="Arial" w:cs="Arial"/>
                <w:b/>
                <w:sz w:val="16"/>
                <w:szCs w:val="16"/>
                <w:lang w:val="es-ES" w:eastAsia="ar-SA"/>
              </w:rPr>
              <w:t>NMX-A-</w:t>
            </w:r>
            <w:r>
              <w:rPr>
                <w:rFonts w:ascii="Arial" w:hAnsi="Arial" w:cs="Arial"/>
                <w:b/>
                <w:color w:val="FF0000"/>
                <w:sz w:val="16"/>
                <w:szCs w:val="16"/>
                <w:lang w:val="es-ES" w:eastAsia="ar-SA"/>
              </w:rPr>
              <w:t>6330</w:t>
            </w:r>
            <w:r w:rsidRPr="0074132F">
              <w:rPr>
                <w:rFonts w:ascii="Arial" w:hAnsi="Arial" w:cs="Arial"/>
                <w:b/>
                <w:sz w:val="16"/>
                <w:szCs w:val="16"/>
                <w:lang w:val="es-ES" w:eastAsia="ar-SA"/>
              </w:rPr>
              <w:t>-INNTEX-20</w:t>
            </w:r>
            <w:r>
              <w:rPr>
                <w:rFonts w:ascii="Arial" w:hAnsi="Arial" w:cs="Arial"/>
                <w:b/>
                <w:color w:val="FF0000"/>
                <w:sz w:val="16"/>
                <w:szCs w:val="16"/>
                <w:lang w:val="es-ES" w:eastAsia="ar-SA"/>
              </w:rPr>
              <w:t xml:space="preserve">15 </w:t>
            </w:r>
            <w:r w:rsidRPr="0074132F">
              <w:rPr>
                <w:rFonts w:ascii="Arial" w:hAnsi="Arial" w:cs="Arial"/>
                <w:sz w:val="16"/>
                <w:szCs w:val="16"/>
                <w:lang w:val="es-ES" w:eastAsia="ar-SA"/>
              </w:rPr>
              <w:t>Industria Textil – procedimiento</w:t>
            </w:r>
            <w:r>
              <w:rPr>
                <w:rFonts w:ascii="Arial" w:hAnsi="Arial" w:cs="Arial"/>
                <w:sz w:val="16"/>
                <w:szCs w:val="16"/>
                <w:lang w:val="es-ES" w:eastAsia="ar-SA"/>
              </w:rPr>
              <w:t>s</w:t>
            </w:r>
            <w:r w:rsidRPr="0074132F">
              <w:rPr>
                <w:rFonts w:ascii="Arial" w:hAnsi="Arial" w:cs="Arial"/>
                <w:sz w:val="16"/>
                <w:szCs w:val="16"/>
                <w:lang w:val="es-ES" w:eastAsia="ar-SA"/>
              </w:rPr>
              <w:t xml:space="preserve"> de lavado y secado domestico para los ensayos textiles.</w:t>
            </w:r>
          </w:p>
        </w:tc>
      </w:tr>
      <w:tr w:rsidR="002B7E7E" w:rsidRPr="0074132F" w:rsidTr="002B7E7E">
        <w:trPr>
          <w:jc w:val="center"/>
        </w:trPr>
        <w:tc>
          <w:tcPr>
            <w:tcW w:w="3891" w:type="dxa"/>
            <w:tcBorders>
              <w:top w:val="single" w:sz="4" w:space="0" w:color="000000"/>
              <w:left w:val="single" w:sz="4" w:space="0" w:color="000000"/>
              <w:bottom w:val="single" w:sz="4" w:space="0" w:color="000000"/>
            </w:tcBorders>
            <w:vAlign w:val="center"/>
          </w:tcPr>
          <w:p w:rsidR="002B7E7E" w:rsidRPr="0074132F" w:rsidRDefault="002B7E7E" w:rsidP="002B7E7E">
            <w:pPr>
              <w:tabs>
                <w:tab w:val="left" w:pos="180"/>
                <w:tab w:val="left" w:pos="1260"/>
              </w:tabs>
              <w:snapToGrid w:val="0"/>
              <w:jc w:val="center"/>
              <w:rPr>
                <w:rFonts w:ascii="Arial" w:hAnsi="Arial" w:cs="Arial"/>
                <w:sz w:val="16"/>
                <w:szCs w:val="16"/>
              </w:rPr>
            </w:pPr>
            <w:r w:rsidRPr="0074132F">
              <w:rPr>
                <w:rFonts w:ascii="Arial" w:hAnsi="Arial" w:cs="Arial"/>
                <w:sz w:val="16"/>
                <w:szCs w:val="16"/>
              </w:rPr>
              <w:t>Contenido de apresto</w:t>
            </w:r>
          </w:p>
          <w:p w:rsidR="002B7E7E" w:rsidRPr="0074132F" w:rsidRDefault="002B7E7E" w:rsidP="002B7E7E">
            <w:pPr>
              <w:tabs>
                <w:tab w:val="left" w:pos="180"/>
                <w:tab w:val="left" w:pos="1260"/>
              </w:tabs>
              <w:jc w:val="center"/>
              <w:rPr>
                <w:rFonts w:ascii="Arial" w:hAnsi="Arial" w:cs="Arial"/>
                <w:sz w:val="16"/>
                <w:szCs w:val="16"/>
              </w:rPr>
            </w:pPr>
          </w:p>
        </w:tc>
        <w:tc>
          <w:tcPr>
            <w:tcW w:w="1842" w:type="dxa"/>
            <w:tcBorders>
              <w:top w:val="single" w:sz="4" w:space="0" w:color="000000"/>
              <w:left w:val="single" w:sz="4" w:space="0" w:color="000000"/>
              <w:bottom w:val="single" w:sz="4" w:space="0" w:color="000000"/>
            </w:tcBorders>
            <w:vAlign w:val="center"/>
          </w:tcPr>
          <w:p w:rsidR="002B7E7E" w:rsidRPr="0074132F" w:rsidRDefault="002B7E7E" w:rsidP="002B7E7E">
            <w:pPr>
              <w:tabs>
                <w:tab w:val="left" w:pos="180"/>
                <w:tab w:val="left" w:pos="1260"/>
              </w:tabs>
              <w:snapToGrid w:val="0"/>
              <w:jc w:val="center"/>
              <w:rPr>
                <w:rFonts w:ascii="Arial" w:hAnsi="Arial" w:cs="Arial"/>
                <w:sz w:val="16"/>
                <w:szCs w:val="16"/>
              </w:rPr>
            </w:pPr>
            <w:r w:rsidRPr="0074132F">
              <w:rPr>
                <w:rFonts w:ascii="Arial" w:hAnsi="Arial" w:cs="Arial"/>
                <w:sz w:val="16"/>
                <w:szCs w:val="16"/>
              </w:rPr>
              <w:t>5% máximo</w:t>
            </w:r>
          </w:p>
          <w:p w:rsidR="002B7E7E" w:rsidRPr="0074132F" w:rsidRDefault="002B7E7E" w:rsidP="002B7E7E">
            <w:pPr>
              <w:tabs>
                <w:tab w:val="left" w:pos="180"/>
                <w:tab w:val="left" w:pos="1260"/>
              </w:tabs>
              <w:snapToGrid w:val="0"/>
              <w:jc w:val="center"/>
              <w:rPr>
                <w:sz w:val="16"/>
                <w:szCs w:val="16"/>
              </w:rPr>
            </w:pPr>
          </w:p>
          <w:p w:rsidR="002B7E7E" w:rsidRPr="0074132F" w:rsidRDefault="002B7E7E" w:rsidP="002B7E7E">
            <w:pPr>
              <w:tabs>
                <w:tab w:val="left" w:pos="180"/>
                <w:tab w:val="left" w:pos="1260"/>
              </w:tabs>
              <w:snapToGrid w:val="0"/>
              <w:jc w:val="center"/>
              <w:rPr>
                <w:rFonts w:ascii="Arial" w:hAnsi="Arial" w:cs="Arial"/>
                <w:sz w:val="16"/>
                <w:szCs w:val="16"/>
              </w:rPr>
            </w:pPr>
          </w:p>
        </w:tc>
        <w:tc>
          <w:tcPr>
            <w:tcW w:w="4678" w:type="dxa"/>
            <w:tcBorders>
              <w:top w:val="single" w:sz="4" w:space="0" w:color="000000"/>
              <w:left w:val="single" w:sz="4" w:space="0" w:color="000000"/>
              <w:bottom w:val="single" w:sz="4" w:space="0" w:color="000000"/>
              <w:right w:val="single" w:sz="4" w:space="0" w:color="000000"/>
            </w:tcBorders>
          </w:tcPr>
          <w:p w:rsidR="002B7E7E" w:rsidRPr="0074132F" w:rsidRDefault="002B7E7E" w:rsidP="00716E39">
            <w:pPr>
              <w:tabs>
                <w:tab w:val="left" w:pos="180"/>
                <w:tab w:val="left" w:pos="1260"/>
              </w:tabs>
              <w:snapToGrid w:val="0"/>
              <w:jc w:val="both"/>
              <w:rPr>
                <w:rFonts w:ascii="Arial" w:hAnsi="Arial" w:cs="Arial"/>
                <w:sz w:val="16"/>
                <w:szCs w:val="16"/>
              </w:rPr>
            </w:pPr>
            <w:r w:rsidRPr="0074132F">
              <w:rPr>
                <w:rFonts w:ascii="Arial" w:hAnsi="Arial" w:cs="Arial"/>
                <w:b/>
                <w:sz w:val="16"/>
                <w:szCs w:val="16"/>
              </w:rPr>
              <w:t>NMX-A-1833/1-INNTEX-2011</w:t>
            </w:r>
            <w:r w:rsidR="002D0D26">
              <w:rPr>
                <w:rFonts w:ascii="Arial" w:hAnsi="Arial" w:cs="Arial"/>
                <w:b/>
                <w:sz w:val="16"/>
                <w:szCs w:val="16"/>
              </w:rPr>
              <w:t xml:space="preserve"> </w:t>
            </w:r>
            <w:r w:rsidRPr="0074132F">
              <w:rPr>
                <w:rFonts w:ascii="Arial" w:hAnsi="Arial" w:cs="Arial"/>
                <w:sz w:val="16"/>
                <w:szCs w:val="16"/>
              </w:rPr>
              <w:t>Fibras textiles-parte 1 análisis cuantitativo-método de prueba</w:t>
            </w:r>
          </w:p>
          <w:p w:rsidR="002B7E7E" w:rsidRPr="0074132F" w:rsidRDefault="002B7E7E" w:rsidP="00716E39">
            <w:pPr>
              <w:tabs>
                <w:tab w:val="left" w:pos="180"/>
                <w:tab w:val="left" w:pos="1260"/>
              </w:tabs>
              <w:snapToGrid w:val="0"/>
              <w:jc w:val="both"/>
              <w:rPr>
                <w:rFonts w:ascii="Arial" w:hAnsi="Arial" w:cs="Arial"/>
                <w:sz w:val="16"/>
                <w:szCs w:val="16"/>
              </w:rPr>
            </w:pPr>
          </w:p>
          <w:p w:rsidR="002B7E7E" w:rsidRPr="0074132F" w:rsidRDefault="002B7E7E" w:rsidP="00716E39">
            <w:pPr>
              <w:tabs>
                <w:tab w:val="left" w:pos="180"/>
                <w:tab w:val="left" w:pos="1260"/>
              </w:tabs>
              <w:snapToGrid w:val="0"/>
              <w:jc w:val="both"/>
              <w:rPr>
                <w:rFonts w:ascii="Arial" w:hAnsi="Arial" w:cs="Arial"/>
                <w:sz w:val="16"/>
                <w:szCs w:val="16"/>
              </w:rPr>
            </w:pPr>
            <w:r w:rsidRPr="0074132F">
              <w:rPr>
                <w:rFonts w:ascii="Arial" w:hAnsi="Arial" w:cs="Arial"/>
                <w:sz w:val="16"/>
                <w:szCs w:val="16"/>
              </w:rPr>
              <w:t>Nota: se aceptará como nombre de la prueba cuando el informe describa contenido de material no fibroso.</w:t>
            </w:r>
          </w:p>
        </w:tc>
      </w:tr>
    </w:tbl>
    <w:p w:rsidR="006E1B65" w:rsidRDefault="006E1B65" w:rsidP="00E07114">
      <w:pPr>
        <w:tabs>
          <w:tab w:val="left" w:pos="709"/>
        </w:tabs>
        <w:suppressAutoHyphens/>
        <w:rPr>
          <w:rFonts w:ascii="Arial" w:hAnsi="Arial" w:cs="Arial"/>
          <w:b/>
          <w:lang w:val="es-ES" w:eastAsia="ar-SA"/>
        </w:rPr>
      </w:pPr>
    </w:p>
    <w:p w:rsidR="009A48C5" w:rsidRDefault="009A48C5" w:rsidP="00E07114">
      <w:pPr>
        <w:tabs>
          <w:tab w:val="left" w:pos="709"/>
        </w:tabs>
        <w:suppressAutoHyphens/>
        <w:rPr>
          <w:rFonts w:ascii="Arial" w:hAnsi="Arial" w:cs="Arial"/>
          <w:b/>
          <w:lang w:val="es-ES" w:eastAsia="ar-SA"/>
        </w:rPr>
      </w:pPr>
    </w:p>
    <w:p w:rsidR="009A48C5" w:rsidRDefault="009A48C5" w:rsidP="00E07114">
      <w:pPr>
        <w:tabs>
          <w:tab w:val="left" w:pos="709"/>
        </w:tabs>
        <w:suppressAutoHyphens/>
        <w:rPr>
          <w:rFonts w:ascii="Arial" w:hAnsi="Arial" w:cs="Arial"/>
          <w:b/>
          <w:lang w:val="es-ES" w:eastAsia="ar-SA"/>
        </w:rPr>
      </w:pPr>
    </w:p>
    <w:p w:rsidR="009A48C5" w:rsidRDefault="009A48C5" w:rsidP="00E07114">
      <w:pPr>
        <w:tabs>
          <w:tab w:val="left" w:pos="709"/>
        </w:tabs>
        <w:suppressAutoHyphens/>
        <w:rPr>
          <w:rFonts w:ascii="Arial" w:hAnsi="Arial" w:cs="Arial"/>
          <w:b/>
          <w:lang w:val="es-ES" w:eastAsia="ar-SA"/>
        </w:rPr>
      </w:pPr>
    </w:p>
    <w:p w:rsidR="009A48C5" w:rsidRDefault="009A48C5" w:rsidP="00E07114">
      <w:pPr>
        <w:tabs>
          <w:tab w:val="left" w:pos="709"/>
        </w:tabs>
        <w:suppressAutoHyphens/>
        <w:rPr>
          <w:rFonts w:ascii="Arial" w:hAnsi="Arial" w:cs="Arial"/>
          <w:b/>
          <w:lang w:val="es-ES" w:eastAsia="ar-SA"/>
        </w:rPr>
      </w:pPr>
    </w:p>
    <w:p w:rsidR="009A48C5" w:rsidRDefault="009A48C5" w:rsidP="00E07114">
      <w:pPr>
        <w:tabs>
          <w:tab w:val="left" w:pos="709"/>
        </w:tabs>
        <w:suppressAutoHyphens/>
        <w:rPr>
          <w:rFonts w:ascii="Arial" w:hAnsi="Arial" w:cs="Arial"/>
          <w:b/>
          <w:lang w:val="es-ES" w:eastAsia="ar-SA"/>
        </w:rPr>
      </w:pPr>
    </w:p>
    <w:p w:rsidR="009A48C5" w:rsidRDefault="009A48C5" w:rsidP="00E07114">
      <w:pPr>
        <w:tabs>
          <w:tab w:val="left" w:pos="709"/>
        </w:tabs>
        <w:suppressAutoHyphens/>
        <w:rPr>
          <w:rFonts w:ascii="Arial" w:hAnsi="Arial" w:cs="Arial"/>
          <w:b/>
          <w:lang w:val="es-ES" w:eastAsia="ar-SA"/>
        </w:rPr>
      </w:pPr>
    </w:p>
    <w:p w:rsidR="002B7E7E" w:rsidRPr="0074132F" w:rsidRDefault="002B7E7E" w:rsidP="002872CA">
      <w:pPr>
        <w:pStyle w:val="Prrafodelista"/>
        <w:numPr>
          <w:ilvl w:val="0"/>
          <w:numId w:val="33"/>
        </w:numPr>
        <w:tabs>
          <w:tab w:val="left" w:pos="709"/>
        </w:tabs>
        <w:suppressAutoHyphens/>
        <w:spacing w:after="0" w:line="240" w:lineRule="auto"/>
        <w:jc w:val="center"/>
        <w:rPr>
          <w:rFonts w:ascii="Arial" w:hAnsi="Arial" w:cs="Arial"/>
          <w:b/>
          <w:lang w:val="es-ES" w:eastAsia="ar-SA"/>
        </w:rPr>
      </w:pPr>
      <w:r w:rsidRPr="0074132F">
        <w:rPr>
          <w:rFonts w:ascii="Arial" w:hAnsi="Arial" w:cs="Arial"/>
          <w:b/>
          <w:lang w:val="es-ES" w:eastAsia="ar-SA"/>
        </w:rPr>
        <w:t>Partida 29</w:t>
      </w:r>
    </w:p>
    <w:p w:rsidR="002B7E7E" w:rsidRPr="0074132F" w:rsidRDefault="00663D8F" w:rsidP="002B7E7E">
      <w:pPr>
        <w:jc w:val="center"/>
        <w:rPr>
          <w:rFonts w:ascii="Arial" w:hAnsi="Arial" w:cs="Arial"/>
          <w:b/>
          <w:sz w:val="18"/>
          <w:lang w:val="es-ES" w:eastAsia="ar-SA"/>
        </w:rPr>
      </w:pPr>
      <w:r w:rsidRPr="0074132F">
        <w:rPr>
          <w:rFonts w:ascii="Arial" w:hAnsi="Arial" w:cs="Arial"/>
          <w:b/>
          <w:sz w:val="18"/>
          <w:lang w:val="es-ES" w:eastAsia="ar-SA"/>
        </w:rPr>
        <w:t>Sábana para C</w:t>
      </w:r>
      <w:r w:rsidR="002B7E7E" w:rsidRPr="0074132F">
        <w:rPr>
          <w:rFonts w:ascii="Arial" w:hAnsi="Arial" w:cs="Arial"/>
          <w:b/>
          <w:sz w:val="18"/>
          <w:lang w:val="es-ES" w:eastAsia="ar-SA"/>
        </w:rPr>
        <w:t>amas Hospitalarias</w:t>
      </w:r>
    </w:p>
    <w:p w:rsidR="002B7E7E" w:rsidRPr="0074132F" w:rsidRDefault="002B7E7E" w:rsidP="008B2C2F">
      <w:pPr>
        <w:jc w:val="center"/>
        <w:rPr>
          <w:rFonts w:ascii="Arial" w:hAnsi="Arial" w:cs="Arial"/>
          <w:b/>
          <w:sz w:val="18"/>
          <w:lang w:val="es-ES" w:eastAsia="ar-SA"/>
        </w:rPr>
      </w:pPr>
    </w:p>
    <w:p w:rsidR="008B2C2F" w:rsidRDefault="008B2C2F" w:rsidP="002872CA">
      <w:pPr>
        <w:pStyle w:val="Prrafodelista"/>
        <w:numPr>
          <w:ilvl w:val="0"/>
          <w:numId w:val="60"/>
        </w:numPr>
        <w:spacing w:after="0" w:line="240" w:lineRule="auto"/>
        <w:jc w:val="both"/>
        <w:rPr>
          <w:rFonts w:ascii="Arial" w:hAnsi="Arial" w:cs="Arial"/>
          <w:lang w:val="es-ES" w:eastAsia="ar-SA"/>
        </w:rPr>
      </w:pPr>
      <w:r w:rsidRPr="0074132F">
        <w:rPr>
          <w:rFonts w:ascii="Arial" w:hAnsi="Arial" w:cs="Arial"/>
          <w:lang w:val="es-ES" w:eastAsia="ar-SA"/>
        </w:rPr>
        <w:t>Clave</w:t>
      </w:r>
      <w:r w:rsidR="00F64D03" w:rsidRPr="0074132F">
        <w:rPr>
          <w:rFonts w:ascii="Arial" w:hAnsi="Arial" w:cs="Arial"/>
          <w:lang w:val="es-ES" w:eastAsia="ar-SA"/>
        </w:rPr>
        <w:t xml:space="preserve"> </w:t>
      </w:r>
      <w:r w:rsidRPr="0074132F">
        <w:rPr>
          <w:rFonts w:ascii="Arial" w:hAnsi="Arial" w:cs="Arial"/>
          <w:lang w:val="es-ES" w:eastAsia="ar-SA"/>
        </w:rPr>
        <w:t>de identificación del bien en el cuadro básico Institucional de productos textiles y calzado, descripción del producto, documentos normativos y observaciones.</w:t>
      </w:r>
    </w:p>
    <w:p w:rsidR="00877954" w:rsidRPr="0074132F" w:rsidRDefault="00877954" w:rsidP="00877954">
      <w:pPr>
        <w:pStyle w:val="Prrafodelista"/>
        <w:spacing w:after="0" w:line="240" w:lineRule="auto"/>
        <w:ind w:left="360"/>
        <w:jc w:val="both"/>
        <w:rPr>
          <w:rFonts w:ascii="Arial" w:hAnsi="Arial" w:cs="Arial"/>
          <w:lang w:val="es-ES" w:eastAsia="ar-SA"/>
        </w:rPr>
      </w:pPr>
    </w:p>
    <w:p w:rsidR="002B7E7E" w:rsidRPr="0074132F" w:rsidRDefault="002B7E7E" w:rsidP="008B2C2F">
      <w:pPr>
        <w:pStyle w:val="Prrafodelista"/>
        <w:spacing w:after="0" w:line="240" w:lineRule="auto"/>
        <w:ind w:left="360"/>
        <w:jc w:val="both"/>
        <w:rPr>
          <w:rFonts w:ascii="Arial" w:hAnsi="Arial" w:cs="Arial"/>
          <w:sz w:val="8"/>
          <w:szCs w:val="8"/>
          <w:lang w:val="es-ES" w:eastAsia="ar-SA"/>
        </w:rPr>
      </w:pPr>
    </w:p>
    <w:tbl>
      <w:tblPr>
        <w:tblStyle w:val="Tablaconcuadrcula"/>
        <w:tblW w:w="0" w:type="auto"/>
        <w:tblLook w:val="04A0" w:firstRow="1" w:lastRow="0" w:firstColumn="1" w:lastColumn="0" w:noHBand="0" w:noVBand="1"/>
      </w:tblPr>
      <w:tblGrid>
        <w:gridCol w:w="1668"/>
        <w:gridCol w:w="1842"/>
        <w:gridCol w:w="1701"/>
        <w:gridCol w:w="1560"/>
        <w:gridCol w:w="3260"/>
      </w:tblGrid>
      <w:tr w:rsidR="0074132F" w:rsidRPr="0074132F" w:rsidTr="008B2C2F">
        <w:tc>
          <w:tcPr>
            <w:tcW w:w="1668" w:type="dxa"/>
            <w:shd w:val="clear" w:color="auto" w:fill="auto"/>
            <w:vAlign w:val="center"/>
          </w:tcPr>
          <w:p w:rsidR="00D05446" w:rsidRPr="0074132F" w:rsidRDefault="00D05446" w:rsidP="008B2C2F">
            <w:pPr>
              <w:jc w:val="center"/>
              <w:rPr>
                <w:rFonts w:ascii="Arial" w:hAnsi="Arial" w:cs="Arial"/>
                <w:b/>
                <w:sz w:val="16"/>
                <w:szCs w:val="16"/>
                <w:lang w:val="es-ES" w:eastAsia="en-US"/>
              </w:rPr>
            </w:pPr>
            <w:r w:rsidRPr="0074132F">
              <w:rPr>
                <w:rFonts w:ascii="Arial" w:hAnsi="Arial" w:cs="Arial"/>
                <w:b/>
                <w:sz w:val="16"/>
                <w:szCs w:val="16"/>
                <w:lang w:val="es-ES" w:eastAsia="en-US"/>
              </w:rPr>
              <w:t>Clave</w:t>
            </w:r>
          </w:p>
        </w:tc>
        <w:tc>
          <w:tcPr>
            <w:tcW w:w="1842" w:type="dxa"/>
            <w:shd w:val="clear" w:color="auto" w:fill="auto"/>
            <w:vAlign w:val="center"/>
          </w:tcPr>
          <w:p w:rsidR="00D05446" w:rsidRPr="0074132F" w:rsidRDefault="00D05446" w:rsidP="008B2C2F">
            <w:pPr>
              <w:jc w:val="center"/>
              <w:rPr>
                <w:rFonts w:ascii="Arial" w:hAnsi="Arial" w:cs="Arial"/>
                <w:b/>
                <w:sz w:val="16"/>
                <w:szCs w:val="16"/>
                <w:lang w:val="es-ES" w:eastAsia="en-US"/>
              </w:rPr>
            </w:pPr>
            <w:r w:rsidRPr="0074132F">
              <w:rPr>
                <w:rFonts w:ascii="Arial" w:hAnsi="Arial" w:cs="Arial"/>
                <w:b/>
                <w:sz w:val="16"/>
                <w:szCs w:val="16"/>
                <w:lang w:val="es-ES" w:eastAsia="en-US"/>
              </w:rPr>
              <w:t>Descripción del producto</w:t>
            </w:r>
          </w:p>
        </w:tc>
        <w:tc>
          <w:tcPr>
            <w:tcW w:w="1701" w:type="dxa"/>
            <w:shd w:val="clear" w:color="auto" w:fill="auto"/>
            <w:vAlign w:val="center"/>
          </w:tcPr>
          <w:p w:rsidR="00D05446" w:rsidRPr="0074132F" w:rsidRDefault="00D05446" w:rsidP="008B2C2F">
            <w:pPr>
              <w:jc w:val="center"/>
              <w:rPr>
                <w:rFonts w:ascii="Arial" w:hAnsi="Arial" w:cs="Arial"/>
                <w:b/>
                <w:sz w:val="16"/>
                <w:szCs w:val="16"/>
                <w:lang w:val="es-ES" w:eastAsia="en-US"/>
              </w:rPr>
            </w:pPr>
            <w:r w:rsidRPr="0074132F">
              <w:rPr>
                <w:rFonts w:ascii="Arial" w:hAnsi="Arial" w:cs="Arial"/>
                <w:b/>
                <w:sz w:val="16"/>
                <w:szCs w:val="16"/>
                <w:lang w:val="es-ES" w:eastAsia="en-US"/>
              </w:rPr>
              <w:t>Documento normativo de la tela para la confección de la prenda</w:t>
            </w:r>
          </w:p>
        </w:tc>
        <w:tc>
          <w:tcPr>
            <w:tcW w:w="1560" w:type="dxa"/>
            <w:shd w:val="clear" w:color="auto" w:fill="auto"/>
            <w:vAlign w:val="center"/>
          </w:tcPr>
          <w:p w:rsidR="00D05446" w:rsidRPr="0074132F" w:rsidRDefault="00D05446" w:rsidP="008B2C2F">
            <w:pPr>
              <w:jc w:val="center"/>
              <w:rPr>
                <w:rFonts w:ascii="Arial" w:hAnsi="Arial" w:cs="Arial"/>
                <w:b/>
                <w:sz w:val="16"/>
                <w:szCs w:val="16"/>
                <w:lang w:val="es-ES" w:eastAsia="en-US"/>
              </w:rPr>
            </w:pPr>
            <w:r w:rsidRPr="0074132F">
              <w:rPr>
                <w:rFonts w:ascii="Arial" w:hAnsi="Arial" w:cs="Arial"/>
                <w:b/>
                <w:sz w:val="16"/>
                <w:szCs w:val="16"/>
                <w:lang w:val="es-ES" w:eastAsia="en-US"/>
              </w:rPr>
              <w:t>Documento normativo para la confección de la prenda</w:t>
            </w:r>
          </w:p>
        </w:tc>
        <w:tc>
          <w:tcPr>
            <w:tcW w:w="3260" w:type="dxa"/>
            <w:shd w:val="clear" w:color="auto" w:fill="auto"/>
            <w:vAlign w:val="center"/>
          </w:tcPr>
          <w:p w:rsidR="00D05446" w:rsidRPr="0074132F" w:rsidRDefault="00D05446" w:rsidP="008B2C2F">
            <w:pPr>
              <w:jc w:val="center"/>
              <w:rPr>
                <w:rFonts w:ascii="Arial" w:hAnsi="Arial" w:cs="Arial"/>
                <w:b/>
                <w:sz w:val="16"/>
                <w:szCs w:val="16"/>
                <w:lang w:val="es-ES" w:eastAsia="en-US"/>
              </w:rPr>
            </w:pPr>
            <w:r w:rsidRPr="0074132F">
              <w:rPr>
                <w:rFonts w:ascii="Arial" w:hAnsi="Arial" w:cs="Arial"/>
                <w:b/>
                <w:sz w:val="16"/>
                <w:szCs w:val="16"/>
                <w:lang w:val="es-ES" w:eastAsia="en-US"/>
              </w:rPr>
              <w:t>Observaciones</w:t>
            </w:r>
          </w:p>
        </w:tc>
      </w:tr>
      <w:tr w:rsidR="005D3716" w:rsidRPr="0074132F" w:rsidTr="008B2C2F">
        <w:tc>
          <w:tcPr>
            <w:tcW w:w="1668" w:type="dxa"/>
            <w:shd w:val="clear" w:color="auto" w:fill="auto"/>
            <w:vAlign w:val="center"/>
          </w:tcPr>
          <w:p w:rsidR="005D3716" w:rsidRPr="0074132F" w:rsidRDefault="004061D2" w:rsidP="008B2C2F">
            <w:pPr>
              <w:jc w:val="center"/>
              <w:rPr>
                <w:rFonts w:ascii="Arial" w:hAnsi="Arial" w:cs="Arial"/>
                <w:sz w:val="16"/>
                <w:szCs w:val="16"/>
                <w:lang w:val="es-ES" w:eastAsia="en-US"/>
              </w:rPr>
            </w:pPr>
            <w:r w:rsidRPr="0074132F">
              <w:rPr>
                <w:rFonts w:ascii="Arial" w:hAnsi="Arial" w:cs="Arial"/>
                <w:sz w:val="16"/>
                <w:szCs w:val="16"/>
                <w:lang w:val="es-ES" w:eastAsia="en-US"/>
              </w:rPr>
              <w:t>220 080 4504 0</w:t>
            </w:r>
            <w:r w:rsidR="00485C95" w:rsidRPr="0074132F">
              <w:rPr>
                <w:rFonts w:ascii="Arial" w:hAnsi="Arial" w:cs="Arial"/>
                <w:sz w:val="16"/>
                <w:szCs w:val="16"/>
                <w:lang w:val="es-ES" w:eastAsia="en-US"/>
              </w:rPr>
              <w:t>2</w:t>
            </w:r>
            <w:r w:rsidRPr="0074132F">
              <w:rPr>
                <w:rFonts w:ascii="Arial" w:hAnsi="Arial" w:cs="Arial"/>
                <w:sz w:val="16"/>
                <w:szCs w:val="16"/>
                <w:lang w:val="es-ES" w:eastAsia="en-US"/>
              </w:rPr>
              <w:t xml:space="preserve"> 01</w:t>
            </w:r>
          </w:p>
          <w:p w:rsidR="005D3716" w:rsidRPr="0074132F" w:rsidRDefault="005D3716" w:rsidP="008B2C2F">
            <w:pPr>
              <w:jc w:val="center"/>
              <w:rPr>
                <w:rFonts w:ascii="Arial" w:hAnsi="Arial" w:cs="Arial"/>
                <w:b/>
                <w:sz w:val="16"/>
                <w:szCs w:val="16"/>
                <w:lang w:val="es-ES" w:eastAsia="en-US"/>
              </w:rPr>
            </w:pPr>
          </w:p>
        </w:tc>
        <w:tc>
          <w:tcPr>
            <w:tcW w:w="1842" w:type="dxa"/>
            <w:shd w:val="clear" w:color="auto" w:fill="auto"/>
            <w:vAlign w:val="center"/>
          </w:tcPr>
          <w:p w:rsidR="0054549D" w:rsidRPr="0074132F" w:rsidRDefault="005C3951" w:rsidP="008B2C2F">
            <w:pPr>
              <w:jc w:val="both"/>
              <w:rPr>
                <w:rFonts w:ascii="Arial" w:hAnsi="Arial" w:cs="Arial"/>
                <w:sz w:val="16"/>
                <w:szCs w:val="16"/>
                <w:lang w:val="es-ES" w:eastAsia="en-US"/>
              </w:rPr>
            </w:pPr>
            <w:r w:rsidRPr="0074132F">
              <w:rPr>
                <w:rFonts w:ascii="Arial" w:hAnsi="Arial" w:cs="Arial"/>
                <w:sz w:val="16"/>
                <w:szCs w:val="16"/>
                <w:lang w:val="es-ES" w:eastAsia="en-US"/>
              </w:rPr>
              <w:t>Sábana para cama hospitalaria en forma rectangular, de una p</w:t>
            </w:r>
            <w:r w:rsidR="00532F08" w:rsidRPr="0074132F">
              <w:rPr>
                <w:rFonts w:ascii="Arial" w:hAnsi="Arial" w:cs="Arial"/>
                <w:sz w:val="16"/>
                <w:szCs w:val="16"/>
                <w:lang w:val="es-ES" w:eastAsia="en-US"/>
              </w:rPr>
              <w:t xml:space="preserve">ieza con dobladillo perimetral, </w:t>
            </w:r>
            <w:r w:rsidRPr="0074132F">
              <w:rPr>
                <w:rFonts w:ascii="Arial" w:hAnsi="Arial" w:cs="Arial"/>
                <w:sz w:val="16"/>
                <w:szCs w:val="16"/>
                <w:lang w:val="es-ES" w:eastAsia="en-US"/>
              </w:rPr>
              <w:t>seis emblemas del IMSS, estampados en color verde oscuro, código pantone 561 c, confeccionada en tela bramante 50 por ciento poliéster - 50 por ciento algodón, color blanco.</w:t>
            </w:r>
          </w:p>
        </w:tc>
        <w:tc>
          <w:tcPr>
            <w:tcW w:w="1701" w:type="dxa"/>
            <w:shd w:val="clear" w:color="auto" w:fill="auto"/>
            <w:vAlign w:val="center"/>
          </w:tcPr>
          <w:p w:rsidR="005D3716" w:rsidRPr="0074132F" w:rsidRDefault="00D05446" w:rsidP="008B2C2F">
            <w:pPr>
              <w:jc w:val="both"/>
              <w:rPr>
                <w:rFonts w:ascii="Arial" w:hAnsi="Arial" w:cs="Arial"/>
                <w:sz w:val="22"/>
                <w:szCs w:val="22"/>
              </w:rPr>
            </w:pPr>
            <w:r w:rsidRPr="0074132F">
              <w:rPr>
                <w:rFonts w:ascii="Arial" w:hAnsi="Arial" w:cs="Arial"/>
                <w:sz w:val="16"/>
                <w:szCs w:val="16"/>
                <w:lang w:val="es-ES" w:eastAsia="en-US"/>
              </w:rPr>
              <w:t>Especificación técnica: norma- 250 telas institucionales - bramante, 50% poliéster, 50% algodón.</w:t>
            </w:r>
          </w:p>
          <w:p w:rsidR="005D3716" w:rsidRPr="0074132F" w:rsidRDefault="005D3716" w:rsidP="008B2C2F">
            <w:pPr>
              <w:jc w:val="center"/>
              <w:rPr>
                <w:rFonts w:ascii="Arial" w:hAnsi="Arial" w:cs="Arial"/>
                <w:sz w:val="16"/>
                <w:szCs w:val="16"/>
                <w:lang w:val="es-ES" w:eastAsia="en-US"/>
              </w:rPr>
            </w:pPr>
          </w:p>
        </w:tc>
        <w:tc>
          <w:tcPr>
            <w:tcW w:w="1560" w:type="dxa"/>
            <w:shd w:val="clear" w:color="auto" w:fill="auto"/>
            <w:vAlign w:val="center"/>
          </w:tcPr>
          <w:p w:rsidR="008B2C2F" w:rsidRPr="0074132F" w:rsidRDefault="005D3716" w:rsidP="008B2C2F">
            <w:pPr>
              <w:jc w:val="center"/>
              <w:rPr>
                <w:rFonts w:ascii="Arial" w:hAnsi="Arial" w:cs="Arial"/>
                <w:b/>
                <w:sz w:val="16"/>
                <w:szCs w:val="16"/>
                <w:lang w:val="es-ES" w:eastAsia="en-US"/>
              </w:rPr>
            </w:pPr>
            <w:r w:rsidRPr="0074132F">
              <w:rPr>
                <w:rFonts w:ascii="Arial" w:hAnsi="Arial" w:cs="Arial"/>
                <w:b/>
                <w:sz w:val="16"/>
                <w:szCs w:val="16"/>
                <w:lang w:val="es-ES" w:eastAsia="en-US"/>
              </w:rPr>
              <w:t>NMX-A-033-INNTEX-2009</w:t>
            </w:r>
          </w:p>
          <w:p w:rsidR="008B2C2F" w:rsidRPr="0074132F" w:rsidRDefault="008B2C2F" w:rsidP="008B2C2F">
            <w:pPr>
              <w:jc w:val="center"/>
              <w:rPr>
                <w:rFonts w:ascii="Arial" w:hAnsi="Arial" w:cs="Arial"/>
                <w:sz w:val="16"/>
                <w:szCs w:val="16"/>
                <w:lang w:val="es-ES" w:eastAsia="en-US"/>
              </w:rPr>
            </w:pPr>
          </w:p>
          <w:p w:rsidR="005D3716" w:rsidRPr="0074132F" w:rsidRDefault="00D05446" w:rsidP="008B2C2F">
            <w:pPr>
              <w:jc w:val="both"/>
              <w:rPr>
                <w:rFonts w:ascii="Arial" w:hAnsi="Arial" w:cs="Arial"/>
                <w:sz w:val="16"/>
                <w:szCs w:val="16"/>
                <w:lang w:val="es-ES" w:eastAsia="en-US"/>
              </w:rPr>
            </w:pPr>
            <w:r w:rsidRPr="0074132F">
              <w:rPr>
                <w:rFonts w:ascii="Arial" w:hAnsi="Arial" w:cs="Arial"/>
                <w:sz w:val="16"/>
                <w:szCs w:val="16"/>
                <w:lang w:val="es-ES" w:eastAsia="en-US"/>
              </w:rPr>
              <w:t>Industria Textil-ropa hospitalaria-</w:t>
            </w:r>
            <w:r w:rsidR="00AF728A" w:rsidRPr="0074132F">
              <w:rPr>
                <w:rFonts w:ascii="Arial" w:hAnsi="Arial" w:cs="Arial"/>
                <w:sz w:val="16"/>
                <w:szCs w:val="16"/>
                <w:lang w:val="es-ES" w:eastAsia="en-US"/>
              </w:rPr>
              <w:t>sábanas</w:t>
            </w:r>
            <w:r w:rsidRPr="0074132F">
              <w:rPr>
                <w:rFonts w:ascii="Arial" w:hAnsi="Arial" w:cs="Arial"/>
                <w:sz w:val="16"/>
                <w:szCs w:val="16"/>
                <w:lang w:val="es-ES" w:eastAsia="en-US"/>
              </w:rPr>
              <w:t>- especificaciones</w:t>
            </w:r>
          </w:p>
        </w:tc>
        <w:tc>
          <w:tcPr>
            <w:tcW w:w="3260" w:type="dxa"/>
            <w:shd w:val="clear" w:color="auto" w:fill="auto"/>
            <w:vAlign w:val="center"/>
          </w:tcPr>
          <w:p w:rsidR="00CB3CD2" w:rsidRPr="0074132F" w:rsidRDefault="005D3716" w:rsidP="00CB3CD2">
            <w:pPr>
              <w:jc w:val="both"/>
              <w:rPr>
                <w:rFonts w:ascii="Arial" w:hAnsi="Arial" w:cs="Arial"/>
                <w:sz w:val="16"/>
                <w:szCs w:val="16"/>
              </w:rPr>
            </w:pPr>
            <w:r w:rsidRPr="0074132F">
              <w:rPr>
                <w:rFonts w:ascii="Arial" w:hAnsi="Arial" w:cs="Arial"/>
                <w:sz w:val="16"/>
                <w:szCs w:val="16"/>
                <w:lang w:val="es-ES" w:eastAsia="en-US"/>
              </w:rPr>
              <w:t>1.-</w:t>
            </w:r>
            <w:r w:rsidR="00CB3CD2" w:rsidRPr="0074132F">
              <w:rPr>
                <w:rFonts w:ascii="Arial" w:hAnsi="Arial" w:cs="Arial"/>
                <w:sz w:val="16"/>
                <w:szCs w:val="16"/>
              </w:rPr>
              <w:t xml:space="preserve"> </w:t>
            </w:r>
            <w:r w:rsidR="006B76A3" w:rsidRPr="0074132F">
              <w:rPr>
                <w:rFonts w:ascii="Arial" w:hAnsi="Arial" w:cs="Arial"/>
                <w:sz w:val="16"/>
                <w:szCs w:val="16"/>
              </w:rPr>
              <w:t xml:space="preserve">En virtud de que no hay </w:t>
            </w:r>
            <w:r w:rsidR="00302ABB">
              <w:rPr>
                <w:rFonts w:ascii="Arial" w:hAnsi="Arial" w:cs="Arial"/>
                <w:sz w:val="16"/>
                <w:szCs w:val="16"/>
              </w:rPr>
              <w:t xml:space="preserve">laboratorio público o privado </w:t>
            </w:r>
            <w:r w:rsidR="006B76A3" w:rsidRPr="0074132F">
              <w:rPr>
                <w:rFonts w:ascii="Arial" w:hAnsi="Arial" w:cs="Arial"/>
                <w:sz w:val="16"/>
                <w:szCs w:val="16"/>
              </w:rPr>
              <w:t xml:space="preserve">acreditado </w:t>
            </w:r>
            <w:r w:rsidR="00CB3CD2" w:rsidRPr="0074132F">
              <w:rPr>
                <w:rFonts w:ascii="Arial" w:hAnsi="Arial" w:cs="Arial"/>
                <w:sz w:val="16"/>
                <w:szCs w:val="16"/>
              </w:rPr>
              <w:t xml:space="preserve">ante la EMA para determinar el </w:t>
            </w:r>
            <w:r w:rsidR="00E07114" w:rsidRPr="0074132F">
              <w:rPr>
                <w:rFonts w:ascii="Arial" w:hAnsi="Arial" w:cs="Arial"/>
                <w:sz w:val="16"/>
                <w:szCs w:val="16"/>
              </w:rPr>
              <w:t>título</w:t>
            </w:r>
            <w:r w:rsidR="00CB3CD2" w:rsidRPr="0074132F">
              <w:rPr>
                <w:rFonts w:ascii="Arial" w:hAnsi="Arial" w:cs="Arial"/>
                <w:sz w:val="16"/>
                <w:szCs w:val="16"/>
              </w:rPr>
              <w:t xml:space="preserve"> y composición de hilo de las prendas, no se evaluarán dichos conceptos a la muestra que entregue el Licitante.</w:t>
            </w:r>
          </w:p>
          <w:p w:rsidR="00D05446" w:rsidRPr="0074132F" w:rsidRDefault="00D05446" w:rsidP="008B2C2F">
            <w:pPr>
              <w:jc w:val="both"/>
              <w:rPr>
                <w:rFonts w:ascii="Arial" w:hAnsi="Arial" w:cs="Arial"/>
                <w:bCs/>
                <w:sz w:val="8"/>
                <w:szCs w:val="8"/>
                <w:lang w:eastAsia="ar-SA"/>
              </w:rPr>
            </w:pPr>
          </w:p>
          <w:p w:rsidR="00D05446" w:rsidRPr="0074132F" w:rsidRDefault="00D05446" w:rsidP="008B2C2F">
            <w:pPr>
              <w:jc w:val="both"/>
              <w:rPr>
                <w:rFonts w:ascii="Arial" w:hAnsi="Arial" w:cs="Arial"/>
                <w:bCs/>
                <w:sz w:val="16"/>
                <w:szCs w:val="16"/>
                <w:lang w:val="es-ES" w:eastAsia="ar-SA"/>
              </w:rPr>
            </w:pPr>
            <w:r w:rsidRPr="0074132F">
              <w:rPr>
                <w:rFonts w:ascii="Arial" w:hAnsi="Arial" w:cs="Arial"/>
                <w:bCs/>
                <w:sz w:val="16"/>
                <w:szCs w:val="16"/>
                <w:lang w:val="es-ES" w:eastAsia="ar-SA"/>
              </w:rPr>
              <w:t>2.-El producto terminado se puede presentar por una de las dos opciones siguientes:</w:t>
            </w:r>
          </w:p>
          <w:p w:rsidR="00A5633B" w:rsidRPr="0074132F" w:rsidRDefault="00A5633B" w:rsidP="008B2C2F">
            <w:pPr>
              <w:jc w:val="both"/>
              <w:rPr>
                <w:rFonts w:ascii="Arial" w:hAnsi="Arial" w:cs="Arial"/>
                <w:bCs/>
                <w:sz w:val="8"/>
                <w:szCs w:val="8"/>
                <w:lang w:val="es-ES" w:eastAsia="ar-SA"/>
              </w:rPr>
            </w:pPr>
          </w:p>
          <w:p w:rsidR="00A5633B" w:rsidRPr="0074132F" w:rsidRDefault="00D05446" w:rsidP="008B2C2F">
            <w:pPr>
              <w:jc w:val="both"/>
              <w:rPr>
                <w:rFonts w:ascii="Arial" w:hAnsi="Arial" w:cs="Arial"/>
                <w:sz w:val="16"/>
                <w:szCs w:val="16"/>
                <w:lang w:val="es-ES" w:eastAsia="en-US"/>
              </w:rPr>
            </w:pPr>
            <w:r w:rsidRPr="0074132F">
              <w:rPr>
                <w:rFonts w:ascii="Arial" w:hAnsi="Arial" w:cs="Arial"/>
                <w:b/>
                <w:sz w:val="16"/>
                <w:szCs w:val="16"/>
                <w:lang w:val="es-ES" w:eastAsia="en-US"/>
              </w:rPr>
              <w:t>Opción 1</w:t>
            </w:r>
            <w:r w:rsidR="00A5633B" w:rsidRPr="0074132F">
              <w:rPr>
                <w:rFonts w:ascii="Arial" w:hAnsi="Arial" w:cs="Arial"/>
                <w:b/>
                <w:sz w:val="16"/>
                <w:szCs w:val="16"/>
                <w:lang w:val="es-ES" w:eastAsia="en-US"/>
              </w:rPr>
              <w:t>:</w:t>
            </w:r>
            <w:r w:rsidR="00A5633B" w:rsidRPr="0074132F">
              <w:rPr>
                <w:rFonts w:ascii="Arial" w:hAnsi="Arial" w:cs="Arial"/>
                <w:sz w:val="16"/>
                <w:szCs w:val="16"/>
                <w:lang w:val="es-ES" w:eastAsia="en-US"/>
              </w:rPr>
              <w:t xml:space="preserve"> Puntada recta, 10 puntadas mínimo, por cada 2,5 cm, con remate al principio y al final de 5 puntadas mínimo</w:t>
            </w:r>
          </w:p>
          <w:p w:rsidR="00A5633B" w:rsidRPr="0074132F" w:rsidRDefault="00A5633B" w:rsidP="008B2C2F">
            <w:pPr>
              <w:jc w:val="both"/>
              <w:rPr>
                <w:rFonts w:ascii="Arial" w:hAnsi="Arial" w:cs="Arial"/>
                <w:sz w:val="8"/>
                <w:szCs w:val="8"/>
                <w:lang w:val="es-ES" w:eastAsia="en-US"/>
              </w:rPr>
            </w:pPr>
          </w:p>
          <w:p w:rsidR="00A5633B" w:rsidRPr="0074132F" w:rsidRDefault="00A5633B" w:rsidP="008B2C2F">
            <w:pPr>
              <w:jc w:val="both"/>
              <w:rPr>
                <w:rFonts w:ascii="Arial" w:hAnsi="Arial" w:cs="Arial"/>
                <w:sz w:val="16"/>
                <w:szCs w:val="16"/>
                <w:lang w:val="es-ES" w:eastAsia="en-US"/>
              </w:rPr>
            </w:pPr>
            <w:r w:rsidRPr="0074132F">
              <w:rPr>
                <w:rFonts w:ascii="Arial" w:hAnsi="Arial" w:cs="Arial"/>
                <w:b/>
                <w:sz w:val="16"/>
                <w:szCs w:val="16"/>
                <w:lang w:val="es-ES" w:eastAsia="en-US"/>
              </w:rPr>
              <w:t>Opción 2:</w:t>
            </w:r>
            <w:r w:rsidRPr="0074132F">
              <w:rPr>
                <w:rFonts w:ascii="Arial" w:hAnsi="Arial" w:cs="Arial"/>
                <w:sz w:val="16"/>
                <w:szCs w:val="16"/>
                <w:lang w:val="es-ES" w:eastAsia="en-US"/>
              </w:rPr>
              <w:t xml:space="preserve"> 10 puntadas mínimo, por cada 2,5 cm, con 10 cadenetas por cada 2,5 cm, con cola de costura de un</w:t>
            </w:r>
            <w:r w:rsidR="008B2C2F" w:rsidRPr="0074132F">
              <w:rPr>
                <w:rFonts w:ascii="Arial" w:hAnsi="Arial" w:cs="Arial"/>
                <w:sz w:val="16"/>
                <w:szCs w:val="16"/>
                <w:lang w:val="es-ES" w:eastAsia="en-US"/>
              </w:rPr>
              <w:t xml:space="preserve"> rango de 0,8 a 1,0 cm de largo.</w:t>
            </w:r>
          </w:p>
        </w:tc>
      </w:tr>
    </w:tbl>
    <w:p w:rsidR="00A70424" w:rsidRDefault="00A70424" w:rsidP="00F403E7">
      <w:pPr>
        <w:rPr>
          <w:rFonts w:ascii="Arial" w:hAnsi="Arial" w:cs="Arial"/>
          <w:b/>
          <w:sz w:val="22"/>
          <w:szCs w:val="22"/>
          <w:lang w:val="es-ES"/>
        </w:rPr>
      </w:pPr>
    </w:p>
    <w:p w:rsidR="008B2C2F" w:rsidRPr="00AE4F06" w:rsidRDefault="008B2C2F" w:rsidP="009A48C5">
      <w:pPr>
        <w:pStyle w:val="Prrafodelista"/>
        <w:numPr>
          <w:ilvl w:val="0"/>
          <w:numId w:val="60"/>
        </w:numPr>
        <w:spacing w:after="0" w:line="240" w:lineRule="auto"/>
        <w:jc w:val="both"/>
        <w:rPr>
          <w:rFonts w:ascii="Arial" w:hAnsi="Arial" w:cs="Arial"/>
          <w:lang w:val="es-ES"/>
        </w:rPr>
      </w:pPr>
      <w:r w:rsidRPr="00AE4F06">
        <w:rPr>
          <w:rFonts w:ascii="Arial" w:hAnsi="Arial" w:cs="Arial"/>
          <w:lang w:val="es-ES"/>
        </w:rPr>
        <w:t>Especificaciones de las dimensiones y confección de la prenda.</w:t>
      </w:r>
    </w:p>
    <w:p w:rsidR="00F403E7" w:rsidRPr="0074132F" w:rsidRDefault="00F403E7" w:rsidP="00F403E7">
      <w:pPr>
        <w:pStyle w:val="Prrafodelista"/>
        <w:ind w:left="360"/>
        <w:jc w:val="both"/>
        <w:rPr>
          <w:rFonts w:ascii="Arial" w:hAnsi="Arial" w:cs="Arial"/>
          <w:lang w:val="es-ES"/>
        </w:rPr>
      </w:pPr>
    </w:p>
    <w:p w:rsidR="00BF750B" w:rsidRDefault="00F403E7" w:rsidP="008B2C2F">
      <w:pPr>
        <w:pStyle w:val="Prrafodelista"/>
        <w:spacing w:after="0" w:line="240" w:lineRule="auto"/>
        <w:ind w:left="357"/>
        <w:jc w:val="both"/>
        <w:rPr>
          <w:rFonts w:ascii="Arial" w:eastAsiaTheme="minorEastAsia" w:hAnsi="Arial" w:cs="Arial"/>
          <w:b/>
          <w:lang w:eastAsia="es-MX"/>
        </w:rPr>
      </w:pPr>
      <w:r w:rsidRPr="0074132F">
        <w:rPr>
          <w:rFonts w:ascii="Arial" w:eastAsiaTheme="minorEastAsia" w:hAnsi="Arial" w:cs="Arial"/>
          <w:b/>
          <w:lang w:eastAsia="es-MX"/>
        </w:rPr>
        <w:t>Lo</w:t>
      </w:r>
      <w:r w:rsidR="00695255">
        <w:rPr>
          <w:rFonts w:ascii="Arial" w:eastAsiaTheme="minorEastAsia" w:hAnsi="Arial" w:cs="Arial"/>
          <w:b/>
          <w:lang w:eastAsia="es-MX"/>
        </w:rPr>
        <w:t xml:space="preserve">s licitantes deberán presentar </w:t>
      </w:r>
      <w:r w:rsidRPr="0074132F">
        <w:rPr>
          <w:rFonts w:ascii="Arial" w:eastAsiaTheme="minorEastAsia" w:hAnsi="Arial" w:cs="Arial"/>
          <w:b/>
          <w:lang w:eastAsia="es-MX"/>
        </w:rPr>
        <w:t xml:space="preserve">informes de resultados emitidos por un </w:t>
      </w:r>
      <w:r w:rsidR="00302ABB">
        <w:rPr>
          <w:rFonts w:ascii="Arial" w:eastAsiaTheme="minorEastAsia" w:hAnsi="Arial" w:cs="Arial"/>
          <w:b/>
          <w:lang w:eastAsia="es-MX"/>
        </w:rPr>
        <w:t xml:space="preserve">laboratorio público o privado </w:t>
      </w:r>
      <w:r w:rsidRPr="0074132F">
        <w:rPr>
          <w:rFonts w:ascii="Arial" w:eastAsiaTheme="minorEastAsia" w:hAnsi="Arial" w:cs="Arial"/>
          <w:b/>
          <w:lang w:eastAsia="es-MX"/>
        </w:rPr>
        <w:t>acreditado ante la EMA</w:t>
      </w:r>
      <w:r w:rsidR="00D25051" w:rsidRPr="0074132F">
        <w:rPr>
          <w:rFonts w:ascii="Arial" w:eastAsiaTheme="minorEastAsia" w:hAnsi="Arial" w:cs="Arial"/>
          <w:b/>
          <w:lang w:eastAsia="es-MX"/>
        </w:rPr>
        <w:t xml:space="preserve"> </w:t>
      </w:r>
      <w:r w:rsidR="00D25051" w:rsidRPr="0074132F">
        <w:rPr>
          <w:rFonts w:ascii="Arial" w:hAnsi="Arial" w:cs="Arial"/>
          <w:b/>
          <w:lang w:val="es-ES" w:eastAsia="ar-SA"/>
        </w:rPr>
        <w:t>en el área textil y del vestido</w:t>
      </w:r>
      <w:r w:rsidR="008559F4">
        <w:rPr>
          <w:rFonts w:ascii="Arial" w:hAnsi="Arial" w:cs="Arial"/>
          <w:b/>
          <w:lang w:eastAsia="es-MX"/>
        </w:rPr>
        <w:t xml:space="preserve">, </w:t>
      </w:r>
      <w:r w:rsidRPr="0074132F">
        <w:rPr>
          <w:rFonts w:ascii="Arial" w:eastAsiaTheme="minorEastAsia" w:hAnsi="Arial" w:cs="Arial"/>
          <w:b/>
          <w:lang w:eastAsia="es-MX"/>
        </w:rPr>
        <w:t>los cuales deben tener u</w:t>
      </w:r>
      <w:r w:rsidR="00695255">
        <w:rPr>
          <w:rFonts w:ascii="Arial" w:eastAsiaTheme="minorEastAsia" w:hAnsi="Arial" w:cs="Arial"/>
          <w:b/>
          <w:lang w:eastAsia="es-MX"/>
        </w:rPr>
        <w:t xml:space="preserve">na fecha de emisión no mayor a </w:t>
      </w:r>
      <w:r w:rsidRPr="0074132F">
        <w:rPr>
          <w:rFonts w:ascii="Arial" w:eastAsiaTheme="minorEastAsia" w:hAnsi="Arial" w:cs="Arial"/>
          <w:b/>
          <w:lang w:eastAsia="es-MX"/>
        </w:rPr>
        <w:t xml:space="preserve">6 meses previos </w:t>
      </w:r>
      <w:r w:rsidR="00D016B6" w:rsidRPr="0074132F">
        <w:rPr>
          <w:rFonts w:ascii="Arial" w:hAnsi="Arial" w:cs="Arial"/>
          <w:b/>
        </w:rPr>
        <w:t>a la publicación del acto de apertura y presentación de proposiciones</w:t>
      </w:r>
      <w:r w:rsidRPr="0074132F">
        <w:rPr>
          <w:rFonts w:ascii="Arial" w:eastAsiaTheme="minorEastAsia" w:hAnsi="Arial" w:cs="Arial"/>
          <w:b/>
          <w:lang w:eastAsia="es-MX"/>
        </w:rPr>
        <w:t>.</w:t>
      </w:r>
    </w:p>
    <w:p w:rsidR="00877954" w:rsidRPr="0074132F" w:rsidRDefault="00877954" w:rsidP="008B2C2F">
      <w:pPr>
        <w:pStyle w:val="Prrafodelista"/>
        <w:spacing w:after="0" w:line="240" w:lineRule="auto"/>
        <w:ind w:left="357"/>
        <w:jc w:val="both"/>
        <w:rPr>
          <w:rFonts w:ascii="Arial" w:hAnsi="Arial" w:cs="Arial"/>
          <w:sz w:val="8"/>
          <w:szCs w:val="8"/>
        </w:rPr>
      </w:pPr>
    </w:p>
    <w:p w:rsidR="005D3716" w:rsidRPr="0074132F" w:rsidRDefault="005D3716" w:rsidP="005D3716">
      <w:pPr>
        <w:ind w:left="-284" w:right="-234"/>
        <w:jc w:val="both"/>
        <w:rPr>
          <w:rFonts w:ascii="Arial" w:hAnsi="Arial" w:cs="Arial"/>
          <w:b/>
          <w:sz w:val="8"/>
          <w:szCs w:val="8"/>
        </w:rPr>
      </w:pPr>
    </w:p>
    <w:tbl>
      <w:tblPr>
        <w:tblW w:w="96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4"/>
        <w:gridCol w:w="5103"/>
        <w:gridCol w:w="2569"/>
      </w:tblGrid>
      <w:tr w:rsidR="0074132F" w:rsidRPr="0074132F" w:rsidTr="00695255">
        <w:trPr>
          <w:trHeight w:val="370"/>
          <w:tblHeader/>
          <w:jc w:val="center"/>
        </w:trPr>
        <w:tc>
          <w:tcPr>
            <w:tcW w:w="1954" w:type="dxa"/>
            <w:shd w:val="clear" w:color="auto" w:fill="A6A6A6" w:themeFill="background1" w:themeFillShade="A6"/>
            <w:vAlign w:val="center"/>
          </w:tcPr>
          <w:p w:rsidR="00256D21" w:rsidRPr="0074132F" w:rsidRDefault="00256D21" w:rsidP="003B3682">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Ensayo</w:t>
            </w:r>
          </w:p>
        </w:tc>
        <w:tc>
          <w:tcPr>
            <w:tcW w:w="5103" w:type="dxa"/>
            <w:shd w:val="clear" w:color="auto" w:fill="A6A6A6" w:themeFill="background1" w:themeFillShade="A6"/>
            <w:vAlign w:val="center"/>
          </w:tcPr>
          <w:p w:rsidR="00256D21" w:rsidRPr="0074132F" w:rsidRDefault="00256D21" w:rsidP="003B3682">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Especificación</w:t>
            </w:r>
          </w:p>
        </w:tc>
        <w:tc>
          <w:tcPr>
            <w:tcW w:w="2569" w:type="dxa"/>
            <w:shd w:val="clear" w:color="auto" w:fill="A6A6A6" w:themeFill="background1" w:themeFillShade="A6"/>
          </w:tcPr>
          <w:p w:rsidR="00256D21" w:rsidRPr="0074132F" w:rsidRDefault="00256D21" w:rsidP="003B3682">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Norma o método de prueba que aplica</w:t>
            </w:r>
          </w:p>
        </w:tc>
      </w:tr>
      <w:tr w:rsidR="0074132F" w:rsidRPr="0074132F" w:rsidTr="005E2529">
        <w:trPr>
          <w:jc w:val="center"/>
        </w:trPr>
        <w:tc>
          <w:tcPr>
            <w:tcW w:w="1954" w:type="dxa"/>
            <w:vAlign w:val="center"/>
          </w:tcPr>
          <w:p w:rsidR="00256D21" w:rsidRPr="0074132F" w:rsidRDefault="00256D21" w:rsidP="008B2C2F">
            <w:pPr>
              <w:tabs>
                <w:tab w:val="left" w:pos="180"/>
                <w:tab w:val="left" w:pos="1260"/>
              </w:tabs>
              <w:snapToGrid w:val="0"/>
              <w:jc w:val="center"/>
              <w:rPr>
                <w:rFonts w:ascii="Arial" w:hAnsi="Arial" w:cs="Arial"/>
                <w:sz w:val="16"/>
                <w:szCs w:val="16"/>
              </w:rPr>
            </w:pPr>
            <w:r w:rsidRPr="0074132F">
              <w:rPr>
                <w:rFonts w:ascii="Arial" w:hAnsi="Arial" w:cs="Arial"/>
                <w:sz w:val="16"/>
                <w:szCs w:val="16"/>
              </w:rPr>
              <w:t>Dimensiones</w:t>
            </w:r>
          </w:p>
        </w:tc>
        <w:tc>
          <w:tcPr>
            <w:tcW w:w="5103" w:type="dxa"/>
          </w:tcPr>
          <w:p w:rsidR="00256D21" w:rsidRPr="0074132F" w:rsidRDefault="00256D21" w:rsidP="00D05446">
            <w:pPr>
              <w:tabs>
                <w:tab w:val="left" w:pos="180"/>
                <w:tab w:val="left" w:pos="1260"/>
              </w:tabs>
              <w:snapToGrid w:val="0"/>
              <w:jc w:val="both"/>
              <w:rPr>
                <w:rFonts w:ascii="Arial" w:hAnsi="Arial" w:cs="Arial"/>
                <w:sz w:val="16"/>
                <w:szCs w:val="16"/>
              </w:rPr>
            </w:pPr>
            <w:r w:rsidRPr="0074132F">
              <w:rPr>
                <w:rFonts w:ascii="Arial" w:hAnsi="Arial" w:cs="Arial"/>
                <w:sz w:val="16"/>
                <w:szCs w:val="16"/>
              </w:rPr>
              <w:t xml:space="preserve">Debe cumplir con las dimensiones indicadas en la </w:t>
            </w:r>
            <w:r w:rsidRPr="0074132F">
              <w:rPr>
                <w:rFonts w:ascii="Arial" w:hAnsi="Arial" w:cs="Arial"/>
                <w:b/>
                <w:sz w:val="16"/>
                <w:szCs w:val="16"/>
              </w:rPr>
              <w:t>tabla 4</w:t>
            </w:r>
            <w:r w:rsidRPr="0074132F">
              <w:rPr>
                <w:rFonts w:ascii="Arial" w:hAnsi="Arial" w:cs="Arial"/>
                <w:sz w:val="16"/>
                <w:szCs w:val="16"/>
              </w:rPr>
              <w:t xml:space="preserve"> del </w:t>
            </w:r>
            <w:r w:rsidRPr="002D0D26">
              <w:rPr>
                <w:rFonts w:ascii="Arial" w:hAnsi="Arial" w:cs="Arial"/>
                <w:b/>
                <w:sz w:val="16"/>
                <w:szCs w:val="16"/>
              </w:rPr>
              <w:t>numeral 5.2.2</w:t>
            </w:r>
            <w:r w:rsidRPr="0074132F">
              <w:rPr>
                <w:rFonts w:ascii="Arial" w:hAnsi="Arial" w:cs="Arial"/>
                <w:sz w:val="16"/>
                <w:szCs w:val="16"/>
              </w:rPr>
              <w:t xml:space="preserve"> sabana para cama hospitalaria de la </w:t>
            </w:r>
            <w:r w:rsidRPr="0074132F">
              <w:rPr>
                <w:rFonts w:ascii="Arial" w:hAnsi="Arial" w:cs="Arial"/>
                <w:b/>
                <w:bCs/>
                <w:sz w:val="16"/>
                <w:szCs w:val="16"/>
              </w:rPr>
              <w:t>NMX-A-033-INNTEX-2009</w:t>
            </w:r>
            <w:r w:rsidR="00532F08" w:rsidRPr="0074132F">
              <w:rPr>
                <w:rFonts w:ascii="Arial" w:hAnsi="Arial" w:cs="Arial"/>
                <w:b/>
                <w:bCs/>
                <w:sz w:val="16"/>
                <w:szCs w:val="16"/>
              </w:rPr>
              <w:t xml:space="preserve"> </w:t>
            </w:r>
            <w:r w:rsidRPr="0074132F">
              <w:rPr>
                <w:rFonts w:ascii="Arial" w:hAnsi="Arial" w:cs="Arial"/>
                <w:b/>
                <w:sz w:val="16"/>
                <w:szCs w:val="16"/>
              </w:rPr>
              <w:t>I</w:t>
            </w:r>
            <w:r w:rsidRPr="0074132F">
              <w:rPr>
                <w:rFonts w:ascii="Arial" w:hAnsi="Arial" w:cs="Arial"/>
                <w:sz w:val="16"/>
                <w:szCs w:val="16"/>
              </w:rPr>
              <w:t>ndustria Textil-ropa hospitalaria-</w:t>
            </w:r>
            <w:r w:rsidR="00AF728A" w:rsidRPr="0074132F">
              <w:rPr>
                <w:rFonts w:ascii="Arial" w:hAnsi="Arial" w:cs="Arial"/>
                <w:sz w:val="16"/>
                <w:szCs w:val="16"/>
              </w:rPr>
              <w:t>sábanas</w:t>
            </w:r>
            <w:r w:rsidRPr="0074132F">
              <w:rPr>
                <w:rFonts w:ascii="Arial" w:hAnsi="Arial" w:cs="Arial"/>
                <w:sz w:val="16"/>
                <w:szCs w:val="16"/>
              </w:rPr>
              <w:t>-especificaciones.</w:t>
            </w:r>
          </w:p>
        </w:tc>
        <w:tc>
          <w:tcPr>
            <w:tcW w:w="2569" w:type="dxa"/>
            <w:vMerge w:val="restart"/>
          </w:tcPr>
          <w:p w:rsidR="00256D21" w:rsidRPr="0074132F" w:rsidRDefault="00256D21" w:rsidP="008E70C4">
            <w:pPr>
              <w:tabs>
                <w:tab w:val="left" w:pos="180"/>
                <w:tab w:val="left" w:pos="1260"/>
              </w:tabs>
              <w:snapToGrid w:val="0"/>
              <w:jc w:val="center"/>
              <w:rPr>
                <w:rFonts w:ascii="Arial" w:hAnsi="Arial" w:cs="Arial"/>
                <w:sz w:val="16"/>
                <w:szCs w:val="16"/>
              </w:rPr>
            </w:pPr>
            <w:r w:rsidRPr="0074132F">
              <w:rPr>
                <w:rFonts w:ascii="Arial" w:hAnsi="Arial" w:cs="Arial"/>
                <w:sz w:val="16"/>
                <w:szCs w:val="16"/>
                <w:lang w:val="es-ES" w:eastAsia="ar-SA"/>
              </w:rPr>
              <w:t>Presentar informe de resultados de la verificación de dimensiones y confección de las prendas conforme a alguno de los métodos acreditados por la EMA</w:t>
            </w:r>
          </w:p>
        </w:tc>
      </w:tr>
      <w:tr w:rsidR="0074132F" w:rsidRPr="0074132F" w:rsidTr="005E2529">
        <w:trPr>
          <w:jc w:val="center"/>
        </w:trPr>
        <w:tc>
          <w:tcPr>
            <w:tcW w:w="1954" w:type="dxa"/>
            <w:vAlign w:val="center"/>
          </w:tcPr>
          <w:p w:rsidR="00256D21" w:rsidRPr="0074132F" w:rsidRDefault="00256D21" w:rsidP="008B2C2F">
            <w:pPr>
              <w:tabs>
                <w:tab w:val="left" w:pos="180"/>
                <w:tab w:val="left" w:pos="1260"/>
              </w:tabs>
              <w:snapToGrid w:val="0"/>
              <w:jc w:val="center"/>
              <w:rPr>
                <w:rFonts w:ascii="Arial" w:hAnsi="Arial" w:cs="Arial"/>
                <w:sz w:val="16"/>
                <w:szCs w:val="16"/>
              </w:rPr>
            </w:pPr>
            <w:r w:rsidRPr="0074132F">
              <w:rPr>
                <w:rFonts w:ascii="Arial" w:hAnsi="Arial" w:cs="Arial"/>
                <w:sz w:val="16"/>
                <w:szCs w:val="16"/>
              </w:rPr>
              <w:t>Corte y confección</w:t>
            </w:r>
          </w:p>
        </w:tc>
        <w:tc>
          <w:tcPr>
            <w:tcW w:w="5103" w:type="dxa"/>
          </w:tcPr>
          <w:p w:rsidR="00256D21" w:rsidRPr="0074132F" w:rsidRDefault="00256D21" w:rsidP="00D05446">
            <w:pPr>
              <w:tabs>
                <w:tab w:val="left" w:pos="180"/>
                <w:tab w:val="left" w:pos="1260"/>
              </w:tabs>
              <w:snapToGrid w:val="0"/>
              <w:jc w:val="both"/>
              <w:rPr>
                <w:rFonts w:ascii="Arial" w:hAnsi="Arial" w:cs="Arial"/>
                <w:sz w:val="16"/>
                <w:szCs w:val="16"/>
              </w:rPr>
            </w:pPr>
            <w:r w:rsidRPr="0074132F">
              <w:rPr>
                <w:rFonts w:ascii="Arial" w:hAnsi="Arial" w:cs="Arial"/>
                <w:sz w:val="16"/>
                <w:szCs w:val="16"/>
              </w:rPr>
              <w:t xml:space="preserve">Debe cumplir con las indicaciones de corte y confección indicadas del </w:t>
            </w:r>
            <w:r w:rsidRPr="002D0D26">
              <w:rPr>
                <w:rFonts w:ascii="Arial" w:hAnsi="Arial" w:cs="Arial"/>
                <w:b/>
                <w:sz w:val="16"/>
                <w:szCs w:val="16"/>
              </w:rPr>
              <w:t>numeral 5.2.1</w:t>
            </w:r>
            <w:r w:rsidRPr="0074132F">
              <w:rPr>
                <w:rFonts w:ascii="Arial" w:hAnsi="Arial" w:cs="Arial"/>
                <w:sz w:val="16"/>
                <w:szCs w:val="16"/>
              </w:rPr>
              <w:t xml:space="preserve"> sabana para cama hospitalaria de la </w:t>
            </w:r>
            <w:r w:rsidRPr="0074132F">
              <w:rPr>
                <w:rFonts w:ascii="Arial" w:hAnsi="Arial" w:cs="Arial"/>
                <w:b/>
                <w:bCs/>
                <w:sz w:val="16"/>
                <w:szCs w:val="16"/>
              </w:rPr>
              <w:t>NMX-A-033-INNTEX-2009</w:t>
            </w:r>
            <w:r w:rsidR="00532F08" w:rsidRPr="0074132F">
              <w:rPr>
                <w:rFonts w:ascii="Arial" w:hAnsi="Arial" w:cs="Arial"/>
                <w:b/>
                <w:bCs/>
                <w:sz w:val="16"/>
                <w:szCs w:val="16"/>
              </w:rPr>
              <w:t xml:space="preserve"> </w:t>
            </w:r>
            <w:r w:rsidRPr="0074132F">
              <w:rPr>
                <w:rFonts w:ascii="Arial" w:hAnsi="Arial" w:cs="Arial"/>
                <w:sz w:val="16"/>
                <w:szCs w:val="16"/>
              </w:rPr>
              <w:t>Industria Textil-ropa hospitalaria-</w:t>
            </w:r>
            <w:r w:rsidR="00AF728A" w:rsidRPr="0074132F">
              <w:rPr>
                <w:rFonts w:ascii="Arial" w:hAnsi="Arial" w:cs="Arial"/>
                <w:sz w:val="16"/>
                <w:szCs w:val="16"/>
              </w:rPr>
              <w:t>sábanas</w:t>
            </w:r>
            <w:r w:rsidRPr="0074132F">
              <w:rPr>
                <w:rFonts w:ascii="Arial" w:hAnsi="Arial" w:cs="Arial"/>
                <w:sz w:val="16"/>
                <w:szCs w:val="16"/>
              </w:rPr>
              <w:t>-especificaciones.</w:t>
            </w:r>
          </w:p>
        </w:tc>
        <w:tc>
          <w:tcPr>
            <w:tcW w:w="2569" w:type="dxa"/>
            <w:vMerge/>
          </w:tcPr>
          <w:p w:rsidR="00256D21" w:rsidRPr="0074132F" w:rsidRDefault="00256D21" w:rsidP="00D05446">
            <w:pPr>
              <w:tabs>
                <w:tab w:val="left" w:pos="180"/>
                <w:tab w:val="left" w:pos="1260"/>
              </w:tabs>
              <w:snapToGrid w:val="0"/>
              <w:jc w:val="both"/>
              <w:rPr>
                <w:rFonts w:ascii="Arial" w:hAnsi="Arial" w:cs="Arial"/>
                <w:sz w:val="16"/>
                <w:szCs w:val="16"/>
              </w:rPr>
            </w:pPr>
          </w:p>
        </w:tc>
      </w:tr>
      <w:tr w:rsidR="00256D21" w:rsidRPr="0074132F" w:rsidTr="005E2529">
        <w:trPr>
          <w:jc w:val="center"/>
        </w:trPr>
        <w:tc>
          <w:tcPr>
            <w:tcW w:w="1954" w:type="dxa"/>
            <w:vAlign w:val="center"/>
          </w:tcPr>
          <w:p w:rsidR="00256D21" w:rsidRPr="0074132F" w:rsidRDefault="00256D21" w:rsidP="008B2C2F">
            <w:pPr>
              <w:tabs>
                <w:tab w:val="left" w:pos="180"/>
                <w:tab w:val="left" w:pos="1260"/>
              </w:tabs>
              <w:snapToGrid w:val="0"/>
              <w:jc w:val="center"/>
              <w:rPr>
                <w:rFonts w:ascii="Arial" w:hAnsi="Arial" w:cs="Arial"/>
                <w:sz w:val="16"/>
                <w:szCs w:val="16"/>
              </w:rPr>
            </w:pPr>
            <w:r w:rsidRPr="0074132F">
              <w:rPr>
                <w:rFonts w:ascii="Arial" w:hAnsi="Arial" w:cs="Arial"/>
                <w:sz w:val="16"/>
                <w:szCs w:val="16"/>
              </w:rPr>
              <w:t>Puntada</w:t>
            </w:r>
          </w:p>
        </w:tc>
        <w:tc>
          <w:tcPr>
            <w:tcW w:w="5103" w:type="dxa"/>
          </w:tcPr>
          <w:p w:rsidR="00256D21" w:rsidRPr="0074132F" w:rsidRDefault="00256D21" w:rsidP="005D3716">
            <w:pPr>
              <w:tabs>
                <w:tab w:val="left" w:pos="180"/>
                <w:tab w:val="left" w:pos="1260"/>
              </w:tabs>
              <w:snapToGrid w:val="0"/>
              <w:jc w:val="both"/>
              <w:rPr>
                <w:rFonts w:ascii="Arial" w:hAnsi="Arial" w:cs="Arial"/>
                <w:sz w:val="16"/>
                <w:szCs w:val="16"/>
              </w:rPr>
            </w:pPr>
            <w:r w:rsidRPr="0074132F">
              <w:rPr>
                <w:rFonts w:ascii="Arial" w:hAnsi="Arial" w:cs="Arial"/>
                <w:sz w:val="16"/>
                <w:szCs w:val="16"/>
              </w:rPr>
              <w:t xml:space="preserve">Debe cumplir con el tipo de puntada indicadas  en la </w:t>
            </w:r>
            <w:r w:rsidRPr="0074132F">
              <w:rPr>
                <w:rFonts w:ascii="Arial" w:hAnsi="Arial" w:cs="Arial"/>
                <w:b/>
                <w:sz w:val="16"/>
                <w:szCs w:val="16"/>
              </w:rPr>
              <w:t>tabla 5</w:t>
            </w:r>
            <w:r w:rsidRPr="0074132F">
              <w:rPr>
                <w:rFonts w:ascii="Arial" w:hAnsi="Arial" w:cs="Arial"/>
                <w:sz w:val="16"/>
                <w:szCs w:val="16"/>
              </w:rPr>
              <w:t xml:space="preserve"> del </w:t>
            </w:r>
            <w:r w:rsidRPr="002D0D26">
              <w:rPr>
                <w:rFonts w:ascii="Arial" w:hAnsi="Arial" w:cs="Arial"/>
                <w:b/>
                <w:sz w:val="16"/>
                <w:szCs w:val="16"/>
              </w:rPr>
              <w:t>numeral  5.2.3</w:t>
            </w:r>
            <w:r w:rsidRPr="0074132F">
              <w:rPr>
                <w:rFonts w:ascii="Arial" w:hAnsi="Arial" w:cs="Arial"/>
                <w:sz w:val="16"/>
                <w:szCs w:val="16"/>
              </w:rPr>
              <w:t xml:space="preserve"> sabana para cama hospitalaria de la </w:t>
            </w:r>
            <w:r w:rsidRPr="0074132F">
              <w:rPr>
                <w:rFonts w:ascii="Arial" w:hAnsi="Arial" w:cs="Arial"/>
                <w:b/>
                <w:bCs/>
                <w:sz w:val="16"/>
                <w:szCs w:val="16"/>
              </w:rPr>
              <w:t>NMX-A-033-INNTEX-2009</w:t>
            </w:r>
            <w:r w:rsidR="00532F08" w:rsidRPr="0074132F">
              <w:rPr>
                <w:rFonts w:ascii="Arial" w:hAnsi="Arial" w:cs="Arial"/>
                <w:b/>
                <w:bCs/>
                <w:sz w:val="16"/>
                <w:szCs w:val="16"/>
              </w:rPr>
              <w:t xml:space="preserve"> </w:t>
            </w:r>
            <w:r w:rsidRPr="0074132F">
              <w:rPr>
                <w:rFonts w:ascii="Arial" w:hAnsi="Arial" w:cs="Arial"/>
                <w:sz w:val="16"/>
                <w:szCs w:val="16"/>
              </w:rPr>
              <w:t>Industria Textil-ropa hospitalaria-</w:t>
            </w:r>
            <w:r w:rsidR="00AF728A" w:rsidRPr="0074132F">
              <w:rPr>
                <w:rFonts w:ascii="Arial" w:hAnsi="Arial" w:cs="Arial"/>
                <w:sz w:val="16"/>
                <w:szCs w:val="16"/>
              </w:rPr>
              <w:t>sábanas</w:t>
            </w:r>
            <w:r w:rsidRPr="0074132F">
              <w:rPr>
                <w:rFonts w:ascii="Arial" w:hAnsi="Arial" w:cs="Arial"/>
                <w:sz w:val="16"/>
                <w:szCs w:val="16"/>
              </w:rPr>
              <w:t>-especificaciones.</w:t>
            </w:r>
          </w:p>
          <w:p w:rsidR="00256D21" w:rsidRPr="0074132F" w:rsidRDefault="00256D21" w:rsidP="005D3716">
            <w:pPr>
              <w:tabs>
                <w:tab w:val="left" w:pos="1782"/>
                <w:tab w:val="left" w:pos="2862"/>
              </w:tabs>
              <w:snapToGrid w:val="0"/>
              <w:jc w:val="both"/>
              <w:rPr>
                <w:rFonts w:ascii="Arial" w:hAnsi="Arial" w:cs="Arial"/>
                <w:b/>
                <w:bCs/>
                <w:sz w:val="16"/>
                <w:szCs w:val="16"/>
              </w:rPr>
            </w:pPr>
          </w:p>
        </w:tc>
        <w:tc>
          <w:tcPr>
            <w:tcW w:w="2569" w:type="dxa"/>
            <w:vMerge/>
          </w:tcPr>
          <w:p w:rsidR="00256D21" w:rsidRPr="0074132F" w:rsidRDefault="00256D21" w:rsidP="005D3716">
            <w:pPr>
              <w:tabs>
                <w:tab w:val="left" w:pos="180"/>
                <w:tab w:val="left" w:pos="1260"/>
              </w:tabs>
              <w:snapToGrid w:val="0"/>
              <w:jc w:val="both"/>
              <w:rPr>
                <w:rFonts w:ascii="Arial" w:hAnsi="Arial" w:cs="Arial"/>
                <w:sz w:val="16"/>
                <w:szCs w:val="16"/>
              </w:rPr>
            </w:pPr>
          </w:p>
        </w:tc>
      </w:tr>
    </w:tbl>
    <w:p w:rsidR="003236C8" w:rsidRPr="002D0D26" w:rsidRDefault="003236C8" w:rsidP="005D3716">
      <w:pPr>
        <w:rPr>
          <w:rFonts w:ascii="Arial" w:hAnsi="Arial" w:cs="Arial"/>
          <w:b/>
          <w:sz w:val="22"/>
        </w:rPr>
      </w:pPr>
    </w:p>
    <w:p w:rsidR="008B2C2F" w:rsidRPr="0074132F" w:rsidRDefault="008B2C2F" w:rsidP="002872CA">
      <w:pPr>
        <w:pStyle w:val="Prrafodelista"/>
        <w:numPr>
          <w:ilvl w:val="0"/>
          <w:numId w:val="60"/>
        </w:numPr>
        <w:tabs>
          <w:tab w:val="left" w:pos="709"/>
        </w:tabs>
        <w:suppressAutoHyphens/>
        <w:spacing w:after="0" w:line="240" w:lineRule="auto"/>
        <w:jc w:val="both"/>
        <w:rPr>
          <w:rFonts w:ascii="Arial" w:hAnsi="Arial" w:cs="Arial"/>
        </w:rPr>
      </w:pPr>
      <w:r w:rsidRPr="0074132F">
        <w:rPr>
          <w:rFonts w:ascii="Arial" w:hAnsi="Arial" w:cs="Arial"/>
        </w:rPr>
        <w:t>Del etiquetado del producto</w:t>
      </w:r>
    </w:p>
    <w:p w:rsidR="00182D21" w:rsidRDefault="008B2C2F" w:rsidP="002D0D26">
      <w:pPr>
        <w:pStyle w:val="Prrafodelista"/>
        <w:suppressAutoHyphens/>
        <w:spacing w:after="0" w:line="240" w:lineRule="auto"/>
        <w:ind w:left="390"/>
        <w:jc w:val="both"/>
        <w:rPr>
          <w:rFonts w:ascii="Arial" w:hAnsi="Arial" w:cs="Arial"/>
          <w:lang w:val="es-ES" w:eastAsia="ar-SA"/>
        </w:rPr>
      </w:pPr>
      <w:r w:rsidRPr="0074132F">
        <w:rPr>
          <w:rFonts w:ascii="Arial" w:hAnsi="Arial" w:cs="Arial"/>
          <w:lang w:val="es-ES"/>
        </w:rPr>
        <w:t xml:space="preserve">Las etiquetas deben contener impreso en forma legible e indeleble los datos del producto, de conformidad con la Norma Oficial Mexicana “NOM-004-SCFI Información comercial, </w:t>
      </w:r>
      <w:r w:rsidR="00EA2178" w:rsidRPr="0074132F">
        <w:rPr>
          <w:rFonts w:ascii="Arial" w:hAnsi="Arial" w:cs="Arial"/>
          <w:lang w:val="es-ES" w:eastAsia="ar-SA"/>
        </w:rPr>
        <w:t>de productos textiles, prendas de vestir, sus accesorios y ropa de casa”.</w:t>
      </w:r>
    </w:p>
    <w:p w:rsidR="002D0D26" w:rsidRDefault="002D0D26" w:rsidP="009A539B">
      <w:pPr>
        <w:suppressAutoHyphens/>
        <w:jc w:val="both"/>
        <w:rPr>
          <w:rFonts w:ascii="Arial" w:hAnsi="Arial" w:cs="Arial"/>
          <w:lang w:val="es-ES" w:eastAsia="ar-SA"/>
        </w:rPr>
      </w:pPr>
    </w:p>
    <w:p w:rsidR="006B31DD" w:rsidRPr="0074132F" w:rsidRDefault="006B31DD" w:rsidP="008E70C4">
      <w:pPr>
        <w:suppressAutoHyphens/>
        <w:jc w:val="both"/>
        <w:rPr>
          <w:rFonts w:ascii="Arial" w:hAnsi="Arial" w:cs="Arial"/>
          <w:b/>
          <w:sz w:val="22"/>
          <w:lang w:val="es-ES" w:eastAsia="ar-SA"/>
        </w:rPr>
      </w:pPr>
      <w:r w:rsidRPr="0074132F">
        <w:rPr>
          <w:rFonts w:ascii="Arial" w:hAnsi="Arial" w:cs="Arial"/>
          <w:b/>
          <w:sz w:val="22"/>
          <w:lang w:val="es-ES" w:eastAsia="ar-SA"/>
        </w:rPr>
        <w:t xml:space="preserve">29.4 </w:t>
      </w:r>
      <w:r w:rsidR="00160E3D">
        <w:rPr>
          <w:rFonts w:ascii="Arial" w:hAnsi="Arial" w:cs="Arial"/>
          <w:b/>
          <w:sz w:val="22"/>
          <w:lang w:val="es-ES" w:eastAsia="ar-SA"/>
        </w:rPr>
        <w:t>E</w:t>
      </w:r>
      <w:r w:rsidR="00160E3D" w:rsidRPr="0074132F">
        <w:rPr>
          <w:rFonts w:ascii="Arial" w:hAnsi="Arial" w:cs="Arial"/>
          <w:b/>
          <w:sz w:val="22"/>
          <w:lang w:val="es-ES" w:eastAsia="ar-SA"/>
        </w:rPr>
        <w:t>specificac</w:t>
      </w:r>
      <w:r w:rsidR="00160E3D">
        <w:rPr>
          <w:rFonts w:ascii="Arial" w:hAnsi="Arial" w:cs="Arial"/>
          <w:b/>
          <w:sz w:val="22"/>
          <w:lang w:val="es-ES" w:eastAsia="ar-SA"/>
        </w:rPr>
        <w:t>iones de emblemas y siglas del IMSS para:</w:t>
      </w:r>
    </w:p>
    <w:p w:rsidR="00A70424" w:rsidRDefault="00A70424" w:rsidP="00A70424">
      <w:pPr>
        <w:suppressAutoHyphens/>
        <w:jc w:val="both"/>
        <w:rPr>
          <w:rFonts w:ascii="Arial" w:hAnsi="Arial" w:cs="Arial"/>
          <w:b/>
          <w:sz w:val="22"/>
          <w:lang w:val="es-ES" w:eastAsia="ar-SA"/>
        </w:rPr>
      </w:pPr>
    </w:p>
    <w:p w:rsidR="00160E3D" w:rsidRPr="0034280C" w:rsidRDefault="00160E3D" w:rsidP="00160E3D">
      <w:pPr>
        <w:pStyle w:val="Prrafodelista"/>
        <w:numPr>
          <w:ilvl w:val="0"/>
          <w:numId w:val="8"/>
        </w:numPr>
        <w:tabs>
          <w:tab w:val="left" w:pos="3721"/>
        </w:tabs>
        <w:rPr>
          <w:rFonts w:ascii="Arial" w:hAnsi="Arial" w:cs="Arial"/>
          <w:b/>
          <w:lang w:val="es-ES"/>
        </w:rPr>
      </w:pPr>
      <w:r w:rsidRPr="00C151CF">
        <w:rPr>
          <w:rFonts w:ascii="Arial" w:hAnsi="Arial" w:cs="Arial"/>
          <w:b/>
          <w:lang w:val="es-ES"/>
        </w:rPr>
        <w:t>PARTIDA 2</w:t>
      </w:r>
      <w:r>
        <w:rPr>
          <w:rFonts w:ascii="Arial" w:hAnsi="Arial" w:cs="Arial"/>
          <w:b/>
          <w:lang w:val="es-ES"/>
        </w:rPr>
        <w:t>9</w:t>
      </w:r>
      <w:r w:rsidRPr="00C151CF">
        <w:rPr>
          <w:rFonts w:ascii="Arial" w:hAnsi="Arial" w:cs="Arial"/>
          <w:b/>
          <w:lang w:val="es-ES"/>
        </w:rPr>
        <w:t xml:space="preserve"> “</w:t>
      </w:r>
      <w:r w:rsidRPr="00160E3D">
        <w:rPr>
          <w:rFonts w:ascii="Arial" w:hAnsi="Arial" w:cs="Arial"/>
          <w:lang w:val="es-ES"/>
        </w:rPr>
        <w:t>Sábana para Camas Hospitalarias</w:t>
      </w:r>
      <w:r w:rsidRPr="00C151CF">
        <w:rPr>
          <w:rFonts w:ascii="Arial" w:hAnsi="Arial" w:cs="Arial"/>
          <w:lang w:val="es-ES"/>
        </w:rPr>
        <w:t>”.</w:t>
      </w:r>
    </w:p>
    <w:p w:rsidR="009A48C5" w:rsidRDefault="009A48C5" w:rsidP="008E70C4">
      <w:pPr>
        <w:suppressAutoHyphens/>
        <w:jc w:val="both"/>
        <w:rPr>
          <w:rFonts w:ascii="Arial" w:hAnsi="Arial" w:cs="Arial"/>
          <w:b/>
          <w:sz w:val="22"/>
          <w:lang w:val="es-ES" w:eastAsia="ar-SA"/>
        </w:rPr>
      </w:pPr>
    </w:p>
    <w:p w:rsidR="006B31DD" w:rsidRPr="0074132F" w:rsidRDefault="006B31DD" w:rsidP="008E70C4">
      <w:pPr>
        <w:suppressAutoHyphens/>
        <w:jc w:val="both"/>
        <w:rPr>
          <w:rFonts w:ascii="Arial" w:hAnsi="Arial" w:cs="Arial"/>
          <w:b/>
          <w:sz w:val="22"/>
          <w:lang w:val="es-ES" w:eastAsia="ar-SA"/>
        </w:rPr>
      </w:pPr>
      <w:r w:rsidRPr="0074132F">
        <w:rPr>
          <w:rFonts w:ascii="Arial" w:hAnsi="Arial" w:cs="Arial"/>
          <w:b/>
          <w:sz w:val="22"/>
          <w:lang w:val="es-ES" w:eastAsia="ar-SA"/>
        </w:rPr>
        <w:t xml:space="preserve">Estampado de símbolos del IMSS (solo delineados) en color verde oscuro, código pantone 561 C con una tolerancia hasta 560 C, el estampado debe ser indeleble, nítido, uniforme y estar elaborado con materiales hipoalergénicos, no se permite utilizar materiales a base de cloruro de polivinilo (PVC) (véase </w:t>
      </w:r>
      <w:r w:rsidR="00BD4950" w:rsidRPr="0074132F">
        <w:rPr>
          <w:rFonts w:ascii="Arial" w:hAnsi="Arial" w:cs="Arial"/>
          <w:b/>
          <w:sz w:val="22"/>
          <w:lang w:val="es-ES" w:eastAsia="ar-SA"/>
        </w:rPr>
        <w:t xml:space="preserve">figura </w:t>
      </w:r>
      <w:r w:rsidR="00510454">
        <w:rPr>
          <w:rFonts w:ascii="Arial" w:hAnsi="Arial" w:cs="Arial"/>
          <w:b/>
          <w:sz w:val="22"/>
          <w:lang w:val="es-ES" w:eastAsia="ar-SA"/>
        </w:rPr>
        <w:t>22</w:t>
      </w:r>
      <w:r w:rsidRPr="0074132F">
        <w:rPr>
          <w:rFonts w:ascii="Arial" w:hAnsi="Arial" w:cs="Arial"/>
          <w:b/>
          <w:sz w:val="22"/>
          <w:lang w:val="es-ES" w:eastAsia="ar-SA"/>
        </w:rPr>
        <w:t>).</w:t>
      </w:r>
    </w:p>
    <w:p w:rsidR="00A70424" w:rsidRPr="0074132F" w:rsidRDefault="00A70424" w:rsidP="00A70424">
      <w:pPr>
        <w:suppressAutoHyphens/>
        <w:jc w:val="both"/>
        <w:rPr>
          <w:rFonts w:ascii="Arial" w:hAnsi="Arial" w:cs="Arial"/>
          <w:b/>
          <w:sz w:val="22"/>
          <w:lang w:val="es-ES" w:eastAsia="ar-SA"/>
        </w:rPr>
      </w:pPr>
    </w:p>
    <w:tbl>
      <w:tblPr>
        <w:tblW w:w="0" w:type="auto"/>
        <w:jc w:val="center"/>
        <w:tblLayout w:type="fixed"/>
        <w:tblLook w:val="0000" w:firstRow="0" w:lastRow="0" w:firstColumn="0" w:lastColumn="0" w:noHBand="0" w:noVBand="0"/>
      </w:tblPr>
      <w:tblGrid>
        <w:gridCol w:w="3091"/>
        <w:gridCol w:w="3402"/>
        <w:gridCol w:w="3402"/>
      </w:tblGrid>
      <w:tr w:rsidR="0074132F" w:rsidRPr="0074132F" w:rsidTr="005E2529">
        <w:trPr>
          <w:tblHeader/>
          <w:jc w:val="center"/>
        </w:trPr>
        <w:tc>
          <w:tcPr>
            <w:tcW w:w="3091" w:type="dxa"/>
            <w:tcBorders>
              <w:top w:val="single" w:sz="4" w:space="0" w:color="000000"/>
              <w:left w:val="single" w:sz="4" w:space="0" w:color="000000"/>
              <w:bottom w:val="single" w:sz="4" w:space="0" w:color="000000"/>
            </w:tcBorders>
            <w:shd w:val="clear" w:color="auto" w:fill="A6A6A6" w:themeFill="background1" w:themeFillShade="A6"/>
            <w:vAlign w:val="center"/>
          </w:tcPr>
          <w:p w:rsidR="00D86EC2" w:rsidRPr="0074132F" w:rsidRDefault="00D86EC2" w:rsidP="005E2529">
            <w:pPr>
              <w:snapToGrid w:val="0"/>
              <w:jc w:val="center"/>
              <w:rPr>
                <w:rFonts w:ascii="Arial" w:hAnsi="Arial" w:cs="Arial"/>
                <w:b/>
                <w:sz w:val="16"/>
                <w:szCs w:val="16"/>
              </w:rPr>
            </w:pPr>
            <w:r w:rsidRPr="0074132F">
              <w:rPr>
                <w:rFonts w:ascii="Arial" w:hAnsi="Arial" w:cs="Arial"/>
                <w:b/>
                <w:sz w:val="16"/>
                <w:szCs w:val="16"/>
              </w:rPr>
              <w:t>Concepto</w:t>
            </w:r>
          </w:p>
        </w:tc>
        <w:tc>
          <w:tcPr>
            <w:tcW w:w="3402" w:type="dxa"/>
            <w:tcBorders>
              <w:top w:val="single" w:sz="4" w:space="0" w:color="000000"/>
              <w:left w:val="single" w:sz="4" w:space="0" w:color="000000"/>
              <w:bottom w:val="single" w:sz="4" w:space="0" w:color="000000"/>
            </w:tcBorders>
            <w:shd w:val="clear" w:color="auto" w:fill="A6A6A6" w:themeFill="background1" w:themeFillShade="A6"/>
            <w:vAlign w:val="center"/>
          </w:tcPr>
          <w:p w:rsidR="00D86EC2" w:rsidRPr="0074132F" w:rsidRDefault="00D86EC2" w:rsidP="005E2529">
            <w:pPr>
              <w:snapToGrid w:val="0"/>
              <w:jc w:val="center"/>
              <w:rPr>
                <w:rFonts w:ascii="Arial" w:hAnsi="Arial" w:cs="Arial"/>
                <w:b/>
                <w:sz w:val="16"/>
                <w:szCs w:val="16"/>
              </w:rPr>
            </w:pPr>
            <w:r w:rsidRPr="0074132F">
              <w:rPr>
                <w:rFonts w:ascii="Arial" w:hAnsi="Arial" w:cs="Arial"/>
                <w:b/>
                <w:sz w:val="16"/>
                <w:szCs w:val="16"/>
              </w:rPr>
              <w:t>Dimensiones – tolerancias</w:t>
            </w:r>
          </w:p>
          <w:p w:rsidR="00D86EC2" w:rsidRPr="0074132F" w:rsidRDefault="00D86EC2" w:rsidP="005E2529">
            <w:pPr>
              <w:jc w:val="center"/>
              <w:rPr>
                <w:rFonts w:ascii="Arial" w:hAnsi="Arial" w:cs="Arial"/>
                <w:b/>
                <w:sz w:val="8"/>
                <w:szCs w:val="8"/>
              </w:rPr>
            </w:pPr>
          </w:p>
          <w:p w:rsidR="00D86EC2" w:rsidRPr="0074132F" w:rsidRDefault="00D86EC2" w:rsidP="005E2529">
            <w:pPr>
              <w:jc w:val="center"/>
              <w:rPr>
                <w:rFonts w:ascii="Arial" w:hAnsi="Arial" w:cs="Arial"/>
                <w:b/>
                <w:sz w:val="16"/>
                <w:szCs w:val="16"/>
              </w:rPr>
            </w:pPr>
            <w:r w:rsidRPr="0074132F">
              <w:rPr>
                <w:rFonts w:ascii="Arial" w:hAnsi="Arial" w:cs="Arial"/>
                <w:b/>
                <w:sz w:val="16"/>
                <w:szCs w:val="16"/>
              </w:rPr>
              <w:t>alternativa 1</w:t>
            </w:r>
          </w:p>
        </w:tc>
        <w:tc>
          <w:tcPr>
            <w:tcW w:w="340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vAlign w:val="center"/>
          </w:tcPr>
          <w:p w:rsidR="00D86EC2" w:rsidRPr="0074132F" w:rsidRDefault="00D86EC2" w:rsidP="005E2529">
            <w:pPr>
              <w:snapToGrid w:val="0"/>
              <w:jc w:val="center"/>
              <w:rPr>
                <w:rFonts w:ascii="Arial" w:hAnsi="Arial" w:cs="Arial"/>
                <w:b/>
                <w:sz w:val="16"/>
                <w:szCs w:val="16"/>
              </w:rPr>
            </w:pPr>
            <w:r w:rsidRPr="0074132F">
              <w:rPr>
                <w:rFonts w:ascii="Arial" w:hAnsi="Arial" w:cs="Arial"/>
                <w:b/>
                <w:sz w:val="16"/>
                <w:szCs w:val="16"/>
              </w:rPr>
              <w:t>Dimensiones – tolerancias</w:t>
            </w:r>
          </w:p>
          <w:p w:rsidR="00D86EC2" w:rsidRPr="0074132F" w:rsidRDefault="00D86EC2" w:rsidP="005E2529">
            <w:pPr>
              <w:jc w:val="center"/>
              <w:rPr>
                <w:rFonts w:ascii="Arial" w:hAnsi="Arial" w:cs="Arial"/>
                <w:b/>
                <w:sz w:val="8"/>
                <w:szCs w:val="8"/>
              </w:rPr>
            </w:pPr>
          </w:p>
          <w:p w:rsidR="00D86EC2" w:rsidRPr="0074132F" w:rsidRDefault="00D86EC2" w:rsidP="005E2529">
            <w:pPr>
              <w:jc w:val="center"/>
              <w:rPr>
                <w:rFonts w:ascii="Arial" w:hAnsi="Arial" w:cs="Arial"/>
                <w:b/>
                <w:sz w:val="16"/>
                <w:szCs w:val="16"/>
              </w:rPr>
            </w:pPr>
            <w:r w:rsidRPr="0074132F">
              <w:rPr>
                <w:rFonts w:ascii="Arial" w:hAnsi="Arial" w:cs="Arial"/>
                <w:b/>
                <w:sz w:val="16"/>
                <w:szCs w:val="16"/>
              </w:rPr>
              <w:t>alternativa 2</w:t>
            </w:r>
          </w:p>
        </w:tc>
      </w:tr>
      <w:tr w:rsidR="0074132F" w:rsidRPr="0074132F" w:rsidTr="005E2529">
        <w:trPr>
          <w:jc w:val="center"/>
        </w:trPr>
        <w:tc>
          <w:tcPr>
            <w:tcW w:w="3091" w:type="dxa"/>
            <w:tcBorders>
              <w:top w:val="single" w:sz="4" w:space="0" w:color="000000"/>
              <w:left w:val="single" w:sz="4" w:space="0" w:color="000000"/>
              <w:bottom w:val="single" w:sz="4" w:space="0" w:color="000000"/>
            </w:tcBorders>
            <w:vAlign w:val="center"/>
          </w:tcPr>
          <w:p w:rsidR="00D86EC2" w:rsidRPr="0074132F" w:rsidRDefault="00D86EC2" w:rsidP="005E2529">
            <w:pPr>
              <w:snapToGrid w:val="0"/>
              <w:jc w:val="both"/>
              <w:rPr>
                <w:rFonts w:ascii="Arial" w:hAnsi="Arial" w:cs="Arial"/>
                <w:sz w:val="16"/>
                <w:szCs w:val="16"/>
              </w:rPr>
            </w:pPr>
            <w:r w:rsidRPr="0074132F">
              <w:rPr>
                <w:rFonts w:ascii="Arial" w:hAnsi="Arial" w:cs="Arial"/>
                <w:sz w:val="16"/>
                <w:szCs w:val="16"/>
              </w:rPr>
              <w:t>Ubicación de los emblemas en la prenda:</w:t>
            </w:r>
          </w:p>
        </w:tc>
        <w:tc>
          <w:tcPr>
            <w:tcW w:w="3402" w:type="dxa"/>
            <w:tcBorders>
              <w:top w:val="single" w:sz="4" w:space="0" w:color="000000"/>
              <w:left w:val="single" w:sz="4" w:space="0" w:color="000000"/>
              <w:bottom w:val="single" w:sz="4" w:space="0" w:color="000000"/>
            </w:tcBorders>
            <w:vAlign w:val="center"/>
          </w:tcPr>
          <w:p w:rsidR="00D86EC2" w:rsidRPr="0074132F" w:rsidRDefault="00D86EC2" w:rsidP="005E2529">
            <w:pPr>
              <w:snapToGrid w:val="0"/>
              <w:jc w:val="both"/>
              <w:rPr>
                <w:rFonts w:ascii="Arial" w:hAnsi="Arial" w:cs="Arial"/>
                <w:sz w:val="16"/>
                <w:szCs w:val="16"/>
              </w:rPr>
            </w:pPr>
            <w:r w:rsidRPr="0074132F">
              <w:rPr>
                <w:rFonts w:ascii="Arial" w:hAnsi="Arial" w:cs="Arial"/>
                <w:sz w:val="16"/>
                <w:szCs w:val="16"/>
              </w:rPr>
              <w:t>Dos grupos de tres emblemas del IMSS cada uno, en los extremos superior e inferior.</w:t>
            </w:r>
          </w:p>
        </w:tc>
        <w:tc>
          <w:tcPr>
            <w:tcW w:w="3402" w:type="dxa"/>
            <w:tcBorders>
              <w:top w:val="single" w:sz="4" w:space="0" w:color="000000"/>
              <w:left w:val="single" w:sz="4" w:space="0" w:color="000000"/>
              <w:bottom w:val="single" w:sz="4" w:space="0" w:color="000000"/>
              <w:right w:val="single" w:sz="4" w:space="0" w:color="000000"/>
            </w:tcBorders>
            <w:vAlign w:val="center"/>
          </w:tcPr>
          <w:p w:rsidR="00D86EC2" w:rsidRPr="0074132F" w:rsidRDefault="00D86EC2" w:rsidP="005E2529">
            <w:pPr>
              <w:snapToGrid w:val="0"/>
              <w:jc w:val="both"/>
              <w:rPr>
                <w:rFonts w:ascii="Arial" w:hAnsi="Arial" w:cs="Arial"/>
                <w:sz w:val="16"/>
                <w:szCs w:val="16"/>
              </w:rPr>
            </w:pPr>
            <w:r w:rsidRPr="0074132F">
              <w:rPr>
                <w:rFonts w:ascii="Arial" w:hAnsi="Arial" w:cs="Arial"/>
                <w:sz w:val="16"/>
                <w:szCs w:val="16"/>
              </w:rPr>
              <w:t>Al menos dos grupos con al menos tres emblemas del IMSS completos cada uno, se aceptan símbolos incompletos adicionales.</w:t>
            </w:r>
          </w:p>
        </w:tc>
      </w:tr>
      <w:tr w:rsidR="0074132F" w:rsidRPr="0074132F" w:rsidTr="005E2529">
        <w:trPr>
          <w:jc w:val="center"/>
        </w:trPr>
        <w:tc>
          <w:tcPr>
            <w:tcW w:w="3091" w:type="dxa"/>
            <w:tcBorders>
              <w:top w:val="single" w:sz="4" w:space="0" w:color="000000"/>
              <w:left w:val="single" w:sz="4" w:space="0" w:color="000000"/>
              <w:bottom w:val="single" w:sz="4" w:space="0" w:color="000000"/>
            </w:tcBorders>
            <w:vAlign w:val="center"/>
          </w:tcPr>
          <w:p w:rsidR="00D86EC2" w:rsidRPr="0074132F" w:rsidRDefault="00D86EC2" w:rsidP="005E2529">
            <w:pPr>
              <w:snapToGrid w:val="0"/>
              <w:jc w:val="both"/>
              <w:rPr>
                <w:rFonts w:ascii="Arial" w:hAnsi="Arial" w:cs="Arial"/>
                <w:sz w:val="16"/>
                <w:szCs w:val="16"/>
              </w:rPr>
            </w:pPr>
            <w:r w:rsidRPr="0074132F">
              <w:rPr>
                <w:rFonts w:ascii="Arial" w:hAnsi="Arial" w:cs="Arial"/>
                <w:sz w:val="16"/>
                <w:szCs w:val="16"/>
              </w:rPr>
              <w:t>Distancia entre centros para separación de los dos grupos de tres emblemas (F)</w:t>
            </w:r>
          </w:p>
        </w:tc>
        <w:tc>
          <w:tcPr>
            <w:tcW w:w="3402" w:type="dxa"/>
            <w:tcBorders>
              <w:top w:val="single" w:sz="4" w:space="0" w:color="000000"/>
              <w:left w:val="single" w:sz="4" w:space="0" w:color="000000"/>
              <w:bottom w:val="single" w:sz="4" w:space="0" w:color="000000"/>
            </w:tcBorders>
            <w:vAlign w:val="center"/>
          </w:tcPr>
          <w:p w:rsidR="00D86EC2" w:rsidRPr="0074132F" w:rsidRDefault="00D86EC2" w:rsidP="005E2529">
            <w:pPr>
              <w:snapToGrid w:val="0"/>
              <w:rPr>
                <w:rFonts w:ascii="Arial" w:hAnsi="Arial" w:cs="Arial"/>
                <w:sz w:val="16"/>
                <w:szCs w:val="16"/>
              </w:rPr>
            </w:pPr>
            <w:r w:rsidRPr="0074132F">
              <w:rPr>
                <w:rFonts w:ascii="Arial" w:hAnsi="Arial" w:cs="Arial"/>
                <w:sz w:val="16"/>
                <w:szCs w:val="16"/>
              </w:rPr>
              <w:t>164,0 cm ± 5,0 cm</w:t>
            </w:r>
          </w:p>
        </w:tc>
        <w:tc>
          <w:tcPr>
            <w:tcW w:w="3402" w:type="dxa"/>
            <w:tcBorders>
              <w:top w:val="single" w:sz="4" w:space="0" w:color="000000"/>
              <w:left w:val="single" w:sz="4" w:space="0" w:color="000000"/>
              <w:bottom w:val="single" w:sz="4" w:space="0" w:color="000000"/>
              <w:right w:val="single" w:sz="4" w:space="0" w:color="000000"/>
            </w:tcBorders>
            <w:vAlign w:val="center"/>
          </w:tcPr>
          <w:p w:rsidR="00D86EC2" w:rsidRPr="0074132F" w:rsidRDefault="00D86EC2" w:rsidP="005E2529">
            <w:pPr>
              <w:snapToGrid w:val="0"/>
              <w:rPr>
                <w:rFonts w:ascii="Arial" w:hAnsi="Arial" w:cs="Arial"/>
                <w:sz w:val="16"/>
                <w:szCs w:val="16"/>
              </w:rPr>
            </w:pPr>
            <w:r w:rsidRPr="0074132F">
              <w:rPr>
                <w:rFonts w:ascii="Arial" w:hAnsi="Arial" w:cs="Arial"/>
                <w:sz w:val="16"/>
                <w:szCs w:val="16"/>
              </w:rPr>
              <w:t>No aplica</w:t>
            </w:r>
          </w:p>
        </w:tc>
      </w:tr>
      <w:tr w:rsidR="0074132F" w:rsidRPr="0074132F" w:rsidTr="005E2529">
        <w:trPr>
          <w:jc w:val="center"/>
        </w:trPr>
        <w:tc>
          <w:tcPr>
            <w:tcW w:w="3091" w:type="dxa"/>
            <w:tcBorders>
              <w:top w:val="single" w:sz="4" w:space="0" w:color="000000"/>
              <w:left w:val="single" w:sz="4" w:space="0" w:color="000000"/>
              <w:bottom w:val="single" w:sz="4" w:space="0" w:color="000000"/>
            </w:tcBorders>
            <w:vAlign w:val="center"/>
          </w:tcPr>
          <w:p w:rsidR="00D86EC2" w:rsidRPr="0074132F" w:rsidRDefault="00D86EC2" w:rsidP="005E2529">
            <w:pPr>
              <w:snapToGrid w:val="0"/>
              <w:jc w:val="both"/>
              <w:rPr>
                <w:rFonts w:ascii="Arial" w:hAnsi="Arial" w:cs="Arial"/>
                <w:sz w:val="16"/>
                <w:szCs w:val="16"/>
              </w:rPr>
            </w:pPr>
            <w:r w:rsidRPr="0074132F">
              <w:rPr>
                <w:rFonts w:ascii="Arial" w:hAnsi="Arial" w:cs="Arial"/>
                <w:sz w:val="16"/>
                <w:szCs w:val="16"/>
              </w:rPr>
              <w:t>Distancia de orilla corta de la prenda al centro del emblema</w:t>
            </w:r>
            <w:r w:rsidR="0011121F">
              <w:rPr>
                <w:rFonts w:ascii="Arial" w:hAnsi="Arial" w:cs="Arial"/>
                <w:sz w:val="16"/>
                <w:szCs w:val="16"/>
              </w:rPr>
              <w:t xml:space="preserve"> </w:t>
            </w:r>
            <w:r w:rsidRPr="0074132F">
              <w:rPr>
                <w:rFonts w:ascii="Arial" w:hAnsi="Arial" w:cs="Arial"/>
                <w:sz w:val="16"/>
                <w:szCs w:val="16"/>
              </w:rPr>
              <w:t>(G)</w:t>
            </w:r>
          </w:p>
        </w:tc>
        <w:tc>
          <w:tcPr>
            <w:tcW w:w="3402" w:type="dxa"/>
            <w:tcBorders>
              <w:top w:val="single" w:sz="4" w:space="0" w:color="000000"/>
              <w:left w:val="single" w:sz="4" w:space="0" w:color="000000"/>
              <w:bottom w:val="single" w:sz="4" w:space="0" w:color="000000"/>
            </w:tcBorders>
            <w:vAlign w:val="center"/>
          </w:tcPr>
          <w:p w:rsidR="00D86EC2" w:rsidRPr="0074132F" w:rsidRDefault="00D86EC2" w:rsidP="005E2529">
            <w:pPr>
              <w:snapToGrid w:val="0"/>
              <w:jc w:val="both"/>
              <w:rPr>
                <w:rFonts w:ascii="Arial" w:hAnsi="Arial" w:cs="Arial"/>
                <w:sz w:val="16"/>
                <w:szCs w:val="16"/>
              </w:rPr>
            </w:pPr>
            <w:r w:rsidRPr="0074132F">
              <w:rPr>
                <w:rFonts w:ascii="Arial" w:hAnsi="Arial" w:cs="Arial"/>
                <w:sz w:val="16"/>
                <w:szCs w:val="16"/>
              </w:rPr>
              <w:t>La necesaria para que los símbolos del IMSS, estén aproximadamente equidistantes de las orillas</w:t>
            </w:r>
          </w:p>
        </w:tc>
        <w:tc>
          <w:tcPr>
            <w:tcW w:w="3402" w:type="dxa"/>
            <w:tcBorders>
              <w:top w:val="single" w:sz="4" w:space="0" w:color="000000"/>
              <w:left w:val="single" w:sz="4" w:space="0" w:color="000000"/>
              <w:bottom w:val="single" w:sz="4" w:space="0" w:color="000000"/>
              <w:right w:val="single" w:sz="4" w:space="0" w:color="000000"/>
            </w:tcBorders>
            <w:vAlign w:val="center"/>
          </w:tcPr>
          <w:p w:rsidR="00D86EC2" w:rsidRPr="0074132F" w:rsidRDefault="00D86EC2" w:rsidP="005E2529">
            <w:pPr>
              <w:snapToGrid w:val="0"/>
              <w:rPr>
                <w:rFonts w:ascii="Arial" w:hAnsi="Arial" w:cs="Arial"/>
                <w:sz w:val="16"/>
                <w:szCs w:val="16"/>
              </w:rPr>
            </w:pPr>
            <w:r w:rsidRPr="0074132F">
              <w:rPr>
                <w:rFonts w:ascii="Arial" w:hAnsi="Arial" w:cs="Arial"/>
                <w:sz w:val="16"/>
                <w:szCs w:val="16"/>
              </w:rPr>
              <w:t>No aplica</w:t>
            </w:r>
          </w:p>
        </w:tc>
      </w:tr>
      <w:tr w:rsidR="0074132F" w:rsidRPr="0074132F" w:rsidTr="005E2529">
        <w:trPr>
          <w:jc w:val="center"/>
        </w:trPr>
        <w:tc>
          <w:tcPr>
            <w:tcW w:w="3091" w:type="dxa"/>
            <w:tcBorders>
              <w:top w:val="single" w:sz="4" w:space="0" w:color="000000"/>
              <w:left w:val="single" w:sz="4" w:space="0" w:color="000000"/>
              <w:bottom w:val="single" w:sz="4" w:space="0" w:color="000000"/>
            </w:tcBorders>
            <w:vAlign w:val="center"/>
          </w:tcPr>
          <w:p w:rsidR="00D86EC2" w:rsidRPr="0074132F" w:rsidRDefault="00D86EC2" w:rsidP="005E2529">
            <w:pPr>
              <w:snapToGrid w:val="0"/>
              <w:rPr>
                <w:rFonts w:ascii="Arial" w:hAnsi="Arial" w:cs="Arial"/>
                <w:sz w:val="16"/>
                <w:szCs w:val="16"/>
              </w:rPr>
            </w:pPr>
            <w:r w:rsidRPr="0074132F">
              <w:rPr>
                <w:rFonts w:ascii="Arial" w:hAnsi="Arial" w:cs="Arial"/>
                <w:sz w:val="16"/>
                <w:szCs w:val="16"/>
              </w:rPr>
              <w:t>Separación entre centros de cada emblema (H)</w:t>
            </w:r>
          </w:p>
        </w:tc>
        <w:tc>
          <w:tcPr>
            <w:tcW w:w="3402" w:type="dxa"/>
            <w:tcBorders>
              <w:top w:val="single" w:sz="4" w:space="0" w:color="000000"/>
              <w:left w:val="single" w:sz="4" w:space="0" w:color="000000"/>
              <w:bottom w:val="single" w:sz="4" w:space="0" w:color="000000"/>
            </w:tcBorders>
            <w:vAlign w:val="center"/>
          </w:tcPr>
          <w:p w:rsidR="00D86EC2" w:rsidRPr="0074132F" w:rsidRDefault="00D86EC2" w:rsidP="005E2529">
            <w:pPr>
              <w:snapToGrid w:val="0"/>
              <w:rPr>
                <w:rFonts w:ascii="Arial" w:hAnsi="Arial" w:cs="Arial"/>
                <w:sz w:val="16"/>
                <w:szCs w:val="16"/>
              </w:rPr>
            </w:pPr>
            <w:r w:rsidRPr="0074132F">
              <w:rPr>
                <w:rFonts w:ascii="Arial" w:hAnsi="Arial" w:cs="Arial"/>
                <w:sz w:val="16"/>
                <w:szCs w:val="16"/>
              </w:rPr>
              <w:t>46,0 cm ± 4,0 cm</w:t>
            </w:r>
          </w:p>
        </w:tc>
        <w:tc>
          <w:tcPr>
            <w:tcW w:w="3402" w:type="dxa"/>
            <w:tcBorders>
              <w:top w:val="single" w:sz="4" w:space="0" w:color="000000"/>
              <w:left w:val="single" w:sz="4" w:space="0" w:color="000000"/>
              <w:bottom w:val="single" w:sz="4" w:space="0" w:color="000000"/>
              <w:right w:val="single" w:sz="4" w:space="0" w:color="000000"/>
            </w:tcBorders>
            <w:vAlign w:val="center"/>
          </w:tcPr>
          <w:p w:rsidR="00D86EC2" w:rsidRPr="0074132F" w:rsidRDefault="00D86EC2" w:rsidP="005E2529">
            <w:pPr>
              <w:snapToGrid w:val="0"/>
              <w:rPr>
                <w:rFonts w:ascii="Arial" w:hAnsi="Arial" w:cs="Arial"/>
                <w:sz w:val="16"/>
                <w:szCs w:val="16"/>
              </w:rPr>
            </w:pPr>
            <w:r w:rsidRPr="0074132F">
              <w:rPr>
                <w:rFonts w:ascii="Arial" w:hAnsi="Arial" w:cs="Arial"/>
                <w:sz w:val="16"/>
                <w:szCs w:val="16"/>
              </w:rPr>
              <w:t>No aplica</w:t>
            </w:r>
          </w:p>
        </w:tc>
      </w:tr>
      <w:tr w:rsidR="0074132F" w:rsidRPr="0074132F" w:rsidTr="005E2529">
        <w:trPr>
          <w:jc w:val="center"/>
        </w:trPr>
        <w:tc>
          <w:tcPr>
            <w:tcW w:w="3091" w:type="dxa"/>
            <w:tcBorders>
              <w:top w:val="single" w:sz="4" w:space="0" w:color="000000"/>
              <w:left w:val="single" w:sz="4" w:space="0" w:color="000000"/>
              <w:bottom w:val="single" w:sz="4" w:space="0" w:color="000000"/>
            </w:tcBorders>
            <w:vAlign w:val="center"/>
          </w:tcPr>
          <w:p w:rsidR="00D86EC2" w:rsidRPr="0074132F" w:rsidRDefault="00D86EC2" w:rsidP="005E2529">
            <w:pPr>
              <w:snapToGrid w:val="0"/>
              <w:jc w:val="both"/>
              <w:rPr>
                <w:rFonts w:ascii="Arial" w:hAnsi="Arial" w:cs="Arial"/>
                <w:sz w:val="16"/>
                <w:szCs w:val="16"/>
              </w:rPr>
            </w:pPr>
            <w:r w:rsidRPr="0074132F">
              <w:rPr>
                <w:rFonts w:ascii="Arial" w:hAnsi="Arial" w:cs="Arial"/>
                <w:sz w:val="16"/>
                <w:szCs w:val="16"/>
              </w:rPr>
              <w:t>Distancia de orilla larga de la prenda al centro del emblema (I)</w:t>
            </w:r>
          </w:p>
        </w:tc>
        <w:tc>
          <w:tcPr>
            <w:tcW w:w="3402" w:type="dxa"/>
            <w:tcBorders>
              <w:top w:val="single" w:sz="4" w:space="0" w:color="000000"/>
              <w:left w:val="single" w:sz="4" w:space="0" w:color="000000"/>
              <w:bottom w:val="single" w:sz="4" w:space="0" w:color="000000"/>
            </w:tcBorders>
            <w:vAlign w:val="center"/>
          </w:tcPr>
          <w:p w:rsidR="00D86EC2" w:rsidRPr="0074132F" w:rsidRDefault="00D86EC2" w:rsidP="005E2529">
            <w:pPr>
              <w:snapToGrid w:val="0"/>
              <w:jc w:val="both"/>
              <w:rPr>
                <w:rFonts w:ascii="Arial" w:hAnsi="Arial" w:cs="Arial"/>
                <w:sz w:val="16"/>
                <w:szCs w:val="16"/>
              </w:rPr>
            </w:pPr>
            <w:r w:rsidRPr="0074132F">
              <w:rPr>
                <w:rFonts w:ascii="Arial" w:hAnsi="Arial" w:cs="Arial"/>
                <w:sz w:val="16"/>
                <w:szCs w:val="16"/>
              </w:rPr>
              <w:t>La necesaria para que los símbolos del IMSS, estén aproximadamente equidistantes de las orillas</w:t>
            </w:r>
          </w:p>
        </w:tc>
        <w:tc>
          <w:tcPr>
            <w:tcW w:w="3402" w:type="dxa"/>
            <w:tcBorders>
              <w:top w:val="single" w:sz="4" w:space="0" w:color="000000"/>
              <w:left w:val="single" w:sz="4" w:space="0" w:color="000000"/>
              <w:bottom w:val="single" w:sz="4" w:space="0" w:color="000000"/>
              <w:right w:val="single" w:sz="4" w:space="0" w:color="000000"/>
            </w:tcBorders>
            <w:vAlign w:val="center"/>
          </w:tcPr>
          <w:p w:rsidR="00D86EC2" w:rsidRPr="0074132F" w:rsidRDefault="00D86EC2" w:rsidP="005E2529">
            <w:pPr>
              <w:snapToGrid w:val="0"/>
              <w:rPr>
                <w:rFonts w:ascii="Arial" w:hAnsi="Arial" w:cs="Arial"/>
                <w:sz w:val="16"/>
                <w:szCs w:val="16"/>
              </w:rPr>
            </w:pPr>
            <w:r w:rsidRPr="0074132F">
              <w:rPr>
                <w:rFonts w:ascii="Arial" w:hAnsi="Arial" w:cs="Arial"/>
                <w:sz w:val="16"/>
                <w:szCs w:val="16"/>
              </w:rPr>
              <w:t>No aplica</w:t>
            </w:r>
          </w:p>
        </w:tc>
      </w:tr>
      <w:tr w:rsidR="0074132F" w:rsidRPr="0074132F" w:rsidTr="005E2529">
        <w:trPr>
          <w:jc w:val="center"/>
        </w:trPr>
        <w:tc>
          <w:tcPr>
            <w:tcW w:w="3091" w:type="dxa"/>
            <w:tcBorders>
              <w:top w:val="single" w:sz="4" w:space="0" w:color="000000"/>
              <w:left w:val="single" w:sz="4" w:space="0" w:color="000000"/>
              <w:bottom w:val="single" w:sz="4" w:space="0" w:color="000000"/>
            </w:tcBorders>
            <w:vAlign w:val="center"/>
          </w:tcPr>
          <w:p w:rsidR="00D86EC2" w:rsidRPr="0074132F" w:rsidRDefault="00D86EC2" w:rsidP="005E2529">
            <w:pPr>
              <w:snapToGrid w:val="0"/>
              <w:rPr>
                <w:rFonts w:ascii="Arial" w:hAnsi="Arial" w:cs="Arial"/>
                <w:b/>
                <w:sz w:val="16"/>
                <w:szCs w:val="16"/>
              </w:rPr>
            </w:pPr>
            <w:r w:rsidRPr="0074132F">
              <w:rPr>
                <w:rFonts w:ascii="Arial" w:hAnsi="Arial" w:cs="Arial"/>
                <w:b/>
                <w:sz w:val="16"/>
                <w:szCs w:val="16"/>
              </w:rPr>
              <w:t>Emblema</w:t>
            </w:r>
          </w:p>
        </w:tc>
        <w:tc>
          <w:tcPr>
            <w:tcW w:w="3402" w:type="dxa"/>
            <w:tcBorders>
              <w:top w:val="single" w:sz="4" w:space="0" w:color="000000"/>
              <w:left w:val="single" w:sz="4" w:space="0" w:color="000000"/>
              <w:bottom w:val="single" w:sz="4" w:space="0" w:color="000000"/>
            </w:tcBorders>
            <w:vAlign w:val="center"/>
          </w:tcPr>
          <w:p w:rsidR="00D86EC2" w:rsidRPr="0074132F" w:rsidRDefault="00D86EC2" w:rsidP="005E2529">
            <w:pPr>
              <w:snapToGrid w:val="0"/>
              <w:rPr>
                <w:rFonts w:ascii="Arial" w:hAnsi="Arial" w:cs="Arial"/>
                <w:sz w:val="16"/>
                <w:szCs w:val="16"/>
              </w:rPr>
            </w:pPr>
          </w:p>
        </w:tc>
        <w:tc>
          <w:tcPr>
            <w:tcW w:w="3402" w:type="dxa"/>
            <w:tcBorders>
              <w:top w:val="single" w:sz="4" w:space="0" w:color="000000"/>
              <w:left w:val="single" w:sz="4" w:space="0" w:color="000000"/>
              <w:bottom w:val="single" w:sz="4" w:space="0" w:color="000000"/>
              <w:right w:val="single" w:sz="4" w:space="0" w:color="000000"/>
            </w:tcBorders>
            <w:vAlign w:val="center"/>
          </w:tcPr>
          <w:p w:rsidR="00D86EC2" w:rsidRPr="0074132F" w:rsidRDefault="00D86EC2" w:rsidP="005E2529">
            <w:pPr>
              <w:snapToGrid w:val="0"/>
              <w:rPr>
                <w:rFonts w:ascii="Arial" w:hAnsi="Arial" w:cs="Arial"/>
                <w:sz w:val="16"/>
                <w:szCs w:val="16"/>
              </w:rPr>
            </w:pPr>
          </w:p>
        </w:tc>
      </w:tr>
      <w:tr w:rsidR="00D86EC2" w:rsidRPr="0074132F" w:rsidTr="005E2529">
        <w:trPr>
          <w:jc w:val="center"/>
        </w:trPr>
        <w:tc>
          <w:tcPr>
            <w:tcW w:w="3091" w:type="dxa"/>
            <w:tcBorders>
              <w:top w:val="single" w:sz="4" w:space="0" w:color="000000"/>
              <w:left w:val="single" w:sz="4" w:space="0" w:color="000000"/>
              <w:bottom w:val="single" w:sz="4" w:space="0" w:color="000000"/>
            </w:tcBorders>
            <w:vAlign w:val="center"/>
          </w:tcPr>
          <w:p w:rsidR="00D86EC2" w:rsidRPr="0074132F" w:rsidRDefault="00D86EC2" w:rsidP="005E2529">
            <w:pPr>
              <w:snapToGrid w:val="0"/>
              <w:rPr>
                <w:rFonts w:ascii="Arial" w:hAnsi="Arial" w:cs="Arial"/>
                <w:sz w:val="16"/>
                <w:szCs w:val="16"/>
              </w:rPr>
            </w:pPr>
            <w:r w:rsidRPr="0074132F">
              <w:rPr>
                <w:rFonts w:ascii="Arial" w:hAnsi="Arial" w:cs="Arial"/>
                <w:sz w:val="16"/>
                <w:szCs w:val="16"/>
              </w:rPr>
              <w:t>Altura (E)</w:t>
            </w:r>
          </w:p>
          <w:p w:rsidR="00D86EC2" w:rsidRPr="0074132F" w:rsidRDefault="00D86EC2" w:rsidP="005E2529">
            <w:pPr>
              <w:rPr>
                <w:rFonts w:ascii="Arial" w:hAnsi="Arial" w:cs="Arial"/>
                <w:sz w:val="16"/>
                <w:szCs w:val="16"/>
              </w:rPr>
            </w:pPr>
            <w:r w:rsidRPr="0074132F">
              <w:rPr>
                <w:rFonts w:ascii="Arial" w:hAnsi="Arial" w:cs="Arial"/>
                <w:sz w:val="16"/>
                <w:szCs w:val="16"/>
              </w:rPr>
              <w:t>Ancho (D)</w:t>
            </w:r>
          </w:p>
        </w:tc>
        <w:tc>
          <w:tcPr>
            <w:tcW w:w="3402" w:type="dxa"/>
            <w:tcBorders>
              <w:top w:val="single" w:sz="4" w:space="0" w:color="000000"/>
              <w:left w:val="single" w:sz="4" w:space="0" w:color="000000"/>
              <w:bottom w:val="single" w:sz="4" w:space="0" w:color="000000"/>
            </w:tcBorders>
            <w:vAlign w:val="center"/>
          </w:tcPr>
          <w:p w:rsidR="00D86EC2" w:rsidRPr="0074132F" w:rsidRDefault="00D86EC2" w:rsidP="005E2529">
            <w:pPr>
              <w:snapToGrid w:val="0"/>
              <w:rPr>
                <w:rFonts w:ascii="Arial" w:hAnsi="Arial" w:cs="Arial"/>
                <w:sz w:val="16"/>
                <w:szCs w:val="16"/>
              </w:rPr>
            </w:pPr>
            <w:r w:rsidRPr="0074132F">
              <w:rPr>
                <w:rFonts w:ascii="Arial" w:hAnsi="Arial" w:cs="Arial"/>
                <w:sz w:val="16"/>
                <w:szCs w:val="16"/>
              </w:rPr>
              <w:t>9,0 cm ± 1,0 cm</w:t>
            </w:r>
          </w:p>
          <w:p w:rsidR="00D86EC2" w:rsidRPr="0074132F" w:rsidRDefault="00D86EC2" w:rsidP="005E2529">
            <w:pPr>
              <w:rPr>
                <w:rFonts w:ascii="Arial" w:hAnsi="Arial" w:cs="Arial"/>
                <w:sz w:val="16"/>
                <w:szCs w:val="16"/>
              </w:rPr>
            </w:pPr>
            <w:r w:rsidRPr="0074132F">
              <w:rPr>
                <w:rFonts w:ascii="Arial" w:hAnsi="Arial" w:cs="Arial"/>
                <w:sz w:val="16"/>
                <w:szCs w:val="16"/>
              </w:rPr>
              <w:t>10,0 cm ± 1,0 cm</w:t>
            </w:r>
          </w:p>
        </w:tc>
        <w:tc>
          <w:tcPr>
            <w:tcW w:w="3402" w:type="dxa"/>
            <w:tcBorders>
              <w:top w:val="single" w:sz="4" w:space="0" w:color="000000"/>
              <w:left w:val="single" w:sz="4" w:space="0" w:color="000000"/>
              <w:bottom w:val="single" w:sz="4" w:space="0" w:color="000000"/>
              <w:right w:val="single" w:sz="4" w:space="0" w:color="000000"/>
            </w:tcBorders>
            <w:vAlign w:val="center"/>
          </w:tcPr>
          <w:p w:rsidR="00D86EC2" w:rsidRPr="0074132F" w:rsidRDefault="00D86EC2" w:rsidP="005E2529">
            <w:pPr>
              <w:snapToGrid w:val="0"/>
              <w:rPr>
                <w:rFonts w:ascii="Arial" w:hAnsi="Arial" w:cs="Arial"/>
                <w:sz w:val="16"/>
                <w:szCs w:val="16"/>
              </w:rPr>
            </w:pPr>
            <w:r w:rsidRPr="0074132F">
              <w:rPr>
                <w:rFonts w:ascii="Arial" w:hAnsi="Arial" w:cs="Arial"/>
                <w:sz w:val="16"/>
                <w:szCs w:val="16"/>
              </w:rPr>
              <w:t>9,0 cm ± 1,0 cm</w:t>
            </w:r>
          </w:p>
          <w:p w:rsidR="00D86EC2" w:rsidRPr="0074132F" w:rsidRDefault="00D86EC2" w:rsidP="005E2529">
            <w:pPr>
              <w:rPr>
                <w:rFonts w:ascii="Arial" w:hAnsi="Arial" w:cs="Arial"/>
                <w:sz w:val="16"/>
                <w:szCs w:val="16"/>
              </w:rPr>
            </w:pPr>
            <w:r w:rsidRPr="0074132F">
              <w:rPr>
                <w:rFonts w:ascii="Arial" w:hAnsi="Arial" w:cs="Arial"/>
                <w:sz w:val="16"/>
                <w:szCs w:val="16"/>
              </w:rPr>
              <w:t>10,0 cm ± 1,0 cm</w:t>
            </w:r>
          </w:p>
        </w:tc>
      </w:tr>
    </w:tbl>
    <w:p w:rsidR="00770083" w:rsidRDefault="00770083" w:rsidP="00F403E7">
      <w:pPr>
        <w:suppressAutoHyphens/>
        <w:rPr>
          <w:rFonts w:ascii="Arial" w:hAnsi="Arial" w:cs="Arial"/>
          <w:lang w:val="es-ES" w:eastAsia="ar-SA"/>
        </w:rPr>
      </w:pPr>
    </w:p>
    <w:p w:rsidR="009A539B" w:rsidRDefault="009A539B" w:rsidP="009A539B">
      <w:pPr>
        <w:tabs>
          <w:tab w:val="left" w:pos="10069"/>
        </w:tabs>
        <w:ind w:right="-234"/>
        <w:jc w:val="both"/>
        <w:rPr>
          <w:rFonts w:ascii="Arial" w:hAnsi="Arial" w:cs="Arial"/>
          <w:b/>
          <w:sz w:val="22"/>
          <w:szCs w:val="22"/>
        </w:rPr>
      </w:pPr>
      <w:r w:rsidRPr="009A539B">
        <w:rPr>
          <w:rFonts w:ascii="Arial" w:hAnsi="Arial" w:cs="Arial"/>
          <w:b/>
          <w:sz w:val="22"/>
          <w:lang w:val="es-ES" w:eastAsia="ar-SA"/>
        </w:rPr>
        <w:t xml:space="preserve">29.5 </w:t>
      </w:r>
      <w:r w:rsidRPr="0074132F">
        <w:rPr>
          <w:rFonts w:ascii="Arial" w:hAnsi="Arial" w:cs="Arial"/>
          <w:b/>
          <w:sz w:val="22"/>
          <w:szCs w:val="22"/>
          <w:lang w:val="es-ES"/>
        </w:rPr>
        <w:t xml:space="preserve">Ensayos de </w:t>
      </w:r>
      <w:r>
        <w:rPr>
          <w:rFonts w:ascii="Arial" w:hAnsi="Arial" w:cs="Arial"/>
          <w:b/>
          <w:sz w:val="22"/>
          <w:szCs w:val="22"/>
          <w:lang w:val="es-ES"/>
        </w:rPr>
        <w:t xml:space="preserve">laboratorio </w:t>
      </w:r>
      <w:r w:rsidRPr="0074132F">
        <w:rPr>
          <w:rFonts w:ascii="Arial" w:hAnsi="Arial" w:cs="Arial"/>
          <w:b/>
          <w:sz w:val="22"/>
          <w:szCs w:val="22"/>
          <w:lang w:val="es-ES"/>
        </w:rPr>
        <w:t>que deberán aplicarse a las prendas que contengan emblemas y siglas del IMSS,</w:t>
      </w:r>
      <w:r w:rsidRPr="0074132F">
        <w:rPr>
          <w:rFonts w:ascii="Arial" w:hAnsi="Arial" w:cs="Arial"/>
          <w:b/>
          <w:sz w:val="22"/>
          <w:szCs w:val="22"/>
        </w:rPr>
        <w:t xml:space="preserve"> los licitantes deberán presentar informes de resultados de solidez del color emitidos por un </w:t>
      </w:r>
      <w:r>
        <w:rPr>
          <w:rFonts w:ascii="Arial" w:hAnsi="Arial" w:cs="Arial"/>
          <w:b/>
          <w:sz w:val="22"/>
          <w:szCs w:val="22"/>
        </w:rPr>
        <w:t xml:space="preserve">laboratorio público o privado </w:t>
      </w:r>
      <w:r w:rsidRPr="0074132F">
        <w:rPr>
          <w:rFonts w:ascii="Arial" w:hAnsi="Arial" w:cs="Arial"/>
          <w:b/>
          <w:sz w:val="22"/>
          <w:szCs w:val="22"/>
        </w:rPr>
        <w:t>acreditado ante la EMA</w:t>
      </w:r>
      <w:r w:rsidR="008559F4">
        <w:rPr>
          <w:rFonts w:ascii="Arial" w:hAnsi="Arial" w:cs="Arial"/>
          <w:b/>
          <w:sz w:val="22"/>
          <w:szCs w:val="22"/>
        </w:rPr>
        <w:t xml:space="preserve"> en el área textil y del vestido, </w:t>
      </w:r>
      <w:r w:rsidRPr="0074132F">
        <w:rPr>
          <w:rFonts w:ascii="Arial" w:hAnsi="Arial" w:cs="Arial"/>
          <w:b/>
          <w:sz w:val="22"/>
          <w:szCs w:val="22"/>
        </w:rPr>
        <w:t>los cuales deben tener una fecha de emisión no mayor a 6 meses previos a la publicación del acto de apertura y</w:t>
      </w:r>
      <w:r>
        <w:rPr>
          <w:rFonts w:ascii="Arial" w:hAnsi="Arial" w:cs="Arial"/>
          <w:b/>
          <w:sz w:val="22"/>
          <w:szCs w:val="22"/>
        </w:rPr>
        <w:t xml:space="preserve"> presentación de proposiciones.</w:t>
      </w:r>
    </w:p>
    <w:p w:rsidR="009A539B" w:rsidRPr="009A539B" w:rsidRDefault="009A539B" w:rsidP="009A539B">
      <w:pPr>
        <w:tabs>
          <w:tab w:val="left" w:pos="10069"/>
        </w:tabs>
        <w:ind w:right="-234"/>
        <w:jc w:val="both"/>
        <w:rPr>
          <w:rFonts w:ascii="Arial" w:hAnsi="Arial" w:cs="Arial"/>
          <w:b/>
          <w:sz w:val="22"/>
          <w:szCs w:val="22"/>
        </w:rPr>
      </w:pPr>
    </w:p>
    <w:tbl>
      <w:tblPr>
        <w:tblW w:w="10098" w:type="dxa"/>
        <w:jc w:val="center"/>
        <w:tblLayout w:type="fixed"/>
        <w:tblLook w:val="0000" w:firstRow="0" w:lastRow="0" w:firstColumn="0" w:lastColumn="0" w:noHBand="0" w:noVBand="0"/>
      </w:tblPr>
      <w:tblGrid>
        <w:gridCol w:w="3085"/>
        <w:gridCol w:w="2969"/>
        <w:gridCol w:w="4044"/>
      </w:tblGrid>
      <w:tr w:rsidR="009A539B" w:rsidRPr="0074132F" w:rsidTr="00773BC1">
        <w:trPr>
          <w:trHeight w:val="313"/>
          <w:jc w:val="center"/>
        </w:trPr>
        <w:tc>
          <w:tcPr>
            <w:tcW w:w="3085" w:type="dxa"/>
            <w:tcBorders>
              <w:top w:val="single" w:sz="4" w:space="0" w:color="000000"/>
              <w:left w:val="single" w:sz="4" w:space="0" w:color="000000"/>
              <w:bottom w:val="single" w:sz="4" w:space="0" w:color="000000"/>
            </w:tcBorders>
            <w:shd w:val="clear" w:color="auto" w:fill="A6A6A6" w:themeFill="background1" w:themeFillShade="A6"/>
            <w:vAlign w:val="center"/>
          </w:tcPr>
          <w:p w:rsidR="009A539B" w:rsidRPr="0074132F" w:rsidRDefault="009A539B" w:rsidP="00773BC1">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Ensayo</w:t>
            </w:r>
          </w:p>
        </w:tc>
        <w:tc>
          <w:tcPr>
            <w:tcW w:w="2969" w:type="dxa"/>
            <w:tcBorders>
              <w:top w:val="single" w:sz="4" w:space="0" w:color="000000"/>
              <w:left w:val="single" w:sz="4" w:space="0" w:color="000000"/>
              <w:bottom w:val="single" w:sz="4" w:space="0" w:color="000000"/>
            </w:tcBorders>
            <w:shd w:val="clear" w:color="auto" w:fill="A6A6A6" w:themeFill="background1" w:themeFillShade="A6"/>
            <w:vAlign w:val="center"/>
          </w:tcPr>
          <w:p w:rsidR="009A539B" w:rsidRPr="0074132F" w:rsidRDefault="009A539B" w:rsidP="00773BC1">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Especificación</w:t>
            </w:r>
          </w:p>
        </w:tc>
        <w:tc>
          <w:tcPr>
            <w:tcW w:w="404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vAlign w:val="center"/>
          </w:tcPr>
          <w:p w:rsidR="009A539B" w:rsidRPr="0074132F" w:rsidRDefault="009A539B" w:rsidP="00773BC1">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Norma aplicada o método de prueba</w:t>
            </w:r>
          </w:p>
        </w:tc>
      </w:tr>
      <w:tr w:rsidR="009A539B" w:rsidRPr="0074132F" w:rsidTr="00773BC1">
        <w:trPr>
          <w:jc w:val="center"/>
        </w:trPr>
        <w:tc>
          <w:tcPr>
            <w:tcW w:w="3085" w:type="dxa"/>
            <w:tcBorders>
              <w:top w:val="single" w:sz="4" w:space="0" w:color="000000"/>
              <w:left w:val="single" w:sz="4" w:space="0" w:color="000000"/>
              <w:bottom w:val="single" w:sz="4" w:space="0" w:color="000000"/>
            </w:tcBorders>
            <w:vAlign w:val="center"/>
          </w:tcPr>
          <w:p w:rsidR="009A539B" w:rsidRPr="0074132F" w:rsidRDefault="009A539B" w:rsidP="00773BC1">
            <w:pPr>
              <w:tabs>
                <w:tab w:val="left" w:pos="180"/>
                <w:tab w:val="left" w:pos="1260"/>
              </w:tabs>
              <w:suppressAutoHyphens/>
              <w:snapToGrid w:val="0"/>
              <w:jc w:val="center"/>
              <w:rPr>
                <w:rFonts w:ascii="Arial" w:hAnsi="Arial" w:cs="Arial"/>
                <w:sz w:val="16"/>
                <w:szCs w:val="16"/>
                <w:lang w:val="es-ES" w:eastAsia="ar-SA"/>
              </w:rPr>
            </w:pPr>
            <w:r w:rsidRPr="0074132F">
              <w:rPr>
                <w:rFonts w:ascii="Arial" w:hAnsi="Arial" w:cs="Arial"/>
                <w:sz w:val="16"/>
                <w:szCs w:val="16"/>
                <w:lang w:val="es-ES" w:eastAsia="ar-SA"/>
              </w:rPr>
              <w:t>Solidez del color al lavado en húmedo</w:t>
            </w:r>
          </w:p>
          <w:p w:rsidR="009A539B" w:rsidRPr="0074132F" w:rsidRDefault="009A539B" w:rsidP="00773BC1">
            <w:pPr>
              <w:tabs>
                <w:tab w:val="left" w:pos="180"/>
                <w:tab w:val="left" w:pos="1260"/>
              </w:tabs>
              <w:suppressAutoHyphens/>
              <w:jc w:val="center"/>
              <w:rPr>
                <w:rFonts w:ascii="Arial" w:hAnsi="Arial" w:cs="Arial"/>
                <w:sz w:val="16"/>
                <w:szCs w:val="16"/>
                <w:lang w:val="es-ES" w:eastAsia="ar-SA"/>
              </w:rPr>
            </w:pPr>
            <w:r w:rsidRPr="0074132F">
              <w:rPr>
                <w:rFonts w:ascii="Arial" w:hAnsi="Arial" w:cs="Arial"/>
                <w:sz w:val="16"/>
                <w:szCs w:val="16"/>
                <w:lang w:val="es-ES" w:eastAsia="ar-SA"/>
              </w:rPr>
              <w:t>Procedimiento de lavado  D3M</w:t>
            </w:r>
          </w:p>
          <w:p w:rsidR="009A539B" w:rsidRPr="0074132F" w:rsidRDefault="009A539B" w:rsidP="00773BC1">
            <w:pPr>
              <w:tabs>
                <w:tab w:val="left" w:pos="180"/>
                <w:tab w:val="left" w:pos="1260"/>
              </w:tabs>
              <w:suppressAutoHyphens/>
              <w:jc w:val="center"/>
              <w:rPr>
                <w:rFonts w:ascii="Arial" w:hAnsi="Arial" w:cs="Arial"/>
                <w:sz w:val="16"/>
                <w:szCs w:val="16"/>
                <w:lang w:val="es-ES" w:eastAsia="ar-SA"/>
              </w:rPr>
            </w:pPr>
            <w:r w:rsidRPr="0074132F">
              <w:rPr>
                <w:rFonts w:ascii="Arial" w:hAnsi="Arial" w:cs="Arial"/>
                <w:sz w:val="16"/>
                <w:szCs w:val="16"/>
                <w:lang w:val="es-ES" w:eastAsia="ar-SA"/>
              </w:rPr>
              <w:t>(70°C , 50 ml, 0,015% de cloro activo,45 min,100 balines y pH 10,5 ± 0,1)</w:t>
            </w:r>
          </w:p>
        </w:tc>
        <w:tc>
          <w:tcPr>
            <w:tcW w:w="2969" w:type="dxa"/>
            <w:tcBorders>
              <w:top w:val="single" w:sz="4" w:space="0" w:color="000000"/>
              <w:left w:val="single" w:sz="4" w:space="0" w:color="000000"/>
              <w:bottom w:val="single" w:sz="4" w:space="0" w:color="000000"/>
            </w:tcBorders>
            <w:vAlign w:val="center"/>
          </w:tcPr>
          <w:p w:rsidR="009A539B" w:rsidRPr="0074132F" w:rsidRDefault="009A539B" w:rsidP="00773BC1">
            <w:pPr>
              <w:tabs>
                <w:tab w:val="left" w:pos="180"/>
                <w:tab w:val="left" w:pos="1260"/>
              </w:tabs>
              <w:suppressAutoHyphens/>
              <w:snapToGrid w:val="0"/>
              <w:jc w:val="center"/>
              <w:rPr>
                <w:rFonts w:ascii="Arial" w:hAnsi="Arial" w:cs="Arial"/>
                <w:sz w:val="16"/>
                <w:szCs w:val="16"/>
                <w:lang w:val="es-ES" w:eastAsia="ar-SA"/>
              </w:rPr>
            </w:pPr>
            <w:r w:rsidRPr="0074132F">
              <w:rPr>
                <w:rFonts w:ascii="Arial" w:hAnsi="Arial" w:cs="Arial"/>
                <w:sz w:val="16"/>
                <w:szCs w:val="16"/>
                <w:lang w:val="es-ES" w:eastAsia="ar-SA"/>
              </w:rPr>
              <w:t>Cambio de color grado 4 mínimo</w:t>
            </w:r>
          </w:p>
          <w:p w:rsidR="009A539B" w:rsidRPr="0074132F" w:rsidRDefault="009A539B" w:rsidP="00773BC1">
            <w:pPr>
              <w:tabs>
                <w:tab w:val="left" w:pos="180"/>
                <w:tab w:val="left" w:pos="1260"/>
              </w:tabs>
              <w:suppressAutoHyphens/>
              <w:snapToGrid w:val="0"/>
              <w:jc w:val="center"/>
              <w:rPr>
                <w:rFonts w:ascii="Arial" w:hAnsi="Arial" w:cs="Arial"/>
                <w:sz w:val="8"/>
                <w:szCs w:val="8"/>
                <w:lang w:val="es-ES" w:eastAsia="ar-SA"/>
              </w:rPr>
            </w:pPr>
          </w:p>
          <w:p w:rsidR="009A539B" w:rsidRPr="0074132F" w:rsidRDefault="009A539B" w:rsidP="00773BC1">
            <w:pPr>
              <w:tabs>
                <w:tab w:val="left" w:pos="180"/>
                <w:tab w:val="left" w:pos="1260"/>
              </w:tabs>
              <w:suppressAutoHyphens/>
              <w:rPr>
                <w:rFonts w:ascii="Arial" w:hAnsi="Arial" w:cs="Arial"/>
                <w:sz w:val="14"/>
                <w:szCs w:val="14"/>
                <w:lang w:val="es-ES" w:eastAsia="ar-SA"/>
              </w:rPr>
            </w:pPr>
            <w:r w:rsidRPr="0074132F">
              <w:rPr>
                <w:rFonts w:ascii="Arial" w:hAnsi="Arial" w:cs="Arial"/>
                <w:sz w:val="14"/>
                <w:szCs w:val="14"/>
                <w:lang w:val="es-ES" w:eastAsia="ar-SA"/>
              </w:rPr>
              <w:t>Transferencia</w:t>
            </w:r>
          </w:p>
          <w:p w:rsidR="009A539B" w:rsidRPr="0074132F" w:rsidRDefault="009A539B" w:rsidP="00773BC1">
            <w:pPr>
              <w:tabs>
                <w:tab w:val="left" w:pos="180"/>
                <w:tab w:val="left" w:pos="1260"/>
              </w:tabs>
              <w:suppressAutoHyphens/>
              <w:rPr>
                <w:rFonts w:ascii="Arial" w:hAnsi="Arial" w:cs="Arial"/>
                <w:sz w:val="14"/>
                <w:szCs w:val="14"/>
                <w:lang w:val="es-ES" w:eastAsia="ar-SA"/>
              </w:rPr>
            </w:pPr>
            <w:r w:rsidRPr="0074132F">
              <w:rPr>
                <w:rFonts w:ascii="Arial" w:hAnsi="Arial" w:cs="Arial"/>
                <w:sz w:val="14"/>
                <w:szCs w:val="14"/>
                <w:lang w:val="es-ES" w:eastAsia="ar-SA"/>
              </w:rPr>
              <w:t>Triacetato grado 4 mínimo</w:t>
            </w:r>
          </w:p>
          <w:p w:rsidR="009A539B" w:rsidRPr="0074132F" w:rsidRDefault="009A539B" w:rsidP="00773BC1">
            <w:pPr>
              <w:tabs>
                <w:tab w:val="left" w:pos="180"/>
                <w:tab w:val="left" w:pos="1260"/>
              </w:tabs>
              <w:suppressAutoHyphens/>
              <w:rPr>
                <w:rFonts w:ascii="Arial" w:hAnsi="Arial" w:cs="Arial"/>
                <w:sz w:val="14"/>
                <w:szCs w:val="14"/>
                <w:lang w:val="es-ES" w:eastAsia="ar-SA"/>
              </w:rPr>
            </w:pPr>
            <w:r w:rsidRPr="0074132F">
              <w:rPr>
                <w:rFonts w:ascii="Arial" w:hAnsi="Arial" w:cs="Arial"/>
                <w:sz w:val="14"/>
                <w:szCs w:val="14"/>
                <w:lang w:val="es-ES" w:eastAsia="ar-SA"/>
              </w:rPr>
              <w:t>Algodón grado 4 mínimo</w:t>
            </w:r>
          </w:p>
          <w:p w:rsidR="009A539B" w:rsidRPr="0074132F" w:rsidRDefault="009A539B" w:rsidP="00773BC1">
            <w:pPr>
              <w:tabs>
                <w:tab w:val="left" w:pos="180"/>
                <w:tab w:val="left" w:pos="1260"/>
              </w:tabs>
              <w:suppressAutoHyphens/>
              <w:rPr>
                <w:rFonts w:ascii="Arial" w:hAnsi="Arial" w:cs="Arial"/>
                <w:sz w:val="14"/>
                <w:szCs w:val="14"/>
                <w:lang w:val="es-ES" w:eastAsia="ar-SA"/>
              </w:rPr>
            </w:pPr>
            <w:r w:rsidRPr="0074132F">
              <w:rPr>
                <w:rFonts w:ascii="Arial" w:hAnsi="Arial" w:cs="Arial"/>
                <w:sz w:val="14"/>
                <w:szCs w:val="14"/>
                <w:lang w:val="es-ES" w:eastAsia="ar-SA"/>
              </w:rPr>
              <w:t>Poliamida grado 4 mínimo</w:t>
            </w:r>
          </w:p>
          <w:p w:rsidR="009A539B" w:rsidRPr="0074132F" w:rsidRDefault="009A539B" w:rsidP="00773BC1">
            <w:pPr>
              <w:tabs>
                <w:tab w:val="left" w:pos="180"/>
                <w:tab w:val="left" w:pos="1260"/>
              </w:tabs>
              <w:suppressAutoHyphens/>
              <w:rPr>
                <w:rFonts w:ascii="Arial" w:hAnsi="Arial" w:cs="Arial"/>
                <w:sz w:val="14"/>
                <w:szCs w:val="14"/>
                <w:lang w:val="es-ES" w:eastAsia="ar-SA"/>
              </w:rPr>
            </w:pPr>
            <w:r w:rsidRPr="0074132F">
              <w:rPr>
                <w:rFonts w:ascii="Arial" w:hAnsi="Arial" w:cs="Arial"/>
                <w:sz w:val="14"/>
                <w:szCs w:val="14"/>
                <w:lang w:val="es-ES" w:eastAsia="ar-SA"/>
              </w:rPr>
              <w:t>Poliéster grado 4 mínimo</w:t>
            </w:r>
          </w:p>
          <w:p w:rsidR="009A539B" w:rsidRPr="0074132F" w:rsidRDefault="009A539B" w:rsidP="00773BC1">
            <w:pPr>
              <w:tabs>
                <w:tab w:val="left" w:pos="180"/>
                <w:tab w:val="left" w:pos="1260"/>
              </w:tabs>
              <w:suppressAutoHyphens/>
              <w:rPr>
                <w:rFonts w:ascii="Arial" w:hAnsi="Arial" w:cs="Arial"/>
                <w:sz w:val="14"/>
                <w:szCs w:val="14"/>
                <w:lang w:val="es-ES" w:eastAsia="ar-SA"/>
              </w:rPr>
            </w:pPr>
            <w:r w:rsidRPr="0074132F">
              <w:rPr>
                <w:rFonts w:ascii="Arial" w:hAnsi="Arial" w:cs="Arial"/>
                <w:sz w:val="14"/>
                <w:szCs w:val="14"/>
                <w:lang w:val="es-ES" w:eastAsia="ar-SA"/>
              </w:rPr>
              <w:t>Acrílico grado 4 mínimo</w:t>
            </w:r>
          </w:p>
          <w:p w:rsidR="009A539B" w:rsidRPr="0074132F" w:rsidRDefault="009A539B" w:rsidP="00773BC1">
            <w:pPr>
              <w:tabs>
                <w:tab w:val="left" w:pos="180"/>
                <w:tab w:val="left" w:pos="1260"/>
              </w:tabs>
              <w:suppressAutoHyphens/>
              <w:rPr>
                <w:rFonts w:ascii="Arial" w:hAnsi="Arial" w:cs="Arial"/>
                <w:sz w:val="16"/>
                <w:szCs w:val="16"/>
                <w:lang w:val="es-ES" w:eastAsia="ar-SA"/>
              </w:rPr>
            </w:pPr>
            <w:r w:rsidRPr="0074132F">
              <w:rPr>
                <w:rFonts w:ascii="Arial" w:hAnsi="Arial" w:cs="Arial"/>
                <w:sz w:val="14"/>
                <w:szCs w:val="14"/>
                <w:lang w:val="es-ES" w:eastAsia="ar-SA"/>
              </w:rPr>
              <w:t>Viscosa grado</w:t>
            </w:r>
            <w:r w:rsidRPr="0074132F">
              <w:rPr>
                <w:rFonts w:ascii="Arial" w:hAnsi="Arial" w:cs="Arial"/>
                <w:sz w:val="16"/>
                <w:szCs w:val="16"/>
                <w:lang w:val="es-ES" w:eastAsia="ar-SA"/>
              </w:rPr>
              <w:t xml:space="preserve"> 4 mínimo</w:t>
            </w:r>
          </w:p>
        </w:tc>
        <w:tc>
          <w:tcPr>
            <w:tcW w:w="4044" w:type="dxa"/>
            <w:tcBorders>
              <w:top w:val="single" w:sz="4" w:space="0" w:color="000000"/>
              <w:left w:val="single" w:sz="4" w:space="0" w:color="000000"/>
              <w:bottom w:val="single" w:sz="4" w:space="0" w:color="000000"/>
              <w:right w:val="single" w:sz="4" w:space="0" w:color="000000"/>
            </w:tcBorders>
            <w:vAlign w:val="center"/>
          </w:tcPr>
          <w:p w:rsidR="009A539B" w:rsidRPr="0074132F" w:rsidRDefault="009A539B" w:rsidP="00773BC1">
            <w:pPr>
              <w:tabs>
                <w:tab w:val="left" w:pos="180"/>
                <w:tab w:val="left" w:pos="1260"/>
              </w:tabs>
              <w:suppressAutoHyphens/>
              <w:snapToGrid w:val="0"/>
              <w:jc w:val="center"/>
              <w:rPr>
                <w:rFonts w:ascii="Arial" w:hAnsi="Arial" w:cs="Arial"/>
                <w:sz w:val="16"/>
                <w:szCs w:val="16"/>
                <w:lang w:val="es-ES" w:eastAsia="ar-SA"/>
              </w:rPr>
            </w:pPr>
            <w:r w:rsidRPr="0074132F">
              <w:rPr>
                <w:rFonts w:ascii="Arial" w:hAnsi="Arial" w:cs="Arial"/>
                <w:sz w:val="16"/>
                <w:szCs w:val="16"/>
                <w:lang w:val="es-ES" w:eastAsia="ar-SA"/>
              </w:rPr>
              <w:t>.</w:t>
            </w:r>
            <w:r>
              <w:rPr>
                <w:rFonts w:ascii="Arial" w:hAnsi="Arial" w:cs="Arial"/>
                <w:b/>
                <w:color w:val="FF0000"/>
                <w:sz w:val="16"/>
                <w:szCs w:val="16"/>
                <w:lang w:val="es-ES" w:eastAsia="ar-SA"/>
              </w:rPr>
              <w:t xml:space="preserve"> </w:t>
            </w:r>
            <w:r w:rsidRPr="000C2FE9">
              <w:rPr>
                <w:rFonts w:ascii="Arial" w:hAnsi="Arial" w:cs="Arial"/>
                <w:b/>
                <w:sz w:val="16"/>
                <w:szCs w:val="16"/>
                <w:lang w:val="es-ES" w:eastAsia="ar-SA"/>
              </w:rPr>
              <w:t xml:space="preserve">NMX-A-105-C06-INNTEX-2015 </w:t>
            </w:r>
            <w:r w:rsidRPr="000C2FE9">
              <w:rPr>
                <w:rFonts w:ascii="Arial" w:hAnsi="Arial" w:cs="Arial"/>
                <w:sz w:val="16"/>
                <w:szCs w:val="16"/>
                <w:lang w:val="es-ES" w:eastAsia="ar-SA"/>
              </w:rPr>
              <w:t>Industria Textil – Método de Ensayo de Solidez del Color – Parte C06- Solidez del Color al Lavado Doméstico y Comercial (cancela la NMX-A-074-INNTEX-2005).</w:t>
            </w:r>
          </w:p>
          <w:p w:rsidR="009A539B" w:rsidRPr="0074132F" w:rsidRDefault="009A539B" w:rsidP="00773BC1">
            <w:pPr>
              <w:tabs>
                <w:tab w:val="left" w:pos="180"/>
                <w:tab w:val="left" w:pos="1260"/>
              </w:tabs>
              <w:suppressAutoHyphens/>
              <w:snapToGrid w:val="0"/>
              <w:jc w:val="both"/>
              <w:rPr>
                <w:rFonts w:ascii="Arial" w:hAnsi="Arial" w:cs="Arial"/>
                <w:sz w:val="16"/>
                <w:szCs w:val="16"/>
                <w:lang w:val="es-ES" w:eastAsia="ar-SA"/>
              </w:rPr>
            </w:pPr>
          </w:p>
          <w:p w:rsidR="009A539B" w:rsidRPr="0074132F" w:rsidRDefault="009A539B" w:rsidP="00773BC1">
            <w:pPr>
              <w:tabs>
                <w:tab w:val="left" w:pos="180"/>
                <w:tab w:val="left" w:pos="1260"/>
              </w:tabs>
              <w:suppressAutoHyphens/>
              <w:snapToGrid w:val="0"/>
              <w:jc w:val="both"/>
              <w:rPr>
                <w:rFonts w:ascii="Arial" w:hAnsi="Arial" w:cs="Arial"/>
                <w:sz w:val="16"/>
                <w:szCs w:val="16"/>
                <w:lang w:val="es-ES" w:eastAsia="ar-SA"/>
              </w:rPr>
            </w:pPr>
          </w:p>
        </w:tc>
      </w:tr>
      <w:tr w:rsidR="009A539B" w:rsidRPr="0074132F" w:rsidTr="00773BC1">
        <w:trPr>
          <w:jc w:val="center"/>
        </w:trPr>
        <w:tc>
          <w:tcPr>
            <w:tcW w:w="3085" w:type="dxa"/>
            <w:tcBorders>
              <w:top w:val="single" w:sz="4" w:space="0" w:color="000000"/>
              <w:left w:val="single" w:sz="4" w:space="0" w:color="000000"/>
              <w:bottom w:val="single" w:sz="4" w:space="0" w:color="000000"/>
            </w:tcBorders>
            <w:vAlign w:val="center"/>
          </w:tcPr>
          <w:p w:rsidR="009A539B" w:rsidRPr="0074132F" w:rsidRDefault="009A539B" w:rsidP="00773BC1">
            <w:pPr>
              <w:tabs>
                <w:tab w:val="left" w:pos="180"/>
                <w:tab w:val="left" w:pos="1260"/>
              </w:tabs>
              <w:suppressAutoHyphens/>
              <w:snapToGrid w:val="0"/>
              <w:jc w:val="center"/>
              <w:rPr>
                <w:rFonts w:ascii="Arial" w:hAnsi="Arial" w:cs="Arial"/>
                <w:sz w:val="16"/>
                <w:szCs w:val="16"/>
                <w:lang w:val="es-ES" w:eastAsia="ar-SA"/>
              </w:rPr>
            </w:pPr>
            <w:r w:rsidRPr="0074132F">
              <w:rPr>
                <w:rFonts w:ascii="Arial" w:hAnsi="Arial" w:cs="Arial"/>
                <w:sz w:val="16"/>
                <w:szCs w:val="16"/>
                <w:lang w:val="es-ES" w:eastAsia="ar-SA"/>
              </w:rPr>
              <w:t>Solidez de color al frote en seco</w:t>
            </w:r>
          </w:p>
          <w:p w:rsidR="009A539B" w:rsidRPr="0074132F" w:rsidRDefault="009A539B" w:rsidP="00773BC1">
            <w:pPr>
              <w:tabs>
                <w:tab w:val="left" w:pos="180"/>
                <w:tab w:val="left" w:pos="1260"/>
              </w:tabs>
              <w:suppressAutoHyphens/>
              <w:jc w:val="center"/>
              <w:rPr>
                <w:rFonts w:ascii="Arial" w:hAnsi="Arial" w:cs="Arial"/>
                <w:sz w:val="16"/>
                <w:szCs w:val="16"/>
                <w:lang w:val="es-ES" w:eastAsia="ar-SA"/>
              </w:rPr>
            </w:pPr>
          </w:p>
        </w:tc>
        <w:tc>
          <w:tcPr>
            <w:tcW w:w="2969" w:type="dxa"/>
            <w:tcBorders>
              <w:top w:val="single" w:sz="4" w:space="0" w:color="000000"/>
              <w:left w:val="single" w:sz="4" w:space="0" w:color="000000"/>
              <w:bottom w:val="single" w:sz="4" w:space="0" w:color="000000"/>
            </w:tcBorders>
            <w:vAlign w:val="center"/>
          </w:tcPr>
          <w:p w:rsidR="009A539B" w:rsidRPr="0074132F" w:rsidRDefault="009A539B" w:rsidP="00773BC1">
            <w:pPr>
              <w:tabs>
                <w:tab w:val="left" w:pos="180"/>
                <w:tab w:val="left" w:pos="1260"/>
              </w:tabs>
              <w:suppressAutoHyphens/>
              <w:jc w:val="center"/>
              <w:rPr>
                <w:rFonts w:ascii="Arial" w:hAnsi="Arial" w:cs="Arial"/>
                <w:sz w:val="16"/>
                <w:szCs w:val="16"/>
                <w:lang w:val="es-ES" w:eastAsia="ar-SA"/>
              </w:rPr>
            </w:pPr>
            <w:r w:rsidRPr="0074132F">
              <w:rPr>
                <w:rFonts w:ascii="Arial" w:hAnsi="Arial" w:cs="Arial"/>
                <w:sz w:val="16"/>
                <w:szCs w:val="16"/>
                <w:lang w:val="es-ES" w:eastAsia="ar-SA"/>
              </w:rPr>
              <w:t>Cambio de color grado 4 mínimo</w:t>
            </w:r>
          </w:p>
          <w:p w:rsidR="009A539B" w:rsidRPr="0074132F" w:rsidRDefault="009A539B" w:rsidP="00773BC1">
            <w:pPr>
              <w:tabs>
                <w:tab w:val="left" w:pos="180"/>
                <w:tab w:val="left" w:pos="1260"/>
              </w:tabs>
              <w:suppressAutoHyphens/>
              <w:jc w:val="center"/>
              <w:rPr>
                <w:rFonts w:ascii="Arial" w:hAnsi="Arial" w:cs="Arial"/>
                <w:sz w:val="8"/>
                <w:szCs w:val="8"/>
                <w:lang w:val="es-ES" w:eastAsia="ar-SA"/>
              </w:rPr>
            </w:pPr>
          </w:p>
          <w:p w:rsidR="009A539B" w:rsidRPr="0074132F" w:rsidRDefault="009A539B" w:rsidP="00773BC1">
            <w:pPr>
              <w:tabs>
                <w:tab w:val="left" w:pos="180"/>
                <w:tab w:val="left" w:pos="1260"/>
              </w:tabs>
              <w:suppressAutoHyphens/>
              <w:jc w:val="center"/>
              <w:rPr>
                <w:rFonts w:ascii="Arial" w:hAnsi="Arial" w:cs="Arial"/>
                <w:sz w:val="16"/>
                <w:szCs w:val="16"/>
                <w:lang w:val="es-ES" w:eastAsia="ar-SA"/>
              </w:rPr>
            </w:pPr>
            <w:r w:rsidRPr="0074132F">
              <w:rPr>
                <w:rFonts w:ascii="Arial" w:hAnsi="Arial" w:cs="Arial"/>
                <w:sz w:val="16"/>
                <w:szCs w:val="16"/>
                <w:lang w:val="es-ES" w:eastAsia="ar-SA"/>
              </w:rPr>
              <w:t>Transferencia de color grado 4 mínimo</w:t>
            </w:r>
          </w:p>
        </w:tc>
        <w:tc>
          <w:tcPr>
            <w:tcW w:w="4044" w:type="dxa"/>
            <w:vMerge w:val="restart"/>
            <w:tcBorders>
              <w:top w:val="single" w:sz="4" w:space="0" w:color="000000"/>
              <w:left w:val="single" w:sz="4" w:space="0" w:color="000000"/>
              <w:right w:val="single" w:sz="4" w:space="0" w:color="000000"/>
            </w:tcBorders>
            <w:vAlign w:val="center"/>
          </w:tcPr>
          <w:p w:rsidR="009A539B" w:rsidRPr="0074132F" w:rsidRDefault="009A539B" w:rsidP="00773BC1">
            <w:pPr>
              <w:tabs>
                <w:tab w:val="left" w:pos="180"/>
                <w:tab w:val="left" w:pos="1260"/>
              </w:tabs>
              <w:suppressAutoHyphens/>
              <w:snapToGrid w:val="0"/>
              <w:jc w:val="both"/>
              <w:rPr>
                <w:rFonts w:ascii="Arial" w:hAnsi="Arial" w:cs="Arial"/>
                <w:sz w:val="16"/>
                <w:szCs w:val="16"/>
                <w:lang w:val="es-ES" w:eastAsia="ar-SA"/>
              </w:rPr>
            </w:pPr>
            <w:r w:rsidRPr="0074132F">
              <w:rPr>
                <w:rFonts w:ascii="Arial" w:hAnsi="Arial" w:cs="Arial"/>
                <w:b/>
                <w:sz w:val="16"/>
                <w:szCs w:val="16"/>
                <w:lang w:val="es-ES" w:eastAsia="ar-SA"/>
              </w:rPr>
              <w:t>NMX-A-073-INNTEX- 2005</w:t>
            </w:r>
            <w:r w:rsidRPr="0074132F">
              <w:rPr>
                <w:rFonts w:ascii="Arial" w:hAnsi="Arial" w:cs="Arial"/>
                <w:sz w:val="16"/>
                <w:szCs w:val="16"/>
                <w:lang w:val="es-ES" w:eastAsia="ar-SA"/>
              </w:rPr>
              <w:t xml:space="preserve"> Industria Textil – solidez del color – determinación de la solidez del color al frote – método de prueba.</w:t>
            </w:r>
          </w:p>
        </w:tc>
      </w:tr>
      <w:tr w:rsidR="009A539B" w:rsidRPr="0074132F" w:rsidTr="00773BC1">
        <w:trPr>
          <w:jc w:val="center"/>
        </w:trPr>
        <w:tc>
          <w:tcPr>
            <w:tcW w:w="3085" w:type="dxa"/>
            <w:tcBorders>
              <w:top w:val="single" w:sz="4" w:space="0" w:color="000000"/>
              <w:left w:val="single" w:sz="4" w:space="0" w:color="000000"/>
              <w:bottom w:val="single" w:sz="4" w:space="0" w:color="000000"/>
            </w:tcBorders>
            <w:vAlign w:val="center"/>
          </w:tcPr>
          <w:p w:rsidR="009A539B" w:rsidRPr="0074132F" w:rsidRDefault="009A539B" w:rsidP="00773BC1">
            <w:pPr>
              <w:tabs>
                <w:tab w:val="left" w:pos="180"/>
                <w:tab w:val="left" w:pos="1260"/>
              </w:tabs>
              <w:suppressAutoHyphens/>
              <w:snapToGrid w:val="0"/>
              <w:jc w:val="center"/>
              <w:rPr>
                <w:rFonts w:ascii="Arial" w:hAnsi="Arial" w:cs="Arial"/>
                <w:sz w:val="16"/>
                <w:szCs w:val="16"/>
                <w:lang w:val="es-ES" w:eastAsia="ar-SA"/>
              </w:rPr>
            </w:pPr>
            <w:r w:rsidRPr="0074132F">
              <w:rPr>
                <w:rFonts w:ascii="Arial" w:hAnsi="Arial" w:cs="Arial"/>
                <w:sz w:val="16"/>
                <w:szCs w:val="16"/>
                <w:lang w:val="es-ES" w:eastAsia="ar-SA"/>
              </w:rPr>
              <w:t>Solidez de color al frote en húmedo</w:t>
            </w:r>
          </w:p>
          <w:p w:rsidR="009A539B" w:rsidRPr="0074132F" w:rsidRDefault="009A539B" w:rsidP="00773BC1">
            <w:pPr>
              <w:tabs>
                <w:tab w:val="left" w:pos="180"/>
                <w:tab w:val="left" w:pos="1260"/>
              </w:tabs>
              <w:suppressAutoHyphens/>
              <w:jc w:val="center"/>
              <w:rPr>
                <w:rFonts w:ascii="Arial" w:hAnsi="Arial" w:cs="Arial"/>
                <w:sz w:val="16"/>
                <w:szCs w:val="16"/>
                <w:lang w:val="es-ES" w:eastAsia="ar-SA"/>
              </w:rPr>
            </w:pPr>
          </w:p>
        </w:tc>
        <w:tc>
          <w:tcPr>
            <w:tcW w:w="2969" w:type="dxa"/>
            <w:tcBorders>
              <w:top w:val="single" w:sz="4" w:space="0" w:color="000000"/>
              <w:left w:val="single" w:sz="4" w:space="0" w:color="000000"/>
              <w:bottom w:val="single" w:sz="4" w:space="0" w:color="000000"/>
            </w:tcBorders>
            <w:vAlign w:val="center"/>
          </w:tcPr>
          <w:p w:rsidR="009A539B" w:rsidRPr="0074132F" w:rsidRDefault="009A539B" w:rsidP="00773BC1">
            <w:pPr>
              <w:tabs>
                <w:tab w:val="left" w:pos="180"/>
                <w:tab w:val="left" w:pos="1260"/>
              </w:tabs>
              <w:suppressAutoHyphens/>
              <w:jc w:val="center"/>
              <w:rPr>
                <w:rFonts w:ascii="Arial" w:hAnsi="Arial" w:cs="Arial"/>
                <w:sz w:val="16"/>
                <w:szCs w:val="16"/>
                <w:lang w:val="es-ES" w:eastAsia="ar-SA"/>
              </w:rPr>
            </w:pPr>
            <w:r w:rsidRPr="0074132F">
              <w:rPr>
                <w:rFonts w:ascii="Arial" w:hAnsi="Arial" w:cs="Arial"/>
                <w:sz w:val="16"/>
                <w:szCs w:val="16"/>
                <w:lang w:val="es-ES" w:eastAsia="ar-SA"/>
              </w:rPr>
              <w:t>Cambio de color grado 3 mínimo</w:t>
            </w:r>
          </w:p>
          <w:p w:rsidR="009A539B" w:rsidRPr="0074132F" w:rsidRDefault="009A539B" w:rsidP="00773BC1">
            <w:pPr>
              <w:tabs>
                <w:tab w:val="left" w:pos="180"/>
                <w:tab w:val="left" w:pos="1260"/>
              </w:tabs>
              <w:suppressAutoHyphens/>
              <w:jc w:val="center"/>
              <w:rPr>
                <w:rFonts w:ascii="Arial" w:hAnsi="Arial" w:cs="Arial"/>
                <w:sz w:val="8"/>
                <w:szCs w:val="8"/>
                <w:lang w:val="es-ES" w:eastAsia="ar-SA"/>
              </w:rPr>
            </w:pPr>
          </w:p>
          <w:p w:rsidR="009A539B" w:rsidRPr="0074132F" w:rsidRDefault="009A539B" w:rsidP="00773BC1">
            <w:pPr>
              <w:tabs>
                <w:tab w:val="left" w:pos="180"/>
                <w:tab w:val="left" w:pos="1260"/>
              </w:tabs>
              <w:suppressAutoHyphens/>
              <w:jc w:val="center"/>
              <w:rPr>
                <w:rFonts w:ascii="Arial" w:hAnsi="Arial" w:cs="Arial"/>
                <w:sz w:val="16"/>
                <w:szCs w:val="16"/>
                <w:lang w:val="es-ES" w:eastAsia="ar-SA"/>
              </w:rPr>
            </w:pPr>
            <w:r w:rsidRPr="0074132F">
              <w:rPr>
                <w:rFonts w:ascii="Arial" w:hAnsi="Arial" w:cs="Arial"/>
                <w:sz w:val="16"/>
                <w:szCs w:val="16"/>
                <w:lang w:val="es-ES" w:eastAsia="ar-SA"/>
              </w:rPr>
              <w:t>Transferencia de color grado 3 mínimo</w:t>
            </w:r>
          </w:p>
        </w:tc>
        <w:tc>
          <w:tcPr>
            <w:tcW w:w="4044" w:type="dxa"/>
            <w:vMerge/>
            <w:tcBorders>
              <w:left w:val="single" w:sz="4" w:space="0" w:color="000000"/>
              <w:bottom w:val="single" w:sz="4" w:space="0" w:color="000000"/>
              <w:right w:val="single" w:sz="4" w:space="0" w:color="000000"/>
            </w:tcBorders>
          </w:tcPr>
          <w:p w:rsidR="009A539B" w:rsidRPr="0074132F" w:rsidRDefault="009A539B" w:rsidP="00773BC1">
            <w:pPr>
              <w:tabs>
                <w:tab w:val="left" w:pos="180"/>
                <w:tab w:val="left" w:pos="1260"/>
              </w:tabs>
              <w:suppressAutoHyphens/>
              <w:snapToGrid w:val="0"/>
              <w:jc w:val="both"/>
              <w:rPr>
                <w:rFonts w:ascii="Arial" w:hAnsi="Arial" w:cs="Arial"/>
                <w:sz w:val="16"/>
                <w:szCs w:val="16"/>
                <w:lang w:val="es-ES" w:eastAsia="ar-SA"/>
              </w:rPr>
            </w:pPr>
          </w:p>
        </w:tc>
      </w:tr>
    </w:tbl>
    <w:p w:rsidR="009A539B" w:rsidRPr="009A539B" w:rsidRDefault="009A539B" w:rsidP="00F403E7">
      <w:pPr>
        <w:suppressAutoHyphens/>
        <w:rPr>
          <w:rFonts w:ascii="Arial" w:hAnsi="Arial" w:cs="Arial"/>
          <w:lang w:eastAsia="ar-SA"/>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36"/>
        <w:gridCol w:w="4976"/>
        <w:gridCol w:w="76"/>
      </w:tblGrid>
      <w:tr w:rsidR="0074132F" w:rsidRPr="0074132F" w:rsidTr="005E2529">
        <w:trPr>
          <w:gridAfter w:val="1"/>
          <w:wAfter w:w="76" w:type="dxa"/>
        </w:trPr>
        <w:tc>
          <w:tcPr>
            <w:tcW w:w="10112" w:type="dxa"/>
            <w:gridSpan w:val="2"/>
          </w:tcPr>
          <w:p w:rsidR="00D86EC2" w:rsidRPr="0074132F" w:rsidRDefault="00510454" w:rsidP="00510454">
            <w:pPr>
              <w:jc w:val="center"/>
              <w:rPr>
                <w:rFonts w:ascii="Arial" w:hAnsi="Arial" w:cs="Arial"/>
                <w:b/>
                <w:sz w:val="18"/>
                <w:szCs w:val="18"/>
              </w:rPr>
            </w:pPr>
            <w:r>
              <w:rPr>
                <w:rFonts w:ascii="Arial" w:hAnsi="Arial" w:cs="Arial"/>
                <w:b/>
                <w:sz w:val="18"/>
                <w:szCs w:val="18"/>
              </w:rPr>
              <w:t>Figura 22</w:t>
            </w:r>
            <w:r w:rsidR="00D86EC2" w:rsidRPr="0074132F">
              <w:rPr>
                <w:rFonts w:ascii="Arial" w:hAnsi="Arial" w:cs="Arial"/>
                <w:b/>
                <w:sz w:val="18"/>
                <w:szCs w:val="18"/>
              </w:rPr>
              <w:t>. Ubicación de Emblemas de sabana para camas hospitalarias</w:t>
            </w:r>
          </w:p>
        </w:tc>
      </w:tr>
      <w:tr w:rsidR="00D86EC2" w:rsidRPr="0074132F" w:rsidTr="005E25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136" w:type="dxa"/>
            <w:tcBorders>
              <w:top w:val="nil"/>
              <w:left w:val="nil"/>
              <w:bottom w:val="nil"/>
              <w:right w:val="nil"/>
            </w:tcBorders>
          </w:tcPr>
          <w:p w:rsidR="00D86EC2" w:rsidRPr="0074132F" w:rsidRDefault="00D86EC2" w:rsidP="005E2529">
            <w:pPr>
              <w:jc w:val="both"/>
              <w:rPr>
                <w:rFonts w:ascii="Arial" w:hAnsi="Arial" w:cs="Arial"/>
                <w:b/>
                <w:sz w:val="18"/>
                <w:szCs w:val="18"/>
              </w:rPr>
            </w:pPr>
            <w:r w:rsidRPr="0074132F">
              <w:rPr>
                <w:rFonts w:ascii="Arial" w:hAnsi="Arial" w:cs="Arial"/>
                <w:noProof/>
                <w:sz w:val="18"/>
                <w:szCs w:val="18"/>
                <w:lang w:eastAsia="es-MX"/>
              </w:rPr>
              <w:drawing>
                <wp:inline distT="0" distB="0" distL="0" distR="0" wp14:anchorId="4DD09895" wp14:editId="567A6D4F">
                  <wp:extent cx="2477306" cy="1777593"/>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9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481403" cy="1780533"/>
                          </a:xfrm>
                          <a:prstGeom prst="rect">
                            <a:avLst/>
                          </a:prstGeom>
                          <a:solidFill>
                            <a:srgbClr val="FFFFFF"/>
                          </a:solidFill>
                          <a:ln>
                            <a:noFill/>
                          </a:ln>
                        </pic:spPr>
                      </pic:pic>
                    </a:graphicData>
                  </a:graphic>
                </wp:inline>
              </w:drawing>
            </w:r>
          </w:p>
        </w:tc>
        <w:tc>
          <w:tcPr>
            <w:tcW w:w="5052" w:type="dxa"/>
            <w:gridSpan w:val="2"/>
            <w:tcBorders>
              <w:top w:val="nil"/>
              <w:left w:val="nil"/>
              <w:bottom w:val="nil"/>
              <w:right w:val="nil"/>
            </w:tcBorders>
            <w:vAlign w:val="center"/>
          </w:tcPr>
          <w:p w:rsidR="00D86EC2" w:rsidRPr="0074132F" w:rsidRDefault="00D86EC2" w:rsidP="005E2529">
            <w:pPr>
              <w:jc w:val="center"/>
              <w:rPr>
                <w:rFonts w:ascii="Arial" w:hAnsi="Arial" w:cs="Arial"/>
                <w:b/>
                <w:sz w:val="18"/>
                <w:szCs w:val="18"/>
              </w:rPr>
            </w:pPr>
            <w:r w:rsidRPr="0074132F">
              <w:rPr>
                <w:noProof/>
                <w:lang w:eastAsia="es-MX"/>
              </w:rPr>
              <w:drawing>
                <wp:inline distT="0" distB="0" distL="0" distR="0" wp14:anchorId="31C06018" wp14:editId="3C333DE1">
                  <wp:extent cx="1911350" cy="1656102"/>
                  <wp:effectExtent l="0" t="0" r="0" b="127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9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917930" cy="1661803"/>
                          </a:xfrm>
                          <a:prstGeom prst="rect">
                            <a:avLst/>
                          </a:prstGeom>
                          <a:solidFill>
                            <a:srgbClr val="FFFFFF"/>
                          </a:solidFill>
                          <a:ln>
                            <a:noFill/>
                          </a:ln>
                        </pic:spPr>
                      </pic:pic>
                    </a:graphicData>
                  </a:graphic>
                </wp:inline>
              </w:drawing>
            </w:r>
          </w:p>
        </w:tc>
      </w:tr>
    </w:tbl>
    <w:p w:rsidR="00B07C5D" w:rsidRDefault="00B07C5D" w:rsidP="008E70C4">
      <w:pPr>
        <w:pStyle w:val="Prrafodelista"/>
        <w:suppressAutoHyphens/>
        <w:ind w:left="390"/>
        <w:jc w:val="center"/>
        <w:rPr>
          <w:rFonts w:ascii="Arial" w:hAnsi="Arial" w:cs="Arial"/>
          <w:lang w:val="es-ES" w:eastAsia="ar-SA"/>
        </w:rPr>
      </w:pPr>
    </w:p>
    <w:p w:rsidR="009A539B" w:rsidRPr="008559F4" w:rsidRDefault="009A539B" w:rsidP="008559F4">
      <w:pPr>
        <w:suppressAutoHyphens/>
        <w:rPr>
          <w:rFonts w:ascii="Arial" w:hAnsi="Arial" w:cs="Arial"/>
          <w:lang w:val="es-ES" w:eastAsia="ar-SA"/>
        </w:rPr>
      </w:pPr>
    </w:p>
    <w:p w:rsidR="008B2C2F" w:rsidRPr="0074132F" w:rsidRDefault="008B2C2F" w:rsidP="002872CA">
      <w:pPr>
        <w:pStyle w:val="Prrafodelista"/>
        <w:numPr>
          <w:ilvl w:val="0"/>
          <w:numId w:val="33"/>
        </w:numPr>
        <w:tabs>
          <w:tab w:val="left" w:pos="709"/>
        </w:tabs>
        <w:suppressAutoHyphens/>
        <w:spacing w:after="0" w:line="240" w:lineRule="auto"/>
        <w:jc w:val="center"/>
        <w:rPr>
          <w:rFonts w:ascii="Arial" w:hAnsi="Arial" w:cs="Arial"/>
          <w:b/>
          <w:lang w:val="es-ES" w:eastAsia="ar-SA"/>
        </w:rPr>
      </w:pPr>
      <w:r w:rsidRPr="0074132F">
        <w:rPr>
          <w:rFonts w:ascii="Arial" w:hAnsi="Arial" w:cs="Arial"/>
          <w:b/>
          <w:lang w:val="es-ES" w:eastAsia="ar-SA"/>
        </w:rPr>
        <w:t>Partida 30</w:t>
      </w:r>
    </w:p>
    <w:p w:rsidR="008B2C2F" w:rsidRPr="0074132F" w:rsidRDefault="008B2C2F" w:rsidP="008B2C2F">
      <w:pPr>
        <w:jc w:val="center"/>
        <w:rPr>
          <w:rFonts w:ascii="Arial" w:hAnsi="Arial" w:cs="Arial"/>
          <w:b/>
          <w:sz w:val="18"/>
          <w:lang w:val="es-ES" w:eastAsia="ar-SA"/>
        </w:rPr>
      </w:pPr>
      <w:r w:rsidRPr="0074132F">
        <w:rPr>
          <w:rFonts w:ascii="Arial" w:hAnsi="Arial" w:cs="Arial"/>
          <w:b/>
          <w:sz w:val="18"/>
          <w:lang w:val="es-ES" w:eastAsia="ar-SA"/>
        </w:rPr>
        <w:t>Sábana Clínica</w:t>
      </w:r>
    </w:p>
    <w:p w:rsidR="008B2C2F" w:rsidRPr="0074132F" w:rsidRDefault="008B2C2F" w:rsidP="008B2C2F">
      <w:pPr>
        <w:jc w:val="center"/>
        <w:rPr>
          <w:rFonts w:ascii="Arial" w:hAnsi="Arial" w:cs="Arial"/>
          <w:b/>
          <w:sz w:val="18"/>
          <w:lang w:val="es-ES" w:eastAsia="ar-SA"/>
        </w:rPr>
      </w:pPr>
    </w:p>
    <w:p w:rsidR="008B2C2F" w:rsidRPr="0074132F" w:rsidRDefault="008B2C2F" w:rsidP="002872CA">
      <w:pPr>
        <w:pStyle w:val="Prrafodelista"/>
        <w:numPr>
          <w:ilvl w:val="0"/>
          <w:numId w:val="61"/>
        </w:numPr>
        <w:spacing w:after="0" w:line="240" w:lineRule="auto"/>
        <w:jc w:val="both"/>
        <w:rPr>
          <w:rFonts w:ascii="Arial" w:hAnsi="Arial" w:cs="Arial"/>
          <w:lang w:val="es-ES" w:eastAsia="ar-SA"/>
        </w:rPr>
      </w:pPr>
      <w:r w:rsidRPr="0074132F">
        <w:rPr>
          <w:rFonts w:ascii="Arial" w:hAnsi="Arial" w:cs="Arial"/>
          <w:lang w:val="es-ES" w:eastAsia="ar-SA"/>
        </w:rPr>
        <w:t>Clave</w:t>
      </w:r>
      <w:r w:rsidR="0087531A" w:rsidRPr="0074132F">
        <w:rPr>
          <w:rFonts w:ascii="Arial" w:hAnsi="Arial" w:cs="Arial"/>
          <w:lang w:val="es-ES" w:eastAsia="ar-SA"/>
        </w:rPr>
        <w:t xml:space="preserve"> </w:t>
      </w:r>
      <w:r w:rsidRPr="0074132F">
        <w:rPr>
          <w:rFonts w:ascii="Arial" w:hAnsi="Arial" w:cs="Arial"/>
          <w:lang w:val="es-ES" w:eastAsia="ar-SA"/>
        </w:rPr>
        <w:t>de identificación del bien en el cuadro básico Institucional de productos textiles y calzado, descripción del producto, documentos normativos y observaciones.</w:t>
      </w:r>
    </w:p>
    <w:p w:rsidR="00A5633B" w:rsidRPr="0074132F" w:rsidRDefault="00A5633B" w:rsidP="00DE23BC">
      <w:pPr>
        <w:rPr>
          <w:rFonts w:ascii="Arial" w:hAnsi="Arial" w:cs="Arial"/>
          <w:sz w:val="22"/>
          <w:szCs w:val="22"/>
          <w:lang w:val="es-ES"/>
        </w:rPr>
      </w:pPr>
    </w:p>
    <w:tbl>
      <w:tblPr>
        <w:tblStyle w:val="Tablaconcuadrcula"/>
        <w:tblW w:w="0" w:type="auto"/>
        <w:tblLook w:val="04A0" w:firstRow="1" w:lastRow="0" w:firstColumn="1" w:lastColumn="0" w:noHBand="0" w:noVBand="1"/>
      </w:tblPr>
      <w:tblGrid>
        <w:gridCol w:w="1668"/>
        <w:gridCol w:w="1842"/>
        <w:gridCol w:w="1560"/>
        <w:gridCol w:w="1417"/>
        <w:gridCol w:w="3686"/>
      </w:tblGrid>
      <w:tr w:rsidR="0074132F" w:rsidRPr="0074132F" w:rsidTr="008B2C2F">
        <w:tc>
          <w:tcPr>
            <w:tcW w:w="1668" w:type="dxa"/>
            <w:shd w:val="clear" w:color="auto" w:fill="auto"/>
            <w:vAlign w:val="center"/>
          </w:tcPr>
          <w:p w:rsidR="00D05446" w:rsidRPr="0074132F" w:rsidRDefault="00D05446" w:rsidP="008B2C2F">
            <w:pPr>
              <w:jc w:val="center"/>
              <w:rPr>
                <w:rFonts w:ascii="Arial" w:hAnsi="Arial" w:cs="Arial"/>
                <w:b/>
                <w:sz w:val="16"/>
                <w:szCs w:val="16"/>
                <w:lang w:val="es-ES" w:eastAsia="en-US"/>
              </w:rPr>
            </w:pPr>
            <w:r w:rsidRPr="0074132F">
              <w:rPr>
                <w:rFonts w:ascii="Arial" w:hAnsi="Arial" w:cs="Arial"/>
                <w:b/>
                <w:sz w:val="16"/>
                <w:szCs w:val="16"/>
                <w:lang w:val="es-ES" w:eastAsia="en-US"/>
              </w:rPr>
              <w:t>Clave</w:t>
            </w:r>
          </w:p>
        </w:tc>
        <w:tc>
          <w:tcPr>
            <w:tcW w:w="1842" w:type="dxa"/>
            <w:shd w:val="clear" w:color="auto" w:fill="auto"/>
            <w:vAlign w:val="center"/>
          </w:tcPr>
          <w:p w:rsidR="00D05446" w:rsidRPr="0074132F" w:rsidRDefault="00D05446" w:rsidP="008B2C2F">
            <w:pPr>
              <w:jc w:val="center"/>
              <w:rPr>
                <w:rFonts w:ascii="Arial" w:hAnsi="Arial" w:cs="Arial"/>
                <w:b/>
                <w:sz w:val="16"/>
                <w:szCs w:val="16"/>
                <w:lang w:val="es-ES" w:eastAsia="en-US"/>
              </w:rPr>
            </w:pPr>
            <w:r w:rsidRPr="0074132F">
              <w:rPr>
                <w:rFonts w:ascii="Arial" w:hAnsi="Arial" w:cs="Arial"/>
                <w:b/>
                <w:sz w:val="16"/>
                <w:szCs w:val="16"/>
                <w:lang w:val="es-ES" w:eastAsia="en-US"/>
              </w:rPr>
              <w:t>Descripción del producto</w:t>
            </w:r>
          </w:p>
        </w:tc>
        <w:tc>
          <w:tcPr>
            <w:tcW w:w="1560" w:type="dxa"/>
            <w:shd w:val="clear" w:color="auto" w:fill="auto"/>
            <w:vAlign w:val="center"/>
          </w:tcPr>
          <w:p w:rsidR="00D05446" w:rsidRPr="0074132F" w:rsidRDefault="00D05446" w:rsidP="008B2C2F">
            <w:pPr>
              <w:jc w:val="center"/>
              <w:rPr>
                <w:rFonts w:ascii="Arial" w:hAnsi="Arial" w:cs="Arial"/>
                <w:b/>
                <w:sz w:val="16"/>
                <w:szCs w:val="16"/>
                <w:lang w:val="es-ES" w:eastAsia="en-US"/>
              </w:rPr>
            </w:pPr>
            <w:r w:rsidRPr="0074132F">
              <w:rPr>
                <w:rFonts w:ascii="Arial" w:hAnsi="Arial" w:cs="Arial"/>
                <w:b/>
                <w:sz w:val="16"/>
                <w:szCs w:val="16"/>
                <w:lang w:val="es-ES" w:eastAsia="en-US"/>
              </w:rPr>
              <w:t>Documento normativo de la tela para la confección de la prenda</w:t>
            </w:r>
          </w:p>
        </w:tc>
        <w:tc>
          <w:tcPr>
            <w:tcW w:w="1417" w:type="dxa"/>
            <w:shd w:val="clear" w:color="auto" w:fill="auto"/>
            <w:vAlign w:val="center"/>
          </w:tcPr>
          <w:p w:rsidR="00D05446" w:rsidRPr="0074132F" w:rsidRDefault="00D05446" w:rsidP="008B2C2F">
            <w:pPr>
              <w:jc w:val="center"/>
              <w:rPr>
                <w:rFonts w:ascii="Arial" w:hAnsi="Arial" w:cs="Arial"/>
                <w:b/>
                <w:sz w:val="16"/>
                <w:szCs w:val="16"/>
                <w:lang w:val="es-ES" w:eastAsia="en-US"/>
              </w:rPr>
            </w:pPr>
            <w:r w:rsidRPr="0074132F">
              <w:rPr>
                <w:rFonts w:ascii="Arial" w:hAnsi="Arial" w:cs="Arial"/>
                <w:b/>
                <w:sz w:val="16"/>
                <w:szCs w:val="16"/>
                <w:lang w:val="es-ES" w:eastAsia="en-US"/>
              </w:rPr>
              <w:t>Documento normativo para la confección de la prenda</w:t>
            </w:r>
          </w:p>
        </w:tc>
        <w:tc>
          <w:tcPr>
            <w:tcW w:w="3686" w:type="dxa"/>
            <w:shd w:val="clear" w:color="auto" w:fill="auto"/>
            <w:vAlign w:val="center"/>
          </w:tcPr>
          <w:p w:rsidR="00D05446" w:rsidRPr="0074132F" w:rsidRDefault="00D05446" w:rsidP="008B2C2F">
            <w:pPr>
              <w:jc w:val="center"/>
              <w:rPr>
                <w:rFonts w:ascii="Arial" w:hAnsi="Arial" w:cs="Arial"/>
                <w:b/>
                <w:sz w:val="16"/>
                <w:szCs w:val="16"/>
                <w:lang w:val="es-ES" w:eastAsia="en-US"/>
              </w:rPr>
            </w:pPr>
            <w:r w:rsidRPr="0074132F">
              <w:rPr>
                <w:rFonts w:ascii="Arial" w:hAnsi="Arial" w:cs="Arial"/>
                <w:b/>
                <w:sz w:val="16"/>
                <w:szCs w:val="16"/>
                <w:lang w:val="es-ES" w:eastAsia="en-US"/>
              </w:rPr>
              <w:t>Observaciones</w:t>
            </w:r>
          </w:p>
        </w:tc>
      </w:tr>
      <w:tr w:rsidR="00A86122" w:rsidRPr="0074132F" w:rsidTr="008B2C2F">
        <w:tc>
          <w:tcPr>
            <w:tcW w:w="1668" w:type="dxa"/>
            <w:shd w:val="clear" w:color="auto" w:fill="auto"/>
            <w:vAlign w:val="center"/>
          </w:tcPr>
          <w:p w:rsidR="00A86122" w:rsidRPr="0074132F" w:rsidRDefault="00A86122" w:rsidP="008B2C2F">
            <w:pPr>
              <w:jc w:val="center"/>
              <w:rPr>
                <w:rFonts w:ascii="Arial" w:hAnsi="Arial" w:cs="Arial"/>
                <w:sz w:val="16"/>
                <w:szCs w:val="16"/>
                <w:lang w:val="es-ES" w:eastAsia="en-US"/>
              </w:rPr>
            </w:pPr>
            <w:r w:rsidRPr="0074132F">
              <w:rPr>
                <w:rFonts w:ascii="Arial" w:hAnsi="Arial" w:cs="Arial"/>
                <w:sz w:val="16"/>
                <w:szCs w:val="16"/>
                <w:lang w:val="es-ES" w:eastAsia="en-US"/>
              </w:rPr>
              <w:t>220.080.4603.0</w:t>
            </w:r>
            <w:r w:rsidR="00485C95" w:rsidRPr="0074132F">
              <w:rPr>
                <w:rFonts w:ascii="Arial" w:hAnsi="Arial" w:cs="Arial"/>
                <w:sz w:val="16"/>
                <w:szCs w:val="16"/>
                <w:lang w:val="es-ES" w:eastAsia="en-US"/>
              </w:rPr>
              <w:t>4</w:t>
            </w:r>
            <w:r w:rsidRPr="0074132F">
              <w:rPr>
                <w:rFonts w:ascii="Arial" w:hAnsi="Arial" w:cs="Arial"/>
                <w:sz w:val="16"/>
                <w:szCs w:val="16"/>
                <w:lang w:val="es-ES" w:eastAsia="en-US"/>
              </w:rPr>
              <w:t>.01</w:t>
            </w:r>
          </w:p>
          <w:p w:rsidR="00A86122" w:rsidRPr="0074132F" w:rsidRDefault="00A86122" w:rsidP="008B2C2F">
            <w:pPr>
              <w:jc w:val="center"/>
              <w:rPr>
                <w:rFonts w:ascii="Arial" w:hAnsi="Arial" w:cs="Arial"/>
                <w:b/>
                <w:sz w:val="16"/>
                <w:szCs w:val="16"/>
                <w:lang w:val="es-ES" w:eastAsia="en-US"/>
              </w:rPr>
            </w:pPr>
          </w:p>
        </w:tc>
        <w:tc>
          <w:tcPr>
            <w:tcW w:w="1842" w:type="dxa"/>
            <w:shd w:val="clear" w:color="auto" w:fill="auto"/>
            <w:vAlign w:val="center"/>
          </w:tcPr>
          <w:p w:rsidR="00175DBD" w:rsidRPr="0074132F" w:rsidRDefault="00BF750B" w:rsidP="008B2C2F">
            <w:pPr>
              <w:jc w:val="both"/>
              <w:rPr>
                <w:rFonts w:ascii="Arial" w:hAnsi="Arial" w:cs="Arial"/>
                <w:sz w:val="16"/>
                <w:szCs w:val="16"/>
                <w:lang w:val="es-ES" w:eastAsia="en-US"/>
              </w:rPr>
            </w:pPr>
            <w:r w:rsidRPr="0074132F">
              <w:rPr>
                <w:rFonts w:ascii="Arial" w:hAnsi="Arial" w:cs="Arial"/>
                <w:sz w:val="16"/>
                <w:szCs w:val="16"/>
                <w:lang w:val="es-ES" w:eastAsia="en-US"/>
              </w:rPr>
              <w:t>Sábana clínica, forma cuadrada de una pieza con dobladillo perimetral con cuatro emblemas del IMSS, estampados en color verde oscuro, confeccionada en bramante 50 por ciento poliéster - 50 por ciento algodón.</w:t>
            </w:r>
          </w:p>
        </w:tc>
        <w:tc>
          <w:tcPr>
            <w:tcW w:w="1560" w:type="dxa"/>
            <w:shd w:val="clear" w:color="auto" w:fill="auto"/>
            <w:vAlign w:val="center"/>
          </w:tcPr>
          <w:p w:rsidR="00A86122" w:rsidRPr="0074132F" w:rsidRDefault="00D05446" w:rsidP="008B2C2F">
            <w:pPr>
              <w:jc w:val="both"/>
              <w:rPr>
                <w:rFonts w:ascii="Arial" w:hAnsi="Arial" w:cs="Arial"/>
                <w:b/>
                <w:sz w:val="16"/>
                <w:szCs w:val="16"/>
                <w:lang w:val="es-ES" w:eastAsia="en-US"/>
              </w:rPr>
            </w:pPr>
            <w:r w:rsidRPr="0074132F">
              <w:rPr>
                <w:rFonts w:ascii="Arial" w:hAnsi="Arial" w:cs="Arial"/>
                <w:sz w:val="16"/>
                <w:szCs w:val="16"/>
                <w:lang w:val="es-ES" w:eastAsia="en-US"/>
              </w:rPr>
              <w:t>Especificación técnica de la tela 1: norma- 250 telas institucionales - bramante, 50% poliéster, 50% algodón.</w:t>
            </w:r>
          </w:p>
        </w:tc>
        <w:tc>
          <w:tcPr>
            <w:tcW w:w="1417" w:type="dxa"/>
            <w:shd w:val="clear" w:color="auto" w:fill="auto"/>
            <w:vAlign w:val="center"/>
          </w:tcPr>
          <w:p w:rsidR="008B2C2F" w:rsidRPr="0074132F" w:rsidRDefault="00A86122" w:rsidP="008B2C2F">
            <w:pPr>
              <w:jc w:val="center"/>
              <w:rPr>
                <w:rFonts w:ascii="Arial" w:hAnsi="Arial" w:cs="Arial"/>
                <w:b/>
                <w:sz w:val="16"/>
                <w:szCs w:val="16"/>
                <w:lang w:val="es-ES" w:eastAsia="en-US"/>
              </w:rPr>
            </w:pPr>
            <w:r w:rsidRPr="0074132F">
              <w:rPr>
                <w:rFonts w:ascii="Arial" w:hAnsi="Arial" w:cs="Arial"/>
                <w:b/>
                <w:sz w:val="16"/>
                <w:szCs w:val="16"/>
                <w:lang w:val="es-ES" w:eastAsia="en-US"/>
              </w:rPr>
              <w:t xml:space="preserve">NMX-A-033-INNTEX-2009 </w:t>
            </w:r>
          </w:p>
          <w:p w:rsidR="008B2C2F" w:rsidRPr="0074132F" w:rsidRDefault="008B2C2F" w:rsidP="008B2C2F">
            <w:pPr>
              <w:jc w:val="center"/>
              <w:rPr>
                <w:rFonts w:ascii="Arial" w:hAnsi="Arial" w:cs="Arial"/>
                <w:sz w:val="16"/>
                <w:szCs w:val="16"/>
                <w:lang w:val="es-ES" w:eastAsia="en-US"/>
              </w:rPr>
            </w:pPr>
          </w:p>
          <w:p w:rsidR="00A86122" w:rsidRPr="0074132F" w:rsidRDefault="00C40DF0" w:rsidP="008B2C2F">
            <w:pPr>
              <w:jc w:val="both"/>
              <w:rPr>
                <w:rFonts w:ascii="Arial" w:hAnsi="Arial" w:cs="Arial"/>
                <w:sz w:val="16"/>
                <w:szCs w:val="16"/>
                <w:lang w:val="es-ES" w:eastAsia="en-US"/>
              </w:rPr>
            </w:pPr>
            <w:r w:rsidRPr="0074132F">
              <w:rPr>
                <w:rFonts w:ascii="Arial" w:hAnsi="Arial" w:cs="Arial"/>
                <w:sz w:val="16"/>
                <w:szCs w:val="16"/>
                <w:lang w:val="es-ES" w:eastAsia="en-US"/>
              </w:rPr>
              <w:t>Industria Textil-ropa hospitalaria-</w:t>
            </w:r>
            <w:r w:rsidR="00AF728A" w:rsidRPr="0074132F">
              <w:rPr>
                <w:rFonts w:ascii="Arial" w:hAnsi="Arial" w:cs="Arial"/>
                <w:sz w:val="16"/>
                <w:szCs w:val="16"/>
                <w:lang w:val="es-ES" w:eastAsia="en-US"/>
              </w:rPr>
              <w:t>sábanas</w:t>
            </w:r>
            <w:r w:rsidRPr="0074132F">
              <w:rPr>
                <w:rFonts w:ascii="Arial" w:hAnsi="Arial" w:cs="Arial"/>
                <w:sz w:val="16"/>
                <w:szCs w:val="16"/>
                <w:lang w:val="es-ES" w:eastAsia="en-US"/>
              </w:rPr>
              <w:t>- especificaciones</w:t>
            </w:r>
          </w:p>
        </w:tc>
        <w:tc>
          <w:tcPr>
            <w:tcW w:w="3686" w:type="dxa"/>
            <w:shd w:val="clear" w:color="auto" w:fill="auto"/>
            <w:vAlign w:val="center"/>
          </w:tcPr>
          <w:p w:rsidR="00CB3CD2" w:rsidRPr="0074132F" w:rsidRDefault="00F908DF" w:rsidP="00CB3CD2">
            <w:pPr>
              <w:jc w:val="both"/>
              <w:rPr>
                <w:rFonts w:ascii="Arial" w:hAnsi="Arial" w:cs="Arial"/>
                <w:sz w:val="16"/>
                <w:szCs w:val="16"/>
              </w:rPr>
            </w:pPr>
            <w:r w:rsidRPr="0074132F">
              <w:rPr>
                <w:rFonts w:ascii="Arial" w:hAnsi="Arial" w:cs="Arial"/>
                <w:sz w:val="16"/>
                <w:szCs w:val="16"/>
                <w:lang w:val="es-ES" w:eastAsia="en-US"/>
              </w:rPr>
              <w:t>1</w:t>
            </w:r>
            <w:r w:rsidR="00A86122" w:rsidRPr="0074132F">
              <w:rPr>
                <w:rFonts w:ascii="Arial" w:hAnsi="Arial" w:cs="Arial"/>
                <w:sz w:val="16"/>
                <w:szCs w:val="16"/>
                <w:lang w:val="es-ES" w:eastAsia="en-US"/>
              </w:rPr>
              <w:t xml:space="preserve">.- </w:t>
            </w:r>
            <w:r w:rsidR="006B76A3" w:rsidRPr="0074132F">
              <w:rPr>
                <w:rFonts w:ascii="Arial" w:hAnsi="Arial" w:cs="Arial"/>
                <w:sz w:val="16"/>
                <w:szCs w:val="16"/>
              </w:rPr>
              <w:t xml:space="preserve">En virtud de que no hay </w:t>
            </w:r>
            <w:r w:rsidR="001B6F98">
              <w:rPr>
                <w:rFonts w:ascii="Arial" w:hAnsi="Arial" w:cs="Arial"/>
                <w:sz w:val="16"/>
                <w:szCs w:val="16"/>
              </w:rPr>
              <w:t xml:space="preserve">laboratorio público o privado </w:t>
            </w:r>
            <w:r w:rsidR="006B76A3" w:rsidRPr="0074132F">
              <w:rPr>
                <w:rFonts w:ascii="Arial" w:hAnsi="Arial" w:cs="Arial"/>
                <w:sz w:val="16"/>
                <w:szCs w:val="16"/>
              </w:rPr>
              <w:t xml:space="preserve">acreditado </w:t>
            </w:r>
            <w:r w:rsidR="00CB3CD2" w:rsidRPr="0074132F">
              <w:rPr>
                <w:rFonts w:ascii="Arial" w:hAnsi="Arial" w:cs="Arial"/>
                <w:sz w:val="16"/>
                <w:szCs w:val="16"/>
              </w:rPr>
              <w:t xml:space="preserve">ante la EMA para determinar el </w:t>
            </w:r>
            <w:r w:rsidR="00EA2178" w:rsidRPr="0074132F">
              <w:rPr>
                <w:rFonts w:ascii="Arial" w:hAnsi="Arial" w:cs="Arial"/>
                <w:sz w:val="16"/>
                <w:szCs w:val="16"/>
              </w:rPr>
              <w:t>título</w:t>
            </w:r>
            <w:r w:rsidR="00CB3CD2" w:rsidRPr="0074132F">
              <w:rPr>
                <w:rFonts w:ascii="Arial" w:hAnsi="Arial" w:cs="Arial"/>
                <w:sz w:val="16"/>
                <w:szCs w:val="16"/>
              </w:rPr>
              <w:t xml:space="preserve"> y composición de hilo de las prendas, no se evaluarán dichos conceptos a la muestra que entregue el Licitante.</w:t>
            </w:r>
          </w:p>
          <w:p w:rsidR="00C40DF0" w:rsidRPr="0074132F" w:rsidRDefault="00C40DF0" w:rsidP="008B2C2F">
            <w:pPr>
              <w:jc w:val="both"/>
              <w:rPr>
                <w:rFonts w:ascii="Arial" w:hAnsi="Arial" w:cs="Arial"/>
                <w:bCs/>
                <w:sz w:val="8"/>
                <w:szCs w:val="8"/>
                <w:lang w:eastAsia="ar-SA"/>
              </w:rPr>
            </w:pPr>
          </w:p>
          <w:p w:rsidR="00C40DF0" w:rsidRPr="0074132F" w:rsidRDefault="00C40DF0" w:rsidP="008B2C2F">
            <w:pPr>
              <w:jc w:val="both"/>
              <w:rPr>
                <w:rFonts w:ascii="Arial" w:hAnsi="Arial" w:cs="Arial"/>
                <w:bCs/>
                <w:sz w:val="16"/>
                <w:szCs w:val="16"/>
                <w:lang w:val="es-ES" w:eastAsia="ar-SA"/>
              </w:rPr>
            </w:pPr>
            <w:r w:rsidRPr="0074132F">
              <w:rPr>
                <w:rFonts w:ascii="Arial" w:hAnsi="Arial" w:cs="Arial"/>
                <w:bCs/>
                <w:sz w:val="16"/>
                <w:szCs w:val="16"/>
                <w:lang w:val="es-ES" w:eastAsia="ar-SA"/>
              </w:rPr>
              <w:t>2.-El producto terminado se puede presentar por una de las dos opciones siguientes:</w:t>
            </w:r>
          </w:p>
          <w:p w:rsidR="00A5633B" w:rsidRPr="0074132F" w:rsidRDefault="00A5633B" w:rsidP="008B2C2F">
            <w:pPr>
              <w:jc w:val="both"/>
              <w:rPr>
                <w:rFonts w:ascii="Arial" w:hAnsi="Arial" w:cs="Arial"/>
                <w:bCs/>
                <w:sz w:val="8"/>
                <w:szCs w:val="8"/>
                <w:lang w:val="es-ES" w:eastAsia="ar-SA"/>
              </w:rPr>
            </w:pPr>
          </w:p>
          <w:p w:rsidR="00A5633B" w:rsidRPr="0074132F" w:rsidRDefault="00A5633B" w:rsidP="008B2C2F">
            <w:pPr>
              <w:jc w:val="both"/>
              <w:rPr>
                <w:rFonts w:ascii="Arial" w:hAnsi="Arial" w:cs="Arial"/>
                <w:bCs/>
                <w:sz w:val="16"/>
                <w:szCs w:val="16"/>
                <w:lang w:val="es-ES" w:eastAsia="ar-SA"/>
              </w:rPr>
            </w:pPr>
            <w:r w:rsidRPr="0074132F">
              <w:rPr>
                <w:rFonts w:ascii="Arial" w:hAnsi="Arial" w:cs="Arial"/>
                <w:b/>
                <w:sz w:val="16"/>
                <w:szCs w:val="16"/>
                <w:lang w:val="es-ES" w:eastAsia="en-US"/>
              </w:rPr>
              <w:t>Opción 1:</w:t>
            </w:r>
            <w:r w:rsidRPr="0074132F">
              <w:rPr>
                <w:rFonts w:ascii="Arial" w:hAnsi="Arial" w:cs="Arial"/>
                <w:sz w:val="16"/>
                <w:szCs w:val="16"/>
                <w:lang w:val="es-ES" w:eastAsia="en-US"/>
              </w:rPr>
              <w:t xml:space="preserve"> Puntada recta, 10 puntadas mínimo, por cada 2,5 cm, con remate al principio y al final de 5 puntadas mínimo</w:t>
            </w:r>
          </w:p>
          <w:p w:rsidR="00A5633B" w:rsidRPr="0074132F" w:rsidRDefault="00A5633B" w:rsidP="008B2C2F">
            <w:pPr>
              <w:jc w:val="both"/>
              <w:rPr>
                <w:rFonts w:ascii="Arial" w:hAnsi="Arial" w:cs="Arial"/>
                <w:sz w:val="8"/>
                <w:szCs w:val="8"/>
                <w:lang w:val="es-ES" w:eastAsia="en-US"/>
              </w:rPr>
            </w:pPr>
          </w:p>
          <w:p w:rsidR="00A5633B" w:rsidRPr="0074132F" w:rsidRDefault="00A5633B" w:rsidP="008B2C2F">
            <w:pPr>
              <w:jc w:val="both"/>
              <w:rPr>
                <w:rFonts w:ascii="Arial" w:hAnsi="Arial" w:cs="Arial"/>
                <w:sz w:val="16"/>
                <w:szCs w:val="16"/>
                <w:lang w:val="es-ES" w:eastAsia="en-US"/>
              </w:rPr>
            </w:pPr>
            <w:r w:rsidRPr="0074132F">
              <w:rPr>
                <w:rFonts w:ascii="Arial" w:hAnsi="Arial" w:cs="Arial"/>
                <w:b/>
                <w:sz w:val="16"/>
                <w:szCs w:val="16"/>
                <w:lang w:val="es-ES" w:eastAsia="en-US"/>
              </w:rPr>
              <w:t>Opción 2:</w:t>
            </w:r>
            <w:r w:rsidRPr="0074132F">
              <w:rPr>
                <w:rFonts w:ascii="Arial" w:hAnsi="Arial" w:cs="Arial"/>
                <w:sz w:val="16"/>
                <w:szCs w:val="16"/>
                <w:lang w:val="es-ES" w:eastAsia="en-US"/>
              </w:rPr>
              <w:t xml:space="preserve"> 10 puntadas mínimo, por cada 2,5 cm, con 10 cadenetas por cada 2,5 cm, con cola de costura de un</w:t>
            </w:r>
            <w:r w:rsidR="008B2C2F" w:rsidRPr="0074132F">
              <w:rPr>
                <w:rFonts w:ascii="Arial" w:hAnsi="Arial" w:cs="Arial"/>
                <w:sz w:val="16"/>
                <w:szCs w:val="16"/>
                <w:lang w:val="es-ES" w:eastAsia="en-US"/>
              </w:rPr>
              <w:t xml:space="preserve"> rango de 0,8 a 1,0 cm de largo.</w:t>
            </w:r>
          </w:p>
        </w:tc>
      </w:tr>
    </w:tbl>
    <w:p w:rsidR="00C151CF" w:rsidRPr="0074132F" w:rsidRDefault="00C151CF" w:rsidP="00A86122">
      <w:pPr>
        <w:rPr>
          <w:rFonts w:ascii="Arial" w:hAnsi="Arial" w:cs="Arial"/>
          <w:b/>
          <w:lang w:val="es-ES"/>
        </w:rPr>
      </w:pPr>
    </w:p>
    <w:p w:rsidR="008B2C2F" w:rsidRPr="0074132F" w:rsidRDefault="008B2C2F" w:rsidP="002872CA">
      <w:pPr>
        <w:pStyle w:val="Prrafodelista"/>
        <w:numPr>
          <w:ilvl w:val="0"/>
          <w:numId w:val="61"/>
        </w:numPr>
        <w:jc w:val="both"/>
        <w:rPr>
          <w:rFonts w:ascii="Arial" w:hAnsi="Arial" w:cs="Arial"/>
          <w:lang w:val="es-ES"/>
        </w:rPr>
      </w:pPr>
      <w:r w:rsidRPr="0074132F">
        <w:rPr>
          <w:rFonts w:ascii="Arial" w:hAnsi="Arial" w:cs="Arial"/>
          <w:lang w:val="es-ES"/>
        </w:rPr>
        <w:t xml:space="preserve">Especificaciones de las dimensiones </w:t>
      </w:r>
      <w:r w:rsidR="00DB34E5" w:rsidRPr="0074132F">
        <w:rPr>
          <w:rFonts w:ascii="Arial" w:hAnsi="Arial" w:cs="Arial"/>
          <w:lang w:val="es-ES"/>
        </w:rPr>
        <w:t xml:space="preserve">y confección </w:t>
      </w:r>
      <w:r w:rsidRPr="0074132F">
        <w:rPr>
          <w:rFonts w:ascii="Arial" w:hAnsi="Arial" w:cs="Arial"/>
          <w:lang w:val="es-ES"/>
        </w:rPr>
        <w:t>de la prenda.</w:t>
      </w:r>
    </w:p>
    <w:p w:rsidR="008B2C2F" w:rsidRPr="0074132F" w:rsidRDefault="00F403E7" w:rsidP="00A70424">
      <w:pPr>
        <w:jc w:val="both"/>
        <w:rPr>
          <w:rFonts w:ascii="Arial" w:hAnsi="Arial" w:cs="Arial"/>
          <w:sz w:val="8"/>
          <w:szCs w:val="8"/>
          <w:lang w:val="es-ES"/>
        </w:rPr>
      </w:pPr>
      <w:r w:rsidRPr="0074132F">
        <w:rPr>
          <w:rFonts w:ascii="Arial" w:eastAsiaTheme="minorEastAsia" w:hAnsi="Arial" w:cs="Arial"/>
          <w:b/>
          <w:sz w:val="22"/>
          <w:szCs w:val="22"/>
          <w:lang w:eastAsia="es-MX"/>
        </w:rPr>
        <w:t xml:space="preserve">Los licitantes deberán presentar  informes de resultados emitidos por un </w:t>
      </w:r>
      <w:r w:rsidR="00302ABB">
        <w:rPr>
          <w:rFonts w:ascii="Arial" w:eastAsiaTheme="minorEastAsia" w:hAnsi="Arial" w:cs="Arial"/>
          <w:b/>
          <w:sz w:val="22"/>
          <w:szCs w:val="22"/>
          <w:lang w:eastAsia="es-MX"/>
        </w:rPr>
        <w:t xml:space="preserve">laboratorio público o privado </w:t>
      </w:r>
      <w:r w:rsidRPr="0074132F">
        <w:rPr>
          <w:rFonts w:ascii="Arial" w:eastAsiaTheme="minorEastAsia" w:hAnsi="Arial" w:cs="Arial"/>
          <w:b/>
          <w:sz w:val="22"/>
          <w:szCs w:val="22"/>
          <w:lang w:eastAsia="es-MX"/>
        </w:rPr>
        <w:t>acreditado ante la EMA</w:t>
      </w:r>
      <w:r w:rsidR="005E7B76" w:rsidRPr="0074132F">
        <w:rPr>
          <w:rFonts w:ascii="Arial" w:eastAsiaTheme="minorEastAsia" w:hAnsi="Arial" w:cs="Arial"/>
          <w:b/>
          <w:sz w:val="22"/>
          <w:szCs w:val="22"/>
          <w:lang w:eastAsia="es-MX"/>
        </w:rPr>
        <w:t xml:space="preserve"> </w:t>
      </w:r>
      <w:r w:rsidR="005E7B76" w:rsidRPr="0074132F">
        <w:rPr>
          <w:rFonts w:ascii="Arial" w:hAnsi="Arial" w:cs="Arial"/>
          <w:b/>
          <w:lang w:val="es-ES" w:eastAsia="ar-SA"/>
        </w:rPr>
        <w:t>en el área textil y del vestido</w:t>
      </w:r>
      <w:r w:rsidR="008559F4">
        <w:rPr>
          <w:rFonts w:ascii="Arial" w:hAnsi="Arial" w:cs="Arial"/>
          <w:b/>
          <w:sz w:val="22"/>
          <w:szCs w:val="22"/>
          <w:lang w:eastAsia="es-MX"/>
        </w:rPr>
        <w:t xml:space="preserve">, </w:t>
      </w:r>
      <w:r w:rsidRPr="0074132F">
        <w:rPr>
          <w:rFonts w:ascii="Arial" w:eastAsiaTheme="minorEastAsia" w:hAnsi="Arial" w:cs="Arial"/>
          <w:b/>
          <w:sz w:val="22"/>
          <w:szCs w:val="22"/>
          <w:lang w:eastAsia="es-MX"/>
        </w:rPr>
        <w:t>los cuales deben tener u</w:t>
      </w:r>
      <w:r w:rsidR="00695255">
        <w:rPr>
          <w:rFonts w:ascii="Arial" w:eastAsiaTheme="minorEastAsia" w:hAnsi="Arial" w:cs="Arial"/>
          <w:b/>
          <w:sz w:val="22"/>
          <w:szCs w:val="22"/>
          <w:lang w:eastAsia="es-MX"/>
        </w:rPr>
        <w:t xml:space="preserve">na fecha de emisión no mayor a </w:t>
      </w:r>
      <w:r w:rsidRPr="0074132F">
        <w:rPr>
          <w:rFonts w:ascii="Arial" w:eastAsiaTheme="minorEastAsia" w:hAnsi="Arial" w:cs="Arial"/>
          <w:b/>
          <w:sz w:val="22"/>
          <w:szCs w:val="22"/>
          <w:lang w:eastAsia="es-MX"/>
        </w:rPr>
        <w:t xml:space="preserve">6 meses previos </w:t>
      </w:r>
      <w:r w:rsidR="00D016B6" w:rsidRPr="0074132F">
        <w:rPr>
          <w:rFonts w:ascii="Arial" w:hAnsi="Arial" w:cs="Arial"/>
          <w:b/>
        </w:rPr>
        <w:t>a la publicación del acto de apertura y presentación de proposiciones</w:t>
      </w:r>
      <w:r w:rsidRPr="0074132F">
        <w:rPr>
          <w:rFonts w:ascii="Arial" w:eastAsiaTheme="minorEastAsia" w:hAnsi="Arial" w:cs="Arial"/>
          <w:b/>
          <w:sz w:val="22"/>
          <w:szCs w:val="22"/>
          <w:lang w:eastAsia="es-MX"/>
        </w:rPr>
        <w:t>.</w:t>
      </w:r>
    </w:p>
    <w:p w:rsidR="008B2C2F" w:rsidRPr="0074132F" w:rsidRDefault="008B2C2F" w:rsidP="008B2C2F">
      <w:pPr>
        <w:ind w:left="-284" w:right="-234"/>
        <w:jc w:val="both"/>
        <w:rPr>
          <w:rFonts w:ascii="Arial" w:hAnsi="Arial" w:cs="Arial"/>
          <w:b/>
          <w:sz w:val="8"/>
          <w:szCs w:val="8"/>
        </w:rPr>
      </w:pPr>
    </w:p>
    <w:tbl>
      <w:tblPr>
        <w:tblW w:w="97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5032"/>
        <w:gridCol w:w="2693"/>
      </w:tblGrid>
      <w:tr w:rsidR="0074132F" w:rsidRPr="0074132F" w:rsidTr="008E70C4">
        <w:trPr>
          <w:trHeight w:val="454"/>
          <w:jc w:val="center"/>
        </w:trPr>
        <w:tc>
          <w:tcPr>
            <w:tcW w:w="2007" w:type="dxa"/>
            <w:shd w:val="clear" w:color="auto" w:fill="A6A6A6" w:themeFill="background1" w:themeFillShade="A6"/>
            <w:vAlign w:val="center"/>
          </w:tcPr>
          <w:p w:rsidR="0005192D" w:rsidRPr="0074132F" w:rsidRDefault="0005192D" w:rsidP="003B3682">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Ensayo</w:t>
            </w:r>
          </w:p>
        </w:tc>
        <w:tc>
          <w:tcPr>
            <w:tcW w:w="5032" w:type="dxa"/>
            <w:shd w:val="clear" w:color="auto" w:fill="A6A6A6" w:themeFill="background1" w:themeFillShade="A6"/>
            <w:vAlign w:val="center"/>
          </w:tcPr>
          <w:p w:rsidR="0005192D" w:rsidRPr="0074132F" w:rsidRDefault="0005192D" w:rsidP="003B3682">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Especificación</w:t>
            </w:r>
          </w:p>
        </w:tc>
        <w:tc>
          <w:tcPr>
            <w:tcW w:w="2693" w:type="dxa"/>
            <w:shd w:val="clear" w:color="auto" w:fill="A6A6A6" w:themeFill="background1" w:themeFillShade="A6"/>
          </w:tcPr>
          <w:p w:rsidR="0005192D" w:rsidRPr="0074132F" w:rsidRDefault="0005192D" w:rsidP="003B3682">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Norma o método de prueba que aplica</w:t>
            </w:r>
          </w:p>
        </w:tc>
      </w:tr>
      <w:tr w:rsidR="0074132F" w:rsidRPr="0074132F" w:rsidTr="005E2529">
        <w:trPr>
          <w:jc w:val="center"/>
        </w:trPr>
        <w:tc>
          <w:tcPr>
            <w:tcW w:w="2007" w:type="dxa"/>
            <w:vAlign w:val="center"/>
          </w:tcPr>
          <w:p w:rsidR="0005192D" w:rsidRPr="0074132F" w:rsidRDefault="0005192D" w:rsidP="008B2C2F">
            <w:pPr>
              <w:tabs>
                <w:tab w:val="left" w:pos="180"/>
                <w:tab w:val="left" w:pos="1260"/>
              </w:tabs>
              <w:snapToGrid w:val="0"/>
              <w:jc w:val="center"/>
              <w:rPr>
                <w:rFonts w:ascii="Arial" w:hAnsi="Arial" w:cs="Arial"/>
                <w:sz w:val="16"/>
                <w:szCs w:val="16"/>
              </w:rPr>
            </w:pPr>
            <w:r w:rsidRPr="0074132F">
              <w:rPr>
                <w:rFonts w:ascii="Arial" w:hAnsi="Arial" w:cs="Arial"/>
                <w:sz w:val="16"/>
                <w:szCs w:val="16"/>
              </w:rPr>
              <w:t>Dimensiones</w:t>
            </w:r>
          </w:p>
        </w:tc>
        <w:tc>
          <w:tcPr>
            <w:tcW w:w="5032" w:type="dxa"/>
          </w:tcPr>
          <w:p w:rsidR="0005192D" w:rsidRPr="0074132F" w:rsidRDefault="0005192D" w:rsidP="00C40DF0">
            <w:pPr>
              <w:tabs>
                <w:tab w:val="left" w:pos="180"/>
                <w:tab w:val="left" w:pos="1260"/>
              </w:tabs>
              <w:snapToGrid w:val="0"/>
              <w:jc w:val="both"/>
              <w:rPr>
                <w:rFonts w:ascii="Arial" w:hAnsi="Arial" w:cs="Arial"/>
                <w:sz w:val="16"/>
                <w:szCs w:val="16"/>
              </w:rPr>
            </w:pPr>
            <w:r w:rsidRPr="0074132F">
              <w:rPr>
                <w:rFonts w:ascii="Arial" w:hAnsi="Arial" w:cs="Arial"/>
                <w:sz w:val="16"/>
                <w:szCs w:val="16"/>
              </w:rPr>
              <w:t xml:space="preserve">Debe cumplir con las dimensiones indicadas en  la </w:t>
            </w:r>
            <w:r w:rsidRPr="0074132F">
              <w:rPr>
                <w:rFonts w:ascii="Arial" w:hAnsi="Arial" w:cs="Arial"/>
                <w:b/>
                <w:sz w:val="16"/>
                <w:szCs w:val="16"/>
              </w:rPr>
              <w:t>tabla 1</w:t>
            </w:r>
            <w:r w:rsidRPr="0074132F">
              <w:rPr>
                <w:rFonts w:ascii="Arial" w:hAnsi="Arial" w:cs="Arial"/>
                <w:sz w:val="16"/>
                <w:szCs w:val="16"/>
              </w:rPr>
              <w:t xml:space="preserve"> del </w:t>
            </w:r>
            <w:r w:rsidRPr="0011121F">
              <w:rPr>
                <w:rFonts w:ascii="Arial" w:hAnsi="Arial" w:cs="Arial"/>
                <w:b/>
                <w:sz w:val="16"/>
                <w:szCs w:val="16"/>
              </w:rPr>
              <w:t>numeral 5.1.2</w:t>
            </w:r>
            <w:r w:rsidRPr="0074132F">
              <w:rPr>
                <w:rFonts w:ascii="Arial" w:hAnsi="Arial" w:cs="Arial"/>
                <w:sz w:val="16"/>
                <w:szCs w:val="16"/>
              </w:rPr>
              <w:t xml:space="preserve"> sabana clínica de la </w:t>
            </w:r>
            <w:r w:rsidRPr="0074132F">
              <w:rPr>
                <w:rFonts w:ascii="Arial" w:hAnsi="Arial" w:cs="Arial"/>
                <w:b/>
                <w:bCs/>
                <w:sz w:val="16"/>
                <w:szCs w:val="16"/>
              </w:rPr>
              <w:t>NMX-A-033-INNTEX-2009</w:t>
            </w:r>
            <w:r w:rsidR="0011121F">
              <w:rPr>
                <w:rFonts w:ascii="Arial" w:hAnsi="Arial" w:cs="Arial"/>
                <w:b/>
                <w:bCs/>
                <w:sz w:val="16"/>
                <w:szCs w:val="16"/>
              </w:rPr>
              <w:t xml:space="preserve"> </w:t>
            </w:r>
            <w:r w:rsidRPr="0074132F">
              <w:rPr>
                <w:rFonts w:ascii="Arial" w:hAnsi="Arial" w:cs="Arial"/>
                <w:sz w:val="16"/>
                <w:szCs w:val="16"/>
              </w:rPr>
              <w:t>Industria Textil-ropa hospitalaria-</w:t>
            </w:r>
            <w:r w:rsidR="00AF728A" w:rsidRPr="0074132F">
              <w:rPr>
                <w:rFonts w:ascii="Arial" w:hAnsi="Arial" w:cs="Arial"/>
                <w:sz w:val="16"/>
                <w:szCs w:val="16"/>
              </w:rPr>
              <w:t>sábanas</w:t>
            </w:r>
            <w:r w:rsidRPr="0074132F">
              <w:rPr>
                <w:rFonts w:ascii="Arial" w:hAnsi="Arial" w:cs="Arial"/>
                <w:sz w:val="16"/>
                <w:szCs w:val="16"/>
              </w:rPr>
              <w:t>-especificaciones.</w:t>
            </w:r>
          </w:p>
        </w:tc>
        <w:tc>
          <w:tcPr>
            <w:tcW w:w="2693" w:type="dxa"/>
            <w:vMerge w:val="restart"/>
          </w:tcPr>
          <w:p w:rsidR="0005192D" w:rsidRPr="0074132F" w:rsidRDefault="0005192D" w:rsidP="008E70C4">
            <w:pPr>
              <w:tabs>
                <w:tab w:val="left" w:pos="180"/>
                <w:tab w:val="left" w:pos="1260"/>
              </w:tabs>
              <w:snapToGrid w:val="0"/>
              <w:jc w:val="center"/>
              <w:rPr>
                <w:rFonts w:ascii="Arial" w:hAnsi="Arial" w:cs="Arial"/>
                <w:sz w:val="16"/>
                <w:szCs w:val="16"/>
              </w:rPr>
            </w:pPr>
            <w:r w:rsidRPr="0074132F">
              <w:rPr>
                <w:rFonts w:ascii="Arial" w:hAnsi="Arial" w:cs="Arial"/>
                <w:sz w:val="16"/>
                <w:szCs w:val="16"/>
                <w:lang w:val="es-ES" w:eastAsia="ar-SA"/>
              </w:rPr>
              <w:t>Presentar informe de resultados de la verificación de dimensiones y confección de las prendas conforme a alguno de los métodos acreditados por la EMA</w:t>
            </w:r>
          </w:p>
        </w:tc>
      </w:tr>
      <w:tr w:rsidR="0074132F" w:rsidRPr="0074132F" w:rsidTr="005E2529">
        <w:trPr>
          <w:jc w:val="center"/>
        </w:trPr>
        <w:tc>
          <w:tcPr>
            <w:tcW w:w="2007" w:type="dxa"/>
            <w:vAlign w:val="center"/>
          </w:tcPr>
          <w:p w:rsidR="0005192D" w:rsidRPr="0074132F" w:rsidRDefault="0005192D" w:rsidP="008B2C2F">
            <w:pPr>
              <w:tabs>
                <w:tab w:val="left" w:pos="180"/>
                <w:tab w:val="left" w:pos="1260"/>
              </w:tabs>
              <w:snapToGrid w:val="0"/>
              <w:jc w:val="center"/>
              <w:rPr>
                <w:rFonts w:ascii="Arial" w:hAnsi="Arial" w:cs="Arial"/>
                <w:sz w:val="16"/>
                <w:szCs w:val="16"/>
              </w:rPr>
            </w:pPr>
            <w:r w:rsidRPr="0074132F">
              <w:rPr>
                <w:rFonts w:ascii="Arial" w:hAnsi="Arial" w:cs="Arial"/>
                <w:sz w:val="16"/>
                <w:szCs w:val="16"/>
              </w:rPr>
              <w:t>Corte y confección</w:t>
            </w:r>
          </w:p>
        </w:tc>
        <w:tc>
          <w:tcPr>
            <w:tcW w:w="5032" w:type="dxa"/>
          </w:tcPr>
          <w:p w:rsidR="0005192D" w:rsidRPr="0074132F" w:rsidRDefault="0005192D" w:rsidP="00C40DF0">
            <w:pPr>
              <w:tabs>
                <w:tab w:val="left" w:pos="180"/>
                <w:tab w:val="left" w:pos="1260"/>
              </w:tabs>
              <w:snapToGrid w:val="0"/>
              <w:jc w:val="both"/>
              <w:rPr>
                <w:rFonts w:ascii="Arial" w:hAnsi="Arial" w:cs="Arial"/>
                <w:sz w:val="16"/>
                <w:szCs w:val="16"/>
              </w:rPr>
            </w:pPr>
            <w:r w:rsidRPr="0074132F">
              <w:rPr>
                <w:rFonts w:ascii="Arial" w:hAnsi="Arial" w:cs="Arial"/>
                <w:sz w:val="16"/>
                <w:szCs w:val="16"/>
              </w:rPr>
              <w:t xml:space="preserve">Debe cumplir con las indicaciones de corte y confección indicadas en </w:t>
            </w:r>
            <w:r w:rsidRPr="0011121F">
              <w:rPr>
                <w:rFonts w:ascii="Arial" w:hAnsi="Arial" w:cs="Arial"/>
                <w:b/>
                <w:sz w:val="16"/>
                <w:szCs w:val="16"/>
              </w:rPr>
              <w:t>numeral 5.1.1</w:t>
            </w:r>
            <w:r w:rsidRPr="0074132F">
              <w:rPr>
                <w:rFonts w:ascii="Arial" w:hAnsi="Arial" w:cs="Arial"/>
                <w:sz w:val="16"/>
                <w:szCs w:val="16"/>
              </w:rPr>
              <w:t xml:space="preserve"> sabana clínica de la </w:t>
            </w:r>
            <w:r w:rsidRPr="0074132F">
              <w:rPr>
                <w:rFonts w:ascii="Arial" w:hAnsi="Arial" w:cs="Arial"/>
                <w:b/>
                <w:bCs/>
                <w:sz w:val="16"/>
                <w:szCs w:val="16"/>
              </w:rPr>
              <w:t>NMX-A-033-INNTEX-2009</w:t>
            </w:r>
            <w:r w:rsidRPr="0074132F">
              <w:rPr>
                <w:rFonts w:ascii="Arial" w:hAnsi="Arial" w:cs="Arial"/>
                <w:bCs/>
                <w:sz w:val="16"/>
                <w:szCs w:val="16"/>
              </w:rPr>
              <w:t xml:space="preserve"> I</w:t>
            </w:r>
            <w:r w:rsidRPr="0074132F">
              <w:rPr>
                <w:rFonts w:ascii="Arial" w:hAnsi="Arial" w:cs="Arial"/>
                <w:sz w:val="16"/>
                <w:szCs w:val="16"/>
              </w:rPr>
              <w:t>ndustria Textil-ropa hospitalaria-</w:t>
            </w:r>
            <w:r w:rsidR="00AF728A" w:rsidRPr="0074132F">
              <w:rPr>
                <w:rFonts w:ascii="Arial" w:hAnsi="Arial" w:cs="Arial"/>
                <w:sz w:val="16"/>
                <w:szCs w:val="16"/>
              </w:rPr>
              <w:t>sábanas</w:t>
            </w:r>
            <w:r w:rsidRPr="0074132F">
              <w:rPr>
                <w:rFonts w:ascii="Arial" w:hAnsi="Arial" w:cs="Arial"/>
                <w:sz w:val="16"/>
                <w:szCs w:val="16"/>
              </w:rPr>
              <w:t>-especificaciones.</w:t>
            </w:r>
          </w:p>
        </w:tc>
        <w:tc>
          <w:tcPr>
            <w:tcW w:w="2693" w:type="dxa"/>
            <w:vMerge/>
          </w:tcPr>
          <w:p w:rsidR="0005192D" w:rsidRPr="0074132F" w:rsidRDefault="0005192D" w:rsidP="00C40DF0">
            <w:pPr>
              <w:tabs>
                <w:tab w:val="left" w:pos="180"/>
                <w:tab w:val="left" w:pos="1260"/>
              </w:tabs>
              <w:snapToGrid w:val="0"/>
              <w:jc w:val="both"/>
              <w:rPr>
                <w:rFonts w:ascii="Arial" w:hAnsi="Arial" w:cs="Arial"/>
                <w:sz w:val="16"/>
                <w:szCs w:val="16"/>
              </w:rPr>
            </w:pPr>
          </w:p>
        </w:tc>
      </w:tr>
      <w:tr w:rsidR="0005192D" w:rsidRPr="0074132F" w:rsidTr="005E2529">
        <w:trPr>
          <w:jc w:val="center"/>
        </w:trPr>
        <w:tc>
          <w:tcPr>
            <w:tcW w:w="2007" w:type="dxa"/>
            <w:vAlign w:val="center"/>
          </w:tcPr>
          <w:p w:rsidR="0005192D" w:rsidRPr="0074132F" w:rsidRDefault="0005192D" w:rsidP="008B2C2F">
            <w:pPr>
              <w:tabs>
                <w:tab w:val="left" w:pos="180"/>
                <w:tab w:val="left" w:pos="1260"/>
              </w:tabs>
              <w:snapToGrid w:val="0"/>
              <w:jc w:val="center"/>
              <w:rPr>
                <w:rFonts w:ascii="Arial" w:hAnsi="Arial" w:cs="Arial"/>
                <w:sz w:val="16"/>
                <w:szCs w:val="16"/>
              </w:rPr>
            </w:pPr>
            <w:r w:rsidRPr="0074132F">
              <w:rPr>
                <w:rFonts w:ascii="Arial" w:hAnsi="Arial" w:cs="Arial"/>
                <w:sz w:val="16"/>
                <w:szCs w:val="16"/>
              </w:rPr>
              <w:t>Tipo de puntada</w:t>
            </w:r>
          </w:p>
        </w:tc>
        <w:tc>
          <w:tcPr>
            <w:tcW w:w="5032" w:type="dxa"/>
          </w:tcPr>
          <w:p w:rsidR="0005192D" w:rsidRPr="0074132F" w:rsidRDefault="0005192D" w:rsidP="00C40DF0">
            <w:pPr>
              <w:tabs>
                <w:tab w:val="left" w:pos="180"/>
                <w:tab w:val="left" w:pos="1260"/>
              </w:tabs>
              <w:snapToGrid w:val="0"/>
              <w:jc w:val="both"/>
              <w:rPr>
                <w:rFonts w:ascii="Arial" w:hAnsi="Arial" w:cs="Arial"/>
                <w:sz w:val="16"/>
                <w:szCs w:val="16"/>
              </w:rPr>
            </w:pPr>
            <w:r w:rsidRPr="0074132F">
              <w:rPr>
                <w:rFonts w:ascii="Arial" w:hAnsi="Arial" w:cs="Arial"/>
                <w:sz w:val="16"/>
                <w:szCs w:val="16"/>
              </w:rPr>
              <w:t xml:space="preserve">Debe cumplir con el tipo de puntada indicadas en la </w:t>
            </w:r>
            <w:r w:rsidRPr="0074132F">
              <w:rPr>
                <w:rFonts w:ascii="Arial" w:hAnsi="Arial" w:cs="Arial"/>
                <w:b/>
                <w:sz w:val="16"/>
                <w:szCs w:val="16"/>
              </w:rPr>
              <w:t>tabla 2</w:t>
            </w:r>
            <w:r w:rsidRPr="0074132F">
              <w:rPr>
                <w:rFonts w:ascii="Arial" w:hAnsi="Arial" w:cs="Arial"/>
                <w:sz w:val="16"/>
                <w:szCs w:val="16"/>
              </w:rPr>
              <w:t xml:space="preserve"> del </w:t>
            </w:r>
            <w:r w:rsidRPr="0011121F">
              <w:rPr>
                <w:rFonts w:ascii="Arial" w:hAnsi="Arial" w:cs="Arial"/>
                <w:b/>
                <w:sz w:val="16"/>
                <w:szCs w:val="16"/>
              </w:rPr>
              <w:t>numeral  5.1.3</w:t>
            </w:r>
            <w:r w:rsidRPr="0074132F">
              <w:rPr>
                <w:rFonts w:ascii="Arial" w:hAnsi="Arial" w:cs="Arial"/>
                <w:sz w:val="16"/>
                <w:szCs w:val="16"/>
              </w:rPr>
              <w:t xml:space="preserve"> sabana clínica de la </w:t>
            </w:r>
            <w:r w:rsidRPr="0074132F">
              <w:rPr>
                <w:rFonts w:ascii="Arial" w:hAnsi="Arial" w:cs="Arial"/>
                <w:b/>
                <w:bCs/>
                <w:sz w:val="16"/>
                <w:szCs w:val="16"/>
              </w:rPr>
              <w:t>NMX-A-033-INNTEX-2009</w:t>
            </w:r>
            <w:r w:rsidR="0011121F">
              <w:rPr>
                <w:rFonts w:ascii="Arial" w:hAnsi="Arial" w:cs="Arial"/>
                <w:b/>
                <w:bCs/>
                <w:sz w:val="16"/>
                <w:szCs w:val="16"/>
              </w:rPr>
              <w:t xml:space="preserve"> </w:t>
            </w:r>
            <w:r w:rsidRPr="0074132F">
              <w:rPr>
                <w:rFonts w:ascii="Arial" w:hAnsi="Arial" w:cs="Arial"/>
                <w:sz w:val="16"/>
                <w:szCs w:val="16"/>
              </w:rPr>
              <w:t>Industria Textil-ropa hospitalaria-</w:t>
            </w:r>
            <w:r w:rsidR="00AF728A" w:rsidRPr="0074132F">
              <w:rPr>
                <w:rFonts w:ascii="Arial" w:hAnsi="Arial" w:cs="Arial"/>
                <w:sz w:val="16"/>
                <w:szCs w:val="16"/>
              </w:rPr>
              <w:t>sábanas</w:t>
            </w:r>
            <w:r w:rsidRPr="0074132F">
              <w:rPr>
                <w:rFonts w:ascii="Arial" w:hAnsi="Arial" w:cs="Arial"/>
                <w:sz w:val="16"/>
                <w:szCs w:val="16"/>
              </w:rPr>
              <w:t>-especificaciones.</w:t>
            </w:r>
          </w:p>
        </w:tc>
        <w:tc>
          <w:tcPr>
            <w:tcW w:w="2693" w:type="dxa"/>
            <w:vMerge/>
          </w:tcPr>
          <w:p w:rsidR="0005192D" w:rsidRPr="0074132F" w:rsidRDefault="0005192D" w:rsidP="00C40DF0">
            <w:pPr>
              <w:tabs>
                <w:tab w:val="left" w:pos="180"/>
                <w:tab w:val="left" w:pos="1260"/>
              </w:tabs>
              <w:snapToGrid w:val="0"/>
              <w:jc w:val="both"/>
              <w:rPr>
                <w:rFonts w:ascii="Arial" w:hAnsi="Arial" w:cs="Arial"/>
                <w:sz w:val="16"/>
                <w:szCs w:val="16"/>
              </w:rPr>
            </w:pPr>
          </w:p>
        </w:tc>
      </w:tr>
    </w:tbl>
    <w:p w:rsidR="00A70424" w:rsidRPr="0074132F" w:rsidRDefault="00A70424" w:rsidP="00C234CA">
      <w:pPr>
        <w:rPr>
          <w:rFonts w:ascii="Arial" w:hAnsi="Arial" w:cs="Arial"/>
          <w:b/>
        </w:rPr>
      </w:pPr>
    </w:p>
    <w:p w:rsidR="00D126BF" w:rsidRPr="0074132F" w:rsidRDefault="00916CBC" w:rsidP="002872CA">
      <w:pPr>
        <w:pStyle w:val="Prrafodelista"/>
        <w:numPr>
          <w:ilvl w:val="0"/>
          <w:numId w:val="61"/>
        </w:numPr>
        <w:spacing w:after="0" w:line="240" w:lineRule="auto"/>
        <w:ind w:left="357" w:hanging="357"/>
        <w:rPr>
          <w:rFonts w:ascii="Arial" w:hAnsi="Arial" w:cs="Arial"/>
          <w:lang w:val="es-ES"/>
        </w:rPr>
      </w:pPr>
      <w:r w:rsidRPr="0074132F">
        <w:rPr>
          <w:rFonts w:ascii="Arial" w:hAnsi="Arial" w:cs="Arial"/>
        </w:rPr>
        <w:t>Del etiquetado del producto</w:t>
      </w:r>
    </w:p>
    <w:p w:rsidR="00A4052C" w:rsidRPr="00A4052C" w:rsidRDefault="00916CBC" w:rsidP="00A4052C">
      <w:pPr>
        <w:pStyle w:val="Prrafodelista"/>
        <w:suppressAutoHyphens/>
        <w:spacing w:line="240" w:lineRule="auto"/>
        <w:ind w:left="390"/>
        <w:jc w:val="both"/>
        <w:rPr>
          <w:rFonts w:ascii="Arial" w:hAnsi="Arial" w:cs="Arial"/>
          <w:lang w:val="es-ES" w:eastAsia="ar-SA"/>
        </w:rPr>
      </w:pPr>
      <w:r w:rsidRPr="0074132F">
        <w:rPr>
          <w:rFonts w:ascii="Arial" w:hAnsi="Arial" w:cs="Arial"/>
          <w:lang w:val="es-ES" w:eastAsia="ar-SA"/>
        </w:rPr>
        <w:t xml:space="preserve">Las etiquetas deben contener impreso en forma legible e indeleble los datos del producto, de conformidad con la Norma Oficial Mexicana “NOM-004-SCFI Información comercial, etiquetado </w:t>
      </w:r>
      <w:r w:rsidR="00D51C0B" w:rsidRPr="0074132F">
        <w:rPr>
          <w:rFonts w:ascii="Arial" w:hAnsi="Arial" w:cs="Arial"/>
          <w:lang w:val="es-ES" w:eastAsia="ar-SA"/>
        </w:rPr>
        <w:t>de productos textiles, prendas de vestir, sus accesorios y ropa de casa”</w:t>
      </w:r>
      <w:r w:rsidR="003236C8" w:rsidRPr="0074132F">
        <w:rPr>
          <w:rFonts w:ascii="Arial" w:hAnsi="Arial" w:cs="Arial"/>
          <w:lang w:val="es-ES" w:eastAsia="ar-SA"/>
        </w:rPr>
        <w:t>.</w:t>
      </w:r>
    </w:p>
    <w:p w:rsidR="005E2529" w:rsidRPr="0074132F" w:rsidRDefault="005E2529" w:rsidP="008E70C4">
      <w:pPr>
        <w:suppressAutoHyphens/>
        <w:jc w:val="both"/>
        <w:rPr>
          <w:rFonts w:ascii="Arial" w:hAnsi="Arial" w:cs="Arial"/>
          <w:b/>
          <w:sz w:val="22"/>
          <w:lang w:val="es-ES" w:eastAsia="ar-SA"/>
        </w:rPr>
      </w:pPr>
      <w:r w:rsidRPr="00A4052C">
        <w:rPr>
          <w:rFonts w:ascii="Arial" w:eastAsia="Calibri" w:hAnsi="Arial" w:cs="Arial"/>
          <w:sz w:val="22"/>
          <w:szCs w:val="22"/>
          <w:lang w:eastAsia="en-US"/>
        </w:rPr>
        <w:t>30.4</w:t>
      </w:r>
      <w:r w:rsidR="00A4052C">
        <w:rPr>
          <w:rFonts w:ascii="Arial" w:eastAsia="Calibri" w:hAnsi="Arial" w:cs="Arial"/>
          <w:sz w:val="22"/>
          <w:szCs w:val="22"/>
          <w:lang w:eastAsia="en-US"/>
        </w:rPr>
        <w:t xml:space="preserve"> </w:t>
      </w:r>
      <w:r w:rsidRPr="0074132F">
        <w:rPr>
          <w:rFonts w:ascii="Arial" w:hAnsi="Arial" w:cs="Arial"/>
          <w:b/>
          <w:sz w:val="22"/>
          <w:lang w:val="es-ES" w:eastAsia="ar-SA"/>
        </w:rPr>
        <w:t xml:space="preserve"> </w:t>
      </w:r>
      <w:r w:rsidR="00160E3D">
        <w:rPr>
          <w:rFonts w:ascii="Arial" w:hAnsi="Arial" w:cs="Arial"/>
          <w:b/>
          <w:sz w:val="22"/>
          <w:lang w:val="es-ES" w:eastAsia="ar-SA"/>
        </w:rPr>
        <w:t>E</w:t>
      </w:r>
      <w:r w:rsidR="00160E3D" w:rsidRPr="0074132F">
        <w:rPr>
          <w:rFonts w:ascii="Arial" w:hAnsi="Arial" w:cs="Arial"/>
          <w:b/>
          <w:sz w:val="22"/>
          <w:lang w:val="es-ES" w:eastAsia="ar-SA"/>
        </w:rPr>
        <w:t>specificaciones de emblemas y siglas del</w:t>
      </w:r>
      <w:r w:rsidRPr="0074132F">
        <w:rPr>
          <w:rFonts w:ascii="Arial" w:hAnsi="Arial" w:cs="Arial"/>
          <w:b/>
          <w:sz w:val="22"/>
          <w:lang w:val="es-ES" w:eastAsia="ar-SA"/>
        </w:rPr>
        <w:t xml:space="preserve"> IMSS</w:t>
      </w:r>
    </w:p>
    <w:p w:rsidR="001F6AFA" w:rsidRDefault="001F6AFA" w:rsidP="001F6AFA">
      <w:pPr>
        <w:suppressAutoHyphens/>
        <w:jc w:val="both"/>
        <w:rPr>
          <w:rFonts w:ascii="Arial" w:hAnsi="Arial" w:cs="Arial"/>
          <w:b/>
          <w:lang w:val="es-ES" w:eastAsia="ar-SA"/>
        </w:rPr>
      </w:pPr>
    </w:p>
    <w:p w:rsidR="00160E3D" w:rsidRPr="0034280C" w:rsidRDefault="00160E3D" w:rsidP="00160E3D">
      <w:pPr>
        <w:pStyle w:val="Prrafodelista"/>
        <w:numPr>
          <w:ilvl w:val="0"/>
          <w:numId w:val="8"/>
        </w:numPr>
        <w:tabs>
          <w:tab w:val="left" w:pos="3721"/>
        </w:tabs>
        <w:rPr>
          <w:rFonts w:ascii="Arial" w:hAnsi="Arial" w:cs="Arial"/>
          <w:b/>
          <w:lang w:val="es-ES"/>
        </w:rPr>
      </w:pPr>
      <w:r>
        <w:rPr>
          <w:rFonts w:ascii="Arial" w:hAnsi="Arial" w:cs="Arial"/>
          <w:b/>
          <w:lang w:val="es-ES"/>
        </w:rPr>
        <w:t>PARTIDA 30</w:t>
      </w:r>
      <w:r w:rsidRPr="00C151CF">
        <w:rPr>
          <w:rFonts w:ascii="Arial" w:hAnsi="Arial" w:cs="Arial"/>
          <w:b/>
          <w:lang w:val="es-ES"/>
        </w:rPr>
        <w:t xml:space="preserve"> “</w:t>
      </w:r>
      <w:r w:rsidRPr="00160E3D">
        <w:rPr>
          <w:rFonts w:ascii="Arial" w:hAnsi="Arial" w:cs="Arial"/>
          <w:lang w:val="es-ES"/>
        </w:rPr>
        <w:t>Sábana Clínica</w:t>
      </w:r>
      <w:r w:rsidRPr="00C151CF">
        <w:rPr>
          <w:rFonts w:ascii="Arial" w:hAnsi="Arial" w:cs="Arial"/>
          <w:lang w:val="es-ES"/>
        </w:rPr>
        <w:t>”.</w:t>
      </w:r>
    </w:p>
    <w:p w:rsidR="009118F8" w:rsidRPr="0074132F" w:rsidRDefault="006E26EF" w:rsidP="009A12D2">
      <w:pPr>
        <w:jc w:val="both"/>
        <w:rPr>
          <w:rFonts w:ascii="Arial" w:hAnsi="Arial" w:cs="Arial"/>
          <w:sz w:val="22"/>
          <w:szCs w:val="22"/>
          <w:lang w:val="es-ES"/>
        </w:rPr>
      </w:pPr>
      <w:r w:rsidRPr="0074132F">
        <w:rPr>
          <w:rFonts w:ascii="Arial" w:hAnsi="Arial" w:cs="Arial"/>
          <w:sz w:val="22"/>
          <w:szCs w:val="22"/>
          <w:lang w:val="es-ES"/>
        </w:rPr>
        <w:t>Estampado de símbolos del IMSS (solo  delineados) en color verde oscuro, código pantone 561 C con una tolerancia hasta 560 C, el estampado debe ser indeleble, nítido, uniforme y estar elaborado con materiales Hipoalergénicos, no se permite utilizar materiales a base de cloruro de polivinilo (PVC) (véase figura</w:t>
      </w:r>
      <w:r w:rsidR="00770EE8" w:rsidRPr="0074132F">
        <w:rPr>
          <w:rFonts w:ascii="Arial" w:hAnsi="Arial" w:cs="Arial"/>
          <w:sz w:val="22"/>
          <w:szCs w:val="22"/>
          <w:lang w:val="es-ES"/>
        </w:rPr>
        <w:t xml:space="preserve"> </w:t>
      </w:r>
      <w:r w:rsidR="00510454">
        <w:rPr>
          <w:rFonts w:ascii="Arial" w:hAnsi="Arial" w:cs="Arial"/>
          <w:sz w:val="22"/>
          <w:szCs w:val="22"/>
          <w:lang w:val="es-ES"/>
        </w:rPr>
        <w:t>23</w:t>
      </w:r>
      <w:r w:rsidRPr="0074132F">
        <w:rPr>
          <w:rFonts w:ascii="Arial" w:hAnsi="Arial" w:cs="Arial"/>
          <w:sz w:val="22"/>
          <w:szCs w:val="22"/>
          <w:lang w:val="es-ES"/>
        </w:rPr>
        <w:t>).</w:t>
      </w:r>
    </w:p>
    <w:p w:rsidR="00F403E7" w:rsidRPr="0074132F" w:rsidRDefault="00F403E7" w:rsidP="00175DBD">
      <w:pPr>
        <w:rPr>
          <w:rFonts w:ascii="Arial" w:hAnsi="Arial" w:cs="Arial"/>
          <w:sz w:val="22"/>
          <w:szCs w:val="22"/>
          <w:lang w:val="es-ES"/>
        </w:rPr>
      </w:pPr>
    </w:p>
    <w:p w:rsidR="003402CB" w:rsidRPr="0074132F" w:rsidRDefault="003402CB" w:rsidP="001F6AFA">
      <w:pPr>
        <w:tabs>
          <w:tab w:val="left" w:pos="709"/>
        </w:tabs>
        <w:suppressAutoHyphens/>
        <w:contextualSpacing/>
        <w:jc w:val="both"/>
        <w:rPr>
          <w:rFonts w:ascii="Arial" w:hAnsi="Arial" w:cs="Arial"/>
          <w:sz w:val="22"/>
          <w:szCs w:val="22"/>
        </w:rPr>
      </w:pPr>
      <w:r w:rsidRPr="0074132F">
        <w:rPr>
          <w:rFonts w:ascii="Arial" w:hAnsi="Arial" w:cs="Arial"/>
          <w:sz w:val="22"/>
          <w:szCs w:val="22"/>
        </w:rPr>
        <w:t xml:space="preserve">Dimensiones y ubicación de emblemas del IMSS, para la partida 30 sabana clínica </w:t>
      </w:r>
      <w:r w:rsidRPr="0074132F">
        <w:rPr>
          <w:rFonts w:ascii="Arial" w:hAnsi="Arial" w:cs="Arial"/>
          <w:sz w:val="22"/>
          <w:szCs w:val="22"/>
          <w:lang w:val="es-ES" w:eastAsia="ar-SA"/>
        </w:rPr>
        <w:t xml:space="preserve">conforme a especificaciones técnicas IMSS 220 </w:t>
      </w:r>
      <w:r w:rsidRPr="0074132F">
        <w:rPr>
          <w:rFonts w:ascii="Arial" w:hAnsi="Arial" w:cs="Arial"/>
          <w:sz w:val="22"/>
          <w:szCs w:val="22"/>
        </w:rPr>
        <w:t>ropa para servicios médicos</w:t>
      </w:r>
    </w:p>
    <w:p w:rsidR="001F6AFA" w:rsidRPr="0074132F" w:rsidRDefault="001F6AFA" w:rsidP="001F6AFA">
      <w:pPr>
        <w:tabs>
          <w:tab w:val="left" w:pos="709"/>
        </w:tabs>
        <w:suppressAutoHyphens/>
        <w:contextualSpacing/>
        <w:jc w:val="both"/>
        <w:rPr>
          <w:rFonts w:ascii="Arial" w:eastAsia="Calibri" w:hAnsi="Arial" w:cs="Arial"/>
          <w:sz w:val="22"/>
          <w:szCs w:val="22"/>
          <w:lang w:eastAsia="ar-SA"/>
        </w:rPr>
      </w:pPr>
    </w:p>
    <w:tbl>
      <w:tblPr>
        <w:tblW w:w="0" w:type="auto"/>
        <w:jc w:val="center"/>
        <w:tblInd w:w="-339" w:type="dxa"/>
        <w:tblLayout w:type="fixed"/>
        <w:tblLook w:val="0000" w:firstRow="0" w:lastRow="0" w:firstColumn="0" w:lastColumn="0" w:noHBand="0" w:noVBand="0"/>
      </w:tblPr>
      <w:tblGrid>
        <w:gridCol w:w="2939"/>
        <w:gridCol w:w="3969"/>
        <w:gridCol w:w="2987"/>
      </w:tblGrid>
      <w:tr w:rsidR="0074132F" w:rsidRPr="0074132F" w:rsidTr="004D77DC">
        <w:trPr>
          <w:jc w:val="center"/>
        </w:trPr>
        <w:tc>
          <w:tcPr>
            <w:tcW w:w="2939" w:type="dxa"/>
            <w:tcBorders>
              <w:top w:val="single" w:sz="4" w:space="0" w:color="000000"/>
              <w:left w:val="single" w:sz="4" w:space="0" w:color="000000"/>
              <w:bottom w:val="single" w:sz="4" w:space="0" w:color="000000"/>
            </w:tcBorders>
            <w:shd w:val="clear" w:color="auto" w:fill="A6A6A6" w:themeFill="background1" w:themeFillShade="A6"/>
            <w:vAlign w:val="center"/>
          </w:tcPr>
          <w:p w:rsidR="003402CB" w:rsidRPr="0074132F" w:rsidRDefault="003402CB" w:rsidP="004D77DC">
            <w:pPr>
              <w:snapToGrid w:val="0"/>
              <w:jc w:val="center"/>
              <w:rPr>
                <w:rFonts w:ascii="Arial" w:hAnsi="Arial" w:cs="Arial"/>
                <w:b/>
                <w:sz w:val="16"/>
                <w:szCs w:val="16"/>
              </w:rPr>
            </w:pPr>
            <w:r w:rsidRPr="0074132F">
              <w:rPr>
                <w:rFonts w:ascii="Arial" w:hAnsi="Arial" w:cs="Arial"/>
                <w:b/>
                <w:sz w:val="16"/>
                <w:szCs w:val="16"/>
              </w:rPr>
              <w:t>Concepto</w:t>
            </w:r>
          </w:p>
        </w:tc>
        <w:tc>
          <w:tcPr>
            <w:tcW w:w="3969" w:type="dxa"/>
            <w:tcBorders>
              <w:top w:val="single" w:sz="4" w:space="0" w:color="000000"/>
              <w:left w:val="single" w:sz="4" w:space="0" w:color="000000"/>
              <w:bottom w:val="single" w:sz="4" w:space="0" w:color="000000"/>
            </w:tcBorders>
            <w:shd w:val="clear" w:color="auto" w:fill="A6A6A6" w:themeFill="background1" w:themeFillShade="A6"/>
            <w:vAlign w:val="center"/>
          </w:tcPr>
          <w:p w:rsidR="003402CB" w:rsidRPr="0074132F" w:rsidRDefault="003402CB" w:rsidP="004D77DC">
            <w:pPr>
              <w:snapToGrid w:val="0"/>
              <w:jc w:val="center"/>
              <w:rPr>
                <w:rFonts w:ascii="Arial" w:hAnsi="Arial" w:cs="Arial"/>
                <w:b/>
                <w:sz w:val="16"/>
                <w:szCs w:val="16"/>
              </w:rPr>
            </w:pPr>
            <w:r w:rsidRPr="0074132F">
              <w:rPr>
                <w:rFonts w:ascii="Arial" w:hAnsi="Arial" w:cs="Arial"/>
                <w:b/>
                <w:sz w:val="16"/>
                <w:szCs w:val="16"/>
              </w:rPr>
              <w:t>Dimensiones – tolerancias</w:t>
            </w:r>
          </w:p>
          <w:p w:rsidR="003402CB" w:rsidRPr="0074132F" w:rsidRDefault="003402CB" w:rsidP="004D77DC">
            <w:pPr>
              <w:jc w:val="center"/>
              <w:rPr>
                <w:rFonts w:ascii="Arial" w:hAnsi="Arial" w:cs="Arial"/>
                <w:b/>
                <w:sz w:val="8"/>
                <w:szCs w:val="8"/>
              </w:rPr>
            </w:pPr>
          </w:p>
          <w:p w:rsidR="003402CB" w:rsidRPr="0074132F" w:rsidRDefault="003402CB" w:rsidP="004D77DC">
            <w:pPr>
              <w:jc w:val="center"/>
              <w:rPr>
                <w:rFonts w:ascii="Arial" w:hAnsi="Arial" w:cs="Arial"/>
                <w:b/>
                <w:sz w:val="16"/>
                <w:szCs w:val="16"/>
              </w:rPr>
            </w:pPr>
            <w:r w:rsidRPr="0074132F">
              <w:rPr>
                <w:rFonts w:ascii="Arial" w:hAnsi="Arial" w:cs="Arial"/>
                <w:b/>
                <w:sz w:val="16"/>
                <w:szCs w:val="16"/>
              </w:rPr>
              <w:t>alternativa 1</w:t>
            </w:r>
          </w:p>
        </w:tc>
        <w:tc>
          <w:tcPr>
            <w:tcW w:w="2987"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vAlign w:val="center"/>
          </w:tcPr>
          <w:p w:rsidR="003402CB" w:rsidRPr="0074132F" w:rsidRDefault="003402CB" w:rsidP="004D77DC">
            <w:pPr>
              <w:snapToGrid w:val="0"/>
              <w:jc w:val="center"/>
              <w:rPr>
                <w:rFonts w:ascii="Arial" w:hAnsi="Arial" w:cs="Arial"/>
                <w:b/>
                <w:sz w:val="16"/>
                <w:szCs w:val="16"/>
              </w:rPr>
            </w:pPr>
            <w:r w:rsidRPr="0074132F">
              <w:rPr>
                <w:rFonts w:ascii="Arial" w:hAnsi="Arial" w:cs="Arial"/>
                <w:b/>
                <w:sz w:val="16"/>
                <w:szCs w:val="16"/>
              </w:rPr>
              <w:t>Dimensiones – tolerancias</w:t>
            </w:r>
          </w:p>
          <w:p w:rsidR="003402CB" w:rsidRPr="0074132F" w:rsidRDefault="003402CB" w:rsidP="004D77DC">
            <w:pPr>
              <w:jc w:val="center"/>
              <w:rPr>
                <w:rFonts w:ascii="Arial" w:hAnsi="Arial" w:cs="Arial"/>
                <w:b/>
                <w:sz w:val="8"/>
                <w:szCs w:val="8"/>
              </w:rPr>
            </w:pPr>
          </w:p>
          <w:p w:rsidR="003402CB" w:rsidRPr="0074132F" w:rsidRDefault="003402CB" w:rsidP="004D77DC">
            <w:pPr>
              <w:jc w:val="center"/>
              <w:rPr>
                <w:rFonts w:ascii="Arial" w:hAnsi="Arial" w:cs="Arial"/>
                <w:b/>
                <w:sz w:val="16"/>
                <w:szCs w:val="16"/>
              </w:rPr>
            </w:pPr>
            <w:r w:rsidRPr="0074132F">
              <w:rPr>
                <w:rFonts w:ascii="Arial" w:hAnsi="Arial" w:cs="Arial"/>
                <w:b/>
                <w:sz w:val="16"/>
                <w:szCs w:val="16"/>
              </w:rPr>
              <w:t>alternativa 2</w:t>
            </w:r>
          </w:p>
        </w:tc>
      </w:tr>
      <w:tr w:rsidR="0074132F" w:rsidRPr="0074132F" w:rsidTr="004D77DC">
        <w:trPr>
          <w:jc w:val="center"/>
        </w:trPr>
        <w:tc>
          <w:tcPr>
            <w:tcW w:w="2939" w:type="dxa"/>
            <w:tcBorders>
              <w:top w:val="single" w:sz="4" w:space="0" w:color="000000"/>
              <w:left w:val="single" w:sz="4" w:space="0" w:color="000000"/>
              <w:bottom w:val="single" w:sz="4" w:space="0" w:color="000000"/>
            </w:tcBorders>
            <w:vAlign w:val="center"/>
          </w:tcPr>
          <w:p w:rsidR="003402CB" w:rsidRPr="0074132F" w:rsidRDefault="003402CB" w:rsidP="004D77DC">
            <w:pPr>
              <w:snapToGrid w:val="0"/>
              <w:jc w:val="both"/>
              <w:rPr>
                <w:rFonts w:ascii="Arial" w:hAnsi="Arial" w:cs="Arial"/>
                <w:sz w:val="16"/>
                <w:szCs w:val="16"/>
              </w:rPr>
            </w:pPr>
            <w:r w:rsidRPr="0074132F">
              <w:rPr>
                <w:rFonts w:ascii="Arial" w:hAnsi="Arial" w:cs="Arial"/>
                <w:sz w:val="16"/>
                <w:szCs w:val="16"/>
              </w:rPr>
              <w:t>Ubicación de los emblemas en la prenda:</w:t>
            </w:r>
          </w:p>
        </w:tc>
        <w:tc>
          <w:tcPr>
            <w:tcW w:w="3969" w:type="dxa"/>
            <w:tcBorders>
              <w:top w:val="single" w:sz="4" w:space="0" w:color="000000"/>
              <w:left w:val="single" w:sz="4" w:space="0" w:color="000000"/>
              <w:bottom w:val="single" w:sz="4" w:space="0" w:color="000000"/>
            </w:tcBorders>
            <w:vAlign w:val="center"/>
          </w:tcPr>
          <w:p w:rsidR="003402CB" w:rsidRPr="0074132F" w:rsidRDefault="003402CB" w:rsidP="004D77DC">
            <w:pPr>
              <w:snapToGrid w:val="0"/>
              <w:jc w:val="both"/>
              <w:rPr>
                <w:rFonts w:ascii="Arial" w:hAnsi="Arial" w:cs="Arial"/>
                <w:sz w:val="16"/>
                <w:szCs w:val="16"/>
              </w:rPr>
            </w:pPr>
            <w:r w:rsidRPr="0074132F">
              <w:rPr>
                <w:rFonts w:ascii="Arial" w:hAnsi="Arial" w:cs="Arial"/>
                <w:sz w:val="16"/>
                <w:szCs w:val="16"/>
              </w:rPr>
              <w:t>Cuatro emblemas del IMSS, colocados cerca de las esquinas de la prenda, estampados en la misma dirección.</w:t>
            </w:r>
          </w:p>
        </w:tc>
        <w:tc>
          <w:tcPr>
            <w:tcW w:w="2987" w:type="dxa"/>
            <w:tcBorders>
              <w:top w:val="single" w:sz="4" w:space="0" w:color="000000"/>
              <w:left w:val="single" w:sz="4" w:space="0" w:color="000000"/>
              <w:bottom w:val="single" w:sz="4" w:space="0" w:color="000000"/>
              <w:right w:val="single" w:sz="4" w:space="0" w:color="000000"/>
            </w:tcBorders>
            <w:vAlign w:val="center"/>
          </w:tcPr>
          <w:p w:rsidR="003402CB" w:rsidRPr="0074132F" w:rsidRDefault="003402CB" w:rsidP="004D77DC">
            <w:pPr>
              <w:snapToGrid w:val="0"/>
              <w:jc w:val="both"/>
              <w:rPr>
                <w:rFonts w:ascii="Arial" w:hAnsi="Arial" w:cs="Arial"/>
                <w:sz w:val="16"/>
                <w:szCs w:val="16"/>
              </w:rPr>
            </w:pPr>
            <w:r w:rsidRPr="0074132F">
              <w:rPr>
                <w:rFonts w:ascii="Arial" w:hAnsi="Arial" w:cs="Arial"/>
                <w:sz w:val="16"/>
                <w:szCs w:val="16"/>
              </w:rPr>
              <w:t>Al menos cuatro emblemas del IMSS completos, distribuidos en la superficie de la prenda en la misma dirección, se aceptan símbolos incompletos adicionales.</w:t>
            </w:r>
          </w:p>
        </w:tc>
      </w:tr>
      <w:tr w:rsidR="0074132F" w:rsidRPr="0074132F" w:rsidTr="004D77DC">
        <w:trPr>
          <w:jc w:val="center"/>
        </w:trPr>
        <w:tc>
          <w:tcPr>
            <w:tcW w:w="2939" w:type="dxa"/>
            <w:tcBorders>
              <w:top w:val="single" w:sz="4" w:space="0" w:color="000000"/>
              <w:left w:val="single" w:sz="4" w:space="0" w:color="000000"/>
              <w:bottom w:val="single" w:sz="4" w:space="0" w:color="000000"/>
            </w:tcBorders>
            <w:vAlign w:val="center"/>
          </w:tcPr>
          <w:p w:rsidR="003402CB" w:rsidRPr="0074132F" w:rsidRDefault="003402CB" w:rsidP="004D77DC">
            <w:pPr>
              <w:snapToGrid w:val="0"/>
              <w:jc w:val="both"/>
              <w:rPr>
                <w:rFonts w:ascii="Arial" w:hAnsi="Arial" w:cs="Arial"/>
                <w:sz w:val="16"/>
                <w:szCs w:val="16"/>
              </w:rPr>
            </w:pPr>
            <w:r w:rsidRPr="0074132F">
              <w:rPr>
                <w:rFonts w:ascii="Arial" w:hAnsi="Arial" w:cs="Arial"/>
                <w:sz w:val="16"/>
                <w:szCs w:val="16"/>
              </w:rPr>
              <w:t>Distancia entre centros para separación de los dos emblemas (D)</w:t>
            </w:r>
          </w:p>
        </w:tc>
        <w:tc>
          <w:tcPr>
            <w:tcW w:w="3969" w:type="dxa"/>
            <w:tcBorders>
              <w:top w:val="single" w:sz="4" w:space="0" w:color="000000"/>
              <w:left w:val="single" w:sz="4" w:space="0" w:color="000000"/>
              <w:bottom w:val="single" w:sz="4" w:space="0" w:color="000000"/>
            </w:tcBorders>
            <w:vAlign w:val="center"/>
          </w:tcPr>
          <w:p w:rsidR="003402CB" w:rsidRPr="0074132F" w:rsidRDefault="003402CB" w:rsidP="004D77DC">
            <w:pPr>
              <w:snapToGrid w:val="0"/>
              <w:jc w:val="center"/>
              <w:rPr>
                <w:rFonts w:ascii="Arial" w:hAnsi="Arial" w:cs="Arial"/>
                <w:sz w:val="16"/>
                <w:szCs w:val="16"/>
              </w:rPr>
            </w:pPr>
            <w:r w:rsidRPr="0074132F">
              <w:rPr>
                <w:rFonts w:ascii="Arial" w:hAnsi="Arial" w:cs="Arial"/>
                <w:sz w:val="16"/>
                <w:szCs w:val="16"/>
              </w:rPr>
              <w:t>64,0 cm ±4,0 cm</w:t>
            </w:r>
          </w:p>
        </w:tc>
        <w:tc>
          <w:tcPr>
            <w:tcW w:w="2987" w:type="dxa"/>
            <w:tcBorders>
              <w:top w:val="single" w:sz="4" w:space="0" w:color="000000"/>
              <w:left w:val="single" w:sz="4" w:space="0" w:color="000000"/>
              <w:bottom w:val="single" w:sz="4" w:space="0" w:color="000000"/>
              <w:right w:val="single" w:sz="4" w:space="0" w:color="000000"/>
            </w:tcBorders>
            <w:vAlign w:val="center"/>
          </w:tcPr>
          <w:p w:rsidR="003402CB" w:rsidRPr="0074132F" w:rsidRDefault="003402CB" w:rsidP="004D77DC">
            <w:pPr>
              <w:snapToGrid w:val="0"/>
              <w:jc w:val="center"/>
              <w:rPr>
                <w:rFonts w:ascii="Arial" w:hAnsi="Arial" w:cs="Arial"/>
                <w:sz w:val="16"/>
                <w:szCs w:val="16"/>
              </w:rPr>
            </w:pPr>
            <w:r w:rsidRPr="0074132F">
              <w:rPr>
                <w:rFonts w:ascii="Arial" w:hAnsi="Arial" w:cs="Arial"/>
                <w:sz w:val="16"/>
                <w:szCs w:val="16"/>
              </w:rPr>
              <w:t>No aplica</w:t>
            </w:r>
          </w:p>
        </w:tc>
      </w:tr>
      <w:tr w:rsidR="0074132F" w:rsidRPr="0074132F" w:rsidTr="004D77DC">
        <w:trPr>
          <w:jc w:val="center"/>
        </w:trPr>
        <w:tc>
          <w:tcPr>
            <w:tcW w:w="2939" w:type="dxa"/>
            <w:tcBorders>
              <w:top w:val="single" w:sz="4" w:space="0" w:color="000000"/>
              <w:left w:val="single" w:sz="4" w:space="0" w:color="000000"/>
              <w:bottom w:val="single" w:sz="4" w:space="0" w:color="000000"/>
            </w:tcBorders>
            <w:vAlign w:val="center"/>
          </w:tcPr>
          <w:p w:rsidR="003402CB" w:rsidRPr="0074132F" w:rsidRDefault="003402CB" w:rsidP="004D77DC">
            <w:pPr>
              <w:snapToGrid w:val="0"/>
              <w:jc w:val="both"/>
              <w:rPr>
                <w:rFonts w:ascii="Arial" w:hAnsi="Arial" w:cs="Arial"/>
                <w:sz w:val="16"/>
                <w:szCs w:val="16"/>
              </w:rPr>
            </w:pPr>
            <w:r w:rsidRPr="0074132F">
              <w:rPr>
                <w:rFonts w:ascii="Arial" w:hAnsi="Arial" w:cs="Arial"/>
                <w:sz w:val="16"/>
                <w:szCs w:val="16"/>
              </w:rPr>
              <w:t>Distancia de orilla de la prenda al centro del emblema</w:t>
            </w:r>
            <w:r w:rsidR="0011121F">
              <w:rPr>
                <w:rFonts w:ascii="Arial" w:hAnsi="Arial" w:cs="Arial"/>
                <w:sz w:val="16"/>
                <w:szCs w:val="16"/>
              </w:rPr>
              <w:t xml:space="preserve"> </w:t>
            </w:r>
            <w:r w:rsidRPr="0074132F">
              <w:rPr>
                <w:rFonts w:ascii="Arial" w:hAnsi="Arial" w:cs="Arial"/>
                <w:sz w:val="16"/>
                <w:szCs w:val="16"/>
              </w:rPr>
              <w:t>(E)</w:t>
            </w:r>
          </w:p>
        </w:tc>
        <w:tc>
          <w:tcPr>
            <w:tcW w:w="3969" w:type="dxa"/>
            <w:tcBorders>
              <w:top w:val="single" w:sz="4" w:space="0" w:color="000000"/>
              <w:left w:val="single" w:sz="4" w:space="0" w:color="000000"/>
              <w:bottom w:val="single" w:sz="4" w:space="0" w:color="000000"/>
            </w:tcBorders>
            <w:vAlign w:val="center"/>
          </w:tcPr>
          <w:p w:rsidR="003402CB" w:rsidRPr="0074132F" w:rsidRDefault="003402CB" w:rsidP="004D77DC">
            <w:pPr>
              <w:snapToGrid w:val="0"/>
              <w:jc w:val="both"/>
              <w:rPr>
                <w:rFonts w:ascii="Arial" w:hAnsi="Arial" w:cs="Arial"/>
                <w:sz w:val="16"/>
                <w:szCs w:val="16"/>
              </w:rPr>
            </w:pPr>
            <w:r w:rsidRPr="0074132F">
              <w:rPr>
                <w:rFonts w:ascii="Arial" w:hAnsi="Arial" w:cs="Arial"/>
                <w:sz w:val="16"/>
                <w:szCs w:val="16"/>
              </w:rPr>
              <w:t>La necesaria para que los símbolos del IMSS, estén aproximadamente equidistantes de las orillas</w:t>
            </w:r>
          </w:p>
        </w:tc>
        <w:tc>
          <w:tcPr>
            <w:tcW w:w="2987" w:type="dxa"/>
            <w:tcBorders>
              <w:top w:val="single" w:sz="4" w:space="0" w:color="000000"/>
              <w:left w:val="single" w:sz="4" w:space="0" w:color="000000"/>
              <w:bottom w:val="single" w:sz="4" w:space="0" w:color="000000"/>
              <w:right w:val="single" w:sz="4" w:space="0" w:color="000000"/>
            </w:tcBorders>
            <w:vAlign w:val="center"/>
          </w:tcPr>
          <w:p w:rsidR="003402CB" w:rsidRPr="0074132F" w:rsidRDefault="003402CB" w:rsidP="004D77DC">
            <w:pPr>
              <w:snapToGrid w:val="0"/>
              <w:jc w:val="center"/>
              <w:rPr>
                <w:rFonts w:ascii="Arial" w:hAnsi="Arial" w:cs="Arial"/>
                <w:sz w:val="16"/>
                <w:szCs w:val="16"/>
              </w:rPr>
            </w:pPr>
            <w:r w:rsidRPr="0074132F">
              <w:rPr>
                <w:rFonts w:ascii="Arial" w:hAnsi="Arial" w:cs="Arial"/>
                <w:sz w:val="16"/>
                <w:szCs w:val="16"/>
              </w:rPr>
              <w:t>No aplica</w:t>
            </w:r>
          </w:p>
        </w:tc>
      </w:tr>
      <w:tr w:rsidR="0074132F" w:rsidRPr="0074132F" w:rsidTr="004D77DC">
        <w:trPr>
          <w:jc w:val="center"/>
        </w:trPr>
        <w:tc>
          <w:tcPr>
            <w:tcW w:w="2939" w:type="dxa"/>
            <w:tcBorders>
              <w:top w:val="single" w:sz="4" w:space="0" w:color="000000"/>
              <w:left w:val="single" w:sz="4" w:space="0" w:color="000000"/>
              <w:bottom w:val="single" w:sz="4" w:space="0" w:color="000000"/>
            </w:tcBorders>
            <w:vAlign w:val="center"/>
          </w:tcPr>
          <w:p w:rsidR="003402CB" w:rsidRPr="0074132F" w:rsidRDefault="003402CB" w:rsidP="004D77DC">
            <w:pPr>
              <w:snapToGrid w:val="0"/>
              <w:jc w:val="both"/>
              <w:rPr>
                <w:rFonts w:ascii="Arial" w:hAnsi="Arial" w:cs="Arial"/>
                <w:sz w:val="16"/>
                <w:szCs w:val="16"/>
              </w:rPr>
            </w:pPr>
            <w:r w:rsidRPr="0074132F">
              <w:rPr>
                <w:rFonts w:ascii="Arial" w:hAnsi="Arial" w:cs="Arial"/>
                <w:sz w:val="16"/>
                <w:szCs w:val="16"/>
              </w:rPr>
              <w:t>Distancia entre centros para separación de los dos emblemas (F)</w:t>
            </w:r>
          </w:p>
        </w:tc>
        <w:tc>
          <w:tcPr>
            <w:tcW w:w="3969" w:type="dxa"/>
            <w:tcBorders>
              <w:top w:val="single" w:sz="4" w:space="0" w:color="000000"/>
              <w:left w:val="single" w:sz="4" w:space="0" w:color="000000"/>
              <w:bottom w:val="single" w:sz="4" w:space="0" w:color="000000"/>
            </w:tcBorders>
            <w:vAlign w:val="center"/>
          </w:tcPr>
          <w:p w:rsidR="003402CB" w:rsidRPr="0074132F" w:rsidRDefault="003402CB" w:rsidP="004D77DC">
            <w:pPr>
              <w:snapToGrid w:val="0"/>
              <w:jc w:val="center"/>
              <w:rPr>
                <w:rFonts w:ascii="Arial" w:hAnsi="Arial" w:cs="Arial"/>
                <w:sz w:val="16"/>
                <w:szCs w:val="16"/>
              </w:rPr>
            </w:pPr>
            <w:r w:rsidRPr="0074132F">
              <w:rPr>
                <w:rFonts w:ascii="Arial" w:hAnsi="Arial" w:cs="Arial"/>
                <w:sz w:val="16"/>
                <w:szCs w:val="16"/>
              </w:rPr>
              <w:t>64,0 cm ±4,0 cm</w:t>
            </w:r>
          </w:p>
        </w:tc>
        <w:tc>
          <w:tcPr>
            <w:tcW w:w="2987" w:type="dxa"/>
            <w:tcBorders>
              <w:top w:val="single" w:sz="4" w:space="0" w:color="000000"/>
              <w:left w:val="single" w:sz="4" w:space="0" w:color="000000"/>
              <w:bottom w:val="single" w:sz="4" w:space="0" w:color="000000"/>
              <w:right w:val="single" w:sz="4" w:space="0" w:color="000000"/>
            </w:tcBorders>
            <w:vAlign w:val="center"/>
          </w:tcPr>
          <w:p w:rsidR="003402CB" w:rsidRPr="0074132F" w:rsidRDefault="003402CB" w:rsidP="004D77DC">
            <w:pPr>
              <w:snapToGrid w:val="0"/>
              <w:jc w:val="center"/>
              <w:rPr>
                <w:rFonts w:ascii="Arial" w:hAnsi="Arial" w:cs="Arial"/>
                <w:sz w:val="16"/>
                <w:szCs w:val="16"/>
              </w:rPr>
            </w:pPr>
            <w:r w:rsidRPr="0074132F">
              <w:rPr>
                <w:rFonts w:ascii="Arial" w:hAnsi="Arial" w:cs="Arial"/>
                <w:sz w:val="16"/>
                <w:szCs w:val="16"/>
              </w:rPr>
              <w:t>No aplica</w:t>
            </w:r>
          </w:p>
        </w:tc>
      </w:tr>
      <w:tr w:rsidR="0074132F" w:rsidRPr="0074132F" w:rsidTr="004D77DC">
        <w:trPr>
          <w:jc w:val="center"/>
        </w:trPr>
        <w:tc>
          <w:tcPr>
            <w:tcW w:w="2939" w:type="dxa"/>
            <w:tcBorders>
              <w:top w:val="single" w:sz="4" w:space="0" w:color="000000"/>
              <w:left w:val="single" w:sz="4" w:space="0" w:color="000000"/>
              <w:bottom w:val="single" w:sz="4" w:space="0" w:color="000000"/>
            </w:tcBorders>
            <w:vAlign w:val="center"/>
          </w:tcPr>
          <w:p w:rsidR="003402CB" w:rsidRPr="0074132F" w:rsidRDefault="003402CB" w:rsidP="004D77DC">
            <w:pPr>
              <w:snapToGrid w:val="0"/>
              <w:jc w:val="both"/>
              <w:rPr>
                <w:rFonts w:ascii="Arial" w:hAnsi="Arial" w:cs="Arial"/>
                <w:sz w:val="16"/>
                <w:szCs w:val="16"/>
              </w:rPr>
            </w:pPr>
            <w:r w:rsidRPr="0074132F">
              <w:rPr>
                <w:rFonts w:ascii="Arial" w:hAnsi="Arial" w:cs="Arial"/>
                <w:sz w:val="16"/>
                <w:szCs w:val="16"/>
              </w:rPr>
              <w:t>Distancia de orilla de la prenda al centro del emblema</w:t>
            </w:r>
            <w:r w:rsidR="0011121F">
              <w:rPr>
                <w:rFonts w:ascii="Arial" w:hAnsi="Arial" w:cs="Arial"/>
                <w:sz w:val="16"/>
                <w:szCs w:val="16"/>
              </w:rPr>
              <w:t xml:space="preserve"> </w:t>
            </w:r>
            <w:r w:rsidRPr="0074132F">
              <w:rPr>
                <w:rFonts w:ascii="Arial" w:hAnsi="Arial" w:cs="Arial"/>
                <w:sz w:val="16"/>
                <w:szCs w:val="16"/>
              </w:rPr>
              <w:t>(G)</w:t>
            </w:r>
          </w:p>
        </w:tc>
        <w:tc>
          <w:tcPr>
            <w:tcW w:w="3969" w:type="dxa"/>
            <w:tcBorders>
              <w:top w:val="single" w:sz="4" w:space="0" w:color="000000"/>
              <w:left w:val="single" w:sz="4" w:space="0" w:color="000000"/>
              <w:bottom w:val="single" w:sz="4" w:space="0" w:color="000000"/>
            </w:tcBorders>
            <w:vAlign w:val="center"/>
          </w:tcPr>
          <w:p w:rsidR="003402CB" w:rsidRPr="0074132F" w:rsidRDefault="003402CB" w:rsidP="004D77DC">
            <w:pPr>
              <w:snapToGrid w:val="0"/>
              <w:jc w:val="both"/>
              <w:rPr>
                <w:rFonts w:ascii="Arial" w:hAnsi="Arial" w:cs="Arial"/>
                <w:sz w:val="16"/>
                <w:szCs w:val="16"/>
              </w:rPr>
            </w:pPr>
            <w:r w:rsidRPr="0074132F">
              <w:rPr>
                <w:rFonts w:ascii="Arial" w:hAnsi="Arial" w:cs="Arial"/>
                <w:sz w:val="16"/>
                <w:szCs w:val="16"/>
              </w:rPr>
              <w:t>La necesaria para que los símbolos del IMSS, estén aproximadamente equidistantes de las orillas</w:t>
            </w:r>
          </w:p>
        </w:tc>
        <w:tc>
          <w:tcPr>
            <w:tcW w:w="2987" w:type="dxa"/>
            <w:tcBorders>
              <w:top w:val="single" w:sz="4" w:space="0" w:color="000000"/>
              <w:left w:val="single" w:sz="4" w:space="0" w:color="000000"/>
              <w:bottom w:val="single" w:sz="4" w:space="0" w:color="000000"/>
              <w:right w:val="single" w:sz="4" w:space="0" w:color="000000"/>
            </w:tcBorders>
            <w:vAlign w:val="center"/>
          </w:tcPr>
          <w:p w:rsidR="003402CB" w:rsidRPr="0074132F" w:rsidRDefault="003402CB" w:rsidP="004D77DC">
            <w:pPr>
              <w:snapToGrid w:val="0"/>
              <w:jc w:val="center"/>
              <w:rPr>
                <w:rFonts w:ascii="Arial" w:hAnsi="Arial" w:cs="Arial"/>
                <w:sz w:val="16"/>
                <w:szCs w:val="16"/>
              </w:rPr>
            </w:pPr>
            <w:r w:rsidRPr="0074132F">
              <w:rPr>
                <w:rFonts w:ascii="Arial" w:hAnsi="Arial" w:cs="Arial"/>
                <w:sz w:val="16"/>
                <w:szCs w:val="16"/>
              </w:rPr>
              <w:t>No aplica</w:t>
            </w:r>
          </w:p>
        </w:tc>
      </w:tr>
      <w:tr w:rsidR="0074132F" w:rsidRPr="0074132F" w:rsidTr="004D77DC">
        <w:trPr>
          <w:jc w:val="center"/>
        </w:trPr>
        <w:tc>
          <w:tcPr>
            <w:tcW w:w="2939" w:type="dxa"/>
            <w:tcBorders>
              <w:top w:val="single" w:sz="4" w:space="0" w:color="000000"/>
              <w:left w:val="single" w:sz="4" w:space="0" w:color="000000"/>
              <w:bottom w:val="single" w:sz="4" w:space="0" w:color="000000"/>
            </w:tcBorders>
            <w:vAlign w:val="center"/>
          </w:tcPr>
          <w:p w:rsidR="003402CB" w:rsidRPr="0074132F" w:rsidRDefault="003402CB" w:rsidP="004D77DC">
            <w:pPr>
              <w:snapToGrid w:val="0"/>
              <w:jc w:val="both"/>
              <w:rPr>
                <w:rFonts w:ascii="Arial" w:hAnsi="Arial" w:cs="Arial"/>
                <w:b/>
                <w:sz w:val="16"/>
                <w:szCs w:val="16"/>
              </w:rPr>
            </w:pPr>
            <w:r w:rsidRPr="0074132F">
              <w:rPr>
                <w:rFonts w:ascii="Arial" w:hAnsi="Arial" w:cs="Arial"/>
                <w:b/>
                <w:sz w:val="16"/>
                <w:szCs w:val="16"/>
              </w:rPr>
              <w:t>Emblema</w:t>
            </w:r>
          </w:p>
        </w:tc>
        <w:tc>
          <w:tcPr>
            <w:tcW w:w="3969" w:type="dxa"/>
            <w:tcBorders>
              <w:top w:val="single" w:sz="4" w:space="0" w:color="000000"/>
              <w:left w:val="single" w:sz="4" w:space="0" w:color="000000"/>
              <w:bottom w:val="single" w:sz="4" w:space="0" w:color="000000"/>
            </w:tcBorders>
            <w:vAlign w:val="center"/>
          </w:tcPr>
          <w:p w:rsidR="003402CB" w:rsidRPr="0074132F" w:rsidRDefault="003402CB" w:rsidP="004D77DC">
            <w:pPr>
              <w:snapToGrid w:val="0"/>
              <w:jc w:val="center"/>
              <w:rPr>
                <w:rFonts w:ascii="Arial" w:hAnsi="Arial" w:cs="Arial"/>
                <w:sz w:val="16"/>
                <w:szCs w:val="16"/>
              </w:rPr>
            </w:pPr>
          </w:p>
        </w:tc>
        <w:tc>
          <w:tcPr>
            <w:tcW w:w="2987" w:type="dxa"/>
            <w:tcBorders>
              <w:top w:val="single" w:sz="4" w:space="0" w:color="000000"/>
              <w:left w:val="single" w:sz="4" w:space="0" w:color="000000"/>
              <w:bottom w:val="single" w:sz="4" w:space="0" w:color="000000"/>
              <w:right w:val="single" w:sz="4" w:space="0" w:color="000000"/>
            </w:tcBorders>
            <w:vAlign w:val="center"/>
          </w:tcPr>
          <w:p w:rsidR="003402CB" w:rsidRPr="0074132F" w:rsidRDefault="003402CB" w:rsidP="004D77DC">
            <w:pPr>
              <w:snapToGrid w:val="0"/>
              <w:jc w:val="center"/>
              <w:rPr>
                <w:rFonts w:ascii="Arial" w:hAnsi="Arial" w:cs="Arial"/>
                <w:sz w:val="16"/>
                <w:szCs w:val="16"/>
              </w:rPr>
            </w:pPr>
          </w:p>
        </w:tc>
      </w:tr>
      <w:tr w:rsidR="0074132F" w:rsidRPr="0074132F" w:rsidTr="004D77DC">
        <w:trPr>
          <w:jc w:val="center"/>
        </w:trPr>
        <w:tc>
          <w:tcPr>
            <w:tcW w:w="2939" w:type="dxa"/>
            <w:tcBorders>
              <w:top w:val="single" w:sz="4" w:space="0" w:color="000000"/>
              <w:left w:val="single" w:sz="4" w:space="0" w:color="000000"/>
              <w:bottom w:val="single" w:sz="4" w:space="0" w:color="000000"/>
            </w:tcBorders>
            <w:vAlign w:val="center"/>
          </w:tcPr>
          <w:p w:rsidR="003402CB" w:rsidRPr="0074132F" w:rsidRDefault="003402CB" w:rsidP="004D77DC">
            <w:pPr>
              <w:snapToGrid w:val="0"/>
              <w:jc w:val="center"/>
              <w:rPr>
                <w:rFonts w:ascii="Arial" w:hAnsi="Arial" w:cs="Arial"/>
                <w:sz w:val="16"/>
                <w:szCs w:val="16"/>
              </w:rPr>
            </w:pPr>
            <w:r w:rsidRPr="0074132F">
              <w:rPr>
                <w:rFonts w:ascii="Arial" w:hAnsi="Arial" w:cs="Arial"/>
                <w:sz w:val="16"/>
                <w:szCs w:val="16"/>
              </w:rPr>
              <w:t>Altura (B)</w:t>
            </w:r>
          </w:p>
          <w:p w:rsidR="003402CB" w:rsidRPr="0074132F" w:rsidRDefault="003402CB" w:rsidP="004D77DC">
            <w:pPr>
              <w:jc w:val="center"/>
              <w:rPr>
                <w:rFonts w:ascii="Arial" w:hAnsi="Arial" w:cs="Arial"/>
                <w:sz w:val="16"/>
                <w:szCs w:val="16"/>
              </w:rPr>
            </w:pPr>
            <w:r w:rsidRPr="0074132F">
              <w:rPr>
                <w:rFonts w:ascii="Arial" w:hAnsi="Arial" w:cs="Arial"/>
                <w:sz w:val="16"/>
                <w:szCs w:val="16"/>
              </w:rPr>
              <w:t>Ancho (C)</w:t>
            </w:r>
          </w:p>
        </w:tc>
        <w:tc>
          <w:tcPr>
            <w:tcW w:w="3969" w:type="dxa"/>
            <w:tcBorders>
              <w:top w:val="single" w:sz="4" w:space="0" w:color="000000"/>
              <w:left w:val="single" w:sz="4" w:space="0" w:color="000000"/>
              <w:bottom w:val="single" w:sz="4" w:space="0" w:color="000000"/>
            </w:tcBorders>
            <w:vAlign w:val="center"/>
          </w:tcPr>
          <w:p w:rsidR="003402CB" w:rsidRPr="0074132F" w:rsidRDefault="003402CB" w:rsidP="004D77DC">
            <w:pPr>
              <w:snapToGrid w:val="0"/>
              <w:jc w:val="center"/>
              <w:rPr>
                <w:rFonts w:ascii="Arial" w:hAnsi="Arial" w:cs="Arial"/>
                <w:sz w:val="16"/>
                <w:szCs w:val="16"/>
              </w:rPr>
            </w:pPr>
            <w:r w:rsidRPr="0074132F">
              <w:rPr>
                <w:rFonts w:ascii="Arial" w:hAnsi="Arial" w:cs="Arial"/>
                <w:sz w:val="16"/>
                <w:szCs w:val="16"/>
              </w:rPr>
              <w:t>9,0 cm ± 1,0 cm</w:t>
            </w:r>
          </w:p>
          <w:p w:rsidR="003402CB" w:rsidRPr="0074132F" w:rsidRDefault="003402CB" w:rsidP="004D77DC">
            <w:pPr>
              <w:jc w:val="center"/>
              <w:rPr>
                <w:rFonts w:ascii="Arial" w:hAnsi="Arial" w:cs="Arial"/>
                <w:sz w:val="16"/>
                <w:szCs w:val="16"/>
              </w:rPr>
            </w:pPr>
            <w:r w:rsidRPr="0074132F">
              <w:rPr>
                <w:rFonts w:ascii="Arial" w:hAnsi="Arial" w:cs="Arial"/>
                <w:sz w:val="16"/>
                <w:szCs w:val="16"/>
              </w:rPr>
              <w:t>10,0 cm ± 1,0 cm</w:t>
            </w:r>
          </w:p>
        </w:tc>
        <w:tc>
          <w:tcPr>
            <w:tcW w:w="2987" w:type="dxa"/>
            <w:tcBorders>
              <w:top w:val="single" w:sz="4" w:space="0" w:color="000000"/>
              <w:left w:val="single" w:sz="4" w:space="0" w:color="000000"/>
              <w:bottom w:val="single" w:sz="4" w:space="0" w:color="000000"/>
              <w:right w:val="single" w:sz="4" w:space="0" w:color="000000"/>
            </w:tcBorders>
            <w:vAlign w:val="center"/>
          </w:tcPr>
          <w:p w:rsidR="003402CB" w:rsidRPr="0074132F" w:rsidRDefault="003402CB" w:rsidP="004D77DC">
            <w:pPr>
              <w:snapToGrid w:val="0"/>
              <w:jc w:val="center"/>
              <w:rPr>
                <w:rFonts w:ascii="Arial" w:hAnsi="Arial" w:cs="Arial"/>
                <w:sz w:val="16"/>
                <w:szCs w:val="16"/>
              </w:rPr>
            </w:pPr>
            <w:r w:rsidRPr="0074132F">
              <w:rPr>
                <w:rFonts w:ascii="Arial" w:hAnsi="Arial" w:cs="Arial"/>
                <w:sz w:val="16"/>
                <w:szCs w:val="16"/>
              </w:rPr>
              <w:t>9,0 cm ± 1,0 cm</w:t>
            </w:r>
          </w:p>
          <w:p w:rsidR="003402CB" w:rsidRPr="0074132F" w:rsidRDefault="003402CB" w:rsidP="004D77DC">
            <w:pPr>
              <w:jc w:val="center"/>
              <w:rPr>
                <w:rFonts w:ascii="Arial" w:hAnsi="Arial" w:cs="Arial"/>
                <w:sz w:val="16"/>
                <w:szCs w:val="16"/>
              </w:rPr>
            </w:pPr>
            <w:r w:rsidRPr="0074132F">
              <w:rPr>
                <w:rFonts w:ascii="Arial" w:hAnsi="Arial" w:cs="Arial"/>
                <w:sz w:val="16"/>
                <w:szCs w:val="16"/>
              </w:rPr>
              <w:t>10,0 cm ± 1,0 cm</w:t>
            </w:r>
          </w:p>
        </w:tc>
      </w:tr>
    </w:tbl>
    <w:p w:rsidR="0011121F" w:rsidRDefault="0011121F" w:rsidP="00C0552F">
      <w:pPr>
        <w:rPr>
          <w:rFonts w:ascii="Arial" w:hAnsi="Arial" w:cs="Arial"/>
          <w:b/>
          <w:sz w:val="22"/>
          <w:szCs w:val="22"/>
          <w:lang w:val="es-ES"/>
        </w:rPr>
      </w:pPr>
    </w:p>
    <w:p w:rsidR="00A4052C" w:rsidRPr="0074132F" w:rsidRDefault="00A4052C" w:rsidP="00A4052C">
      <w:pPr>
        <w:tabs>
          <w:tab w:val="left" w:pos="10069"/>
        </w:tabs>
        <w:ind w:right="-234"/>
        <w:jc w:val="both"/>
        <w:rPr>
          <w:rFonts w:ascii="Arial" w:hAnsi="Arial" w:cs="Arial"/>
          <w:b/>
          <w:sz w:val="22"/>
          <w:szCs w:val="22"/>
        </w:rPr>
      </w:pPr>
      <w:r>
        <w:rPr>
          <w:rFonts w:ascii="Arial" w:hAnsi="Arial" w:cs="Arial"/>
          <w:b/>
          <w:sz w:val="22"/>
          <w:szCs w:val="22"/>
          <w:lang w:val="es-ES"/>
        </w:rPr>
        <w:t xml:space="preserve">30.5 </w:t>
      </w:r>
      <w:r w:rsidRPr="0074132F">
        <w:rPr>
          <w:rFonts w:ascii="Arial" w:hAnsi="Arial" w:cs="Arial"/>
          <w:b/>
          <w:sz w:val="22"/>
          <w:szCs w:val="22"/>
          <w:lang w:val="es-ES"/>
        </w:rPr>
        <w:t xml:space="preserve">Ensayos de </w:t>
      </w:r>
      <w:r>
        <w:rPr>
          <w:rFonts w:ascii="Arial" w:hAnsi="Arial" w:cs="Arial"/>
          <w:b/>
          <w:sz w:val="22"/>
          <w:szCs w:val="22"/>
          <w:lang w:val="es-ES"/>
        </w:rPr>
        <w:t xml:space="preserve">laboratorio </w:t>
      </w:r>
      <w:r w:rsidRPr="0074132F">
        <w:rPr>
          <w:rFonts w:ascii="Arial" w:hAnsi="Arial" w:cs="Arial"/>
          <w:b/>
          <w:sz w:val="22"/>
          <w:szCs w:val="22"/>
          <w:lang w:val="es-ES"/>
        </w:rPr>
        <w:t>que deberán aplicarse a las prendas que contengan emblemas y siglas del IMSS,</w:t>
      </w:r>
      <w:r w:rsidRPr="0074132F">
        <w:rPr>
          <w:rFonts w:ascii="Arial" w:hAnsi="Arial" w:cs="Arial"/>
          <w:b/>
          <w:sz w:val="22"/>
          <w:szCs w:val="22"/>
        </w:rPr>
        <w:t xml:space="preserve"> los licitantes deberán presentar informes de resultados de solidez del color emitidos por un </w:t>
      </w:r>
      <w:r>
        <w:rPr>
          <w:rFonts w:ascii="Arial" w:hAnsi="Arial" w:cs="Arial"/>
          <w:b/>
          <w:sz w:val="22"/>
          <w:szCs w:val="22"/>
        </w:rPr>
        <w:t xml:space="preserve">laboratorio público o privado </w:t>
      </w:r>
      <w:r w:rsidRPr="0074132F">
        <w:rPr>
          <w:rFonts w:ascii="Arial" w:hAnsi="Arial" w:cs="Arial"/>
          <w:b/>
          <w:sz w:val="22"/>
          <w:szCs w:val="22"/>
        </w:rPr>
        <w:t>acreditado ante la EMA</w:t>
      </w:r>
      <w:r w:rsidR="008559F4">
        <w:rPr>
          <w:rFonts w:ascii="Arial" w:hAnsi="Arial" w:cs="Arial"/>
          <w:b/>
          <w:sz w:val="22"/>
          <w:szCs w:val="22"/>
        </w:rPr>
        <w:t xml:space="preserve"> en el área textil y del vestido, </w:t>
      </w:r>
      <w:r w:rsidRPr="0074132F">
        <w:rPr>
          <w:rFonts w:ascii="Arial" w:hAnsi="Arial" w:cs="Arial"/>
          <w:b/>
          <w:sz w:val="22"/>
          <w:szCs w:val="22"/>
        </w:rPr>
        <w:t xml:space="preserve">los cuales deben tener </w:t>
      </w:r>
      <w:r w:rsidR="00695255">
        <w:rPr>
          <w:rFonts w:ascii="Arial" w:hAnsi="Arial" w:cs="Arial"/>
          <w:b/>
          <w:sz w:val="22"/>
          <w:szCs w:val="22"/>
        </w:rPr>
        <w:t xml:space="preserve">una fecha de emisión no mayor a </w:t>
      </w:r>
      <w:r w:rsidRPr="0074132F">
        <w:rPr>
          <w:rFonts w:ascii="Arial" w:hAnsi="Arial" w:cs="Arial"/>
          <w:b/>
          <w:sz w:val="22"/>
          <w:szCs w:val="22"/>
        </w:rPr>
        <w:t>6 meses previos a la publicación del acto de apertura y presentación de proposiciones.</w:t>
      </w:r>
    </w:p>
    <w:p w:rsidR="00A4052C" w:rsidRPr="00A4052C" w:rsidRDefault="00A4052C" w:rsidP="00C0552F">
      <w:pPr>
        <w:rPr>
          <w:rFonts w:ascii="Arial" w:hAnsi="Arial" w:cs="Arial"/>
          <w:b/>
          <w:sz w:val="22"/>
          <w:szCs w:val="22"/>
        </w:rPr>
      </w:pPr>
    </w:p>
    <w:tbl>
      <w:tblPr>
        <w:tblW w:w="10098" w:type="dxa"/>
        <w:jc w:val="center"/>
        <w:tblLayout w:type="fixed"/>
        <w:tblLook w:val="0000" w:firstRow="0" w:lastRow="0" w:firstColumn="0" w:lastColumn="0" w:noHBand="0" w:noVBand="0"/>
      </w:tblPr>
      <w:tblGrid>
        <w:gridCol w:w="3085"/>
        <w:gridCol w:w="2969"/>
        <w:gridCol w:w="4044"/>
      </w:tblGrid>
      <w:tr w:rsidR="00A4052C" w:rsidRPr="0074132F" w:rsidTr="00773BC1">
        <w:trPr>
          <w:trHeight w:val="313"/>
          <w:jc w:val="center"/>
        </w:trPr>
        <w:tc>
          <w:tcPr>
            <w:tcW w:w="3085" w:type="dxa"/>
            <w:tcBorders>
              <w:top w:val="single" w:sz="4" w:space="0" w:color="000000"/>
              <w:left w:val="single" w:sz="4" w:space="0" w:color="000000"/>
              <w:bottom w:val="single" w:sz="4" w:space="0" w:color="000000"/>
            </w:tcBorders>
            <w:shd w:val="clear" w:color="auto" w:fill="A6A6A6" w:themeFill="background1" w:themeFillShade="A6"/>
            <w:vAlign w:val="center"/>
          </w:tcPr>
          <w:p w:rsidR="00A4052C" w:rsidRPr="0074132F" w:rsidRDefault="00A4052C" w:rsidP="00773BC1">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Ensayo</w:t>
            </w:r>
          </w:p>
        </w:tc>
        <w:tc>
          <w:tcPr>
            <w:tcW w:w="2969" w:type="dxa"/>
            <w:tcBorders>
              <w:top w:val="single" w:sz="4" w:space="0" w:color="000000"/>
              <w:left w:val="single" w:sz="4" w:space="0" w:color="000000"/>
              <w:bottom w:val="single" w:sz="4" w:space="0" w:color="000000"/>
            </w:tcBorders>
            <w:shd w:val="clear" w:color="auto" w:fill="A6A6A6" w:themeFill="background1" w:themeFillShade="A6"/>
            <w:vAlign w:val="center"/>
          </w:tcPr>
          <w:p w:rsidR="00A4052C" w:rsidRPr="0074132F" w:rsidRDefault="00A4052C" w:rsidP="00773BC1">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Especificación</w:t>
            </w:r>
          </w:p>
        </w:tc>
        <w:tc>
          <w:tcPr>
            <w:tcW w:w="404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vAlign w:val="center"/>
          </w:tcPr>
          <w:p w:rsidR="00A4052C" w:rsidRPr="0074132F" w:rsidRDefault="00A4052C" w:rsidP="00773BC1">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Norma aplicada o método de prueba</w:t>
            </w:r>
          </w:p>
        </w:tc>
      </w:tr>
      <w:tr w:rsidR="00A4052C" w:rsidRPr="0074132F" w:rsidTr="00773BC1">
        <w:trPr>
          <w:jc w:val="center"/>
        </w:trPr>
        <w:tc>
          <w:tcPr>
            <w:tcW w:w="3085" w:type="dxa"/>
            <w:tcBorders>
              <w:top w:val="single" w:sz="4" w:space="0" w:color="000000"/>
              <w:left w:val="single" w:sz="4" w:space="0" w:color="000000"/>
              <w:bottom w:val="single" w:sz="4" w:space="0" w:color="000000"/>
            </w:tcBorders>
            <w:vAlign w:val="center"/>
          </w:tcPr>
          <w:p w:rsidR="00A4052C" w:rsidRPr="0074132F" w:rsidRDefault="00A4052C" w:rsidP="00773BC1">
            <w:pPr>
              <w:tabs>
                <w:tab w:val="left" w:pos="180"/>
                <w:tab w:val="left" w:pos="1260"/>
              </w:tabs>
              <w:suppressAutoHyphens/>
              <w:snapToGrid w:val="0"/>
              <w:jc w:val="center"/>
              <w:rPr>
                <w:rFonts w:ascii="Arial" w:hAnsi="Arial" w:cs="Arial"/>
                <w:sz w:val="16"/>
                <w:szCs w:val="16"/>
                <w:lang w:val="es-ES" w:eastAsia="ar-SA"/>
              </w:rPr>
            </w:pPr>
            <w:r w:rsidRPr="0074132F">
              <w:rPr>
                <w:rFonts w:ascii="Arial" w:hAnsi="Arial" w:cs="Arial"/>
                <w:sz w:val="16"/>
                <w:szCs w:val="16"/>
                <w:lang w:val="es-ES" w:eastAsia="ar-SA"/>
              </w:rPr>
              <w:t>Solidez del color al lavado en húmedo</w:t>
            </w:r>
          </w:p>
          <w:p w:rsidR="00A4052C" w:rsidRPr="0074132F" w:rsidRDefault="00A4052C" w:rsidP="00773BC1">
            <w:pPr>
              <w:tabs>
                <w:tab w:val="left" w:pos="180"/>
                <w:tab w:val="left" w:pos="1260"/>
              </w:tabs>
              <w:suppressAutoHyphens/>
              <w:jc w:val="center"/>
              <w:rPr>
                <w:rFonts w:ascii="Arial" w:hAnsi="Arial" w:cs="Arial"/>
                <w:sz w:val="16"/>
                <w:szCs w:val="16"/>
                <w:lang w:val="es-ES" w:eastAsia="ar-SA"/>
              </w:rPr>
            </w:pPr>
            <w:r w:rsidRPr="0074132F">
              <w:rPr>
                <w:rFonts w:ascii="Arial" w:hAnsi="Arial" w:cs="Arial"/>
                <w:sz w:val="16"/>
                <w:szCs w:val="16"/>
                <w:lang w:val="es-ES" w:eastAsia="ar-SA"/>
              </w:rPr>
              <w:t>Procedimiento de lavado  D3M</w:t>
            </w:r>
          </w:p>
          <w:p w:rsidR="00A4052C" w:rsidRPr="0074132F" w:rsidRDefault="00A4052C" w:rsidP="00773BC1">
            <w:pPr>
              <w:tabs>
                <w:tab w:val="left" w:pos="180"/>
                <w:tab w:val="left" w:pos="1260"/>
              </w:tabs>
              <w:suppressAutoHyphens/>
              <w:jc w:val="center"/>
              <w:rPr>
                <w:rFonts w:ascii="Arial" w:hAnsi="Arial" w:cs="Arial"/>
                <w:sz w:val="16"/>
                <w:szCs w:val="16"/>
                <w:lang w:val="es-ES" w:eastAsia="ar-SA"/>
              </w:rPr>
            </w:pPr>
            <w:r w:rsidRPr="0074132F">
              <w:rPr>
                <w:rFonts w:ascii="Arial" w:hAnsi="Arial" w:cs="Arial"/>
                <w:sz w:val="16"/>
                <w:szCs w:val="16"/>
                <w:lang w:val="es-ES" w:eastAsia="ar-SA"/>
              </w:rPr>
              <w:t>(70°C , 50 ml, 0,015% de cloro activo,45 min,100 balines y pH 10,5 ± 0,1)</w:t>
            </w:r>
          </w:p>
        </w:tc>
        <w:tc>
          <w:tcPr>
            <w:tcW w:w="2969" w:type="dxa"/>
            <w:tcBorders>
              <w:top w:val="single" w:sz="4" w:space="0" w:color="000000"/>
              <w:left w:val="single" w:sz="4" w:space="0" w:color="000000"/>
              <w:bottom w:val="single" w:sz="4" w:space="0" w:color="000000"/>
            </w:tcBorders>
            <w:vAlign w:val="center"/>
          </w:tcPr>
          <w:p w:rsidR="00A4052C" w:rsidRPr="0074132F" w:rsidRDefault="00A4052C" w:rsidP="00773BC1">
            <w:pPr>
              <w:tabs>
                <w:tab w:val="left" w:pos="180"/>
                <w:tab w:val="left" w:pos="1260"/>
              </w:tabs>
              <w:suppressAutoHyphens/>
              <w:snapToGrid w:val="0"/>
              <w:jc w:val="center"/>
              <w:rPr>
                <w:rFonts w:ascii="Arial" w:hAnsi="Arial" w:cs="Arial"/>
                <w:sz w:val="16"/>
                <w:szCs w:val="16"/>
                <w:lang w:val="es-ES" w:eastAsia="ar-SA"/>
              </w:rPr>
            </w:pPr>
            <w:r w:rsidRPr="0074132F">
              <w:rPr>
                <w:rFonts w:ascii="Arial" w:hAnsi="Arial" w:cs="Arial"/>
                <w:sz w:val="16"/>
                <w:szCs w:val="16"/>
                <w:lang w:val="es-ES" w:eastAsia="ar-SA"/>
              </w:rPr>
              <w:t>Cambio de color grado 4 mínimo</w:t>
            </w:r>
          </w:p>
          <w:p w:rsidR="00A4052C" w:rsidRPr="0074132F" w:rsidRDefault="00A4052C" w:rsidP="00773BC1">
            <w:pPr>
              <w:tabs>
                <w:tab w:val="left" w:pos="180"/>
                <w:tab w:val="left" w:pos="1260"/>
              </w:tabs>
              <w:suppressAutoHyphens/>
              <w:snapToGrid w:val="0"/>
              <w:jc w:val="center"/>
              <w:rPr>
                <w:rFonts w:ascii="Arial" w:hAnsi="Arial" w:cs="Arial"/>
                <w:sz w:val="8"/>
                <w:szCs w:val="8"/>
                <w:lang w:val="es-ES" w:eastAsia="ar-SA"/>
              </w:rPr>
            </w:pPr>
          </w:p>
          <w:p w:rsidR="00A4052C" w:rsidRPr="0074132F" w:rsidRDefault="00A4052C" w:rsidP="00773BC1">
            <w:pPr>
              <w:tabs>
                <w:tab w:val="left" w:pos="180"/>
                <w:tab w:val="left" w:pos="1260"/>
              </w:tabs>
              <w:suppressAutoHyphens/>
              <w:rPr>
                <w:rFonts w:ascii="Arial" w:hAnsi="Arial" w:cs="Arial"/>
                <w:sz w:val="14"/>
                <w:szCs w:val="14"/>
                <w:lang w:val="es-ES" w:eastAsia="ar-SA"/>
              </w:rPr>
            </w:pPr>
            <w:r w:rsidRPr="0074132F">
              <w:rPr>
                <w:rFonts w:ascii="Arial" w:hAnsi="Arial" w:cs="Arial"/>
                <w:sz w:val="14"/>
                <w:szCs w:val="14"/>
                <w:lang w:val="es-ES" w:eastAsia="ar-SA"/>
              </w:rPr>
              <w:t>Transferencia</w:t>
            </w:r>
          </w:p>
          <w:p w:rsidR="00A4052C" w:rsidRPr="0074132F" w:rsidRDefault="00A4052C" w:rsidP="00773BC1">
            <w:pPr>
              <w:tabs>
                <w:tab w:val="left" w:pos="180"/>
                <w:tab w:val="left" w:pos="1260"/>
              </w:tabs>
              <w:suppressAutoHyphens/>
              <w:rPr>
                <w:rFonts w:ascii="Arial" w:hAnsi="Arial" w:cs="Arial"/>
                <w:sz w:val="14"/>
                <w:szCs w:val="14"/>
                <w:lang w:val="es-ES" w:eastAsia="ar-SA"/>
              </w:rPr>
            </w:pPr>
            <w:r w:rsidRPr="0074132F">
              <w:rPr>
                <w:rFonts w:ascii="Arial" w:hAnsi="Arial" w:cs="Arial"/>
                <w:sz w:val="14"/>
                <w:szCs w:val="14"/>
                <w:lang w:val="es-ES" w:eastAsia="ar-SA"/>
              </w:rPr>
              <w:t>Triacetato grado 4 mínimo</w:t>
            </w:r>
          </w:p>
          <w:p w:rsidR="00A4052C" w:rsidRPr="0074132F" w:rsidRDefault="00A4052C" w:rsidP="00773BC1">
            <w:pPr>
              <w:tabs>
                <w:tab w:val="left" w:pos="180"/>
                <w:tab w:val="left" w:pos="1260"/>
              </w:tabs>
              <w:suppressAutoHyphens/>
              <w:rPr>
                <w:rFonts w:ascii="Arial" w:hAnsi="Arial" w:cs="Arial"/>
                <w:sz w:val="14"/>
                <w:szCs w:val="14"/>
                <w:lang w:val="es-ES" w:eastAsia="ar-SA"/>
              </w:rPr>
            </w:pPr>
            <w:r w:rsidRPr="0074132F">
              <w:rPr>
                <w:rFonts w:ascii="Arial" w:hAnsi="Arial" w:cs="Arial"/>
                <w:sz w:val="14"/>
                <w:szCs w:val="14"/>
                <w:lang w:val="es-ES" w:eastAsia="ar-SA"/>
              </w:rPr>
              <w:t>Algodón grado 4 mínimo</w:t>
            </w:r>
          </w:p>
          <w:p w:rsidR="00A4052C" w:rsidRPr="0074132F" w:rsidRDefault="00A4052C" w:rsidP="00773BC1">
            <w:pPr>
              <w:tabs>
                <w:tab w:val="left" w:pos="180"/>
                <w:tab w:val="left" w:pos="1260"/>
              </w:tabs>
              <w:suppressAutoHyphens/>
              <w:rPr>
                <w:rFonts w:ascii="Arial" w:hAnsi="Arial" w:cs="Arial"/>
                <w:sz w:val="14"/>
                <w:szCs w:val="14"/>
                <w:lang w:val="es-ES" w:eastAsia="ar-SA"/>
              </w:rPr>
            </w:pPr>
            <w:r w:rsidRPr="0074132F">
              <w:rPr>
                <w:rFonts w:ascii="Arial" w:hAnsi="Arial" w:cs="Arial"/>
                <w:sz w:val="14"/>
                <w:szCs w:val="14"/>
                <w:lang w:val="es-ES" w:eastAsia="ar-SA"/>
              </w:rPr>
              <w:t>Poliamida grado 4 mínimo</w:t>
            </w:r>
          </w:p>
          <w:p w:rsidR="00A4052C" w:rsidRPr="0074132F" w:rsidRDefault="00A4052C" w:rsidP="00773BC1">
            <w:pPr>
              <w:tabs>
                <w:tab w:val="left" w:pos="180"/>
                <w:tab w:val="left" w:pos="1260"/>
              </w:tabs>
              <w:suppressAutoHyphens/>
              <w:rPr>
                <w:rFonts w:ascii="Arial" w:hAnsi="Arial" w:cs="Arial"/>
                <w:sz w:val="14"/>
                <w:szCs w:val="14"/>
                <w:lang w:val="es-ES" w:eastAsia="ar-SA"/>
              </w:rPr>
            </w:pPr>
            <w:r w:rsidRPr="0074132F">
              <w:rPr>
                <w:rFonts w:ascii="Arial" w:hAnsi="Arial" w:cs="Arial"/>
                <w:sz w:val="14"/>
                <w:szCs w:val="14"/>
                <w:lang w:val="es-ES" w:eastAsia="ar-SA"/>
              </w:rPr>
              <w:t>Poliéster grado 4 mínimo</w:t>
            </w:r>
          </w:p>
          <w:p w:rsidR="00A4052C" w:rsidRPr="0074132F" w:rsidRDefault="00A4052C" w:rsidP="00773BC1">
            <w:pPr>
              <w:tabs>
                <w:tab w:val="left" w:pos="180"/>
                <w:tab w:val="left" w:pos="1260"/>
              </w:tabs>
              <w:suppressAutoHyphens/>
              <w:rPr>
                <w:rFonts w:ascii="Arial" w:hAnsi="Arial" w:cs="Arial"/>
                <w:sz w:val="14"/>
                <w:szCs w:val="14"/>
                <w:lang w:val="es-ES" w:eastAsia="ar-SA"/>
              </w:rPr>
            </w:pPr>
            <w:r w:rsidRPr="0074132F">
              <w:rPr>
                <w:rFonts w:ascii="Arial" w:hAnsi="Arial" w:cs="Arial"/>
                <w:sz w:val="14"/>
                <w:szCs w:val="14"/>
                <w:lang w:val="es-ES" w:eastAsia="ar-SA"/>
              </w:rPr>
              <w:t>Acrílico grado 4 mínimo</w:t>
            </w:r>
          </w:p>
          <w:p w:rsidR="00A4052C" w:rsidRPr="0074132F" w:rsidRDefault="00A4052C" w:rsidP="00773BC1">
            <w:pPr>
              <w:tabs>
                <w:tab w:val="left" w:pos="180"/>
                <w:tab w:val="left" w:pos="1260"/>
              </w:tabs>
              <w:suppressAutoHyphens/>
              <w:rPr>
                <w:rFonts w:ascii="Arial" w:hAnsi="Arial" w:cs="Arial"/>
                <w:sz w:val="16"/>
                <w:szCs w:val="16"/>
                <w:lang w:val="es-ES" w:eastAsia="ar-SA"/>
              </w:rPr>
            </w:pPr>
            <w:r w:rsidRPr="0074132F">
              <w:rPr>
                <w:rFonts w:ascii="Arial" w:hAnsi="Arial" w:cs="Arial"/>
                <w:sz w:val="14"/>
                <w:szCs w:val="14"/>
                <w:lang w:val="es-ES" w:eastAsia="ar-SA"/>
              </w:rPr>
              <w:t>Viscosa grado</w:t>
            </w:r>
            <w:r w:rsidRPr="0074132F">
              <w:rPr>
                <w:rFonts w:ascii="Arial" w:hAnsi="Arial" w:cs="Arial"/>
                <w:sz w:val="16"/>
                <w:szCs w:val="16"/>
                <w:lang w:val="es-ES" w:eastAsia="ar-SA"/>
              </w:rPr>
              <w:t xml:space="preserve"> 4 mínimo</w:t>
            </w:r>
          </w:p>
        </w:tc>
        <w:tc>
          <w:tcPr>
            <w:tcW w:w="4044" w:type="dxa"/>
            <w:tcBorders>
              <w:top w:val="single" w:sz="4" w:space="0" w:color="000000"/>
              <w:left w:val="single" w:sz="4" w:space="0" w:color="000000"/>
              <w:bottom w:val="single" w:sz="4" w:space="0" w:color="000000"/>
              <w:right w:val="single" w:sz="4" w:space="0" w:color="000000"/>
            </w:tcBorders>
            <w:vAlign w:val="center"/>
          </w:tcPr>
          <w:p w:rsidR="00A4052C" w:rsidRPr="0074132F" w:rsidRDefault="00A4052C" w:rsidP="00773BC1">
            <w:pPr>
              <w:tabs>
                <w:tab w:val="left" w:pos="180"/>
                <w:tab w:val="left" w:pos="1260"/>
              </w:tabs>
              <w:suppressAutoHyphens/>
              <w:snapToGrid w:val="0"/>
              <w:jc w:val="center"/>
              <w:rPr>
                <w:rFonts w:ascii="Arial" w:hAnsi="Arial" w:cs="Arial"/>
                <w:sz w:val="16"/>
                <w:szCs w:val="16"/>
                <w:lang w:val="es-ES" w:eastAsia="ar-SA"/>
              </w:rPr>
            </w:pPr>
            <w:r w:rsidRPr="0074132F">
              <w:rPr>
                <w:rFonts w:ascii="Arial" w:hAnsi="Arial" w:cs="Arial"/>
                <w:sz w:val="16"/>
                <w:szCs w:val="16"/>
                <w:lang w:val="es-ES" w:eastAsia="ar-SA"/>
              </w:rPr>
              <w:t>.</w:t>
            </w:r>
            <w:r>
              <w:rPr>
                <w:rFonts w:ascii="Arial" w:hAnsi="Arial" w:cs="Arial"/>
                <w:b/>
                <w:color w:val="FF0000"/>
                <w:sz w:val="16"/>
                <w:szCs w:val="16"/>
                <w:lang w:val="es-ES" w:eastAsia="ar-SA"/>
              </w:rPr>
              <w:t xml:space="preserve"> </w:t>
            </w:r>
            <w:r w:rsidRPr="000C2FE9">
              <w:rPr>
                <w:rFonts w:ascii="Arial" w:hAnsi="Arial" w:cs="Arial"/>
                <w:b/>
                <w:sz w:val="16"/>
                <w:szCs w:val="16"/>
                <w:lang w:val="es-ES" w:eastAsia="ar-SA"/>
              </w:rPr>
              <w:t xml:space="preserve">NMX-A-105-C06-INNTEX-2015 </w:t>
            </w:r>
            <w:r w:rsidRPr="000C2FE9">
              <w:rPr>
                <w:rFonts w:ascii="Arial" w:hAnsi="Arial" w:cs="Arial"/>
                <w:sz w:val="16"/>
                <w:szCs w:val="16"/>
                <w:lang w:val="es-ES" w:eastAsia="ar-SA"/>
              </w:rPr>
              <w:t>Industria Textil – Método de Ensayo de Solidez del Color – Parte C06- Solidez del Color al Lavado Doméstico y Comercial (cancela la NMX-A-074-INNTEX-2005).</w:t>
            </w:r>
          </w:p>
          <w:p w:rsidR="00A4052C" w:rsidRPr="0074132F" w:rsidRDefault="00A4052C" w:rsidP="00773BC1">
            <w:pPr>
              <w:tabs>
                <w:tab w:val="left" w:pos="180"/>
                <w:tab w:val="left" w:pos="1260"/>
              </w:tabs>
              <w:suppressAutoHyphens/>
              <w:snapToGrid w:val="0"/>
              <w:jc w:val="both"/>
              <w:rPr>
                <w:rFonts w:ascii="Arial" w:hAnsi="Arial" w:cs="Arial"/>
                <w:sz w:val="16"/>
                <w:szCs w:val="16"/>
                <w:lang w:val="es-ES" w:eastAsia="ar-SA"/>
              </w:rPr>
            </w:pPr>
          </w:p>
          <w:p w:rsidR="00A4052C" w:rsidRPr="0074132F" w:rsidRDefault="00A4052C" w:rsidP="00773BC1">
            <w:pPr>
              <w:tabs>
                <w:tab w:val="left" w:pos="180"/>
                <w:tab w:val="left" w:pos="1260"/>
              </w:tabs>
              <w:suppressAutoHyphens/>
              <w:snapToGrid w:val="0"/>
              <w:jc w:val="both"/>
              <w:rPr>
                <w:rFonts w:ascii="Arial" w:hAnsi="Arial" w:cs="Arial"/>
                <w:sz w:val="16"/>
                <w:szCs w:val="16"/>
                <w:lang w:val="es-ES" w:eastAsia="ar-SA"/>
              </w:rPr>
            </w:pPr>
          </w:p>
        </w:tc>
      </w:tr>
      <w:tr w:rsidR="00A4052C" w:rsidRPr="0074132F" w:rsidTr="00773BC1">
        <w:trPr>
          <w:jc w:val="center"/>
        </w:trPr>
        <w:tc>
          <w:tcPr>
            <w:tcW w:w="3085" w:type="dxa"/>
            <w:tcBorders>
              <w:top w:val="single" w:sz="4" w:space="0" w:color="000000"/>
              <w:left w:val="single" w:sz="4" w:space="0" w:color="000000"/>
              <w:bottom w:val="single" w:sz="4" w:space="0" w:color="000000"/>
            </w:tcBorders>
            <w:vAlign w:val="center"/>
          </w:tcPr>
          <w:p w:rsidR="00A4052C" w:rsidRPr="0074132F" w:rsidRDefault="00A4052C" w:rsidP="00773BC1">
            <w:pPr>
              <w:tabs>
                <w:tab w:val="left" w:pos="180"/>
                <w:tab w:val="left" w:pos="1260"/>
              </w:tabs>
              <w:suppressAutoHyphens/>
              <w:snapToGrid w:val="0"/>
              <w:jc w:val="center"/>
              <w:rPr>
                <w:rFonts w:ascii="Arial" w:hAnsi="Arial" w:cs="Arial"/>
                <w:sz w:val="16"/>
                <w:szCs w:val="16"/>
                <w:lang w:val="es-ES" w:eastAsia="ar-SA"/>
              </w:rPr>
            </w:pPr>
            <w:r w:rsidRPr="0074132F">
              <w:rPr>
                <w:rFonts w:ascii="Arial" w:hAnsi="Arial" w:cs="Arial"/>
                <w:sz w:val="16"/>
                <w:szCs w:val="16"/>
                <w:lang w:val="es-ES" w:eastAsia="ar-SA"/>
              </w:rPr>
              <w:t>Solidez de color al frote en seco</w:t>
            </w:r>
          </w:p>
          <w:p w:rsidR="00A4052C" w:rsidRPr="0074132F" w:rsidRDefault="00A4052C" w:rsidP="00773BC1">
            <w:pPr>
              <w:tabs>
                <w:tab w:val="left" w:pos="180"/>
                <w:tab w:val="left" w:pos="1260"/>
              </w:tabs>
              <w:suppressAutoHyphens/>
              <w:jc w:val="center"/>
              <w:rPr>
                <w:rFonts w:ascii="Arial" w:hAnsi="Arial" w:cs="Arial"/>
                <w:sz w:val="16"/>
                <w:szCs w:val="16"/>
                <w:lang w:val="es-ES" w:eastAsia="ar-SA"/>
              </w:rPr>
            </w:pPr>
          </w:p>
        </w:tc>
        <w:tc>
          <w:tcPr>
            <w:tcW w:w="2969" w:type="dxa"/>
            <w:tcBorders>
              <w:top w:val="single" w:sz="4" w:space="0" w:color="000000"/>
              <w:left w:val="single" w:sz="4" w:space="0" w:color="000000"/>
              <w:bottom w:val="single" w:sz="4" w:space="0" w:color="000000"/>
            </w:tcBorders>
            <w:vAlign w:val="center"/>
          </w:tcPr>
          <w:p w:rsidR="00A4052C" w:rsidRPr="0074132F" w:rsidRDefault="00A4052C" w:rsidP="00773BC1">
            <w:pPr>
              <w:tabs>
                <w:tab w:val="left" w:pos="180"/>
                <w:tab w:val="left" w:pos="1260"/>
              </w:tabs>
              <w:suppressAutoHyphens/>
              <w:jc w:val="center"/>
              <w:rPr>
                <w:rFonts w:ascii="Arial" w:hAnsi="Arial" w:cs="Arial"/>
                <w:sz w:val="16"/>
                <w:szCs w:val="16"/>
                <w:lang w:val="es-ES" w:eastAsia="ar-SA"/>
              </w:rPr>
            </w:pPr>
            <w:r w:rsidRPr="0074132F">
              <w:rPr>
                <w:rFonts w:ascii="Arial" w:hAnsi="Arial" w:cs="Arial"/>
                <w:sz w:val="16"/>
                <w:szCs w:val="16"/>
                <w:lang w:val="es-ES" w:eastAsia="ar-SA"/>
              </w:rPr>
              <w:t>Cambio de color grado 4 mínimo</w:t>
            </w:r>
          </w:p>
          <w:p w:rsidR="00A4052C" w:rsidRPr="0074132F" w:rsidRDefault="00A4052C" w:rsidP="00773BC1">
            <w:pPr>
              <w:tabs>
                <w:tab w:val="left" w:pos="180"/>
                <w:tab w:val="left" w:pos="1260"/>
              </w:tabs>
              <w:suppressAutoHyphens/>
              <w:jc w:val="center"/>
              <w:rPr>
                <w:rFonts w:ascii="Arial" w:hAnsi="Arial" w:cs="Arial"/>
                <w:sz w:val="8"/>
                <w:szCs w:val="8"/>
                <w:lang w:val="es-ES" w:eastAsia="ar-SA"/>
              </w:rPr>
            </w:pPr>
          </w:p>
          <w:p w:rsidR="00A4052C" w:rsidRPr="0074132F" w:rsidRDefault="00A4052C" w:rsidP="00773BC1">
            <w:pPr>
              <w:tabs>
                <w:tab w:val="left" w:pos="180"/>
                <w:tab w:val="left" w:pos="1260"/>
              </w:tabs>
              <w:suppressAutoHyphens/>
              <w:jc w:val="center"/>
              <w:rPr>
                <w:rFonts w:ascii="Arial" w:hAnsi="Arial" w:cs="Arial"/>
                <w:sz w:val="16"/>
                <w:szCs w:val="16"/>
                <w:lang w:val="es-ES" w:eastAsia="ar-SA"/>
              </w:rPr>
            </w:pPr>
            <w:r w:rsidRPr="0074132F">
              <w:rPr>
                <w:rFonts w:ascii="Arial" w:hAnsi="Arial" w:cs="Arial"/>
                <w:sz w:val="16"/>
                <w:szCs w:val="16"/>
                <w:lang w:val="es-ES" w:eastAsia="ar-SA"/>
              </w:rPr>
              <w:t>Transferencia de color grado 4 mínimo</w:t>
            </w:r>
          </w:p>
        </w:tc>
        <w:tc>
          <w:tcPr>
            <w:tcW w:w="4044" w:type="dxa"/>
            <w:vMerge w:val="restart"/>
            <w:tcBorders>
              <w:top w:val="single" w:sz="4" w:space="0" w:color="000000"/>
              <w:left w:val="single" w:sz="4" w:space="0" w:color="000000"/>
              <w:right w:val="single" w:sz="4" w:space="0" w:color="000000"/>
            </w:tcBorders>
            <w:vAlign w:val="center"/>
          </w:tcPr>
          <w:p w:rsidR="00A4052C" w:rsidRPr="0074132F" w:rsidRDefault="00A4052C" w:rsidP="00773BC1">
            <w:pPr>
              <w:tabs>
                <w:tab w:val="left" w:pos="180"/>
                <w:tab w:val="left" w:pos="1260"/>
              </w:tabs>
              <w:suppressAutoHyphens/>
              <w:snapToGrid w:val="0"/>
              <w:jc w:val="both"/>
              <w:rPr>
                <w:rFonts w:ascii="Arial" w:hAnsi="Arial" w:cs="Arial"/>
                <w:sz w:val="16"/>
                <w:szCs w:val="16"/>
                <w:lang w:val="es-ES" w:eastAsia="ar-SA"/>
              </w:rPr>
            </w:pPr>
            <w:r w:rsidRPr="0074132F">
              <w:rPr>
                <w:rFonts w:ascii="Arial" w:hAnsi="Arial" w:cs="Arial"/>
                <w:b/>
                <w:sz w:val="16"/>
                <w:szCs w:val="16"/>
                <w:lang w:val="es-ES" w:eastAsia="ar-SA"/>
              </w:rPr>
              <w:t>NMX-A-073-INNTEX- 2005</w:t>
            </w:r>
            <w:r w:rsidRPr="0074132F">
              <w:rPr>
                <w:rFonts w:ascii="Arial" w:hAnsi="Arial" w:cs="Arial"/>
                <w:sz w:val="16"/>
                <w:szCs w:val="16"/>
                <w:lang w:val="es-ES" w:eastAsia="ar-SA"/>
              </w:rPr>
              <w:t xml:space="preserve"> Industria Textil – solidez del color – determinación de la solidez del color al frote – método de prueba.</w:t>
            </w:r>
          </w:p>
        </w:tc>
      </w:tr>
      <w:tr w:rsidR="00A4052C" w:rsidRPr="0074132F" w:rsidTr="00773BC1">
        <w:trPr>
          <w:jc w:val="center"/>
        </w:trPr>
        <w:tc>
          <w:tcPr>
            <w:tcW w:w="3085" w:type="dxa"/>
            <w:tcBorders>
              <w:top w:val="single" w:sz="4" w:space="0" w:color="000000"/>
              <w:left w:val="single" w:sz="4" w:space="0" w:color="000000"/>
              <w:bottom w:val="single" w:sz="4" w:space="0" w:color="000000"/>
            </w:tcBorders>
            <w:vAlign w:val="center"/>
          </w:tcPr>
          <w:p w:rsidR="00A4052C" w:rsidRPr="0074132F" w:rsidRDefault="00A4052C" w:rsidP="00773BC1">
            <w:pPr>
              <w:tabs>
                <w:tab w:val="left" w:pos="180"/>
                <w:tab w:val="left" w:pos="1260"/>
              </w:tabs>
              <w:suppressAutoHyphens/>
              <w:snapToGrid w:val="0"/>
              <w:jc w:val="center"/>
              <w:rPr>
                <w:rFonts w:ascii="Arial" w:hAnsi="Arial" w:cs="Arial"/>
                <w:sz w:val="16"/>
                <w:szCs w:val="16"/>
                <w:lang w:val="es-ES" w:eastAsia="ar-SA"/>
              </w:rPr>
            </w:pPr>
            <w:r w:rsidRPr="0074132F">
              <w:rPr>
                <w:rFonts w:ascii="Arial" w:hAnsi="Arial" w:cs="Arial"/>
                <w:sz w:val="16"/>
                <w:szCs w:val="16"/>
                <w:lang w:val="es-ES" w:eastAsia="ar-SA"/>
              </w:rPr>
              <w:t>Solidez de color al frote en húmedo</w:t>
            </w:r>
          </w:p>
          <w:p w:rsidR="00A4052C" w:rsidRPr="0074132F" w:rsidRDefault="00A4052C" w:rsidP="00773BC1">
            <w:pPr>
              <w:tabs>
                <w:tab w:val="left" w:pos="180"/>
                <w:tab w:val="left" w:pos="1260"/>
              </w:tabs>
              <w:suppressAutoHyphens/>
              <w:jc w:val="center"/>
              <w:rPr>
                <w:rFonts w:ascii="Arial" w:hAnsi="Arial" w:cs="Arial"/>
                <w:sz w:val="16"/>
                <w:szCs w:val="16"/>
                <w:lang w:val="es-ES" w:eastAsia="ar-SA"/>
              </w:rPr>
            </w:pPr>
          </w:p>
        </w:tc>
        <w:tc>
          <w:tcPr>
            <w:tcW w:w="2969" w:type="dxa"/>
            <w:tcBorders>
              <w:top w:val="single" w:sz="4" w:space="0" w:color="000000"/>
              <w:left w:val="single" w:sz="4" w:space="0" w:color="000000"/>
              <w:bottom w:val="single" w:sz="4" w:space="0" w:color="000000"/>
            </w:tcBorders>
            <w:vAlign w:val="center"/>
          </w:tcPr>
          <w:p w:rsidR="00A4052C" w:rsidRPr="0074132F" w:rsidRDefault="00A4052C" w:rsidP="00773BC1">
            <w:pPr>
              <w:tabs>
                <w:tab w:val="left" w:pos="180"/>
                <w:tab w:val="left" w:pos="1260"/>
              </w:tabs>
              <w:suppressAutoHyphens/>
              <w:jc w:val="center"/>
              <w:rPr>
                <w:rFonts w:ascii="Arial" w:hAnsi="Arial" w:cs="Arial"/>
                <w:sz w:val="16"/>
                <w:szCs w:val="16"/>
                <w:lang w:val="es-ES" w:eastAsia="ar-SA"/>
              </w:rPr>
            </w:pPr>
            <w:r w:rsidRPr="0074132F">
              <w:rPr>
                <w:rFonts w:ascii="Arial" w:hAnsi="Arial" w:cs="Arial"/>
                <w:sz w:val="16"/>
                <w:szCs w:val="16"/>
                <w:lang w:val="es-ES" w:eastAsia="ar-SA"/>
              </w:rPr>
              <w:t>Cambio de color grado 3 mínimo</w:t>
            </w:r>
          </w:p>
          <w:p w:rsidR="00A4052C" w:rsidRPr="0074132F" w:rsidRDefault="00A4052C" w:rsidP="00773BC1">
            <w:pPr>
              <w:tabs>
                <w:tab w:val="left" w:pos="180"/>
                <w:tab w:val="left" w:pos="1260"/>
              </w:tabs>
              <w:suppressAutoHyphens/>
              <w:jc w:val="center"/>
              <w:rPr>
                <w:rFonts w:ascii="Arial" w:hAnsi="Arial" w:cs="Arial"/>
                <w:sz w:val="8"/>
                <w:szCs w:val="8"/>
                <w:lang w:val="es-ES" w:eastAsia="ar-SA"/>
              </w:rPr>
            </w:pPr>
          </w:p>
          <w:p w:rsidR="00A4052C" w:rsidRPr="0074132F" w:rsidRDefault="00A4052C" w:rsidP="00773BC1">
            <w:pPr>
              <w:tabs>
                <w:tab w:val="left" w:pos="180"/>
                <w:tab w:val="left" w:pos="1260"/>
              </w:tabs>
              <w:suppressAutoHyphens/>
              <w:jc w:val="center"/>
              <w:rPr>
                <w:rFonts w:ascii="Arial" w:hAnsi="Arial" w:cs="Arial"/>
                <w:sz w:val="16"/>
                <w:szCs w:val="16"/>
                <w:lang w:val="es-ES" w:eastAsia="ar-SA"/>
              </w:rPr>
            </w:pPr>
            <w:r w:rsidRPr="0074132F">
              <w:rPr>
                <w:rFonts w:ascii="Arial" w:hAnsi="Arial" w:cs="Arial"/>
                <w:sz w:val="16"/>
                <w:szCs w:val="16"/>
                <w:lang w:val="es-ES" w:eastAsia="ar-SA"/>
              </w:rPr>
              <w:t>Transferencia de color grado 3 mínimo</w:t>
            </w:r>
          </w:p>
        </w:tc>
        <w:tc>
          <w:tcPr>
            <w:tcW w:w="4044" w:type="dxa"/>
            <w:vMerge/>
            <w:tcBorders>
              <w:left w:val="single" w:sz="4" w:space="0" w:color="000000"/>
              <w:bottom w:val="single" w:sz="4" w:space="0" w:color="000000"/>
              <w:right w:val="single" w:sz="4" w:space="0" w:color="000000"/>
            </w:tcBorders>
          </w:tcPr>
          <w:p w:rsidR="00A4052C" w:rsidRPr="0074132F" w:rsidRDefault="00A4052C" w:rsidP="00773BC1">
            <w:pPr>
              <w:tabs>
                <w:tab w:val="left" w:pos="180"/>
                <w:tab w:val="left" w:pos="1260"/>
              </w:tabs>
              <w:suppressAutoHyphens/>
              <w:snapToGrid w:val="0"/>
              <w:jc w:val="both"/>
              <w:rPr>
                <w:rFonts w:ascii="Arial" w:hAnsi="Arial" w:cs="Arial"/>
                <w:sz w:val="16"/>
                <w:szCs w:val="16"/>
                <w:lang w:val="es-ES" w:eastAsia="ar-SA"/>
              </w:rPr>
            </w:pPr>
          </w:p>
        </w:tc>
      </w:tr>
    </w:tbl>
    <w:p w:rsidR="00695255" w:rsidRPr="00A4052C" w:rsidRDefault="00695255" w:rsidP="00C0552F">
      <w:pPr>
        <w:rPr>
          <w:rFonts w:ascii="Arial" w:hAnsi="Arial" w:cs="Arial"/>
          <w:b/>
          <w:sz w:val="22"/>
          <w:szCs w:val="22"/>
        </w:rPr>
      </w:pPr>
    </w:p>
    <w:p w:rsidR="00160E3D" w:rsidRDefault="00160E3D" w:rsidP="00C0552F">
      <w:pPr>
        <w:rPr>
          <w:rFonts w:ascii="Arial" w:hAnsi="Arial" w:cs="Arial"/>
          <w:b/>
          <w:sz w:val="22"/>
          <w:szCs w:val="22"/>
          <w:lang w:val="es-ES"/>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112"/>
      </w:tblGrid>
      <w:tr w:rsidR="00975C38" w:rsidRPr="0074132F" w:rsidTr="004D77DC">
        <w:tc>
          <w:tcPr>
            <w:tcW w:w="10112" w:type="dxa"/>
          </w:tcPr>
          <w:p w:rsidR="00975C38" w:rsidRPr="0074132F" w:rsidRDefault="00975C38" w:rsidP="00510454">
            <w:pPr>
              <w:snapToGrid w:val="0"/>
              <w:jc w:val="center"/>
              <w:rPr>
                <w:rFonts w:ascii="Arial" w:hAnsi="Arial" w:cs="Arial"/>
                <w:b/>
                <w:sz w:val="18"/>
                <w:szCs w:val="18"/>
              </w:rPr>
            </w:pPr>
            <w:r w:rsidRPr="0074132F">
              <w:rPr>
                <w:rFonts w:ascii="Arial" w:hAnsi="Arial" w:cs="Arial"/>
                <w:b/>
                <w:sz w:val="18"/>
                <w:szCs w:val="18"/>
              </w:rPr>
              <w:t xml:space="preserve">Figura </w:t>
            </w:r>
            <w:r w:rsidR="00510454">
              <w:rPr>
                <w:rFonts w:ascii="Arial" w:hAnsi="Arial" w:cs="Arial"/>
                <w:b/>
                <w:sz w:val="18"/>
                <w:szCs w:val="18"/>
              </w:rPr>
              <w:t>23</w:t>
            </w:r>
            <w:r w:rsidRPr="0074132F">
              <w:rPr>
                <w:rFonts w:ascii="Arial" w:hAnsi="Arial" w:cs="Arial"/>
                <w:b/>
                <w:sz w:val="18"/>
                <w:szCs w:val="18"/>
              </w:rPr>
              <w:t>. Ubicación de emblemas de sabana clínica</w:t>
            </w:r>
          </w:p>
        </w:tc>
      </w:tr>
    </w:tbl>
    <w:p w:rsidR="00975C38" w:rsidRPr="0074132F" w:rsidRDefault="00975C38" w:rsidP="00975C38">
      <w:pPr>
        <w:jc w:val="both"/>
        <w:rPr>
          <w:rFonts w:ascii="Arial" w:hAnsi="Arial" w:cs="Arial"/>
          <w:sz w:val="16"/>
          <w:szCs w:val="16"/>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56"/>
        <w:gridCol w:w="5056"/>
      </w:tblGrid>
      <w:tr w:rsidR="00975C38" w:rsidRPr="0074132F" w:rsidTr="004D77DC">
        <w:tc>
          <w:tcPr>
            <w:tcW w:w="5056" w:type="dxa"/>
          </w:tcPr>
          <w:p w:rsidR="00975C38" w:rsidRPr="0074132F" w:rsidRDefault="00975C38" w:rsidP="004D77DC">
            <w:pPr>
              <w:jc w:val="center"/>
              <w:rPr>
                <w:rFonts w:ascii="Arial" w:hAnsi="Arial" w:cs="Arial"/>
                <w:sz w:val="16"/>
                <w:szCs w:val="16"/>
              </w:rPr>
            </w:pPr>
            <w:r w:rsidRPr="0074132F">
              <w:rPr>
                <w:rFonts w:ascii="Arial" w:hAnsi="Arial" w:cs="Arial"/>
                <w:b/>
                <w:noProof/>
                <w:sz w:val="20"/>
                <w:lang w:eastAsia="es-MX"/>
              </w:rPr>
              <w:drawing>
                <wp:inline distT="0" distB="0" distL="0" distR="0" wp14:anchorId="14D9AD51" wp14:editId="7DDAC853">
                  <wp:extent cx="1975104" cy="2050278"/>
                  <wp:effectExtent l="0" t="0" r="6350" b="7620"/>
                  <wp:docPr id="318" name="Imagen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95"/>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983051" cy="2058527"/>
                          </a:xfrm>
                          <a:prstGeom prst="rect">
                            <a:avLst/>
                          </a:prstGeom>
                          <a:solidFill>
                            <a:srgbClr val="FFFFFF"/>
                          </a:solidFill>
                          <a:ln>
                            <a:noFill/>
                          </a:ln>
                        </pic:spPr>
                      </pic:pic>
                    </a:graphicData>
                  </a:graphic>
                </wp:inline>
              </w:drawing>
            </w:r>
          </w:p>
        </w:tc>
        <w:tc>
          <w:tcPr>
            <w:tcW w:w="5056" w:type="dxa"/>
            <w:vAlign w:val="center"/>
          </w:tcPr>
          <w:p w:rsidR="00975C38" w:rsidRPr="0074132F" w:rsidRDefault="00975C38" w:rsidP="004D77DC">
            <w:pPr>
              <w:jc w:val="center"/>
              <w:rPr>
                <w:rFonts w:ascii="Arial" w:hAnsi="Arial" w:cs="Arial"/>
                <w:sz w:val="16"/>
                <w:szCs w:val="16"/>
              </w:rPr>
            </w:pPr>
            <w:r w:rsidRPr="0074132F">
              <w:rPr>
                <w:rFonts w:ascii="Arial" w:hAnsi="Arial" w:cs="Arial"/>
                <w:b/>
                <w:noProof/>
                <w:sz w:val="20"/>
                <w:lang w:eastAsia="es-MX"/>
              </w:rPr>
              <w:drawing>
                <wp:inline distT="0" distB="0" distL="0" distR="0" wp14:anchorId="4D44186E" wp14:editId="486A0C9A">
                  <wp:extent cx="1799539" cy="1544193"/>
                  <wp:effectExtent l="0" t="0" r="0" b="0"/>
                  <wp:docPr id="319" name="Imagen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9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800965" cy="1545417"/>
                          </a:xfrm>
                          <a:prstGeom prst="rect">
                            <a:avLst/>
                          </a:prstGeom>
                          <a:solidFill>
                            <a:srgbClr val="FFFFFF"/>
                          </a:solidFill>
                          <a:ln>
                            <a:noFill/>
                          </a:ln>
                        </pic:spPr>
                      </pic:pic>
                    </a:graphicData>
                  </a:graphic>
                </wp:inline>
              </w:drawing>
            </w:r>
          </w:p>
        </w:tc>
      </w:tr>
    </w:tbl>
    <w:p w:rsidR="00C0552F" w:rsidRDefault="00C0552F" w:rsidP="00C0552F">
      <w:pPr>
        <w:rPr>
          <w:rFonts w:ascii="Arial" w:hAnsi="Arial" w:cs="Arial"/>
          <w:b/>
          <w:sz w:val="22"/>
          <w:szCs w:val="22"/>
          <w:lang w:val="es-ES"/>
        </w:rPr>
      </w:pPr>
    </w:p>
    <w:p w:rsidR="00A4052C" w:rsidRDefault="00A4052C" w:rsidP="00C0552F">
      <w:pPr>
        <w:rPr>
          <w:rFonts w:ascii="Arial" w:hAnsi="Arial" w:cs="Arial"/>
          <w:b/>
          <w:sz w:val="22"/>
          <w:szCs w:val="22"/>
          <w:lang w:val="es-ES"/>
        </w:rPr>
      </w:pPr>
    </w:p>
    <w:p w:rsidR="009A48C5" w:rsidRDefault="009A48C5" w:rsidP="00C0552F">
      <w:pPr>
        <w:rPr>
          <w:rFonts w:ascii="Arial" w:hAnsi="Arial" w:cs="Arial"/>
          <w:b/>
          <w:sz w:val="22"/>
          <w:szCs w:val="22"/>
          <w:lang w:val="es-ES"/>
        </w:rPr>
      </w:pPr>
    </w:p>
    <w:p w:rsidR="009A48C5" w:rsidRPr="0074132F" w:rsidRDefault="009A48C5" w:rsidP="00C0552F">
      <w:pPr>
        <w:rPr>
          <w:rFonts w:ascii="Arial" w:hAnsi="Arial" w:cs="Arial"/>
          <w:b/>
          <w:sz w:val="22"/>
          <w:szCs w:val="22"/>
          <w:lang w:val="es-ES"/>
        </w:rPr>
      </w:pPr>
    </w:p>
    <w:p w:rsidR="00DB2721" w:rsidRPr="0074132F" w:rsidRDefault="00DB2721" w:rsidP="002872CA">
      <w:pPr>
        <w:pStyle w:val="Prrafodelista"/>
        <w:numPr>
          <w:ilvl w:val="0"/>
          <w:numId w:val="33"/>
        </w:numPr>
        <w:tabs>
          <w:tab w:val="left" w:pos="709"/>
        </w:tabs>
        <w:suppressAutoHyphens/>
        <w:spacing w:after="0" w:line="240" w:lineRule="auto"/>
        <w:jc w:val="center"/>
        <w:rPr>
          <w:rFonts w:ascii="Arial" w:hAnsi="Arial" w:cs="Arial"/>
          <w:b/>
          <w:lang w:val="es-ES" w:eastAsia="ar-SA"/>
        </w:rPr>
      </w:pPr>
      <w:r w:rsidRPr="0074132F">
        <w:rPr>
          <w:rFonts w:ascii="Arial" w:hAnsi="Arial" w:cs="Arial"/>
          <w:b/>
          <w:lang w:val="es-ES" w:eastAsia="ar-SA"/>
        </w:rPr>
        <w:t>Partida 31</w:t>
      </w:r>
    </w:p>
    <w:p w:rsidR="00DB2721" w:rsidRPr="0074132F" w:rsidRDefault="00DB2721" w:rsidP="00DB2721">
      <w:pPr>
        <w:jc w:val="center"/>
        <w:rPr>
          <w:rFonts w:ascii="Arial" w:hAnsi="Arial" w:cs="Arial"/>
          <w:b/>
          <w:sz w:val="18"/>
          <w:lang w:val="es-ES" w:eastAsia="ar-SA"/>
        </w:rPr>
      </w:pPr>
      <w:r w:rsidRPr="0074132F">
        <w:rPr>
          <w:rFonts w:ascii="Arial" w:hAnsi="Arial" w:cs="Arial"/>
          <w:b/>
          <w:sz w:val="18"/>
          <w:lang w:val="es-ES" w:eastAsia="ar-SA"/>
        </w:rPr>
        <w:t xml:space="preserve">Sábana </w:t>
      </w:r>
      <w:r w:rsidR="003236C8" w:rsidRPr="0074132F">
        <w:rPr>
          <w:rFonts w:ascii="Arial" w:hAnsi="Arial" w:cs="Arial"/>
          <w:b/>
          <w:sz w:val="18"/>
          <w:lang w:val="es-ES" w:eastAsia="ar-SA"/>
        </w:rPr>
        <w:t>P</w:t>
      </w:r>
      <w:r w:rsidRPr="0074132F">
        <w:rPr>
          <w:rFonts w:ascii="Arial" w:hAnsi="Arial" w:cs="Arial"/>
          <w:b/>
          <w:sz w:val="18"/>
          <w:lang w:val="es-ES" w:eastAsia="ar-SA"/>
        </w:rPr>
        <w:t>ara Incubadora y Cuna Canastilla</w:t>
      </w:r>
    </w:p>
    <w:p w:rsidR="00DB2721" w:rsidRPr="0074132F" w:rsidRDefault="00DB2721" w:rsidP="00DB2721">
      <w:pPr>
        <w:jc w:val="center"/>
        <w:rPr>
          <w:rFonts w:ascii="Arial" w:hAnsi="Arial" w:cs="Arial"/>
          <w:b/>
          <w:sz w:val="18"/>
          <w:lang w:val="es-ES" w:eastAsia="ar-SA"/>
        </w:rPr>
      </w:pPr>
    </w:p>
    <w:p w:rsidR="00DB2721" w:rsidRPr="0074132F" w:rsidRDefault="00DB2721" w:rsidP="002872CA">
      <w:pPr>
        <w:pStyle w:val="Prrafodelista"/>
        <w:numPr>
          <w:ilvl w:val="0"/>
          <w:numId w:val="62"/>
        </w:numPr>
        <w:spacing w:after="0" w:line="240" w:lineRule="auto"/>
        <w:jc w:val="both"/>
        <w:rPr>
          <w:rFonts w:ascii="Arial" w:hAnsi="Arial" w:cs="Arial"/>
          <w:lang w:val="es-ES" w:eastAsia="ar-SA"/>
        </w:rPr>
      </w:pPr>
      <w:r w:rsidRPr="0074132F">
        <w:rPr>
          <w:rFonts w:ascii="Arial" w:hAnsi="Arial" w:cs="Arial"/>
          <w:lang w:val="es-ES" w:eastAsia="ar-SA"/>
        </w:rPr>
        <w:t>Clave</w:t>
      </w:r>
      <w:r w:rsidR="0087531A" w:rsidRPr="0074132F">
        <w:rPr>
          <w:rFonts w:ascii="Arial" w:hAnsi="Arial" w:cs="Arial"/>
          <w:lang w:val="es-ES" w:eastAsia="ar-SA"/>
        </w:rPr>
        <w:t xml:space="preserve"> </w:t>
      </w:r>
      <w:r w:rsidRPr="0074132F">
        <w:rPr>
          <w:rFonts w:ascii="Arial" w:hAnsi="Arial" w:cs="Arial"/>
          <w:lang w:val="es-ES" w:eastAsia="ar-SA"/>
        </w:rPr>
        <w:t>de identificación del bien en el cuadro básico Institucional de productos textiles y calzado, descripción del producto, documentos normativos y observaciones.</w:t>
      </w:r>
    </w:p>
    <w:p w:rsidR="00DB2721" w:rsidRPr="0074132F" w:rsidRDefault="00DB2721" w:rsidP="00DB2721">
      <w:pPr>
        <w:rPr>
          <w:rFonts w:ascii="Arial" w:hAnsi="Arial" w:cs="Arial"/>
          <w:sz w:val="8"/>
          <w:szCs w:val="8"/>
          <w:lang w:val="es-ES"/>
        </w:rPr>
      </w:pPr>
    </w:p>
    <w:tbl>
      <w:tblPr>
        <w:tblStyle w:val="Tablaconcuadrcula"/>
        <w:tblW w:w="0" w:type="auto"/>
        <w:tblLook w:val="04A0" w:firstRow="1" w:lastRow="0" w:firstColumn="1" w:lastColumn="0" w:noHBand="0" w:noVBand="1"/>
      </w:tblPr>
      <w:tblGrid>
        <w:gridCol w:w="1668"/>
        <w:gridCol w:w="1842"/>
        <w:gridCol w:w="1418"/>
        <w:gridCol w:w="1417"/>
        <w:gridCol w:w="3828"/>
      </w:tblGrid>
      <w:tr w:rsidR="0074132F" w:rsidRPr="0074132F" w:rsidTr="00DB2721">
        <w:tc>
          <w:tcPr>
            <w:tcW w:w="1668" w:type="dxa"/>
            <w:shd w:val="clear" w:color="auto" w:fill="auto"/>
            <w:vAlign w:val="center"/>
          </w:tcPr>
          <w:p w:rsidR="00916CBC" w:rsidRPr="0074132F" w:rsidRDefault="00916CBC" w:rsidP="00DB2721">
            <w:pPr>
              <w:jc w:val="center"/>
              <w:rPr>
                <w:rFonts w:ascii="Arial" w:hAnsi="Arial" w:cs="Arial"/>
                <w:b/>
                <w:sz w:val="16"/>
                <w:szCs w:val="16"/>
                <w:lang w:val="es-ES" w:eastAsia="en-US"/>
              </w:rPr>
            </w:pPr>
            <w:r w:rsidRPr="0074132F">
              <w:rPr>
                <w:rFonts w:ascii="Arial" w:hAnsi="Arial" w:cs="Arial"/>
                <w:b/>
                <w:sz w:val="16"/>
                <w:szCs w:val="16"/>
                <w:lang w:val="es-ES" w:eastAsia="en-US"/>
              </w:rPr>
              <w:t>Clave</w:t>
            </w:r>
          </w:p>
        </w:tc>
        <w:tc>
          <w:tcPr>
            <w:tcW w:w="1842" w:type="dxa"/>
            <w:shd w:val="clear" w:color="auto" w:fill="auto"/>
            <w:vAlign w:val="center"/>
          </w:tcPr>
          <w:p w:rsidR="00916CBC" w:rsidRPr="0074132F" w:rsidRDefault="00916CBC" w:rsidP="00DB2721">
            <w:pPr>
              <w:jc w:val="center"/>
              <w:rPr>
                <w:rFonts w:ascii="Arial" w:hAnsi="Arial" w:cs="Arial"/>
                <w:b/>
                <w:sz w:val="16"/>
                <w:szCs w:val="16"/>
                <w:lang w:val="es-ES" w:eastAsia="en-US"/>
              </w:rPr>
            </w:pPr>
            <w:r w:rsidRPr="0074132F">
              <w:rPr>
                <w:rFonts w:ascii="Arial" w:hAnsi="Arial" w:cs="Arial"/>
                <w:b/>
                <w:sz w:val="16"/>
                <w:szCs w:val="16"/>
                <w:lang w:val="es-ES" w:eastAsia="en-US"/>
              </w:rPr>
              <w:t>Descripción del producto</w:t>
            </w:r>
          </w:p>
        </w:tc>
        <w:tc>
          <w:tcPr>
            <w:tcW w:w="1418" w:type="dxa"/>
            <w:shd w:val="clear" w:color="auto" w:fill="auto"/>
            <w:vAlign w:val="center"/>
          </w:tcPr>
          <w:p w:rsidR="00916CBC" w:rsidRPr="0074132F" w:rsidRDefault="00916CBC" w:rsidP="00DB2721">
            <w:pPr>
              <w:jc w:val="center"/>
              <w:rPr>
                <w:rFonts w:ascii="Arial" w:hAnsi="Arial" w:cs="Arial"/>
                <w:b/>
                <w:sz w:val="16"/>
                <w:szCs w:val="16"/>
                <w:lang w:val="es-ES" w:eastAsia="en-US"/>
              </w:rPr>
            </w:pPr>
            <w:r w:rsidRPr="0074132F">
              <w:rPr>
                <w:rFonts w:ascii="Arial" w:hAnsi="Arial" w:cs="Arial"/>
                <w:b/>
                <w:sz w:val="16"/>
                <w:szCs w:val="16"/>
                <w:lang w:val="es-ES" w:eastAsia="en-US"/>
              </w:rPr>
              <w:t>Documento normativo de la tela para la confección de la prenda</w:t>
            </w:r>
          </w:p>
        </w:tc>
        <w:tc>
          <w:tcPr>
            <w:tcW w:w="1417" w:type="dxa"/>
            <w:shd w:val="clear" w:color="auto" w:fill="auto"/>
            <w:vAlign w:val="center"/>
          </w:tcPr>
          <w:p w:rsidR="00916CBC" w:rsidRPr="0074132F" w:rsidRDefault="00916CBC" w:rsidP="00DB2721">
            <w:pPr>
              <w:jc w:val="center"/>
              <w:rPr>
                <w:rFonts w:ascii="Arial" w:hAnsi="Arial" w:cs="Arial"/>
                <w:b/>
                <w:sz w:val="16"/>
                <w:szCs w:val="16"/>
                <w:lang w:val="es-ES" w:eastAsia="en-US"/>
              </w:rPr>
            </w:pPr>
            <w:r w:rsidRPr="0074132F">
              <w:rPr>
                <w:rFonts w:ascii="Arial" w:hAnsi="Arial" w:cs="Arial"/>
                <w:b/>
                <w:sz w:val="16"/>
                <w:szCs w:val="16"/>
                <w:lang w:val="es-ES" w:eastAsia="en-US"/>
              </w:rPr>
              <w:t>Documento normativo para la confección de la prenda</w:t>
            </w:r>
          </w:p>
        </w:tc>
        <w:tc>
          <w:tcPr>
            <w:tcW w:w="3828" w:type="dxa"/>
            <w:shd w:val="clear" w:color="auto" w:fill="auto"/>
            <w:vAlign w:val="center"/>
          </w:tcPr>
          <w:p w:rsidR="00916CBC" w:rsidRPr="0074132F" w:rsidRDefault="00916CBC" w:rsidP="00DB2721">
            <w:pPr>
              <w:jc w:val="center"/>
              <w:rPr>
                <w:rFonts w:ascii="Arial" w:hAnsi="Arial" w:cs="Arial"/>
                <w:b/>
                <w:sz w:val="16"/>
                <w:szCs w:val="16"/>
                <w:lang w:val="es-ES" w:eastAsia="en-US"/>
              </w:rPr>
            </w:pPr>
            <w:r w:rsidRPr="0074132F">
              <w:rPr>
                <w:rFonts w:ascii="Arial" w:hAnsi="Arial" w:cs="Arial"/>
                <w:b/>
                <w:sz w:val="16"/>
                <w:szCs w:val="16"/>
                <w:lang w:val="es-ES" w:eastAsia="en-US"/>
              </w:rPr>
              <w:t>Observaciones</w:t>
            </w:r>
          </w:p>
        </w:tc>
      </w:tr>
      <w:tr w:rsidR="00642EBC" w:rsidRPr="0074132F" w:rsidTr="00DB2721">
        <w:tc>
          <w:tcPr>
            <w:tcW w:w="1668" w:type="dxa"/>
            <w:shd w:val="clear" w:color="auto" w:fill="auto"/>
            <w:vAlign w:val="center"/>
          </w:tcPr>
          <w:p w:rsidR="00642EBC" w:rsidRPr="0074132F" w:rsidRDefault="00642EBC" w:rsidP="00DB2721">
            <w:pPr>
              <w:tabs>
                <w:tab w:val="left" w:pos="840"/>
              </w:tabs>
              <w:jc w:val="center"/>
              <w:rPr>
                <w:rFonts w:ascii="Arial" w:hAnsi="Arial" w:cs="Arial"/>
                <w:sz w:val="16"/>
                <w:szCs w:val="16"/>
                <w:lang w:val="es-ES" w:eastAsia="en-US"/>
              </w:rPr>
            </w:pPr>
            <w:r w:rsidRPr="0074132F">
              <w:rPr>
                <w:rFonts w:ascii="Arial" w:hAnsi="Arial" w:cs="Arial"/>
                <w:sz w:val="16"/>
                <w:szCs w:val="16"/>
                <w:lang w:val="es-ES" w:eastAsia="en-US"/>
              </w:rPr>
              <w:t>220.080.4801.0</w:t>
            </w:r>
            <w:r w:rsidR="00485C95" w:rsidRPr="0074132F">
              <w:rPr>
                <w:rFonts w:ascii="Arial" w:hAnsi="Arial" w:cs="Arial"/>
                <w:sz w:val="16"/>
                <w:szCs w:val="16"/>
                <w:lang w:val="es-ES" w:eastAsia="en-US"/>
              </w:rPr>
              <w:t>3</w:t>
            </w:r>
            <w:r w:rsidRPr="0074132F">
              <w:rPr>
                <w:rFonts w:ascii="Arial" w:hAnsi="Arial" w:cs="Arial"/>
                <w:sz w:val="16"/>
                <w:szCs w:val="16"/>
                <w:lang w:val="es-ES" w:eastAsia="en-US"/>
              </w:rPr>
              <w:t>.01</w:t>
            </w:r>
          </w:p>
          <w:p w:rsidR="00642EBC" w:rsidRPr="0074132F" w:rsidRDefault="00642EBC" w:rsidP="00DB2721">
            <w:pPr>
              <w:jc w:val="center"/>
              <w:rPr>
                <w:rFonts w:ascii="Arial" w:hAnsi="Arial" w:cs="Arial"/>
                <w:b/>
                <w:sz w:val="16"/>
                <w:szCs w:val="16"/>
                <w:lang w:val="es-ES" w:eastAsia="en-US"/>
              </w:rPr>
            </w:pPr>
          </w:p>
        </w:tc>
        <w:tc>
          <w:tcPr>
            <w:tcW w:w="1842" w:type="dxa"/>
            <w:shd w:val="clear" w:color="auto" w:fill="auto"/>
            <w:vAlign w:val="center"/>
          </w:tcPr>
          <w:p w:rsidR="00401D5E" w:rsidRPr="0074132F" w:rsidRDefault="00485019" w:rsidP="00DB2721">
            <w:pPr>
              <w:jc w:val="both"/>
              <w:rPr>
                <w:rFonts w:ascii="Arial" w:hAnsi="Arial" w:cs="Arial"/>
                <w:sz w:val="16"/>
                <w:szCs w:val="16"/>
                <w:lang w:val="es-ES" w:eastAsia="en-US"/>
              </w:rPr>
            </w:pPr>
            <w:r w:rsidRPr="0074132F">
              <w:rPr>
                <w:rFonts w:ascii="Arial" w:hAnsi="Arial" w:cs="Arial"/>
                <w:sz w:val="16"/>
                <w:szCs w:val="16"/>
                <w:lang w:val="es-ES" w:eastAsia="en-US"/>
              </w:rPr>
              <w:t>Sábana para incubadora y cuna canastilla, forma rectangular, de una pieza con dobladillo perimetral, dos emblemas del IMSS, estampados en color verde oscuro, confeccionada con tela bramante 50 por ciento poliéster - 50 por ciento algodón, color blanco.</w:t>
            </w:r>
          </w:p>
        </w:tc>
        <w:tc>
          <w:tcPr>
            <w:tcW w:w="1418" w:type="dxa"/>
            <w:shd w:val="clear" w:color="auto" w:fill="auto"/>
            <w:vAlign w:val="center"/>
          </w:tcPr>
          <w:p w:rsidR="00642EBC" w:rsidRPr="0074132F" w:rsidRDefault="00916CBC" w:rsidP="00DB2721">
            <w:pPr>
              <w:jc w:val="both"/>
              <w:rPr>
                <w:rFonts w:ascii="Arial" w:hAnsi="Arial" w:cs="Arial"/>
                <w:sz w:val="16"/>
                <w:szCs w:val="16"/>
                <w:lang w:val="es-ES" w:eastAsia="en-US"/>
              </w:rPr>
            </w:pPr>
            <w:r w:rsidRPr="0074132F">
              <w:rPr>
                <w:rFonts w:ascii="Arial" w:hAnsi="Arial" w:cs="Arial"/>
                <w:sz w:val="16"/>
                <w:szCs w:val="16"/>
                <w:lang w:val="es-ES" w:eastAsia="en-US"/>
              </w:rPr>
              <w:t>Especificación técnica de la norma- 250 telas institucionales - bramante, 50% poliéster, 50% algodón</w:t>
            </w:r>
            <w:r w:rsidR="00642EBC" w:rsidRPr="0074132F">
              <w:rPr>
                <w:rFonts w:ascii="Arial" w:hAnsi="Arial" w:cs="Arial"/>
                <w:sz w:val="16"/>
                <w:szCs w:val="16"/>
                <w:lang w:val="es-ES" w:eastAsia="en-US"/>
              </w:rPr>
              <w:t>.</w:t>
            </w:r>
          </w:p>
          <w:p w:rsidR="00642EBC" w:rsidRPr="0074132F" w:rsidRDefault="00642EBC" w:rsidP="00DB2721">
            <w:pPr>
              <w:jc w:val="center"/>
              <w:rPr>
                <w:rFonts w:ascii="Arial" w:hAnsi="Arial" w:cs="Arial"/>
                <w:b/>
                <w:sz w:val="16"/>
                <w:szCs w:val="16"/>
                <w:lang w:val="es-ES" w:eastAsia="en-US"/>
              </w:rPr>
            </w:pPr>
          </w:p>
        </w:tc>
        <w:tc>
          <w:tcPr>
            <w:tcW w:w="1417" w:type="dxa"/>
            <w:shd w:val="clear" w:color="auto" w:fill="auto"/>
            <w:vAlign w:val="center"/>
          </w:tcPr>
          <w:p w:rsidR="00DB2721" w:rsidRPr="0074132F" w:rsidRDefault="00642EBC" w:rsidP="00DB2721">
            <w:pPr>
              <w:jc w:val="center"/>
              <w:rPr>
                <w:rFonts w:ascii="Arial" w:hAnsi="Arial" w:cs="Arial"/>
                <w:b/>
                <w:sz w:val="16"/>
                <w:szCs w:val="16"/>
                <w:lang w:val="es-ES" w:eastAsia="en-US"/>
              </w:rPr>
            </w:pPr>
            <w:r w:rsidRPr="0074132F">
              <w:rPr>
                <w:rFonts w:ascii="Arial" w:hAnsi="Arial" w:cs="Arial"/>
                <w:b/>
                <w:sz w:val="16"/>
                <w:szCs w:val="16"/>
                <w:lang w:val="es-ES" w:eastAsia="en-US"/>
              </w:rPr>
              <w:t>NMX-A-033-INNTEX-2009</w:t>
            </w:r>
          </w:p>
          <w:p w:rsidR="00DB2721" w:rsidRPr="0074132F" w:rsidRDefault="00DB2721" w:rsidP="00DB2721">
            <w:pPr>
              <w:jc w:val="center"/>
              <w:rPr>
                <w:rFonts w:ascii="Arial" w:hAnsi="Arial" w:cs="Arial"/>
                <w:sz w:val="16"/>
                <w:szCs w:val="16"/>
                <w:lang w:val="es-ES" w:eastAsia="en-US"/>
              </w:rPr>
            </w:pPr>
          </w:p>
          <w:p w:rsidR="00642EBC" w:rsidRPr="0074132F" w:rsidRDefault="00916CBC" w:rsidP="00DB2721">
            <w:pPr>
              <w:jc w:val="both"/>
              <w:rPr>
                <w:rFonts w:ascii="Arial" w:hAnsi="Arial" w:cs="Arial"/>
                <w:sz w:val="16"/>
                <w:szCs w:val="16"/>
                <w:lang w:val="es-ES" w:eastAsia="en-US"/>
              </w:rPr>
            </w:pPr>
            <w:r w:rsidRPr="0074132F">
              <w:rPr>
                <w:rFonts w:ascii="Arial" w:hAnsi="Arial" w:cs="Arial"/>
                <w:sz w:val="16"/>
                <w:szCs w:val="16"/>
                <w:lang w:val="es-ES" w:eastAsia="en-US"/>
              </w:rPr>
              <w:t>Industria Textil-ropa hospitalaria-</w:t>
            </w:r>
            <w:r w:rsidR="00AF728A" w:rsidRPr="0074132F">
              <w:rPr>
                <w:rFonts w:ascii="Arial" w:hAnsi="Arial" w:cs="Arial"/>
                <w:sz w:val="16"/>
                <w:szCs w:val="16"/>
                <w:lang w:val="es-ES" w:eastAsia="en-US"/>
              </w:rPr>
              <w:t>sábanas</w:t>
            </w:r>
            <w:r w:rsidRPr="0074132F">
              <w:rPr>
                <w:rFonts w:ascii="Arial" w:hAnsi="Arial" w:cs="Arial"/>
                <w:sz w:val="16"/>
                <w:szCs w:val="16"/>
                <w:lang w:val="es-ES" w:eastAsia="en-US"/>
              </w:rPr>
              <w:t>- especificaciones</w:t>
            </w:r>
          </w:p>
        </w:tc>
        <w:tc>
          <w:tcPr>
            <w:tcW w:w="3828" w:type="dxa"/>
            <w:shd w:val="clear" w:color="auto" w:fill="auto"/>
            <w:vAlign w:val="center"/>
          </w:tcPr>
          <w:p w:rsidR="00CB3CD2" w:rsidRPr="0074132F" w:rsidRDefault="00A27A7B" w:rsidP="00CB3CD2">
            <w:pPr>
              <w:jc w:val="both"/>
              <w:rPr>
                <w:rFonts w:ascii="Arial" w:hAnsi="Arial" w:cs="Arial"/>
                <w:sz w:val="16"/>
                <w:szCs w:val="16"/>
              </w:rPr>
            </w:pPr>
            <w:r w:rsidRPr="0074132F">
              <w:rPr>
                <w:rFonts w:ascii="Arial" w:hAnsi="Arial" w:cs="Arial"/>
                <w:bCs/>
                <w:sz w:val="16"/>
                <w:szCs w:val="16"/>
                <w:lang w:val="es-ES" w:eastAsia="ar-SA"/>
              </w:rPr>
              <w:t>1.-</w:t>
            </w:r>
            <w:r w:rsidR="00916CBC" w:rsidRPr="0074132F">
              <w:rPr>
                <w:rFonts w:ascii="Arial" w:hAnsi="Arial" w:cs="Arial"/>
                <w:bCs/>
                <w:sz w:val="16"/>
                <w:szCs w:val="16"/>
                <w:lang w:val="es-ES" w:eastAsia="ar-SA"/>
              </w:rPr>
              <w:t xml:space="preserve"> </w:t>
            </w:r>
            <w:r w:rsidR="006B76A3" w:rsidRPr="0074132F">
              <w:rPr>
                <w:rFonts w:ascii="Arial" w:hAnsi="Arial" w:cs="Arial"/>
                <w:sz w:val="16"/>
                <w:szCs w:val="16"/>
              </w:rPr>
              <w:t xml:space="preserve">En virtud de que no hay </w:t>
            </w:r>
            <w:r w:rsidR="00770083">
              <w:rPr>
                <w:rFonts w:ascii="Arial" w:hAnsi="Arial" w:cs="Arial"/>
                <w:sz w:val="16"/>
                <w:szCs w:val="16"/>
              </w:rPr>
              <w:t xml:space="preserve">laboratorio público o privado </w:t>
            </w:r>
            <w:r w:rsidR="006B76A3" w:rsidRPr="0074132F">
              <w:rPr>
                <w:rFonts w:ascii="Arial" w:hAnsi="Arial" w:cs="Arial"/>
                <w:sz w:val="16"/>
                <w:szCs w:val="16"/>
              </w:rPr>
              <w:t xml:space="preserve">acreditado </w:t>
            </w:r>
            <w:r w:rsidR="00CB3CD2" w:rsidRPr="0074132F">
              <w:rPr>
                <w:rFonts w:ascii="Arial" w:hAnsi="Arial" w:cs="Arial"/>
                <w:sz w:val="16"/>
                <w:szCs w:val="16"/>
              </w:rPr>
              <w:t xml:space="preserve">ante la EMA para determinar el </w:t>
            </w:r>
            <w:r w:rsidR="00D51C0B" w:rsidRPr="0074132F">
              <w:rPr>
                <w:rFonts w:ascii="Arial" w:hAnsi="Arial" w:cs="Arial"/>
                <w:sz w:val="16"/>
                <w:szCs w:val="16"/>
              </w:rPr>
              <w:t>título</w:t>
            </w:r>
            <w:r w:rsidR="00CB3CD2" w:rsidRPr="0074132F">
              <w:rPr>
                <w:rFonts w:ascii="Arial" w:hAnsi="Arial" w:cs="Arial"/>
                <w:sz w:val="16"/>
                <w:szCs w:val="16"/>
              </w:rPr>
              <w:t xml:space="preserve"> y composición de hilo de las prendas, no se evaluarán dichos conceptos a la muestra que entregue el Licitante.</w:t>
            </w:r>
          </w:p>
          <w:p w:rsidR="00916CBC" w:rsidRPr="0074132F" w:rsidRDefault="00916CBC" w:rsidP="00DB2721">
            <w:pPr>
              <w:jc w:val="both"/>
              <w:rPr>
                <w:rFonts w:ascii="Arial" w:hAnsi="Arial" w:cs="Arial"/>
                <w:bCs/>
                <w:sz w:val="16"/>
                <w:szCs w:val="16"/>
                <w:lang w:eastAsia="ar-SA"/>
              </w:rPr>
            </w:pPr>
          </w:p>
          <w:p w:rsidR="00916CBC" w:rsidRPr="0074132F" w:rsidRDefault="00916CBC" w:rsidP="00DB2721">
            <w:pPr>
              <w:jc w:val="both"/>
              <w:rPr>
                <w:rFonts w:ascii="Arial" w:hAnsi="Arial" w:cs="Arial"/>
                <w:bCs/>
                <w:sz w:val="16"/>
                <w:szCs w:val="16"/>
                <w:lang w:val="es-ES" w:eastAsia="ar-SA"/>
              </w:rPr>
            </w:pPr>
            <w:r w:rsidRPr="0074132F">
              <w:rPr>
                <w:rFonts w:ascii="Arial" w:hAnsi="Arial" w:cs="Arial"/>
                <w:bCs/>
                <w:sz w:val="16"/>
                <w:szCs w:val="16"/>
                <w:lang w:val="es-ES" w:eastAsia="ar-SA"/>
              </w:rPr>
              <w:t>2.-El producto terminado se puede presentar por una de las dos opciones siguientes:</w:t>
            </w:r>
          </w:p>
          <w:p w:rsidR="003E221D" w:rsidRPr="0074132F" w:rsidRDefault="003E221D" w:rsidP="00DB2721">
            <w:pPr>
              <w:jc w:val="both"/>
              <w:rPr>
                <w:rFonts w:ascii="Arial" w:hAnsi="Arial" w:cs="Arial"/>
                <w:bCs/>
                <w:sz w:val="16"/>
                <w:szCs w:val="16"/>
                <w:lang w:val="es-ES" w:eastAsia="ar-SA"/>
              </w:rPr>
            </w:pPr>
          </w:p>
          <w:p w:rsidR="003E2B3E" w:rsidRPr="0074132F" w:rsidRDefault="003E221D" w:rsidP="00DB2721">
            <w:pPr>
              <w:jc w:val="both"/>
              <w:rPr>
                <w:rFonts w:ascii="Arial" w:hAnsi="Arial" w:cs="Arial"/>
                <w:sz w:val="16"/>
                <w:szCs w:val="16"/>
                <w:lang w:val="es-ES" w:eastAsia="en-US"/>
              </w:rPr>
            </w:pPr>
            <w:r w:rsidRPr="0074132F">
              <w:rPr>
                <w:rFonts w:ascii="Arial" w:hAnsi="Arial" w:cs="Arial"/>
                <w:sz w:val="16"/>
                <w:szCs w:val="16"/>
                <w:lang w:val="es-ES" w:eastAsia="en-US"/>
              </w:rPr>
              <w:t>Opción 1: Puntada recta, 10 puntadas mínimo, por cada 2,5 cm, con remate al principio y al final de 5 puntadas mínimo</w:t>
            </w:r>
          </w:p>
          <w:p w:rsidR="003E221D" w:rsidRPr="0074132F" w:rsidRDefault="003E221D" w:rsidP="00DB2721">
            <w:pPr>
              <w:jc w:val="both"/>
              <w:rPr>
                <w:rFonts w:ascii="Arial" w:hAnsi="Arial" w:cs="Arial"/>
                <w:sz w:val="16"/>
                <w:szCs w:val="16"/>
                <w:lang w:val="es-ES" w:eastAsia="en-US"/>
              </w:rPr>
            </w:pPr>
          </w:p>
          <w:p w:rsidR="003E221D" w:rsidRPr="0074132F" w:rsidRDefault="003E221D" w:rsidP="001626FB">
            <w:pPr>
              <w:jc w:val="both"/>
              <w:rPr>
                <w:rFonts w:ascii="Arial" w:hAnsi="Arial" w:cs="Arial"/>
                <w:sz w:val="16"/>
                <w:szCs w:val="16"/>
                <w:lang w:val="es-ES" w:eastAsia="en-US"/>
              </w:rPr>
            </w:pPr>
            <w:r w:rsidRPr="0074132F">
              <w:rPr>
                <w:rFonts w:ascii="Arial" w:hAnsi="Arial" w:cs="Arial"/>
                <w:sz w:val="16"/>
                <w:szCs w:val="16"/>
                <w:lang w:val="es-ES" w:eastAsia="en-US"/>
              </w:rPr>
              <w:t>Opción 2: 10 puntadas mínimo, por cada 2,5 cm, con 10 cadenetas por cada 2,5 cm, con cola de costura de un</w:t>
            </w:r>
            <w:r w:rsidR="001626FB" w:rsidRPr="0074132F">
              <w:rPr>
                <w:rFonts w:ascii="Arial" w:hAnsi="Arial" w:cs="Arial"/>
                <w:sz w:val="16"/>
                <w:szCs w:val="16"/>
                <w:lang w:val="es-ES" w:eastAsia="en-US"/>
              </w:rPr>
              <w:t xml:space="preserve"> rango de 0,8 a 1,0 cm de largo</w:t>
            </w:r>
          </w:p>
        </w:tc>
      </w:tr>
    </w:tbl>
    <w:p w:rsidR="004E478F" w:rsidRPr="0074132F" w:rsidRDefault="004E478F" w:rsidP="001626FB">
      <w:pPr>
        <w:rPr>
          <w:rFonts w:ascii="Arial" w:hAnsi="Arial" w:cs="Arial"/>
          <w:b/>
          <w:lang w:val="es-ES"/>
        </w:rPr>
      </w:pPr>
    </w:p>
    <w:p w:rsidR="001626FB" w:rsidRPr="0074132F" w:rsidRDefault="001626FB" w:rsidP="002872CA">
      <w:pPr>
        <w:pStyle w:val="Prrafodelista"/>
        <w:numPr>
          <w:ilvl w:val="1"/>
          <w:numId w:val="83"/>
        </w:numPr>
        <w:jc w:val="both"/>
        <w:rPr>
          <w:rFonts w:ascii="Arial" w:hAnsi="Arial" w:cs="Arial"/>
          <w:lang w:val="es-ES"/>
        </w:rPr>
      </w:pPr>
      <w:r w:rsidRPr="0074132F">
        <w:rPr>
          <w:rFonts w:ascii="Arial" w:hAnsi="Arial" w:cs="Arial"/>
          <w:lang w:val="es-ES"/>
        </w:rPr>
        <w:t>Especificaciones de las dimensiones y confección de la prenda.</w:t>
      </w:r>
    </w:p>
    <w:p w:rsidR="001626FB" w:rsidRPr="0074132F" w:rsidRDefault="001626FB" w:rsidP="001626FB">
      <w:pPr>
        <w:pStyle w:val="Prrafodelista"/>
        <w:spacing w:after="0" w:line="240" w:lineRule="auto"/>
        <w:ind w:left="357"/>
        <w:jc w:val="both"/>
        <w:rPr>
          <w:rFonts w:ascii="Arial" w:hAnsi="Arial" w:cs="Arial"/>
          <w:sz w:val="8"/>
          <w:szCs w:val="8"/>
          <w:lang w:val="es-ES"/>
        </w:rPr>
      </w:pPr>
    </w:p>
    <w:p w:rsidR="00DD22E8" w:rsidRDefault="00F403E7" w:rsidP="00A5442E">
      <w:pPr>
        <w:pStyle w:val="Sinespaciado"/>
        <w:jc w:val="both"/>
        <w:rPr>
          <w:rFonts w:ascii="Arial" w:hAnsi="Arial" w:cs="Arial"/>
          <w:b/>
        </w:rPr>
      </w:pPr>
      <w:r w:rsidRPr="0074132F">
        <w:rPr>
          <w:rFonts w:ascii="Arial" w:hAnsi="Arial" w:cs="Arial"/>
          <w:b/>
        </w:rPr>
        <w:t xml:space="preserve">Los licitantes deberán presentar informes de resultados emitidos por un </w:t>
      </w:r>
      <w:r w:rsidR="00302ABB">
        <w:rPr>
          <w:rFonts w:ascii="Arial" w:hAnsi="Arial" w:cs="Arial"/>
          <w:b/>
        </w:rPr>
        <w:t xml:space="preserve">laboratorio público o privado </w:t>
      </w:r>
      <w:r w:rsidRPr="0074132F">
        <w:rPr>
          <w:rFonts w:ascii="Arial" w:hAnsi="Arial" w:cs="Arial"/>
          <w:b/>
        </w:rPr>
        <w:t>acreditado ante la EMA</w:t>
      </w:r>
      <w:r w:rsidR="00760F65" w:rsidRPr="0074132F">
        <w:rPr>
          <w:rFonts w:ascii="Arial" w:hAnsi="Arial" w:cs="Arial"/>
          <w:b/>
        </w:rPr>
        <w:t xml:space="preserve"> </w:t>
      </w:r>
      <w:r w:rsidR="00760F65" w:rsidRPr="0074132F">
        <w:rPr>
          <w:rFonts w:ascii="Arial" w:hAnsi="Arial" w:cs="Arial"/>
          <w:b/>
          <w:lang w:val="es-ES" w:eastAsia="ar-SA"/>
        </w:rPr>
        <w:t>en el área textil y del vestido</w:t>
      </w:r>
      <w:r w:rsidR="00695255">
        <w:rPr>
          <w:rFonts w:ascii="Arial" w:hAnsi="Arial" w:cs="Arial"/>
          <w:b/>
          <w:lang w:val="es-ES" w:eastAsia="ar-SA"/>
        </w:rPr>
        <w:t>,</w:t>
      </w:r>
      <w:r w:rsidR="00760F65" w:rsidRPr="0074132F">
        <w:rPr>
          <w:rFonts w:ascii="Arial" w:hAnsi="Arial" w:cs="Arial"/>
          <w:b/>
        </w:rPr>
        <w:t xml:space="preserve"> </w:t>
      </w:r>
      <w:r w:rsidRPr="0074132F">
        <w:rPr>
          <w:rFonts w:ascii="Arial" w:hAnsi="Arial" w:cs="Arial"/>
          <w:b/>
        </w:rPr>
        <w:t xml:space="preserve"> los cuales deben tener una fecha de emisión no mayor a 6 meses previos </w:t>
      </w:r>
      <w:r w:rsidR="00D016B6" w:rsidRPr="0074132F">
        <w:rPr>
          <w:rFonts w:ascii="Arial" w:hAnsi="Arial" w:cs="Arial"/>
          <w:b/>
        </w:rPr>
        <w:t>a la publicación del acto de apertura y presentación de proposiciones</w:t>
      </w:r>
      <w:r w:rsidRPr="0074132F">
        <w:rPr>
          <w:rFonts w:ascii="Arial" w:hAnsi="Arial" w:cs="Arial"/>
          <w:b/>
        </w:rPr>
        <w:t>.</w:t>
      </w:r>
    </w:p>
    <w:p w:rsidR="00877954" w:rsidRPr="0074132F" w:rsidRDefault="00877954" w:rsidP="00A5442E">
      <w:pPr>
        <w:pStyle w:val="Sinespaciado"/>
        <w:jc w:val="both"/>
        <w:rPr>
          <w:rFonts w:ascii="Arial" w:hAnsi="Arial" w:cs="Arial"/>
          <w:b/>
        </w:rPr>
      </w:pPr>
    </w:p>
    <w:tbl>
      <w:tblPr>
        <w:tblW w:w="97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48"/>
        <w:gridCol w:w="5063"/>
        <w:gridCol w:w="2622"/>
      </w:tblGrid>
      <w:tr w:rsidR="0074132F" w:rsidRPr="0074132F" w:rsidTr="006E43BB">
        <w:trPr>
          <w:trHeight w:val="337"/>
          <w:tblHeader/>
          <w:jc w:val="center"/>
        </w:trPr>
        <w:tc>
          <w:tcPr>
            <w:tcW w:w="2048" w:type="dxa"/>
            <w:shd w:val="clear" w:color="auto" w:fill="A6A6A6" w:themeFill="background1" w:themeFillShade="A6"/>
            <w:vAlign w:val="center"/>
          </w:tcPr>
          <w:p w:rsidR="003970D5" w:rsidRPr="0074132F" w:rsidRDefault="003970D5" w:rsidP="003B3682">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Ensayo</w:t>
            </w:r>
          </w:p>
        </w:tc>
        <w:tc>
          <w:tcPr>
            <w:tcW w:w="5063" w:type="dxa"/>
            <w:shd w:val="clear" w:color="auto" w:fill="A6A6A6" w:themeFill="background1" w:themeFillShade="A6"/>
            <w:vAlign w:val="center"/>
          </w:tcPr>
          <w:p w:rsidR="003970D5" w:rsidRPr="0074132F" w:rsidRDefault="003970D5" w:rsidP="003B3682">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Especificación</w:t>
            </w:r>
          </w:p>
        </w:tc>
        <w:tc>
          <w:tcPr>
            <w:tcW w:w="2622" w:type="dxa"/>
            <w:shd w:val="clear" w:color="auto" w:fill="A6A6A6" w:themeFill="background1" w:themeFillShade="A6"/>
          </w:tcPr>
          <w:p w:rsidR="003970D5" w:rsidRPr="0074132F" w:rsidRDefault="003970D5" w:rsidP="003B3682">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Norma o método de prueba que aplica</w:t>
            </w:r>
          </w:p>
        </w:tc>
      </w:tr>
      <w:tr w:rsidR="0074132F" w:rsidRPr="0074132F" w:rsidTr="004D77DC">
        <w:trPr>
          <w:jc w:val="center"/>
        </w:trPr>
        <w:tc>
          <w:tcPr>
            <w:tcW w:w="2048" w:type="dxa"/>
            <w:vAlign w:val="center"/>
          </w:tcPr>
          <w:p w:rsidR="003970D5" w:rsidRPr="0074132F" w:rsidRDefault="003970D5" w:rsidP="001626FB">
            <w:pPr>
              <w:tabs>
                <w:tab w:val="left" w:pos="180"/>
                <w:tab w:val="left" w:pos="1260"/>
              </w:tabs>
              <w:snapToGrid w:val="0"/>
              <w:jc w:val="center"/>
              <w:rPr>
                <w:rFonts w:ascii="Arial" w:hAnsi="Arial" w:cs="Arial"/>
                <w:sz w:val="16"/>
                <w:szCs w:val="14"/>
              </w:rPr>
            </w:pPr>
            <w:r w:rsidRPr="0074132F">
              <w:rPr>
                <w:rFonts w:ascii="Arial" w:hAnsi="Arial" w:cs="Arial"/>
                <w:sz w:val="16"/>
                <w:szCs w:val="14"/>
              </w:rPr>
              <w:t>Dimensiones</w:t>
            </w:r>
          </w:p>
        </w:tc>
        <w:tc>
          <w:tcPr>
            <w:tcW w:w="5063" w:type="dxa"/>
          </w:tcPr>
          <w:p w:rsidR="003970D5" w:rsidRPr="0074132F" w:rsidRDefault="003970D5" w:rsidP="00916CBC">
            <w:pPr>
              <w:tabs>
                <w:tab w:val="left" w:pos="180"/>
                <w:tab w:val="left" w:pos="1260"/>
              </w:tabs>
              <w:snapToGrid w:val="0"/>
              <w:jc w:val="both"/>
              <w:rPr>
                <w:rFonts w:ascii="Arial" w:hAnsi="Arial" w:cs="Arial"/>
                <w:sz w:val="16"/>
                <w:szCs w:val="14"/>
              </w:rPr>
            </w:pPr>
            <w:r w:rsidRPr="0074132F">
              <w:rPr>
                <w:rFonts w:ascii="Arial" w:hAnsi="Arial" w:cs="Arial"/>
                <w:sz w:val="16"/>
                <w:szCs w:val="14"/>
              </w:rPr>
              <w:t xml:space="preserve">Debe cumplir con las dimensiones indicadas en la </w:t>
            </w:r>
            <w:r w:rsidRPr="0074132F">
              <w:rPr>
                <w:rFonts w:ascii="Arial" w:hAnsi="Arial" w:cs="Arial"/>
                <w:b/>
                <w:sz w:val="16"/>
                <w:szCs w:val="14"/>
              </w:rPr>
              <w:t>tabla 10</w:t>
            </w:r>
            <w:r w:rsidRPr="0074132F">
              <w:rPr>
                <w:rFonts w:ascii="Arial" w:hAnsi="Arial" w:cs="Arial"/>
                <w:sz w:val="16"/>
                <w:szCs w:val="14"/>
              </w:rPr>
              <w:t xml:space="preserve"> del </w:t>
            </w:r>
            <w:r w:rsidRPr="0011121F">
              <w:rPr>
                <w:rFonts w:ascii="Arial" w:hAnsi="Arial" w:cs="Arial"/>
                <w:b/>
                <w:sz w:val="16"/>
                <w:szCs w:val="14"/>
              </w:rPr>
              <w:t>numeral 5.4.2</w:t>
            </w:r>
            <w:r w:rsidRPr="0074132F">
              <w:rPr>
                <w:rFonts w:ascii="Arial" w:hAnsi="Arial" w:cs="Arial"/>
                <w:sz w:val="16"/>
                <w:szCs w:val="14"/>
              </w:rPr>
              <w:t xml:space="preserve"> sabana para incubadora y cuna canastilla de la </w:t>
            </w:r>
            <w:r w:rsidRPr="0074132F">
              <w:rPr>
                <w:rFonts w:ascii="Arial" w:hAnsi="Arial" w:cs="Arial"/>
                <w:b/>
                <w:bCs/>
                <w:sz w:val="16"/>
                <w:szCs w:val="14"/>
              </w:rPr>
              <w:t>NMX-A-033-INNTEX-2009</w:t>
            </w:r>
            <w:r w:rsidR="0076041A" w:rsidRPr="0074132F">
              <w:rPr>
                <w:rFonts w:ascii="Arial" w:hAnsi="Arial" w:cs="Arial"/>
                <w:b/>
                <w:bCs/>
                <w:sz w:val="16"/>
                <w:szCs w:val="14"/>
              </w:rPr>
              <w:t xml:space="preserve"> </w:t>
            </w:r>
            <w:r w:rsidRPr="0074132F">
              <w:rPr>
                <w:rFonts w:ascii="Arial" w:hAnsi="Arial" w:cs="Arial"/>
                <w:sz w:val="16"/>
                <w:szCs w:val="14"/>
              </w:rPr>
              <w:t>Industria Textil-ropa hospitalaria-</w:t>
            </w:r>
            <w:r w:rsidR="00AF728A" w:rsidRPr="0074132F">
              <w:rPr>
                <w:rFonts w:ascii="Arial" w:hAnsi="Arial" w:cs="Arial"/>
                <w:sz w:val="16"/>
                <w:szCs w:val="14"/>
              </w:rPr>
              <w:t>sábanas</w:t>
            </w:r>
            <w:r w:rsidRPr="0074132F">
              <w:rPr>
                <w:rFonts w:ascii="Arial" w:hAnsi="Arial" w:cs="Arial"/>
                <w:sz w:val="16"/>
                <w:szCs w:val="14"/>
              </w:rPr>
              <w:t>-especificaciones.</w:t>
            </w:r>
          </w:p>
        </w:tc>
        <w:tc>
          <w:tcPr>
            <w:tcW w:w="2622" w:type="dxa"/>
            <w:vMerge w:val="restart"/>
          </w:tcPr>
          <w:p w:rsidR="003970D5" w:rsidRPr="0074132F" w:rsidRDefault="003970D5" w:rsidP="008E70C4">
            <w:pPr>
              <w:tabs>
                <w:tab w:val="left" w:pos="180"/>
                <w:tab w:val="left" w:pos="1260"/>
              </w:tabs>
              <w:snapToGrid w:val="0"/>
              <w:jc w:val="center"/>
              <w:rPr>
                <w:rFonts w:ascii="Arial" w:hAnsi="Arial" w:cs="Arial"/>
                <w:sz w:val="16"/>
                <w:szCs w:val="14"/>
              </w:rPr>
            </w:pPr>
            <w:r w:rsidRPr="0074132F">
              <w:rPr>
                <w:rFonts w:ascii="Arial" w:hAnsi="Arial" w:cs="Arial"/>
                <w:sz w:val="16"/>
                <w:szCs w:val="16"/>
                <w:lang w:val="es-ES" w:eastAsia="ar-SA"/>
              </w:rPr>
              <w:t>Presentar informe de resultados de la verificación de dimensiones y confección de las prendas conforme a alguno de los métodos acreditados por la EMA</w:t>
            </w:r>
          </w:p>
        </w:tc>
      </w:tr>
      <w:tr w:rsidR="0074132F" w:rsidRPr="0074132F" w:rsidTr="004D77DC">
        <w:trPr>
          <w:jc w:val="center"/>
        </w:trPr>
        <w:tc>
          <w:tcPr>
            <w:tcW w:w="2048" w:type="dxa"/>
            <w:vAlign w:val="center"/>
          </w:tcPr>
          <w:p w:rsidR="003970D5" w:rsidRPr="0074132F" w:rsidRDefault="003970D5" w:rsidP="001626FB">
            <w:pPr>
              <w:tabs>
                <w:tab w:val="left" w:pos="180"/>
                <w:tab w:val="left" w:pos="1260"/>
              </w:tabs>
              <w:snapToGrid w:val="0"/>
              <w:jc w:val="center"/>
              <w:rPr>
                <w:rFonts w:ascii="Arial" w:hAnsi="Arial" w:cs="Arial"/>
                <w:sz w:val="16"/>
                <w:szCs w:val="14"/>
              </w:rPr>
            </w:pPr>
            <w:r w:rsidRPr="0074132F">
              <w:rPr>
                <w:rFonts w:ascii="Arial" w:hAnsi="Arial" w:cs="Arial"/>
                <w:sz w:val="16"/>
                <w:szCs w:val="14"/>
              </w:rPr>
              <w:t>Corte y confección</w:t>
            </w:r>
          </w:p>
        </w:tc>
        <w:tc>
          <w:tcPr>
            <w:tcW w:w="5063" w:type="dxa"/>
          </w:tcPr>
          <w:p w:rsidR="003970D5" w:rsidRPr="0074132F" w:rsidRDefault="003970D5" w:rsidP="00916CBC">
            <w:pPr>
              <w:tabs>
                <w:tab w:val="left" w:pos="180"/>
                <w:tab w:val="left" w:pos="1260"/>
              </w:tabs>
              <w:snapToGrid w:val="0"/>
              <w:jc w:val="both"/>
              <w:rPr>
                <w:rFonts w:ascii="Arial" w:hAnsi="Arial" w:cs="Arial"/>
                <w:sz w:val="16"/>
                <w:szCs w:val="14"/>
              </w:rPr>
            </w:pPr>
            <w:r w:rsidRPr="0074132F">
              <w:rPr>
                <w:rFonts w:ascii="Arial" w:hAnsi="Arial" w:cs="Arial"/>
                <w:sz w:val="16"/>
                <w:szCs w:val="14"/>
              </w:rPr>
              <w:t xml:space="preserve">Debe cumplir con las indicaciones de corte y confección indicadas en </w:t>
            </w:r>
            <w:r w:rsidRPr="0011121F">
              <w:rPr>
                <w:rFonts w:ascii="Arial" w:hAnsi="Arial" w:cs="Arial"/>
                <w:b/>
                <w:sz w:val="16"/>
                <w:szCs w:val="14"/>
              </w:rPr>
              <w:t>numeral 5.4.1</w:t>
            </w:r>
            <w:r w:rsidRPr="0074132F">
              <w:rPr>
                <w:rFonts w:ascii="Arial" w:hAnsi="Arial" w:cs="Arial"/>
                <w:sz w:val="16"/>
                <w:szCs w:val="14"/>
              </w:rPr>
              <w:t xml:space="preserve"> sabana para incubadora y cuna canastilla de la </w:t>
            </w:r>
            <w:r w:rsidR="004A1370" w:rsidRPr="0074132F">
              <w:rPr>
                <w:rFonts w:ascii="Arial" w:hAnsi="Arial" w:cs="Arial"/>
                <w:b/>
                <w:bCs/>
                <w:sz w:val="16"/>
                <w:szCs w:val="14"/>
              </w:rPr>
              <w:t>NMX-A</w:t>
            </w:r>
            <w:r w:rsidRPr="0074132F">
              <w:rPr>
                <w:rFonts w:ascii="Arial" w:hAnsi="Arial" w:cs="Arial"/>
                <w:b/>
                <w:bCs/>
                <w:sz w:val="16"/>
                <w:szCs w:val="14"/>
              </w:rPr>
              <w:t>-033-INNTEX-2009</w:t>
            </w:r>
            <w:r w:rsidRPr="0074132F">
              <w:rPr>
                <w:rFonts w:ascii="Arial" w:hAnsi="Arial" w:cs="Arial"/>
                <w:sz w:val="16"/>
                <w:szCs w:val="14"/>
              </w:rPr>
              <w:t xml:space="preserve"> industria textil-ropa Hospitalaria-</w:t>
            </w:r>
            <w:r w:rsidR="00AF728A" w:rsidRPr="0074132F">
              <w:rPr>
                <w:rFonts w:ascii="Arial" w:hAnsi="Arial" w:cs="Arial"/>
                <w:sz w:val="16"/>
                <w:szCs w:val="14"/>
              </w:rPr>
              <w:t>sábanas</w:t>
            </w:r>
            <w:r w:rsidRPr="0074132F">
              <w:rPr>
                <w:rFonts w:ascii="Arial" w:hAnsi="Arial" w:cs="Arial"/>
                <w:sz w:val="16"/>
                <w:szCs w:val="14"/>
              </w:rPr>
              <w:t>-especificaciones.</w:t>
            </w:r>
          </w:p>
        </w:tc>
        <w:tc>
          <w:tcPr>
            <w:tcW w:w="2622" w:type="dxa"/>
            <w:vMerge/>
          </w:tcPr>
          <w:p w:rsidR="003970D5" w:rsidRPr="0074132F" w:rsidRDefault="003970D5" w:rsidP="00916CBC">
            <w:pPr>
              <w:tabs>
                <w:tab w:val="left" w:pos="180"/>
                <w:tab w:val="left" w:pos="1260"/>
              </w:tabs>
              <w:snapToGrid w:val="0"/>
              <w:jc w:val="both"/>
              <w:rPr>
                <w:rFonts w:ascii="Arial" w:hAnsi="Arial" w:cs="Arial"/>
                <w:sz w:val="16"/>
                <w:szCs w:val="14"/>
              </w:rPr>
            </w:pPr>
          </w:p>
        </w:tc>
      </w:tr>
      <w:tr w:rsidR="003970D5" w:rsidRPr="0074132F" w:rsidTr="004D77DC">
        <w:trPr>
          <w:jc w:val="center"/>
        </w:trPr>
        <w:tc>
          <w:tcPr>
            <w:tcW w:w="2048" w:type="dxa"/>
            <w:vAlign w:val="center"/>
          </w:tcPr>
          <w:p w:rsidR="003970D5" w:rsidRPr="0074132F" w:rsidRDefault="000F46C0" w:rsidP="001626FB">
            <w:pPr>
              <w:tabs>
                <w:tab w:val="left" w:pos="180"/>
                <w:tab w:val="left" w:pos="1260"/>
              </w:tabs>
              <w:snapToGrid w:val="0"/>
              <w:jc w:val="center"/>
              <w:rPr>
                <w:rFonts w:ascii="Arial" w:hAnsi="Arial" w:cs="Arial"/>
                <w:sz w:val="16"/>
                <w:szCs w:val="14"/>
              </w:rPr>
            </w:pPr>
            <w:r w:rsidRPr="0074132F">
              <w:rPr>
                <w:rFonts w:ascii="Arial" w:hAnsi="Arial" w:cs="Arial"/>
                <w:sz w:val="16"/>
                <w:szCs w:val="14"/>
              </w:rPr>
              <w:t>Puntadas</w:t>
            </w:r>
          </w:p>
        </w:tc>
        <w:tc>
          <w:tcPr>
            <w:tcW w:w="5063" w:type="dxa"/>
          </w:tcPr>
          <w:p w:rsidR="003970D5" w:rsidRPr="0074132F" w:rsidRDefault="003970D5" w:rsidP="00DA546D">
            <w:pPr>
              <w:tabs>
                <w:tab w:val="left" w:pos="180"/>
                <w:tab w:val="left" w:pos="1260"/>
              </w:tabs>
              <w:snapToGrid w:val="0"/>
              <w:jc w:val="both"/>
              <w:rPr>
                <w:rFonts w:ascii="Arial" w:hAnsi="Arial" w:cs="Arial"/>
                <w:sz w:val="16"/>
                <w:szCs w:val="14"/>
              </w:rPr>
            </w:pPr>
            <w:r w:rsidRPr="0074132F">
              <w:rPr>
                <w:rFonts w:ascii="Arial" w:hAnsi="Arial" w:cs="Arial"/>
                <w:sz w:val="16"/>
                <w:szCs w:val="14"/>
              </w:rPr>
              <w:t xml:space="preserve">Debe cumplir con las </w:t>
            </w:r>
            <w:r w:rsidR="00DA546D" w:rsidRPr="0074132F">
              <w:rPr>
                <w:rFonts w:ascii="Arial" w:hAnsi="Arial" w:cs="Arial"/>
                <w:sz w:val="16"/>
                <w:szCs w:val="14"/>
              </w:rPr>
              <w:t>puntadas</w:t>
            </w:r>
            <w:r w:rsidRPr="0074132F">
              <w:rPr>
                <w:rFonts w:ascii="Arial" w:hAnsi="Arial" w:cs="Arial"/>
                <w:sz w:val="16"/>
                <w:szCs w:val="14"/>
              </w:rPr>
              <w:t xml:space="preserve"> indicadas en la </w:t>
            </w:r>
            <w:r w:rsidRPr="0074132F">
              <w:rPr>
                <w:rFonts w:ascii="Arial" w:hAnsi="Arial" w:cs="Arial"/>
                <w:b/>
                <w:sz w:val="16"/>
                <w:szCs w:val="14"/>
              </w:rPr>
              <w:t>tabla 11</w:t>
            </w:r>
            <w:r w:rsidRPr="0074132F">
              <w:rPr>
                <w:rFonts w:ascii="Arial" w:hAnsi="Arial" w:cs="Arial"/>
                <w:sz w:val="16"/>
                <w:szCs w:val="14"/>
              </w:rPr>
              <w:t xml:space="preserve"> del </w:t>
            </w:r>
            <w:r w:rsidRPr="0011121F">
              <w:rPr>
                <w:rFonts w:ascii="Arial" w:hAnsi="Arial" w:cs="Arial"/>
                <w:b/>
                <w:sz w:val="16"/>
                <w:szCs w:val="14"/>
              </w:rPr>
              <w:t>numeral   5.4.3</w:t>
            </w:r>
            <w:r w:rsidRPr="0074132F">
              <w:rPr>
                <w:rFonts w:ascii="Arial" w:hAnsi="Arial" w:cs="Arial"/>
                <w:sz w:val="16"/>
                <w:szCs w:val="14"/>
              </w:rPr>
              <w:t xml:space="preserve"> sabana para incubadora y cuna canastilla de la </w:t>
            </w:r>
            <w:r w:rsidRPr="0074132F">
              <w:rPr>
                <w:rFonts w:ascii="Arial" w:hAnsi="Arial" w:cs="Arial"/>
                <w:b/>
                <w:bCs/>
                <w:sz w:val="16"/>
                <w:szCs w:val="14"/>
              </w:rPr>
              <w:t>NMX-A-033-INNTEX-2009</w:t>
            </w:r>
            <w:r w:rsidR="0076041A" w:rsidRPr="0074132F">
              <w:rPr>
                <w:rFonts w:ascii="Arial" w:hAnsi="Arial" w:cs="Arial"/>
                <w:b/>
                <w:bCs/>
                <w:sz w:val="16"/>
                <w:szCs w:val="14"/>
              </w:rPr>
              <w:t xml:space="preserve"> </w:t>
            </w:r>
            <w:r w:rsidRPr="0074132F">
              <w:rPr>
                <w:rFonts w:ascii="Arial" w:hAnsi="Arial" w:cs="Arial"/>
                <w:sz w:val="16"/>
                <w:szCs w:val="14"/>
              </w:rPr>
              <w:t>Industria Textil-ropa hospitalaria-</w:t>
            </w:r>
            <w:r w:rsidR="00AF728A" w:rsidRPr="0074132F">
              <w:rPr>
                <w:rFonts w:ascii="Arial" w:hAnsi="Arial" w:cs="Arial"/>
                <w:sz w:val="16"/>
                <w:szCs w:val="14"/>
              </w:rPr>
              <w:t>sábanas</w:t>
            </w:r>
            <w:r w:rsidRPr="0074132F">
              <w:rPr>
                <w:rFonts w:ascii="Arial" w:hAnsi="Arial" w:cs="Arial"/>
                <w:sz w:val="16"/>
                <w:szCs w:val="14"/>
              </w:rPr>
              <w:t>.</w:t>
            </w:r>
          </w:p>
        </w:tc>
        <w:tc>
          <w:tcPr>
            <w:tcW w:w="2622" w:type="dxa"/>
            <w:vMerge/>
          </w:tcPr>
          <w:p w:rsidR="003970D5" w:rsidRPr="0074132F" w:rsidRDefault="003970D5" w:rsidP="00916CBC">
            <w:pPr>
              <w:tabs>
                <w:tab w:val="left" w:pos="180"/>
                <w:tab w:val="left" w:pos="1260"/>
              </w:tabs>
              <w:snapToGrid w:val="0"/>
              <w:jc w:val="both"/>
              <w:rPr>
                <w:rFonts w:ascii="Arial" w:hAnsi="Arial" w:cs="Arial"/>
                <w:sz w:val="16"/>
                <w:szCs w:val="14"/>
              </w:rPr>
            </w:pPr>
          </w:p>
        </w:tc>
      </w:tr>
    </w:tbl>
    <w:p w:rsidR="007E6110" w:rsidRPr="0074132F" w:rsidRDefault="007E6110" w:rsidP="007E6110">
      <w:pPr>
        <w:tabs>
          <w:tab w:val="left" w:pos="180"/>
          <w:tab w:val="left" w:pos="1260"/>
        </w:tabs>
        <w:ind w:right="-234"/>
        <w:jc w:val="both"/>
        <w:rPr>
          <w:rFonts w:ascii="Arial" w:hAnsi="Arial" w:cs="Arial"/>
          <w:b/>
          <w:sz w:val="22"/>
          <w:szCs w:val="22"/>
        </w:rPr>
      </w:pPr>
    </w:p>
    <w:p w:rsidR="00001485" w:rsidRPr="0074132F" w:rsidRDefault="00001485" w:rsidP="00001485">
      <w:pPr>
        <w:tabs>
          <w:tab w:val="left" w:pos="180"/>
          <w:tab w:val="left" w:pos="1260"/>
        </w:tabs>
        <w:ind w:right="-234"/>
        <w:jc w:val="both"/>
        <w:rPr>
          <w:rFonts w:ascii="Arial" w:hAnsi="Arial" w:cs="Arial"/>
          <w:sz w:val="22"/>
          <w:szCs w:val="22"/>
        </w:rPr>
      </w:pPr>
      <w:r w:rsidRPr="0074132F">
        <w:rPr>
          <w:rFonts w:ascii="Arial" w:hAnsi="Arial" w:cs="Arial"/>
          <w:sz w:val="22"/>
          <w:szCs w:val="22"/>
        </w:rPr>
        <w:t>31.3 Del etiquetado del producto</w:t>
      </w:r>
    </w:p>
    <w:p w:rsidR="00766EB3" w:rsidRPr="0074132F" w:rsidRDefault="00766EB3" w:rsidP="00001485">
      <w:pPr>
        <w:tabs>
          <w:tab w:val="left" w:pos="180"/>
          <w:tab w:val="left" w:pos="1260"/>
        </w:tabs>
        <w:ind w:right="-234"/>
        <w:jc w:val="both"/>
        <w:rPr>
          <w:rFonts w:ascii="Arial" w:hAnsi="Arial" w:cs="Arial"/>
          <w:sz w:val="22"/>
          <w:szCs w:val="22"/>
        </w:rPr>
      </w:pPr>
    </w:p>
    <w:p w:rsidR="00001485" w:rsidRPr="0074132F" w:rsidRDefault="00001485" w:rsidP="00001485">
      <w:pPr>
        <w:tabs>
          <w:tab w:val="left" w:pos="180"/>
          <w:tab w:val="left" w:pos="1260"/>
        </w:tabs>
        <w:ind w:right="-234"/>
        <w:jc w:val="both"/>
        <w:rPr>
          <w:rFonts w:ascii="Arial" w:hAnsi="Arial" w:cs="Arial"/>
          <w:sz w:val="22"/>
          <w:szCs w:val="22"/>
        </w:rPr>
      </w:pPr>
      <w:r w:rsidRPr="0074132F">
        <w:rPr>
          <w:rFonts w:ascii="Arial" w:hAnsi="Arial" w:cs="Arial"/>
          <w:sz w:val="22"/>
          <w:szCs w:val="22"/>
        </w:rPr>
        <w:t>Las etiquetas deben contener impreso en forma legible e indeleble los datos del producto, de conformidad con la Norma Oficial Mexicana “NOM-004-SCFI Información comercial, de productos textiles, prendas de vestir, sus accesorios y ropa de casa”.</w:t>
      </w:r>
    </w:p>
    <w:p w:rsidR="0008470B" w:rsidRPr="0074132F" w:rsidRDefault="0008470B" w:rsidP="00001485">
      <w:pPr>
        <w:tabs>
          <w:tab w:val="left" w:pos="180"/>
          <w:tab w:val="left" w:pos="1260"/>
        </w:tabs>
        <w:ind w:right="-234"/>
        <w:jc w:val="both"/>
        <w:rPr>
          <w:rFonts w:ascii="Arial" w:hAnsi="Arial" w:cs="Arial"/>
          <w:sz w:val="22"/>
          <w:szCs w:val="22"/>
        </w:rPr>
      </w:pPr>
    </w:p>
    <w:p w:rsidR="00001485" w:rsidRPr="0074132F" w:rsidRDefault="00001485" w:rsidP="00001485">
      <w:pPr>
        <w:suppressAutoHyphens/>
        <w:jc w:val="both"/>
        <w:rPr>
          <w:rFonts w:ascii="Arial" w:hAnsi="Arial" w:cs="Arial"/>
          <w:b/>
          <w:sz w:val="22"/>
          <w:szCs w:val="22"/>
          <w:lang w:val="es-ES" w:eastAsia="ar-SA"/>
        </w:rPr>
      </w:pPr>
      <w:r w:rsidRPr="0074132F">
        <w:rPr>
          <w:rFonts w:ascii="Arial" w:hAnsi="Arial" w:cs="Arial"/>
          <w:b/>
          <w:sz w:val="22"/>
          <w:szCs w:val="22"/>
        </w:rPr>
        <w:t xml:space="preserve">31.4 </w:t>
      </w:r>
      <w:r w:rsidR="00160E3D">
        <w:rPr>
          <w:rFonts w:ascii="Arial" w:hAnsi="Arial" w:cs="Arial"/>
          <w:b/>
          <w:sz w:val="22"/>
          <w:szCs w:val="22"/>
        </w:rPr>
        <w:t>E</w:t>
      </w:r>
      <w:r w:rsidR="00160E3D" w:rsidRPr="0074132F">
        <w:rPr>
          <w:rFonts w:ascii="Arial" w:hAnsi="Arial" w:cs="Arial"/>
          <w:b/>
          <w:sz w:val="22"/>
          <w:szCs w:val="22"/>
          <w:lang w:val="es-ES" w:eastAsia="ar-SA"/>
        </w:rPr>
        <w:t>specificaciones de emblemas y siglas del</w:t>
      </w:r>
      <w:r w:rsidRPr="0074132F">
        <w:rPr>
          <w:rFonts w:ascii="Arial" w:hAnsi="Arial" w:cs="Arial"/>
          <w:b/>
          <w:sz w:val="22"/>
          <w:szCs w:val="22"/>
          <w:lang w:val="es-ES" w:eastAsia="ar-SA"/>
        </w:rPr>
        <w:t xml:space="preserve"> IMSS</w:t>
      </w:r>
    </w:p>
    <w:p w:rsidR="00766EB3" w:rsidRDefault="00766EB3" w:rsidP="00001485">
      <w:pPr>
        <w:suppressAutoHyphens/>
        <w:jc w:val="both"/>
        <w:rPr>
          <w:rFonts w:ascii="Arial" w:hAnsi="Arial" w:cs="Arial"/>
          <w:b/>
          <w:lang w:val="es-ES" w:eastAsia="ar-SA"/>
        </w:rPr>
      </w:pPr>
    </w:p>
    <w:p w:rsidR="00160E3D" w:rsidRPr="0034280C" w:rsidRDefault="00160E3D" w:rsidP="00160E3D">
      <w:pPr>
        <w:pStyle w:val="Prrafodelista"/>
        <w:numPr>
          <w:ilvl w:val="0"/>
          <w:numId w:val="8"/>
        </w:numPr>
        <w:tabs>
          <w:tab w:val="left" w:pos="3721"/>
        </w:tabs>
        <w:rPr>
          <w:rFonts w:ascii="Arial" w:hAnsi="Arial" w:cs="Arial"/>
          <w:b/>
          <w:lang w:val="es-ES"/>
        </w:rPr>
      </w:pPr>
      <w:r>
        <w:rPr>
          <w:rFonts w:ascii="Arial" w:hAnsi="Arial" w:cs="Arial"/>
          <w:b/>
          <w:lang w:val="es-ES"/>
        </w:rPr>
        <w:t>PARTIDA 31</w:t>
      </w:r>
      <w:r w:rsidRPr="00C151CF">
        <w:rPr>
          <w:rFonts w:ascii="Arial" w:hAnsi="Arial" w:cs="Arial"/>
          <w:b/>
          <w:lang w:val="es-ES"/>
        </w:rPr>
        <w:t xml:space="preserve"> “</w:t>
      </w:r>
      <w:r w:rsidRPr="00160E3D">
        <w:rPr>
          <w:rFonts w:ascii="Arial" w:hAnsi="Arial" w:cs="Arial"/>
          <w:lang w:val="es-ES"/>
        </w:rPr>
        <w:t>Sábana Para Incubadora y Cuna Canastilla</w:t>
      </w:r>
      <w:r w:rsidRPr="00C151CF">
        <w:rPr>
          <w:rFonts w:ascii="Arial" w:hAnsi="Arial" w:cs="Arial"/>
          <w:lang w:val="es-ES"/>
        </w:rPr>
        <w:t>”.</w:t>
      </w:r>
    </w:p>
    <w:p w:rsidR="00001485" w:rsidRPr="0074132F" w:rsidRDefault="00001485" w:rsidP="00001485">
      <w:pPr>
        <w:tabs>
          <w:tab w:val="left" w:pos="180"/>
          <w:tab w:val="left" w:pos="1260"/>
        </w:tabs>
        <w:ind w:right="-234"/>
        <w:jc w:val="both"/>
        <w:rPr>
          <w:rFonts w:ascii="Arial" w:hAnsi="Arial" w:cs="Arial"/>
          <w:sz w:val="22"/>
          <w:lang w:val="es-ES" w:eastAsia="ar-SA"/>
        </w:rPr>
      </w:pPr>
      <w:r w:rsidRPr="0074132F">
        <w:rPr>
          <w:rFonts w:ascii="Arial" w:hAnsi="Arial" w:cs="Arial"/>
          <w:sz w:val="22"/>
          <w:lang w:val="es-ES" w:eastAsia="ar-SA"/>
        </w:rPr>
        <w:t xml:space="preserve">Estampado de símbolos del IMSS (solo delineados) en color verde oscuro, código pantone 561 C con una tolerancia hasta 560 C, el estampado debe ser indeleble, nítido, uniforme y estar elaborado con materiales hipoalergénicos, no se permite utilizar materiales a base de cloruro de polivinilo (PVC) (véase figura </w:t>
      </w:r>
      <w:r w:rsidR="00510454">
        <w:rPr>
          <w:rFonts w:ascii="Arial" w:hAnsi="Arial" w:cs="Arial"/>
          <w:sz w:val="22"/>
          <w:lang w:val="es-ES" w:eastAsia="ar-SA"/>
        </w:rPr>
        <w:t>24</w:t>
      </w:r>
      <w:r w:rsidRPr="0074132F">
        <w:rPr>
          <w:rFonts w:ascii="Arial" w:hAnsi="Arial" w:cs="Arial"/>
          <w:sz w:val="22"/>
          <w:lang w:val="es-ES" w:eastAsia="ar-SA"/>
        </w:rPr>
        <w:t>)</w:t>
      </w:r>
    </w:p>
    <w:p w:rsidR="00311F54" w:rsidRDefault="00311F54" w:rsidP="00001485">
      <w:pPr>
        <w:tabs>
          <w:tab w:val="left" w:pos="180"/>
          <w:tab w:val="left" w:pos="1260"/>
        </w:tabs>
        <w:ind w:right="-234"/>
        <w:jc w:val="both"/>
        <w:rPr>
          <w:rFonts w:ascii="Arial" w:hAnsi="Arial" w:cs="Arial"/>
          <w:lang w:val="es-ES" w:eastAsia="ar-SA"/>
        </w:rPr>
      </w:pPr>
    </w:p>
    <w:p w:rsidR="00975C38" w:rsidRPr="0074132F" w:rsidRDefault="00975C38" w:rsidP="00975C38">
      <w:pPr>
        <w:tabs>
          <w:tab w:val="left" w:pos="709"/>
        </w:tabs>
        <w:suppressAutoHyphens/>
        <w:contextualSpacing/>
        <w:jc w:val="both"/>
        <w:rPr>
          <w:rFonts w:ascii="Arial" w:eastAsia="Calibri" w:hAnsi="Arial" w:cs="Arial"/>
          <w:sz w:val="22"/>
          <w:szCs w:val="22"/>
          <w:lang w:val="es-ES" w:eastAsia="ar-SA"/>
        </w:rPr>
      </w:pPr>
      <w:r w:rsidRPr="0074132F">
        <w:rPr>
          <w:rFonts w:ascii="Arial" w:hAnsi="Arial" w:cs="Arial"/>
          <w:sz w:val="22"/>
          <w:szCs w:val="22"/>
        </w:rPr>
        <w:t>Dimensiones y ubicación de emblemas del IMSS, partida 31 sábana para incubadora y cuna canastilla</w:t>
      </w:r>
      <w:r w:rsidRPr="0074132F">
        <w:rPr>
          <w:rFonts w:ascii="Arial" w:hAnsi="Arial" w:cs="Arial"/>
          <w:sz w:val="22"/>
          <w:szCs w:val="22"/>
          <w:lang w:val="es-ES" w:eastAsia="ar-SA"/>
        </w:rPr>
        <w:t xml:space="preserve">conforme a especificaciones técnicas IMSS 220 </w:t>
      </w:r>
      <w:r w:rsidRPr="0074132F">
        <w:rPr>
          <w:rFonts w:ascii="Arial" w:hAnsi="Arial" w:cs="Arial"/>
          <w:sz w:val="22"/>
          <w:szCs w:val="22"/>
        </w:rPr>
        <w:t>ropa para servicios médicos</w:t>
      </w:r>
    </w:p>
    <w:p w:rsidR="00975C38" w:rsidRPr="0074132F" w:rsidRDefault="00975C38" w:rsidP="008E70C4">
      <w:pPr>
        <w:jc w:val="both"/>
        <w:rPr>
          <w:rFonts w:ascii="Arial" w:hAnsi="Arial" w:cs="Arial"/>
          <w:sz w:val="20"/>
          <w:szCs w:val="18"/>
        </w:rPr>
      </w:pPr>
    </w:p>
    <w:tbl>
      <w:tblPr>
        <w:tblW w:w="0" w:type="auto"/>
        <w:jc w:val="center"/>
        <w:tblLayout w:type="fixed"/>
        <w:tblLook w:val="0000" w:firstRow="0" w:lastRow="0" w:firstColumn="0" w:lastColumn="0" w:noHBand="0" w:noVBand="0"/>
      </w:tblPr>
      <w:tblGrid>
        <w:gridCol w:w="3085"/>
        <w:gridCol w:w="2969"/>
        <w:gridCol w:w="3239"/>
      </w:tblGrid>
      <w:tr w:rsidR="0074132F" w:rsidRPr="0074132F" w:rsidTr="004D77DC">
        <w:trPr>
          <w:jc w:val="center"/>
        </w:trPr>
        <w:tc>
          <w:tcPr>
            <w:tcW w:w="3085" w:type="dxa"/>
            <w:tcBorders>
              <w:top w:val="single" w:sz="4" w:space="0" w:color="000000"/>
              <w:left w:val="single" w:sz="4" w:space="0" w:color="000000"/>
              <w:bottom w:val="single" w:sz="4" w:space="0" w:color="000000"/>
            </w:tcBorders>
            <w:shd w:val="clear" w:color="auto" w:fill="A6A6A6" w:themeFill="background1" w:themeFillShade="A6"/>
            <w:vAlign w:val="center"/>
          </w:tcPr>
          <w:p w:rsidR="00975C38" w:rsidRPr="0074132F" w:rsidRDefault="00975C38" w:rsidP="004D77DC">
            <w:pPr>
              <w:snapToGrid w:val="0"/>
              <w:jc w:val="center"/>
              <w:rPr>
                <w:rFonts w:ascii="Arial" w:hAnsi="Arial" w:cs="Arial"/>
                <w:b/>
                <w:sz w:val="16"/>
                <w:szCs w:val="16"/>
              </w:rPr>
            </w:pPr>
            <w:r w:rsidRPr="0074132F">
              <w:rPr>
                <w:rFonts w:ascii="Arial" w:hAnsi="Arial" w:cs="Arial"/>
                <w:b/>
                <w:sz w:val="16"/>
                <w:szCs w:val="16"/>
              </w:rPr>
              <w:t>Concepto</w:t>
            </w:r>
          </w:p>
        </w:tc>
        <w:tc>
          <w:tcPr>
            <w:tcW w:w="2969" w:type="dxa"/>
            <w:tcBorders>
              <w:top w:val="single" w:sz="4" w:space="0" w:color="000000"/>
              <w:left w:val="single" w:sz="4" w:space="0" w:color="000000"/>
              <w:bottom w:val="single" w:sz="4" w:space="0" w:color="000000"/>
            </w:tcBorders>
            <w:shd w:val="clear" w:color="auto" w:fill="A6A6A6" w:themeFill="background1" w:themeFillShade="A6"/>
            <w:vAlign w:val="center"/>
          </w:tcPr>
          <w:p w:rsidR="00975C38" w:rsidRPr="0074132F" w:rsidRDefault="00975C38" w:rsidP="004D77DC">
            <w:pPr>
              <w:snapToGrid w:val="0"/>
              <w:jc w:val="center"/>
              <w:rPr>
                <w:rFonts w:ascii="Arial" w:hAnsi="Arial" w:cs="Arial"/>
                <w:b/>
                <w:sz w:val="16"/>
                <w:szCs w:val="16"/>
              </w:rPr>
            </w:pPr>
            <w:r w:rsidRPr="0074132F">
              <w:rPr>
                <w:rFonts w:ascii="Arial" w:hAnsi="Arial" w:cs="Arial"/>
                <w:b/>
                <w:sz w:val="16"/>
                <w:szCs w:val="16"/>
              </w:rPr>
              <w:t>Dimensiones – tolerancias</w:t>
            </w:r>
          </w:p>
          <w:p w:rsidR="00975C38" w:rsidRPr="0074132F" w:rsidRDefault="00975C38" w:rsidP="004D77DC">
            <w:pPr>
              <w:jc w:val="center"/>
              <w:rPr>
                <w:rFonts w:ascii="Arial" w:hAnsi="Arial" w:cs="Arial"/>
                <w:b/>
                <w:sz w:val="8"/>
                <w:szCs w:val="8"/>
              </w:rPr>
            </w:pPr>
          </w:p>
          <w:p w:rsidR="00975C38" w:rsidRPr="0074132F" w:rsidRDefault="00975C38" w:rsidP="004D77DC">
            <w:pPr>
              <w:jc w:val="center"/>
              <w:rPr>
                <w:rFonts w:ascii="Arial" w:hAnsi="Arial" w:cs="Arial"/>
                <w:b/>
                <w:sz w:val="16"/>
                <w:szCs w:val="16"/>
              </w:rPr>
            </w:pPr>
            <w:r w:rsidRPr="0074132F">
              <w:rPr>
                <w:rFonts w:ascii="Arial" w:hAnsi="Arial" w:cs="Arial"/>
                <w:b/>
                <w:sz w:val="16"/>
                <w:szCs w:val="16"/>
              </w:rPr>
              <w:t>alternativa 1</w:t>
            </w:r>
          </w:p>
        </w:tc>
        <w:tc>
          <w:tcPr>
            <w:tcW w:w="3239"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vAlign w:val="center"/>
          </w:tcPr>
          <w:p w:rsidR="00975C38" w:rsidRPr="0074132F" w:rsidRDefault="00975C38" w:rsidP="004D77DC">
            <w:pPr>
              <w:snapToGrid w:val="0"/>
              <w:jc w:val="center"/>
              <w:rPr>
                <w:rFonts w:ascii="Arial" w:hAnsi="Arial" w:cs="Arial"/>
                <w:b/>
                <w:sz w:val="16"/>
                <w:szCs w:val="16"/>
              </w:rPr>
            </w:pPr>
            <w:r w:rsidRPr="0074132F">
              <w:rPr>
                <w:rFonts w:ascii="Arial" w:hAnsi="Arial" w:cs="Arial"/>
                <w:b/>
                <w:sz w:val="16"/>
                <w:szCs w:val="16"/>
              </w:rPr>
              <w:t>Dimensiones – tolerancias</w:t>
            </w:r>
          </w:p>
          <w:p w:rsidR="00975C38" w:rsidRPr="0074132F" w:rsidRDefault="00975C38" w:rsidP="004D77DC">
            <w:pPr>
              <w:jc w:val="center"/>
              <w:rPr>
                <w:rFonts w:ascii="Arial" w:hAnsi="Arial" w:cs="Arial"/>
                <w:b/>
                <w:sz w:val="8"/>
                <w:szCs w:val="8"/>
              </w:rPr>
            </w:pPr>
          </w:p>
          <w:p w:rsidR="00975C38" w:rsidRPr="0074132F" w:rsidRDefault="00975C38" w:rsidP="004D77DC">
            <w:pPr>
              <w:jc w:val="center"/>
              <w:rPr>
                <w:rFonts w:ascii="Arial" w:hAnsi="Arial" w:cs="Arial"/>
                <w:b/>
                <w:sz w:val="16"/>
                <w:szCs w:val="16"/>
              </w:rPr>
            </w:pPr>
            <w:r w:rsidRPr="0074132F">
              <w:rPr>
                <w:rFonts w:ascii="Arial" w:hAnsi="Arial" w:cs="Arial"/>
                <w:b/>
                <w:sz w:val="16"/>
                <w:szCs w:val="16"/>
              </w:rPr>
              <w:t>alternativa 2</w:t>
            </w:r>
          </w:p>
        </w:tc>
      </w:tr>
      <w:tr w:rsidR="0074132F" w:rsidRPr="0074132F" w:rsidTr="004D77DC">
        <w:trPr>
          <w:jc w:val="center"/>
        </w:trPr>
        <w:tc>
          <w:tcPr>
            <w:tcW w:w="3085" w:type="dxa"/>
            <w:tcBorders>
              <w:top w:val="single" w:sz="4" w:space="0" w:color="000000"/>
              <w:left w:val="single" w:sz="4" w:space="0" w:color="000000"/>
              <w:bottom w:val="single" w:sz="4" w:space="0" w:color="000000"/>
            </w:tcBorders>
          </w:tcPr>
          <w:p w:rsidR="00975C38" w:rsidRPr="0074132F" w:rsidRDefault="00975C38" w:rsidP="004D77DC">
            <w:pPr>
              <w:snapToGrid w:val="0"/>
              <w:jc w:val="both"/>
              <w:rPr>
                <w:rFonts w:ascii="Arial" w:hAnsi="Arial" w:cs="Arial"/>
                <w:sz w:val="16"/>
                <w:szCs w:val="16"/>
              </w:rPr>
            </w:pPr>
            <w:r w:rsidRPr="0074132F">
              <w:rPr>
                <w:rFonts w:ascii="Arial" w:hAnsi="Arial" w:cs="Arial"/>
                <w:sz w:val="16"/>
                <w:szCs w:val="16"/>
              </w:rPr>
              <w:t>Ubicación de los emblemas en la prenda:</w:t>
            </w:r>
          </w:p>
        </w:tc>
        <w:tc>
          <w:tcPr>
            <w:tcW w:w="2969" w:type="dxa"/>
            <w:tcBorders>
              <w:top w:val="single" w:sz="4" w:space="0" w:color="000000"/>
              <w:left w:val="single" w:sz="4" w:space="0" w:color="000000"/>
              <w:bottom w:val="single" w:sz="4" w:space="0" w:color="000000"/>
            </w:tcBorders>
          </w:tcPr>
          <w:p w:rsidR="00975C38" w:rsidRPr="0074132F" w:rsidRDefault="00975C38" w:rsidP="004D77DC">
            <w:pPr>
              <w:snapToGrid w:val="0"/>
              <w:jc w:val="both"/>
              <w:rPr>
                <w:rFonts w:ascii="Arial" w:hAnsi="Arial" w:cs="Arial"/>
                <w:sz w:val="16"/>
                <w:szCs w:val="16"/>
              </w:rPr>
            </w:pPr>
            <w:r w:rsidRPr="0074132F">
              <w:rPr>
                <w:rFonts w:ascii="Arial" w:hAnsi="Arial" w:cs="Arial"/>
                <w:sz w:val="16"/>
                <w:szCs w:val="16"/>
              </w:rPr>
              <w:t>Dos emblemas del IMSS colocados uno cerca del extremo superior y otro en el extremo inferior de la prenda. Símbolos estampados en la misma dirección.</w:t>
            </w:r>
          </w:p>
        </w:tc>
        <w:tc>
          <w:tcPr>
            <w:tcW w:w="3239" w:type="dxa"/>
            <w:tcBorders>
              <w:top w:val="single" w:sz="4" w:space="0" w:color="000000"/>
              <w:left w:val="single" w:sz="4" w:space="0" w:color="000000"/>
              <w:bottom w:val="single" w:sz="4" w:space="0" w:color="000000"/>
              <w:right w:val="single" w:sz="4" w:space="0" w:color="000000"/>
            </w:tcBorders>
          </w:tcPr>
          <w:p w:rsidR="00975C38" w:rsidRPr="0074132F" w:rsidRDefault="00975C38" w:rsidP="004D77DC">
            <w:pPr>
              <w:snapToGrid w:val="0"/>
              <w:jc w:val="both"/>
              <w:rPr>
                <w:rFonts w:ascii="Arial" w:hAnsi="Arial" w:cs="Arial"/>
                <w:sz w:val="16"/>
                <w:szCs w:val="16"/>
              </w:rPr>
            </w:pPr>
            <w:r w:rsidRPr="0074132F">
              <w:rPr>
                <w:rFonts w:ascii="Arial" w:hAnsi="Arial" w:cs="Arial"/>
                <w:sz w:val="16"/>
                <w:szCs w:val="16"/>
              </w:rPr>
              <w:t>Al menos dos emblemas del IMSS completos, aproximadamente centrados a lo ancho de la sabana cada uno. Se aceptan símbolos incompletos adicionales centrados a lo ancho de la sabana.</w:t>
            </w:r>
          </w:p>
        </w:tc>
      </w:tr>
      <w:tr w:rsidR="0074132F" w:rsidRPr="0074132F" w:rsidTr="004D77DC">
        <w:trPr>
          <w:jc w:val="center"/>
        </w:trPr>
        <w:tc>
          <w:tcPr>
            <w:tcW w:w="3085" w:type="dxa"/>
            <w:tcBorders>
              <w:top w:val="single" w:sz="4" w:space="0" w:color="000000"/>
              <w:left w:val="single" w:sz="4" w:space="0" w:color="000000"/>
              <w:bottom w:val="single" w:sz="4" w:space="0" w:color="000000"/>
            </w:tcBorders>
          </w:tcPr>
          <w:p w:rsidR="00975C38" w:rsidRPr="0074132F" w:rsidRDefault="00975C38" w:rsidP="004D77DC">
            <w:pPr>
              <w:snapToGrid w:val="0"/>
              <w:jc w:val="both"/>
              <w:rPr>
                <w:rFonts w:ascii="Arial" w:hAnsi="Arial" w:cs="Arial"/>
                <w:sz w:val="16"/>
                <w:szCs w:val="16"/>
              </w:rPr>
            </w:pPr>
            <w:r w:rsidRPr="0074132F">
              <w:rPr>
                <w:rFonts w:ascii="Arial" w:hAnsi="Arial" w:cs="Arial"/>
                <w:sz w:val="16"/>
                <w:szCs w:val="16"/>
              </w:rPr>
              <w:t>Distancia entre centros para separación entre los dos emblemas (F)</w:t>
            </w:r>
          </w:p>
        </w:tc>
        <w:tc>
          <w:tcPr>
            <w:tcW w:w="2969" w:type="dxa"/>
            <w:tcBorders>
              <w:top w:val="single" w:sz="4" w:space="0" w:color="000000"/>
              <w:left w:val="single" w:sz="4" w:space="0" w:color="000000"/>
              <w:bottom w:val="single" w:sz="4" w:space="0" w:color="000000"/>
            </w:tcBorders>
          </w:tcPr>
          <w:p w:rsidR="00975C38" w:rsidRPr="0074132F" w:rsidRDefault="00975C38" w:rsidP="004D77DC">
            <w:pPr>
              <w:snapToGrid w:val="0"/>
              <w:jc w:val="both"/>
              <w:rPr>
                <w:rFonts w:ascii="Arial" w:hAnsi="Arial" w:cs="Arial"/>
                <w:sz w:val="16"/>
                <w:szCs w:val="16"/>
              </w:rPr>
            </w:pPr>
            <w:r w:rsidRPr="0074132F">
              <w:rPr>
                <w:rFonts w:ascii="Arial" w:hAnsi="Arial" w:cs="Arial"/>
                <w:sz w:val="16"/>
                <w:szCs w:val="16"/>
              </w:rPr>
              <w:t>64,0 cm ±4,0 cm</w:t>
            </w:r>
          </w:p>
          <w:p w:rsidR="00975C38" w:rsidRPr="0074132F" w:rsidRDefault="00975C38" w:rsidP="004D77DC">
            <w:pPr>
              <w:jc w:val="both"/>
              <w:rPr>
                <w:rFonts w:ascii="Arial" w:hAnsi="Arial" w:cs="Arial"/>
                <w:sz w:val="16"/>
                <w:szCs w:val="16"/>
              </w:rPr>
            </w:pPr>
          </w:p>
        </w:tc>
        <w:tc>
          <w:tcPr>
            <w:tcW w:w="3239" w:type="dxa"/>
            <w:tcBorders>
              <w:top w:val="single" w:sz="4" w:space="0" w:color="000000"/>
              <w:left w:val="single" w:sz="4" w:space="0" w:color="000000"/>
              <w:bottom w:val="single" w:sz="4" w:space="0" w:color="000000"/>
              <w:right w:val="single" w:sz="4" w:space="0" w:color="000000"/>
            </w:tcBorders>
          </w:tcPr>
          <w:p w:rsidR="00975C38" w:rsidRPr="0074132F" w:rsidRDefault="00975C38" w:rsidP="004D77DC">
            <w:pPr>
              <w:snapToGrid w:val="0"/>
              <w:jc w:val="both"/>
              <w:rPr>
                <w:rFonts w:ascii="Arial" w:hAnsi="Arial" w:cs="Arial"/>
                <w:sz w:val="16"/>
                <w:szCs w:val="16"/>
              </w:rPr>
            </w:pPr>
            <w:r w:rsidRPr="0074132F">
              <w:rPr>
                <w:rFonts w:ascii="Arial" w:hAnsi="Arial" w:cs="Arial"/>
                <w:sz w:val="16"/>
                <w:szCs w:val="16"/>
              </w:rPr>
              <w:t>No aplica</w:t>
            </w:r>
          </w:p>
        </w:tc>
      </w:tr>
      <w:tr w:rsidR="0074132F" w:rsidRPr="0074132F" w:rsidTr="004D77DC">
        <w:trPr>
          <w:jc w:val="center"/>
        </w:trPr>
        <w:tc>
          <w:tcPr>
            <w:tcW w:w="3085" w:type="dxa"/>
            <w:tcBorders>
              <w:top w:val="single" w:sz="4" w:space="0" w:color="000000"/>
              <w:left w:val="single" w:sz="4" w:space="0" w:color="000000"/>
              <w:bottom w:val="single" w:sz="4" w:space="0" w:color="000000"/>
            </w:tcBorders>
          </w:tcPr>
          <w:p w:rsidR="00975C38" w:rsidRPr="0074132F" w:rsidRDefault="00975C38" w:rsidP="004D77DC">
            <w:pPr>
              <w:snapToGrid w:val="0"/>
              <w:jc w:val="both"/>
              <w:rPr>
                <w:rFonts w:ascii="Arial" w:hAnsi="Arial" w:cs="Arial"/>
                <w:sz w:val="16"/>
                <w:szCs w:val="16"/>
              </w:rPr>
            </w:pPr>
            <w:r w:rsidRPr="0074132F">
              <w:rPr>
                <w:rFonts w:ascii="Arial" w:hAnsi="Arial" w:cs="Arial"/>
                <w:sz w:val="16"/>
                <w:szCs w:val="16"/>
              </w:rPr>
              <w:t>Distancia de orilla corta de la prenda al centro del emblema</w:t>
            </w:r>
            <w:r w:rsidR="0011121F">
              <w:rPr>
                <w:rFonts w:ascii="Arial" w:hAnsi="Arial" w:cs="Arial"/>
                <w:sz w:val="16"/>
                <w:szCs w:val="16"/>
              </w:rPr>
              <w:t xml:space="preserve"> </w:t>
            </w:r>
            <w:r w:rsidRPr="0074132F">
              <w:rPr>
                <w:rFonts w:ascii="Arial" w:hAnsi="Arial" w:cs="Arial"/>
                <w:sz w:val="16"/>
                <w:szCs w:val="16"/>
              </w:rPr>
              <w:t>(G)</w:t>
            </w:r>
          </w:p>
        </w:tc>
        <w:tc>
          <w:tcPr>
            <w:tcW w:w="2969" w:type="dxa"/>
            <w:tcBorders>
              <w:top w:val="single" w:sz="4" w:space="0" w:color="000000"/>
              <w:left w:val="single" w:sz="4" w:space="0" w:color="000000"/>
              <w:bottom w:val="single" w:sz="4" w:space="0" w:color="000000"/>
            </w:tcBorders>
          </w:tcPr>
          <w:p w:rsidR="00975C38" w:rsidRPr="0074132F" w:rsidRDefault="00975C38" w:rsidP="004D77DC">
            <w:pPr>
              <w:snapToGrid w:val="0"/>
              <w:jc w:val="both"/>
              <w:rPr>
                <w:rFonts w:ascii="Arial" w:hAnsi="Arial" w:cs="Arial"/>
                <w:sz w:val="16"/>
                <w:szCs w:val="16"/>
              </w:rPr>
            </w:pPr>
            <w:r w:rsidRPr="0074132F">
              <w:rPr>
                <w:rFonts w:ascii="Arial" w:hAnsi="Arial" w:cs="Arial"/>
                <w:sz w:val="16"/>
                <w:szCs w:val="16"/>
              </w:rPr>
              <w:t>La necesaria para que los símbolos del IMSS, estén aproximadamente equidistantes de las orillas</w:t>
            </w:r>
          </w:p>
        </w:tc>
        <w:tc>
          <w:tcPr>
            <w:tcW w:w="3239" w:type="dxa"/>
            <w:tcBorders>
              <w:top w:val="single" w:sz="4" w:space="0" w:color="000000"/>
              <w:left w:val="single" w:sz="4" w:space="0" w:color="000000"/>
              <w:bottom w:val="single" w:sz="4" w:space="0" w:color="000000"/>
              <w:right w:val="single" w:sz="4" w:space="0" w:color="000000"/>
            </w:tcBorders>
          </w:tcPr>
          <w:p w:rsidR="00975C38" w:rsidRPr="0074132F" w:rsidRDefault="00975C38" w:rsidP="004D77DC">
            <w:pPr>
              <w:snapToGrid w:val="0"/>
              <w:jc w:val="both"/>
              <w:rPr>
                <w:rFonts w:ascii="Arial" w:hAnsi="Arial" w:cs="Arial"/>
                <w:sz w:val="16"/>
                <w:szCs w:val="16"/>
              </w:rPr>
            </w:pPr>
            <w:r w:rsidRPr="0074132F">
              <w:rPr>
                <w:rFonts w:ascii="Arial" w:hAnsi="Arial" w:cs="Arial"/>
                <w:sz w:val="16"/>
                <w:szCs w:val="16"/>
              </w:rPr>
              <w:t>No aplica</w:t>
            </w:r>
          </w:p>
        </w:tc>
      </w:tr>
      <w:tr w:rsidR="0074132F" w:rsidRPr="0074132F" w:rsidTr="004D77DC">
        <w:trPr>
          <w:jc w:val="center"/>
        </w:trPr>
        <w:tc>
          <w:tcPr>
            <w:tcW w:w="3085" w:type="dxa"/>
            <w:tcBorders>
              <w:top w:val="single" w:sz="4" w:space="0" w:color="000000"/>
              <w:left w:val="single" w:sz="4" w:space="0" w:color="000000"/>
              <w:bottom w:val="single" w:sz="4" w:space="0" w:color="000000"/>
            </w:tcBorders>
          </w:tcPr>
          <w:p w:rsidR="00975C38" w:rsidRPr="0074132F" w:rsidRDefault="00975C38" w:rsidP="004D77DC">
            <w:pPr>
              <w:snapToGrid w:val="0"/>
              <w:jc w:val="both"/>
              <w:rPr>
                <w:rFonts w:ascii="Arial" w:hAnsi="Arial" w:cs="Arial"/>
                <w:sz w:val="16"/>
                <w:szCs w:val="16"/>
              </w:rPr>
            </w:pPr>
            <w:r w:rsidRPr="0074132F">
              <w:rPr>
                <w:rFonts w:ascii="Arial" w:hAnsi="Arial" w:cs="Arial"/>
                <w:sz w:val="16"/>
                <w:szCs w:val="16"/>
              </w:rPr>
              <w:t>Distancia de orilla larga de la prenda al centro del emblema (H)</w:t>
            </w:r>
          </w:p>
        </w:tc>
        <w:tc>
          <w:tcPr>
            <w:tcW w:w="2969" w:type="dxa"/>
            <w:tcBorders>
              <w:top w:val="single" w:sz="4" w:space="0" w:color="000000"/>
              <w:left w:val="single" w:sz="4" w:space="0" w:color="000000"/>
              <w:bottom w:val="single" w:sz="4" w:space="0" w:color="000000"/>
            </w:tcBorders>
          </w:tcPr>
          <w:p w:rsidR="00975C38" w:rsidRPr="0074132F" w:rsidRDefault="00975C38" w:rsidP="004D77DC">
            <w:pPr>
              <w:snapToGrid w:val="0"/>
              <w:jc w:val="both"/>
              <w:rPr>
                <w:rFonts w:ascii="Arial" w:hAnsi="Arial" w:cs="Arial"/>
                <w:sz w:val="16"/>
                <w:szCs w:val="16"/>
              </w:rPr>
            </w:pPr>
            <w:r w:rsidRPr="0074132F">
              <w:rPr>
                <w:rFonts w:ascii="Arial" w:hAnsi="Arial" w:cs="Arial"/>
                <w:sz w:val="16"/>
                <w:szCs w:val="16"/>
              </w:rPr>
              <w:t>La necesaria para que los símbolos del IMSS, estén aproximadamente equidistantes de las orillas</w:t>
            </w:r>
          </w:p>
        </w:tc>
        <w:tc>
          <w:tcPr>
            <w:tcW w:w="3239" w:type="dxa"/>
            <w:tcBorders>
              <w:top w:val="single" w:sz="4" w:space="0" w:color="000000"/>
              <w:left w:val="single" w:sz="4" w:space="0" w:color="000000"/>
              <w:bottom w:val="single" w:sz="4" w:space="0" w:color="000000"/>
              <w:right w:val="single" w:sz="4" w:space="0" w:color="000000"/>
            </w:tcBorders>
          </w:tcPr>
          <w:p w:rsidR="00975C38" w:rsidRPr="0074132F" w:rsidRDefault="00975C38" w:rsidP="004D77DC">
            <w:pPr>
              <w:snapToGrid w:val="0"/>
              <w:jc w:val="both"/>
              <w:rPr>
                <w:rFonts w:ascii="Arial" w:hAnsi="Arial" w:cs="Arial"/>
                <w:sz w:val="16"/>
                <w:szCs w:val="16"/>
              </w:rPr>
            </w:pPr>
            <w:r w:rsidRPr="0074132F">
              <w:rPr>
                <w:rFonts w:ascii="Arial" w:hAnsi="Arial" w:cs="Arial"/>
                <w:sz w:val="16"/>
                <w:szCs w:val="16"/>
              </w:rPr>
              <w:t>No aplica</w:t>
            </w:r>
          </w:p>
        </w:tc>
      </w:tr>
      <w:tr w:rsidR="0074132F" w:rsidRPr="0074132F" w:rsidTr="004D77DC">
        <w:trPr>
          <w:jc w:val="center"/>
        </w:trPr>
        <w:tc>
          <w:tcPr>
            <w:tcW w:w="3085" w:type="dxa"/>
            <w:tcBorders>
              <w:top w:val="single" w:sz="4" w:space="0" w:color="000000"/>
              <w:left w:val="single" w:sz="4" w:space="0" w:color="000000"/>
              <w:bottom w:val="single" w:sz="4" w:space="0" w:color="000000"/>
            </w:tcBorders>
          </w:tcPr>
          <w:p w:rsidR="00975C38" w:rsidRPr="0074132F" w:rsidRDefault="00975C38" w:rsidP="004D77DC">
            <w:pPr>
              <w:snapToGrid w:val="0"/>
              <w:jc w:val="both"/>
              <w:rPr>
                <w:rFonts w:ascii="Arial" w:hAnsi="Arial" w:cs="Arial"/>
                <w:b/>
                <w:sz w:val="16"/>
                <w:szCs w:val="16"/>
              </w:rPr>
            </w:pPr>
            <w:r w:rsidRPr="0074132F">
              <w:rPr>
                <w:rFonts w:ascii="Arial" w:hAnsi="Arial" w:cs="Arial"/>
                <w:b/>
                <w:sz w:val="16"/>
                <w:szCs w:val="16"/>
              </w:rPr>
              <w:t>Emblema</w:t>
            </w:r>
          </w:p>
        </w:tc>
        <w:tc>
          <w:tcPr>
            <w:tcW w:w="2969" w:type="dxa"/>
            <w:tcBorders>
              <w:top w:val="single" w:sz="4" w:space="0" w:color="000000"/>
              <w:left w:val="single" w:sz="4" w:space="0" w:color="000000"/>
              <w:bottom w:val="single" w:sz="4" w:space="0" w:color="000000"/>
            </w:tcBorders>
          </w:tcPr>
          <w:p w:rsidR="00975C38" w:rsidRPr="0074132F" w:rsidRDefault="00975C38" w:rsidP="004D77DC">
            <w:pPr>
              <w:snapToGrid w:val="0"/>
              <w:jc w:val="both"/>
              <w:rPr>
                <w:rFonts w:ascii="Arial" w:hAnsi="Arial" w:cs="Arial"/>
                <w:sz w:val="16"/>
                <w:szCs w:val="16"/>
              </w:rPr>
            </w:pPr>
          </w:p>
        </w:tc>
        <w:tc>
          <w:tcPr>
            <w:tcW w:w="3239" w:type="dxa"/>
            <w:tcBorders>
              <w:top w:val="single" w:sz="4" w:space="0" w:color="000000"/>
              <w:left w:val="single" w:sz="4" w:space="0" w:color="000000"/>
              <w:bottom w:val="single" w:sz="4" w:space="0" w:color="000000"/>
              <w:right w:val="single" w:sz="4" w:space="0" w:color="000000"/>
            </w:tcBorders>
          </w:tcPr>
          <w:p w:rsidR="00975C38" w:rsidRPr="0074132F" w:rsidRDefault="00975C38" w:rsidP="004D77DC">
            <w:pPr>
              <w:snapToGrid w:val="0"/>
              <w:jc w:val="both"/>
              <w:rPr>
                <w:rFonts w:ascii="Arial" w:hAnsi="Arial" w:cs="Arial"/>
                <w:sz w:val="16"/>
                <w:szCs w:val="16"/>
              </w:rPr>
            </w:pPr>
          </w:p>
        </w:tc>
      </w:tr>
      <w:tr w:rsidR="00975C38" w:rsidRPr="0074132F" w:rsidTr="004D77DC">
        <w:trPr>
          <w:jc w:val="center"/>
        </w:trPr>
        <w:tc>
          <w:tcPr>
            <w:tcW w:w="3085" w:type="dxa"/>
            <w:tcBorders>
              <w:top w:val="single" w:sz="4" w:space="0" w:color="000000"/>
              <w:left w:val="single" w:sz="4" w:space="0" w:color="000000"/>
              <w:bottom w:val="single" w:sz="4" w:space="0" w:color="000000"/>
            </w:tcBorders>
          </w:tcPr>
          <w:p w:rsidR="00975C38" w:rsidRPr="0074132F" w:rsidRDefault="00975C38" w:rsidP="004D77DC">
            <w:pPr>
              <w:snapToGrid w:val="0"/>
              <w:jc w:val="both"/>
              <w:rPr>
                <w:rFonts w:ascii="Arial" w:hAnsi="Arial" w:cs="Arial"/>
                <w:sz w:val="16"/>
                <w:szCs w:val="16"/>
              </w:rPr>
            </w:pPr>
            <w:r w:rsidRPr="0074132F">
              <w:rPr>
                <w:rFonts w:ascii="Arial" w:hAnsi="Arial" w:cs="Arial"/>
                <w:sz w:val="16"/>
                <w:szCs w:val="16"/>
              </w:rPr>
              <w:t>Altura (D)</w:t>
            </w:r>
          </w:p>
          <w:p w:rsidR="00975C38" w:rsidRPr="0074132F" w:rsidRDefault="00975C38" w:rsidP="004D77DC">
            <w:pPr>
              <w:jc w:val="both"/>
              <w:rPr>
                <w:rFonts w:ascii="Arial" w:hAnsi="Arial" w:cs="Arial"/>
                <w:sz w:val="16"/>
                <w:szCs w:val="16"/>
              </w:rPr>
            </w:pPr>
            <w:r w:rsidRPr="0074132F">
              <w:rPr>
                <w:rFonts w:ascii="Arial" w:hAnsi="Arial" w:cs="Arial"/>
                <w:sz w:val="16"/>
                <w:szCs w:val="16"/>
              </w:rPr>
              <w:t>Ancho (E)</w:t>
            </w:r>
          </w:p>
        </w:tc>
        <w:tc>
          <w:tcPr>
            <w:tcW w:w="2969" w:type="dxa"/>
            <w:tcBorders>
              <w:top w:val="single" w:sz="4" w:space="0" w:color="000000"/>
              <w:left w:val="single" w:sz="4" w:space="0" w:color="000000"/>
              <w:bottom w:val="single" w:sz="4" w:space="0" w:color="000000"/>
            </w:tcBorders>
          </w:tcPr>
          <w:p w:rsidR="00975C38" w:rsidRPr="0074132F" w:rsidRDefault="00975C38" w:rsidP="004D77DC">
            <w:pPr>
              <w:snapToGrid w:val="0"/>
              <w:jc w:val="both"/>
              <w:rPr>
                <w:rFonts w:ascii="Arial" w:hAnsi="Arial" w:cs="Arial"/>
                <w:sz w:val="16"/>
                <w:szCs w:val="16"/>
              </w:rPr>
            </w:pPr>
            <w:r w:rsidRPr="0074132F">
              <w:rPr>
                <w:rFonts w:ascii="Arial" w:hAnsi="Arial" w:cs="Arial"/>
                <w:sz w:val="16"/>
                <w:szCs w:val="16"/>
              </w:rPr>
              <w:t>9,0 cm ± 1,0 cm</w:t>
            </w:r>
          </w:p>
          <w:p w:rsidR="00975C38" w:rsidRPr="0074132F" w:rsidRDefault="00975C38" w:rsidP="004D77DC">
            <w:pPr>
              <w:jc w:val="both"/>
              <w:rPr>
                <w:rFonts w:ascii="Arial" w:hAnsi="Arial" w:cs="Arial"/>
                <w:sz w:val="16"/>
                <w:szCs w:val="16"/>
              </w:rPr>
            </w:pPr>
            <w:r w:rsidRPr="0074132F">
              <w:rPr>
                <w:rFonts w:ascii="Arial" w:hAnsi="Arial" w:cs="Arial"/>
                <w:sz w:val="16"/>
                <w:szCs w:val="16"/>
              </w:rPr>
              <w:t>10,0 cm ± 1,0 cm</w:t>
            </w:r>
          </w:p>
        </w:tc>
        <w:tc>
          <w:tcPr>
            <w:tcW w:w="3239" w:type="dxa"/>
            <w:tcBorders>
              <w:top w:val="single" w:sz="4" w:space="0" w:color="000000"/>
              <w:left w:val="single" w:sz="4" w:space="0" w:color="000000"/>
              <w:bottom w:val="single" w:sz="4" w:space="0" w:color="000000"/>
              <w:right w:val="single" w:sz="4" w:space="0" w:color="000000"/>
            </w:tcBorders>
          </w:tcPr>
          <w:p w:rsidR="00975C38" w:rsidRPr="0074132F" w:rsidRDefault="00975C38" w:rsidP="004D77DC">
            <w:pPr>
              <w:snapToGrid w:val="0"/>
              <w:jc w:val="both"/>
              <w:rPr>
                <w:rFonts w:ascii="Arial" w:hAnsi="Arial" w:cs="Arial"/>
                <w:sz w:val="16"/>
                <w:szCs w:val="16"/>
              </w:rPr>
            </w:pPr>
            <w:r w:rsidRPr="0074132F">
              <w:rPr>
                <w:rFonts w:ascii="Arial" w:hAnsi="Arial" w:cs="Arial"/>
                <w:sz w:val="16"/>
                <w:szCs w:val="16"/>
              </w:rPr>
              <w:t>9,0 cm ± 1,0 cm</w:t>
            </w:r>
          </w:p>
          <w:p w:rsidR="00975C38" w:rsidRPr="0074132F" w:rsidRDefault="00975C38" w:rsidP="004D77DC">
            <w:pPr>
              <w:jc w:val="both"/>
              <w:rPr>
                <w:rFonts w:ascii="Arial" w:hAnsi="Arial" w:cs="Arial"/>
                <w:sz w:val="16"/>
                <w:szCs w:val="16"/>
              </w:rPr>
            </w:pPr>
            <w:r w:rsidRPr="0074132F">
              <w:rPr>
                <w:rFonts w:ascii="Arial" w:hAnsi="Arial" w:cs="Arial"/>
                <w:sz w:val="16"/>
                <w:szCs w:val="16"/>
              </w:rPr>
              <w:t>10,0 cm ± 1,0 cm</w:t>
            </w:r>
          </w:p>
        </w:tc>
      </w:tr>
    </w:tbl>
    <w:p w:rsidR="00DD22E8" w:rsidRPr="0074132F" w:rsidRDefault="00DD22E8" w:rsidP="00C0552F">
      <w:pPr>
        <w:rPr>
          <w:rFonts w:ascii="Arial" w:hAnsi="Arial" w:cs="Arial"/>
          <w:b/>
          <w:sz w:val="20"/>
        </w:rPr>
      </w:pPr>
    </w:p>
    <w:p w:rsidR="00975C38" w:rsidRPr="0074132F" w:rsidRDefault="00975C38" w:rsidP="00975C38">
      <w:pPr>
        <w:jc w:val="center"/>
        <w:rPr>
          <w:rFonts w:ascii="Arial" w:hAnsi="Arial" w:cs="Arial"/>
          <w:b/>
          <w:sz w:val="20"/>
        </w:rPr>
      </w:pPr>
      <w:r w:rsidRPr="0074132F">
        <w:rPr>
          <w:rFonts w:ascii="Arial" w:hAnsi="Arial" w:cs="Arial"/>
          <w:b/>
          <w:sz w:val="20"/>
        </w:rPr>
        <w:t xml:space="preserve">Figura </w:t>
      </w:r>
      <w:r w:rsidR="00510454">
        <w:rPr>
          <w:rFonts w:ascii="Arial" w:hAnsi="Arial" w:cs="Arial"/>
          <w:b/>
          <w:sz w:val="20"/>
        </w:rPr>
        <w:t>24</w:t>
      </w:r>
      <w:r w:rsidRPr="0074132F">
        <w:rPr>
          <w:rFonts w:ascii="Arial" w:hAnsi="Arial" w:cs="Arial"/>
          <w:b/>
          <w:sz w:val="20"/>
        </w:rPr>
        <w:t>. Ubicación de emblemas de Sábana para incubadora y cuna canastilla</w:t>
      </w:r>
    </w:p>
    <w:p w:rsidR="00975C38" w:rsidRPr="0074132F" w:rsidRDefault="00975C38" w:rsidP="00975C38">
      <w:pPr>
        <w:jc w:val="both"/>
        <w:rPr>
          <w:rFonts w:ascii="Arial" w:hAnsi="Arial" w:cs="Arial"/>
          <w:b/>
          <w:sz w:val="20"/>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56"/>
        <w:gridCol w:w="5056"/>
      </w:tblGrid>
      <w:tr w:rsidR="00975C38" w:rsidRPr="0074132F" w:rsidTr="004D77DC">
        <w:tc>
          <w:tcPr>
            <w:tcW w:w="5056" w:type="dxa"/>
          </w:tcPr>
          <w:p w:rsidR="00975C38" w:rsidRPr="0074132F" w:rsidRDefault="00975C38" w:rsidP="004D77DC">
            <w:pPr>
              <w:jc w:val="both"/>
              <w:rPr>
                <w:rFonts w:ascii="Arial" w:hAnsi="Arial" w:cs="Arial"/>
                <w:b/>
                <w:sz w:val="20"/>
              </w:rPr>
            </w:pPr>
            <w:r w:rsidRPr="0074132F">
              <w:rPr>
                <w:rFonts w:ascii="Arial" w:hAnsi="Arial" w:cs="Arial"/>
                <w:noProof/>
                <w:sz w:val="20"/>
                <w:lang w:eastAsia="es-MX"/>
              </w:rPr>
              <w:drawing>
                <wp:inline distT="0" distB="0" distL="0" distR="0" wp14:anchorId="27724537" wp14:editId="65D61D94">
                  <wp:extent cx="2643854" cy="1571625"/>
                  <wp:effectExtent l="0" t="0" r="4445" b="0"/>
                  <wp:docPr id="323" name="Imagen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97"/>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667095" cy="1585440"/>
                          </a:xfrm>
                          <a:prstGeom prst="rect">
                            <a:avLst/>
                          </a:prstGeom>
                          <a:solidFill>
                            <a:srgbClr val="FFFFFF"/>
                          </a:solidFill>
                          <a:ln>
                            <a:noFill/>
                          </a:ln>
                        </pic:spPr>
                      </pic:pic>
                    </a:graphicData>
                  </a:graphic>
                </wp:inline>
              </w:drawing>
            </w:r>
          </w:p>
        </w:tc>
        <w:tc>
          <w:tcPr>
            <w:tcW w:w="5056" w:type="dxa"/>
            <w:vAlign w:val="center"/>
          </w:tcPr>
          <w:p w:rsidR="00975C38" w:rsidRPr="0074132F" w:rsidRDefault="00975C38" w:rsidP="004D77DC">
            <w:pPr>
              <w:jc w:val="center"/>
              <w:rPr>
                <w:rFonts w:ascii="Arial" w:hAnsi="Arial" w:cs="Arial"/>
                <w:b/>
                <w:sz w:val="20"/>
              </w:rPr>
            </w:pPr>
            <w:r w:rsidRPr="0074132F">
              <w:rPr>
                <w:noProof/>
                <w:lang w:eastAsia="es-MX"/>
              </w:rPr>
              <w:drawing>
                <wp:inline distT="0" distB="0" distL="0" distR="0" wp14:anchorId="6239A55C" wp14:editId="58899828">
                  <wp:extent cx="1444091" cy="1256821"/>
                  <wp:effectExtent l="0" t="0" r="3810" b="635"/>
                  <wp:docPr id="324" name="Imagen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9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448192" cy="1260390"/>
                          </a:xfrm>
                          <a:prstGeom prst="rect">
                            <a:avLst/>
                          </a:prstGeom>
                          <a:solidFill>
                            <a:srgbClr val="FFFFFF"/>
                          </a:solidFill>
                          <a:ln>
                            <a:noFill/>
                          </a:ln>
                        </pic:spPr>
                      </pic:pic>
                    </a:graphicData>
                  </a:graphic>
                </wp:inline>
              </w:drawing>
            </w:r>
          </w:p>
        </w:tc>
      </w:tr>
    </w:tbl>
    <w:p w:rsidR="00695255" w:rsidRPr="0074132F" w:rsidRDefault="00695255" w:rsidP="00766EB3">
      <w:pPr>
        <w:tabs>
          <w:tab w:val="left" w:pos="10069"/>
        </w:tabs>
        <w:ind w:right="-234"/>
        <w:jc w:val="both"/>
        <w:rPr>
          <w:rFonts w:ascii="Arial" w:hAnsi="Arial" w:cs="Arial"/>
          <w:b/>
        </w:rPr>
      </w:pPr>
    </w:p>
    <w:p w:rsidR="00A5442E" w:rsidRPr="0074132F" w:rsidRDefault="00766EB3" w:rsidP="00A5442E">
      <w:pPr>
        <w:tabs>
          <w:tab w:val="left" w:pos="10069"/>
        </w:tabs>
        <w:ind w:right="-234"/>
        <w:jc w:val="both"/>
        <w:rPr>
          <w:rFonts w:ascii="Arial" w:hAnsi="Arial" w:cs="Arial"/>
          <w:b/>
          <w:sz w:val="22"/>
          <w:szCs w:val="22"/>
        </w:rPr>
      </w:pPr>
      <w:r w:rsidRPr="0074132F">
        <w:rPr>
          <w:rFonts w:ascii="Arial" w:hAnsi="Arial" w:cs="Arial"/>
          <w:b/>
          <w:sz w:val="22"/>
          <w:lang w:val="es-ES"/>
        </w:rPr>
        <w:t>31.</w:t>
      </w:r>
      <w:r w:rsidR="00E56BBC" w:rsidRPr="0074132F">
        <w:rPr>
          <w:rFonts w:ascii="Arial" w:hAnsi="Arial" w:cs="Arial"/>
          <w:b/>
          <w:sz w:val="22"/>
          <w:lang w:val="es-ES"/>
        </w:rPr>
        <w:t xml:space="preserve">5 </w:t>
      </w:r>
      <w:r w:rsidR="00A5442E" w:rsidRPr="0074132F">
        <w:rPr>
          <w:rFonts w:ascii="Arial" w:hAnsi="Arial" w:cs="Arial"/>
          <w:b/>
          <w:sz w:val="22"/>
          <w:szCs w:val="22"/>
          <w:lang w:val="es-ES"/>
        </w:rPr>
        <w:t xml:space="preserve">Ensayos de </w:t>
      </w:r>
      <w:r w:rsidR="00A5442E">
        <w:rPr>
          <w:rFonts w:ascii="Arial" w:hAnsi="Arial" w:cs="Arial"/>
          <w:b/>
          <w:sz w:val="22"/>
          <w:szCs w:val="22"/>
          <w:lang w:val="es-ES"/>
        </w:rPr>
        <w:t xml:space="preserve">laboratorio </w:t>
      </w:r>
      <w:r w:rsidR="00A5442E" w:rsidRPr="0074132F">
        <w:rPr>
          <w:rFonts w:ascii="Arial" w:hAnsi="Arial" w:cs="Arial"/>
          <w:b/>
          <w:sz w:val="22"/>
          <w:szCs w:val="22"/>
          <w:lang w:val="es-ES"/>
        </w:rPr>
        <w:t>que deberán aplicarse a las prendas que contengan emblemas y siglas del IMSS,</w:t>
      </w:r>
      <w:r w:rsidR="00A5442E" w:rsidRPr="0074132F">
        <w:rPr>
          <w:rFonts w:ascii="Arial" w:hAnsi="Arial" w:cs="Arial"/>
          <w:b/>
          <w:sz w:val="22"/>
          <w:szCs w:val="22"/>
        </w:rPr>
        <w:t xml:space="preserve"> los licitantes deberán presentar informes de resultados de solidez del color emitidos por un </w:t>
      </w:r>
      <w:r w:rsidR="00A5442E">
        <w:rPr>
          <w:rFonts w:ascii="Arial" w:hAnsi="Arial" w:cs="Arial"/>
          <w:b/>
          <w:sz w:val="22"/>
          <w:szCs w:val="22"/>
        </w:rPr>
        <w:t xml:space="preserve">laboratorio público o privado </w:t>
      </w:r>
      <w:r w:rsidR="00A5442E" w:rsidRPr="0074132F">
        <w:rPr>
          <w:rFonts w:ascii="Arial" w:hAnsi="Arial" w:cs="Arial"/>
          <w:b/>
          <w:sz w:val="22"/>
          <w:szCs w:val="22"/>
        </w:rPr>
        <w:t>acreditado ante la EMA</w:t>
      </w:r>
      <w:r w:rsidR="00695255">
        <w:rPr>
          <w:rFonts w:ascii="Arial" w:hAnsi="Arial" w:cs="Arial"/>
          <w:b/>
          <w:sz w:val="22"/>
          <w:szCs w:val="22"/>
        </w:rPr>
        <w:t xml:space="preserve"> en el área textil y del vestido,</w:t>
      </w:r>
      <w:r w:rsidR="00A5442E" w:rsidRPr="0074132F">
        <w:rPr>
          <w:rFonts w:ascii="Arial" w:hAnsi="Arial" w:cs="Arial"/>
          <w:b/>
          <w:sz w:val="22"/>
          <w:szCs w:val="22"/>
        </w:rPr>
        <w:t xml:space="preserve"> los cuales deben tener una fecha de emisión no mayor a 6 meses previos a la publicación del acto de apertura y presentación de proposiciones.</w:t>
      </w:r>
    </w:p>
    <w:p w:rsidR="00EA719D" w:rsidRPr="00A5442E" w:rsidRDefault="00EA719D" w:rsidP="00D92A46">
      <w:pPr>
        <w:tabs>
          <w:tab w:val="left" w:pos="3721"/>
        </w:tabs>
        <w:jc w:val="both"/>
        <w:rPr>
          <w:rFonts w:ascii="Arial" w:hAnsi="Arial" w:cs="Arial"/>
          <w:b/>
          <w:sz w:val="6"/>
          <w:szCs w:val="8"/>
        </w:rPr>
      </w:pPr>
    </w:p>
    <w:tbl>
      <w:tblPr>
        <w:tblW w:w="10098" w:type="dxa"/>
        <w:jc w:val="center"/>
        <w:tblLayout w:type="fixed"/>
        <w:tblLook w:val="0000" w:firstRow="0" w:lastRow="0" w:firstColumn="0" w:lastColumn="0" w:noHBand="0" w:noVBand="0"/>
      </w:tblPr>
      <w:tblGrid>
        <w:gridCol w:w="3085"/>
        <w:gridCol w:w="2969"/>
        <w:gridCol w:w="4044"/>
      </w:tblGrid>
      <w:tr w:rsidR="0074132F" w:rsidRPr="0074132F" w:rsidTr="008733A6">
        <w:trPr>
          <w:trHeight w:val="313"/>
          <w:jc w:val="center"/>
        </w:trPr>
        <w:tc>
          <w:tcPr>
            <w:tcW w:w="3085" w:type="dxa"/>
            <w:tcBorders>
              <w:top w:val="single" w:sz="4" w:space="0" w:color="000000"/>
              <w:left w:val="single" w:sz="4" w:space="0" w:color="000000"/>
              <w:bottom w:val="single" w:sz="4" w:space="0" w:color="000000"/>
            </w:tcBorders>
            <w:shd w:val="clear" w:color="auto" w:fill="A6A6A6" w:themeFill="background1" w:themeFillShade="A6"/>
            <w:vAlign w:val="center"/>
          </w:tcPr>
          <w:p w:rsidR="003716C9" w:rsidRPr="0074132F" w:rsidRDefault="003716C9" w:rsidP="003B3682">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Ensayo</w:t>
            </w:r>
          </w:p>
        </w:tc>
        <w:tc>
          <w:tcPr>
            <w:tcW w:w="2969" w:type="dxa"/>
            <w:tcBorders>
              <w:top w:val="single" w:sz="4" w:space="0" w:color="000000"/>
              <w:left w:val="single" w:sz="4" w:space="0" w:color="000000"/>
              <w:bottom w:val="single" w:sz="4" w:space="0" w:color="000000"/>
            </w:tcBorders>
            <w:shd w:val="clear" w:color="auto" w:fill="A6A6A6" w:themeFill="background1" w:themeFillShade="A6"/>
            <w:vAlign w:val="center"/>
          </w:tcPr>
          <w:p w:rsidR="003716C9" w:rsidRPr="0074132F" w:rsidRDefault="003716C9" w:rsidP="003B3682">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Especificación</w:t>
            </w:r>
          </w:p>
        </w:tc>
        <w:tc>
          <w:tcPr>
            <w:tcW w:w="404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vAlign w:val="center"/>
          </w:tcPr>
          <w:p w:rsidR="003716C9" w:rsidRPr="0074132F" w:rsidRDefault="003716C9" w:rsidP="003B3682">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Norma aplicada o método de prueba</w:t>
            </w:r>
          </w:p>
        </w:tc>
      </w:tr>
      <w:tr w:rsidR="0074132F" w:rsidRPr="0074132F" w:rsidTr="008733A6">
        <w:trPr>
          <w:jc w:val="center"/>
        </w:trPr>
        <w:tc>
          <w:tcPr>
            <w:tcW w:w="3085" w:type="dxa"/>
            <w:tcBorders>
              <w:top w:val="single" w:sz="4" w:space="0" w:color="000000"/>
              <w:left w:val="single" w:sz="4" w:space="0" w:color="000000"/>
              <w:bottom w:val="single" w:sz="4" w:space="0" w:color="000000"/>
            </w:tcBorders>
            <w:vAlign w:val="center"/>
          </w:tcPr>
          <w:p w:rsidR="005D1532" w:rsidRPr="0074132F" w:rsidRDefault="005D1532" w:rsidP="008733A6">
            <w:pPr>
              <w:tabs>
                <w:tab w:val="left" w:pos="180"/>
                <w:tab w:val="left" w:pos="1260"/>
              </w:tabs>
              <w:suppressAutoHyphens/>
              <w:snapToGrid w:val="0"/>
              <w:jc w:val="center"/>
              <w:rPr>
                <w:rFonts w:ascii="Arial" w:hAnsi="Arial" w:cs="Arial"/>
                <w:sz w:val="16"/>
                <w:szCs w:val="16"/>
                <w:lang w:val="es-ES" w:eastAsia="ar-SA"/>
              </w:rPr>
            </w:pPr>
            <w:r w:rsidRPr="0074132F">
              <w:rPr>
                <w:rFonts w:ascii="Arial" w:hAnsi="Arial" w:cs="Arial"/>
                <w:sz w:val="16"/>
                <w:szCs w:val="16"/>
                <w:lang w:val="es-ES" w:eastAsia="ar-SA"/>
              </w:rPr>
              <w:t>Solidez del color al lavado en húmedo</w:t>
            </w:r>
          </w:p>
          <w:p w:rsidR="00192CBC" w:rsidRPr="0074132F" w:rsidRDefault="00192CBC" w:rsidP="008733A6">
            <w:pPr>
              <w:tabs>
                <w:tab w:val="left" w:pos="180"/>
                <w:tab w:val="left" w:pos="1260"/>
              </w:tabs>
              <w:suppressAutoHyphens/>
              <w:jc w:val="center"/>
              <w:rPr>
                <w:rFonts w:ascii="Arial" w:hAnsi="Arial" w:cs="Arial"/>
                <w:sz w:val="16"/>
                <w:szCs w:val="16"/>
                <w:lang w:val="es-ES" w:eastAsia="ar-SA"/>
              </w:rPr>
            </w:pPr>
            <w:r w:rsidRPr="0074132F">
              <w:rPr>
                <w:rFonts w:ascii="Arial" w:hAnsi="Arial" w:cs="Arial"/>
                <w:sz w:val="16"/>
                <w:szCs w:val="16"/>
                <w:lang w:val="es-ES" w:eastAsia="ar-SA"/>
              </w:rPr>
              <w:t>Procedimiento de lavado  D3M</w:t>
            </w:r>
          </w:p>
          <w:p w:rsidR="005D1532" w:rsidRPr="0074132F" w:rsidRDefault="00192CBC" w:rsidP="008733A6">
            <w:pPr>
              <w:tabs>
                <w:tab w:val="left" w:pos="180"/>
                <w:tab w:val="left" w:pos="1260"/>
              </w:tabs>
              <w:suppressAutoHyphens/>
              <w:jc w:val="center"/>
              <w:rPr>
                <w:rFonts w:ascii="Arial" w:hAnsi="Arial" w:cs="Arial"/>
                <w:sz w:val="16"/>
                <w:szCs w:val="16"/>
                <w:lang w:val="es-ES" w:eastAsia="ar-SA"/>
              </w:rPr>
            </w:pPr>
            <w:r w:rsidRPr="0074132F">
              <w:rPr>
                <w:rFonts w:ascii="Arial" w:hAnsi="Arial" w:cs="Arial"/>
                <w:sz w:val="16"/>
                <w:szCs w:val="16"/>
                <w:lang w:val="es-ES" w:eastAsia="ar-SA"/>
              </w:rPr>
              <w:t xml:space="preserve">(70°C , 50 ml, 0,015% </w:t>
            </w:r>
            <w:r w:rsidR="003716C9" w:rsidRPr="0074132F">
              <w:rPr>
                <w:rFonts w:ascii="Arial" w:hAnsi="Arial" w:cs="Arial"/>
                <w:sz w:val="16"/>
                <w:szCs w:val="16"/>
                <w:lang w:val="es-ES" w:eastAsia="ar-SA"/>
              </w:rPr>
              <w:t>de cloro activo</w:t>
            </w:r>
            <w:r w:rsidRPr="0074132F">
              <w:rPr>
                <w:rFonts w:ascii="Arial" w:hAnsi="Arial" w:cs="Arial"/>
                <w:sz w:val="16"/>
                <w:szCs w:val="16"/>
                <w:lang w:val="es-ES" w:eastAsia="ar-SA"/>
              </w:rPr>
              <w:t xml:space="preserve">,45 min,100 balines </w:t>
            </w:r>
            <w:r w:rsidR="003716C9" w:rsidRPr="0074132F">
              <w:rPr>
                <w:rFonts w:ascii="Arial" w:hAnsi="Arial" w:cs="Arial"/>
                <w:sz w:val="16"/>
                <w:szCs w:val="16"/>
                <w:lang w:val="es-ES" w:eastAsia="ar-SA"/>
              </w:rPr>
              <w:t>y</w:t>
            </w:r>
            <w:r w:rsidRPr="0074132F">
              <w:rPr>
                <w:rFonts w:ascii="Arial" w:hAnsi="Arial" w:cs="Arial"/>
                <w:sz w:val="16"/>
                <w:szCs w:val="16"/>
                <w:lang w:val="es-ES" w:eastAsia="ar-SA"/>
              </w:rPr>
              <w:t xml:space="preserve"> pH 10,5 ± 0,1)</w:t>
            </w:r>
          </w:p>
        </w:tc>
        <w:tc>
          <w:tcPr>
            <w:tcW w:w="2969" w:type="dxa"/>
            <w:tcBorders>
              <w:top w:val="single" w:sz="4" w:space="0" w:color="000000"/>
              <w:left w:val="single" w:sz="4" w:space="0" w:color="000000"/>
              <w:bottom w:val="single" w:sz="4" w:space="0" w:color="000000"/>
            </w:tcBorders>
            <w:vAlign w:val="center"/>
          </w:tcPr>
          <w:p w:rsidR="005D1532" w:rsidRPr="0074132F" w:rsidRDefault="005D1532" w:rsidP="008733A6">
            <w:pPr>
              <w:tabs>
                <w:tab w:val="left" w:pos="180"/>
                <w:tab w:val="left" w:pos="1260"/>
              </w:tabs>
              <w:suppressAutoHyphens/>
              <w:snapToGrid w:val="0"/>
              <w:jc w:val="center"/>
              <w:rPr>
                <w:rFonts w:ascii="Arial" w:hAnsi="Arial" w:cs="Arial"/>
                <w:sz w:val="16"/>
                <w:szCs w:val="16"/>
                <w:lang w:val="es-ES" w:eastAsia="ar-SA"/>
              </w:rPr>
            </w:pPr>
            <w:r w:rsidRPr="0074132F">
              <w:rPr>
                <w:rFonts w:ascii="Arial" w:hAnsi="Arial" w:cs="Arial"/>
                <w:sz w:val="16"/>
                <w:szCs w:val="16"/>
                <w:lang w:val="es-ES" w:eastAsia="ar-SA"/>
              </w:rPr>
              <w:t>Cambio de color grado 4 mínimo</w:t>
            </w:r>
          </w:p>
          <w:p w:rsidR="005D1532" w:rsidRPr="0074132F" w:rsidRDefault="005D1532" w:rsidP="008733A6">
            <w:pPr>
              <w:tabs>
                <w:tab w:val="left" w:pos="180"/>
                <w:tab w:val="left" w:pos="1260"/>
              </w:tabs>
              <w:suppressAutoHyphens/>
              <w:snapToGrid w:val="0"/>
              <w:jc w:val="center"/>
              <w:rPr>
                <w:rFonts w:ascii="Arial" w:hAnsi="Arial" w:cs="Arial"/>
                <w:sz w:val="8"/>
                <w:szCs w:val="8"/>
                <w:lang w:val="es-ES" w:eastAsia="ar-SA"/>
              </w:rPr>
            </w:pPr>
          </w:p>
          <w:p w:rsidR="005D1532" w:rsidRPr="0074132F" w:rsidRDefault="00AD5972" w:rsidP="008733A6">
            <w:pPr>
              <w:tabs>
                <w:tab w:val="left" w:pos="180"/>
                <w:tab w:val="left" w:pos="1260"/>
              </w:tabs>
              <w:suppressAutoHyphens/>
              <w:rPr>
                <w:rFonts w:ascii="Arial" w:hAnsi="Arial" w:cs="Arial"/>
                <w:sz w:val="14"/>
                <w:szCs w:val="14"/>
                <w:lang w:val="es-ES" w:eastAsia="ar-SA"/>
              </w:rPr>
            </w:pPr>
            <w:r w:rsidRPr="0074132F">
              <w:rPr>
                <w:rFonts w:ascii="Arial" w:hAnsi="Arial" w:cs="Arial"/>
                <w:sz w:val="14"/>
                <w:szCs w:val="14"/>
                <w:lang w:val="es-ES" w:eastAsia="ar-SA"/>
              </w:rPr>
              <w:t>Transferencia</w:t>
            </w:r>
          </w:p>
          <w:p w:rsidR="005D1532" w:rsidRPr="0074132F" w:rsidRDefault="005D1532" w:rsidP="008733A6">
            <w:pPr>
              <w:tabs>
                <w:tab w:val="left" w:pos="180"/>
                <w:tab w:val="left" w:pos="1260"/>
              </w:tabs>
              <w:suppressAutoHyphens/>
              <w:rPr>
                <w:rFonts w:ascii="Arial" w:hAnsi="Arial" w:cs="Arial"/>
                <w:sz w:val="14"/>
                <w:szCs w:val="14"/>
                <w:lang w:val="es-ES" w:eastAsia="ar-SA"/>
              </w:rPr>
            </w:pPr>
            <w:r w:rsidRPr="0074132F">
              <w:rPr>
                <w:rFonts w:ascii="Arial" w:hAnsi="Arial" w:cs="Arial"/>
                <w:sz w:val="14"/>
                <w:szCs w:val="14"/>
                <w:lang w:val="es-ES" w:eastAsia="ar-SA"/>
              </w:rPr>
              <w:t>Triacetato grado 4 mínimo</w:t>
            </w:r>
          </w:p>
          <w:p w:rsidR="005D1532" w:rsidRPr="0074132F" w:rsidRDefault="005D1532" w:rsidP="008733A6">
            <w:pPr>
              <w:tabs>
                <w:tab w:val="left" w:pos="180"/>
                <w:tab w:val="left" w:pos="1260"/>
              </w:tabs>
              <w:suppressAutoHyphens/>
              <w:rPr>
                <w:rFonts w:ascii="Arial" w:hAnsi="Arial" w:cs="Arial"/>
                <w:sz w:val="14"/>
                <w:szCs w:val="14"/>
                <w:lang w:val="es-ES" w:eastAsia="ar-SA"/>
              </w:rPr>
            </w:pPr>
            <w:r w:rsidRPr="0074132F">
              <w:rPr>
                <w:rFonts w:ascii="Arial" w:hAnsi="Arial" w:cs="Arial"/>
                <w:sz w:val="14"/>
                <w:szCs w:val="14"/>
                <w:lang w:val="es-ES" w:eastAsia="ar-SA"/>
              </w:rPr>
              <w:t>Algodón grado 4 mínimo</w:t>
            </w:r>
          </w:p>
          <w:p w:rsidR="005D1532" w:rsidRPr="0074132F" w:rsidRDefault="005D1532" w:rsidP="008733A6">
            <w:pPr>
              <w:tabs>
                <w:tab w:val="left" w:pos="180"/>
                <w:tab w:val="left" w:pos="1260"/>
              </w:tabs>
              <w:suppressAutoHyphens/>
              <w:rPr>
                <w:rFonts w:ascii="Arial" w:hAnsi="Arial" w:cs="Arial"/>
                <w:sz w:val="14"/>
                <w:szCs w:val="14"/>
                <w:lang w:val="es-ES" w:eastAsia="ar-SA"/>
              </w:rPr>
            </w:pPr>
            <w:r w:rsidRPr="0074132F">
              <w:rPr>
                <w:rFonts w:ascii="Arial" w:hAnsi="Arial" w:cs="Arial"/>
                <w:sz w:val="14"/>
                <w:szCs w:val="14"/>
                <w:lang w:val="es-ES" w:eastAsia="ar-SA"/>
              </w:rPr>
              <w:t>Poliamida grado 4 mínimo</w:t>
            </w:r>
          </w:p>
          <w:p w:rsidR="005D1532" w:rsidRPr="0074132F" w:rsidRDefault="005D1532" w:rsidP="008733A6">
            <w:pPr>
              <w:tabs>
                <w:tab w:val="left" w:pos="180"/>
                <w:tab w:val="left" w:pos="1260"/>
              </w:tabs>
              <w:suppressAutoHyphens/>
              <w:rPr>
                <w:rFonts w:ascii="Arial" w:hAnsi="Arial" w:cs="Arial"/>
                <w:sz w:val="14"/>
                <w:szCs w:val="14"/>
                <w:lang w:val="es-ES" w:eastAsia="ar-SA"/>
              </w:rPr>
            </w:pPr>
            <w:r w:rsidRPr="0074132F">
              <w:rPr>
                <w:rFonts w:ascii="Arial" w:hAnsi="Arial" w:cs="Arial"/>
                <w:sz w:val="14"/>
                <w:szCs w:val="14"/>
                <w:lang w:val="es-ES" w:eastAsia="ar-SA"/>
              </w:rPr>
              <w:t>Poliéster grado 4 mínimo</w:t>
            </w:r>
          </w:p>
          <w:p w:rsidR="005D1532" w:rsidRPr="0074132F" w:rsidRDefault="005D1532" w:rsidP="008733A6">
            <w:pPr>
              <w:tabs>
                <w:tab w:val="left" w:pos="180"/>
                <w:tab w:val="left" w:pos="1260"/>
              </w:tabs>
              <w:suppressAutoHyphens/>
              <w:rPr>
                <w:rFonts w:ascii="Arial" w:hAnsi="Arial" w:cs="Arial"/>
                <w:sz w:val="14"/>
                <w:szCs w:val="14"/>
                <w:lang w:val="es-ES" w:eastAsia="ar-SA"/>
              </w:rPr>
            </w:pPr>
            <w:r w:rsidRPr="0074132F">
              <w:rPr>
                <w:rFonts w:ascii="Arial" w:hAnsi="Arial" w:cs="Arial"/>
                <w:sz w:val="14"/>
                <w:szCs w:val="14"/>
                <w:lang w:val="es-ES" w:eastAsia="ar-SA"/>
              </w:rPr>
              <w:t>Acrílico grado 4 mínimo</w:t>
            </w:r>
          </w:p>
          <w:p w:rsidR="005D1532" w:rsidRPr="0074132F" w:rsidRDefault="005D1532" w:rsidP="008733A6">
            <w:pPr>
              <w:tabs>
                <w:tab w:val="left" w:pos="180"/>
                <w:tab w:val="left" w:pos="1260"/>
              </w:tabs>
              <w:suppressAutoHyphens/>
              <w:rPr>
                <w:rFonts w:ascii="Arial" w:hAnsi="Arial" w:cs="Arial"/>
                <w:sz w:val="16"/>
                <w:szCs w:val="16"/>
                <w:lang w:val="es-ES" w:eastAsia="ar-SA"/>
              </w:rPr>
            </w:pPr>
            <w:r w:rsidRPr="0074132F">
              <w:rPr>
                <w:rFonts w:ascii="Arial" w:hAnsi="Arial" w:cs="Arial"/>
                <w:sz w:val="14"/>
                <w:szCs w:val="14"/>
                <w:lang w:val="es-ES" w:eastAsia="ar-SA"/>
              </w:rPr>
              <w:t>Viscosa grado</w:t>
            </w:r>
            <w:r w:rsidRPr="0074132F">
              <w:rPr>
                <w:rFonts w:ascii="Arial" w:hAnsi="Arial" w:cs="Arial"/>
                <w:sz w:val="16"/>
                <w:szCs w:val="16"/>
                <w:lang w:val="es-ES" w:eastAsia="ar-SA"/>
              </w:rPr>
              <w:t xml:space="preserve"> 4 mínimo</w:t>
            </w:r>
          </w:p>
        </w:tc>
        <w:tc>
          <w:tcPr>
            <w:tcW w:w="4044" w:type="dxa"/>
            <w:tcBorders>
              <w:top w:val="single" w:sz="4" w:space="0" w:color="000000"/>
              <w:left w:val="single" w:sz="4" w:space="0" w:color="000000"/>
              <w:bottom w:val="single" w:sz="4" w:space="0" w:color="000000"/>
              <w:right w:val="single" w:sz="4" w:space="0" w:color="000000"/>
            </w:tcBorders>
            <w:vAlign w:val="center"/>
          </w:tcPr>
          <w:p w:rsidR="00B36037" w:rsidRPr="0074132F" w:rsidRDefault="005D1532" w:rsidP="00B36037">
            <w:pPr>
              <w:tabs>
                <w:tab w:val="left" w:pos="180"/>
                <w:tab w:val="left" w:pos="1260"/>
              </w:tabs>
              <w:suppressAutoHyphens/>
              <w:snapToGrid w:val="0"/>
              <w:jc w:val="center"/>
              <w:rPr>
                <w:rFonts w:ascii="Arial" w:hAnsi="Arial" w:cs="Arial"/>
                <w:sz w:val="16"/>
                <w:szCs w:val="16"/>
                <w:lang w:val="es-ES" w:eastAsia="ar-SA"/>
              </w:rPr>
            </w:pPr>
            <w:r w:rsidRPr="0074132F">
              <w:rPr>
                <w:rFonts w:ascii="Arial" w:hAnsi="Arial" w:cs="Arial"/>
                <w:sz w:val="16"/>
                <w:szCs w:val="16"/>
                <w:lang w:val="es-ES" w:eastAsia="ar-SA"/>
              </w:rPr>
              <w:t>.</w:t>
            </w:r>
            <w:r w:rsidR="00B36037">
              <w:rPr>
                <w:rFonts w:ascii="Arial" w:hAnsi="Arial" w:cs="Arial"/>
                <w:b/>
                <w:color w:val="FF0000"/>
                <w:sz w:val="16"/>
                <w:szCs w:val="16"/>
                <w:lang w:val="es-ES" w:eastAsia="ar-SA"/>
              </w:rPr>
              <w:t xml:space="preserve"> </w:t>
            </w:r>
            <w:r w:rsidR="00B36037" w:rsidRPr="000C2FE9">
              <w:rPr>
                <w:rFonts w:ascii="Arial" w:hAnsi="Arial" w:cs="Arial"/>
                <w:b/>
                <w:sz w:val="16"/>
                <w:szCs w:val="16"/>
                <w:lang w:val="es-ES" w:eastAsia="ar-SA"/>
              </w:rPr>
              <w:t xml:space="preserve">NMX-A-105-C06-INNTEX-2015 </w:t>
            </w:r>
            <w:r w:rsidR="00B36037" w:rsidRPr="000C2FE9">
              <w:rPr>
                <w:rFonts w:ascii="Arial" w:hAnsi="Arial" w:cs="Arial"/>
                <w:sz w:val="16"/>
                <w:szCs w:val="16"/>
                <w:lang w:val="es-ES" w:eastAsia="ar-SA"/>
              </w:rPr>
              <w:t>Industria Textil – Método de Ensayo de Solidez del Color – Parte C06- Solidez del Color al Lavado Doméstico y Comercial (cancela la NMX-A-074-INNTEX-2005).</w:t>
            </w:r>
          </w:p>
          <w:p w:rsidR="005D1532" w:rsidRPr="0074132F" w:rsidRDefault="005D1532" w:rsidP="008733A6">
            <w:pPr>
              <w:tabs>
                <w:tab w:val="left" w:pos="180"/>
                <w:tab w:val="left" w:pos="1260"/>
              </w:tabs>
              <w:suppressAutoHyphens/>
              <w:snapToGrid w:val="0"/>
              <w:jc w:val="both"/>
              <w:rPr>
                <w:rFonts w:ascii="Arial" w:hAnsi="Arial" w:cs="Arial"/>
                <w:sz w:val="16"/>
                <w:szCs w:val="16"/>
                <w:lang w:val="es-ES" w:eastAsia="ar-SA"/>
              </w:rPr>
            </w:pPr>
          </w:p>
          <w:p w:rsidR="005D1532" w:rsidRPr="0074132F" w:rsidRDefault="005D1532" w:rsidP="008733A6">
            <w:pPr>
              <w:tabs>
                <w:tab w:val="left" w:pos="180"/>
                <w:tab w:val="left" w:pos="1260"/>
              </w:tabs>
              <w:suppressAutoHyphens/>
              <w:snapToGrid w:val="0"/>
              <w:jc w:val="both"/>
              <w:rPr>
                <w:rFonts w:ascii="Arial" w:hAnsi="Arial" w:cs="Arial"/>
                <w:sz w:val="16"/>
                <w:szCs w:val="16"/>
                <w:lang w:val="es-ES" w:eastAsia="ar-SA"/>
              </w:rPr>
            </w:pPr>
          </w:p>
        </w:tc>
      </w:tr>
      <w:tr w:rsidR="0074132F" w:rsidRPr="0074132F" w:rsidTr="008733A6">
        <w:trPr>
          <w:jc w:val="center"/>
        </w:trPr>
        <w:tc>
          <w:tcPr>
            <w:tcW w:w="3085" w:type="dxa"/>
            <w:tcBorders>
              <w:top w:val="single" w:sz="4" w:space="0" w:color="000000"/>
              <w:left w:val="single" w:sz="4" w:space="0" w:color="000000"/>
              <w:bottom w:val="single" w:sz="4" w:space="0" w:color="000000"/>
            </w:tcBorders>
            <w:vAlign w:val="center"/>
          </w:tcPr>
          <w:p w:rsidR="003716C9" w:rsidRPr="0074132F" w:rsidRDefault="003716C9" w:rsidP="008733A6">
            <w:pPr>
              <w:tabs>
                <w:tab w:val="left" w:pos="180"/>
                <w:tab w:val="left" w:pos="1260"/>
              </w:tabs>
              <w:suppressAutoHyphens/>
              <w:snapToGrid w:val="0"/>
              <w:jc w:val="center"/>
              <w:rPr>
                <w:rFonts w:ascii="Arial" w:hAnsi="Arial" w:cs="Arial"/>
                <w:sz w:val="16"/>
                <w:szCs w:val="16"/>
                <w:lang w:val="es-ES" w:eastAsia="ar-SA"/>
              </w:rPr>
            </w:pPr>
            <w:r w:rsidRPr="0074132F">
              <w:rPr>
                <w:rFonts w:ascii="Arial" w:hAnsi="Arial" w:cs="Arial"/>
                <w:sz w:val="16"/>
                <w:szCs w:val="16"/>
                <w:lang w:val="es-ES" w:eastAsia="ar-SA"/>
              </w:rPr>
              <w:t>Solidez de color al frote en seco</w:t>
            </w:r>
          </w:p>
          <w:p w:rsidR="003716C9" w:rsidRPr="0074132F" w:rsidRDefault="003716C9" w:rsidP="008733A6">
            <w:pPr>
              <w:tabs>
                <w:tab w:val="left" w:pos="180"/>
                <w:tab w:val="left" w:pos="1260"/>
              </w:tabs>
              <w:suppressAutoHyphens/>
              <w:jc w:val="center"/>
              <w:rPr>
                <w:rFonts w:ascii="Arial" w:hAnsi="Arial" w:cs="Arial"/>
                <w:sz w:val="16"/>
                <w:szCs w:val="16"/>
                <w:lang w:val="es-ES" w:eastAsia="ar-SA"/>
              </w:rPr>
            </w:pPr>
          </w:p>
        </w:tc>
        <w:tc>
          <w:tcPr>
            <w:tcW w:w="2969" w:type="dxa"/>
            <w:tcBorders>
              <w:top w:val="single" w:sz="4" w:space="0" w:color="000000"/>
              <w:left w:val="single" w:sz="4" w:space="0" w:color="000000"/>
              <w:bottom w:val="single" w:sz="4" w:space="0" w:color="000000"/>
            </w:tcBorders>
            <w:vAlign w:val="center"/>
          </w:tcPr>
          <w:p w:rsidR="003716C9" w:rsidRPr="0074132F" w:rsidRDefault="003716C9" w:rsidP="008733A6">
            <w:pPr>
              <w:tabs>
                <w:tab w:val="left" w:pos="180"/>
                <w:tab w:val="left" w:pos="1260"/>
              </w:tabs>
              <w:suppressAutoHyphens/>
              <w:jc w:val="center"/>
              <w:rPr>
                <w:rFonts w:ascii="Arial" w:hAnsi="Arial" w:cs="Arial"/>
                <w:sz w:val="16"/>
                <w:szCs w:val="16"/>
                <w:lang w:val="es-ES" w:eastAsia="ar-SA"/>
              </w:rPr>
            </w:pPr>
            <w:r w:rsidRPr="0074132F">
              <w:rPr>
                <w:rFonts w:ascii="Arial" w:hAnsi="Arial" w:cs="Arial"/>
                <w:sz w:val="16"/>
                <w:szCs w:val="16"/>
                <w:lang w:val="es-ES" w:eastAsia="ar-SA"/>
              </w:rPr>
              <w:t>Cambio de color grado 4 mínimo</w:t>
            </w:r>
          </w:p>
          <w:p w:rsidR="003716C9" w:rsidRPr="0074132F" w:rsidRDefault="003716C9" w:rsidP="008733A6">
            <w:pPr>
              <w:tabs>
                <w:tab w:val="left" w:pos="180"/>
                <w:tab w:val="left" w:pos="1260"/>
              </w:tabs>
              <w:suppressAutoHyphens/>
              <w:jc w:val="center"/>
              <w:rPr>
                <w:rFonts w:ascii="Arial" w:hAnsi="Arial" w:cs="Arial"/>
                <w:sz w:val="8"/>
                <w:szCs w:val="8"/>
                <w:lang w:val="es-ES" w:eastAsia="ar-SA"/>
              </w:rPr>
            </w:pPr>
          </w:p>
          <w:p w:rsidR="003716C9" w:rsidRPr="0074132F" w:rsidRDefault="003716C9" w:rsidP="008733A6">
            <w:pPr>
              <w:tabs>
                <w:tab w:val="left" w:pos="180"/>
                <w:tab w:val="left" w:pos="1260"/>
              </w:tabs>
              <w:suppressAutoHyphens/>
              <w:jc w:val="center"/>
              <w:rPr>
                <w:rFonts w:ascii="Arial" w:hAnsi="Arial" w:cs="Arial"/>
                <w:sz w:val="16"/>
                <w:szCs w:val="16"/>
                <w:lang w:val="es-ES" w:eastAsia="ar-SA"/>
              </w:rPr>
            </w:pPr>
            <w:r w:rsidRPr="0074132F">
              <w:rPr>
                <w:rFonts w:ascii="Arial" w:hAnsi="Arial" w:cs="Arial"/>
                <w:sz w:val="16"/>
                <w:szCs w:val="16"/>
                <w:lang w:val="es-ES" w:eastAsia="ar-SA"/>
              </w:rPr>
              <w:t>Transferencia de color grado 4 mínimo</w:t>
            </w:r>
          </w:p>
        </w:tc>
        <w:tc>
          <w:tcPr>
            <w:tcW w:w="4044" w:type="dxa"/>
            <w:vMerge w:val="restart"/>
            <w:tcBorders>
              <w:top w:val="single" w:sz="4" w:space="0" w:color="000000"/>
              <w:left w:val="single" w:sz="4" w:space="0" w:color="000000"/>
              <w:right w:val="single" w:sz="4" w:space="0" w:color="000000"/>
            </w:tcBorders>
            <w:vAlign w:val="center"/>
          </w:tcPr>
          <w:p w:rsidR="003716C9" w:rsidRPr="0074132F" w:rsidRDefault="003716C9" w:rsidP="008733A6">
            <w:pPr>
              <w:tabs>
                <w:tab w:val="left" w:pos="180"/>
                <w:tab w:val="left" w:pos="1260"/>
              </w:tabs>
              <w:suppressAutoHyphens/>
              <w:snapToGrid w:val="0"/>
              <w:jc w:val="both"/>
              <w:rPr>
                <w:rFonts w:ascii="Arial" w:hAnsi="Arial" w:cs="Arial"/>
                <w:sz w:val="16"/>
                <w:szCs w:val="16"/>
                <w:lang w:val="es-ES" w:eastAsia="ar-SA"/>
              </w:rPr>
            </w:pPr>
            <w:r w:rsidRPr="0074132F">
              <w:rPr>
                <w:rFonts w:ascii="Arial" w:hAnsi="Arial" w:cs="Arial"/>
                <w:b/>
                <w:sz w:val="16"/>
                <w:szCs w:val="16"/>
                <w:lang w:val="es-ES" w:eastAsia="ar-SA"/>
              </w:rPr>
              <w:t>NMX-A-073-INNTEX- 2005</w:t>
            </w:r>
            <w:r w:rsidRPr="0074132F">
              <w:rPr>
                <w:rFonts w:ascii="Arial" w:hAnsi="Arial" w:cs="Arial"/>
                <w:sz w:val="16"/>
                <w:szCs w:val="16"/>
                <w:lang w:val="es-ES" w:eastAsia="ar-SA"/>
              </w:rPr>
              <w:t xml:space="preserve"> Industria Textil – solidez del color – determinación de la solidez del color al frote – método de prueba.</w:t>
            </w:r>
          </w:p>
        </w:tc>
      </w:tr>
      <w:tr w:rsidR="003716C9" w:rsidRPr="0074132F" w:rsidTr="008733A6">
        <w:trPr>
          <w:jc w:val="center"/>
        </w:trPr>
        <w:tc>
          <w:tcPr>
            <w:tcW w:w="3085" w:type="dxa"/>
            <w:tcBorders>
              <w:top w:val="single" w:sz="4" w:space="0" w:color="000000"/>
              <w:left w:val="single" w:sz="4" w:space="0" w:color="000000"/>
              <w:bottom w:val="single" w:sz="4" w:space="0" w:color="000000"/>
            </w:tcBorders>
            <w:vAlign w:val="center"/>
          </w:tcPr>
          <w:p w:rsidR="003716C9" w:rsidRPr="0074132F" w:rsidRDefault="003716C9" w:rsidP="008733A6">
            <w:pPr>
              <w:tabs>
                <w:tab w:val="left" w:pos="180"/>
                <w:tab w:val="left" w:pos="1260"/>
              </w:tabs>
              <w:suppressAutoHyphens/>
              <w:snapToGrid w:val="0"/>
              <w:jc w:val="center"/>
              <w:rPr>
                <w:rFonts w:ascii="Arial" w:hAnsi="Arial" w:cs="Arial"/>
                <w:sz w:val="16"/>
                <w:szCs w:val="16"/>
                <w:lang w:val="es-ES" w:eastAsia="ar-SA"/>
              </w:rPr>
            </w:pPr>
            <w:r w:rsidRPr="0074132F">
              <w:rPr>
                <w:rFonts w:ascii="Arial" w:hAnsi="Arial" w:cs="Arial"/>
                <w:sz w:val="16"/>
                <w:szCs w:val="16"/>
                <w:lang w:val="es-ES" w:eastAsia="ar-SA"/>
              </w:rPr>
              <w:t>Solidez de color al frote en húmedo</w:t>
            </w:r>
          </w:p>
          <w:p w:rsidR="003716C9" w:rsidRPr="0074132F" w:rsidRDefault="003716C9" w:rsidP="008733A6">
            <w:pPr>
              <w:tabs>
                <w:tab w:val="left" w:pos="180"/>
                <w:tab w:val="left" w:pos="1260"/>
              </w:tabs>
              <w:suppressAutoHyphens/>
              <w:jc w:val="center"/>
              <w:rPr>
                <w:rFonts w:ascii="Arial" w:hAnsi="Arial" w:cs="Arial"/>
                <w:sz w:val="16"/>
                <w:szCs w:val="16"/>
                <w:lang w:val="es-ES" w:eastAsia="ar-SA"/>
              </w:rPr>
            </w:pPr>
          </w:p>
        </w:tc>
        <w:tc>
          <w:tcPr>
            <w:tcW w:w="2969" w:type="dxa"/>
            <w:tcBorders>
              <w:top w:val="single" w:sz="4" w:space="0" w:color="000000"/>
              <w:left w:val="single" w:sz="4" w:space="0" w:color="000000"/>
              <w:bottom w:val="single" w:sz="4" w:space="0" w:color="000000"/>
            </w:tcBorders>
            <w:vAlign w:val="center"/>
          </w:tcPr>
          <w:p w:rsidR="003716C9" w:rsidRPr="0074132F" w:rsidRDefault="003716C9" w:rsidP="008733A6">
            <w:pPr>
              <w:tabs>
                <w:tab w:val="left" w:pos="180"/>
                <w:tab w:val="left" w:pos="1260"/>
              </w:tabs>
              <w:suppressAutoHyphens/>
              <w:jc w:val="center"/>
              <w:rPr>
                <w:rFonts w:ascii="Arial" w:hAnsi="Arial" w:cs="Arial"/>
                <w:sz w:val="16"/>
                <w:szCs w:val="16"/>
                <w:lang w:val="es-ES" w:eastAsia="ar-SA"/>
              </w:rPr>
            </w:pPr>
            <w:r w:rsidRPr="0074132F">
              <w:rPr>
                <w:rFonts w:ascii="Arial" w:hAnsi="Arial" w:cs="Arial"/>
                <w:sz w:val="16"/>
                <w:szCs w:val="16"/>
                <w:lang w:val="es-ES" w:eastAsia="ar-SA"/>
              </w:rPr>
              <w:t>Cambio de color grado 3 mínimo</w:t>
            </w:r>
          </w:p>
          <w:p w:rsidR="003716C9" w:rsidRPr="0074132F" w:rsidRDefault="003716C9" w:rsidP="008733A6">
            <w:pPr>
              <w:tabs>
                <w:tab w:val="left" w:pos="180"/>
                <w:tab w:val="left" w:pos="1260"/>
              </w:tabs>
              <w:suppressAutoHyphens/>
              <w:jc w:val="center"/>
              <w:rPr>
                <w:rFonts w:ascii="Arial" w:hAnsi="Arial" w:cs="Arial"/>
                <w:sz w:val="8"/>
                <w:szCs w:val="8"/>
                <w:lang w:val="es-ES" w:eastAsia="ar-SA"/>
              </w:rPr>
            </w:pPr>
          </w:p>
          <w:p w:rsidR="003716C9" w:rsidRPr="0074132F" w:rsidRDefault="003716C9" w:rsidP="008733A6">
            <w:pPr>
              <w:tabs>
                <w:tab w:val="left" w:pos="180"/>
                <w:tab w:val="left" w:pos="1260"/>
              </w:tabs>
              <w:suppressAutoHyphens/>
              <w:jc w:val="center"/>
              <w:rPr>
                <w:rFonts w:ascii="Arial" w:hAnsi="Arial" w:cs="Arial"/>
                <w:sz w:val="16"/>
                <w:szCs w:val="16"/>
                <w:lang w:val="es-ES" w:eastAsia="ar-SA"/>
              </w:rPr>
            </w:pPr>
            <w:r w:rsidRPr="0074132F">
              <w:rPr>
                <w:rFonts w:ascii="Arial" w:hAnsi="Arial" w:cs="Arial"/>
                <w:sz w:val="16"/>
                <w:szCs w:val="16"/>
                <w:lang w:val="es-ES" w:eastAsia="ar-SA"/>
              </w:rPr>
              <w:t>Transferencia de color grado 3 mínimo</w:t>
            </w:r>
          </w:p>
        </w:tc>
        <w:tc>
          <w:tcPr>
            <w:tcW w:w="4044" w:type="dxa"/>
            <w:vMerge/>
            <w:tcBorders>
              <w:left w:val="single" w:sz="4" w:space="0" w:color="000000"/>
              <w:bottom w:val="single" w:sz="4" w:space="0" w:color="000000"/>
              <w:right w:val="single" w:sz="4" w:space="0" w:color="000000"/>
            </w:tcBorders>
          </w:tcPr>
          <w:p w:rsidR="003716C9" w:rsidRPr="0074132F" w:rsidRDefault="003716C9" w:rsidP="003716C9">
            <w:pPr>
              <w:tabs>
                <w:tab w:val="left" w:pos="180"/>
                <w:tab w:val="left" w:pos="1260"/>
              </w:tabs>
              <w:suppressAutoHyphens/>
              <w:snapToGrid w:val="0"/>
              <w:jc w:val="both"/>
              <w:rPr>
                <w:rFonts w:ascii="Arial" w:hAnsi="Arial" w:cs="Arial"/>
                <w:sz w:val="16"/>
                <w:szCs w:val="16"/>
                <w:lang w:val="es-ES" w:eastAsia="ar-SA"/>
              </w:rPr>
            </w:pPr>
          </w:p>
        </w:tc>
      </w:tr>
    </w:tbl>
    <w:p w:rsidR="006E1B65" w:rsidRDefault="006E1B65" w:rsidP="00EA550E">
      <w:pPr>
        <w:rPr>
          <w:rFonts w:ascii="Arial" w:hAnsi="Arial" w:cs="Arial"/>
          <w:sz w:val="22"/>
          <w:szCs w:val="22"/>
          <w:lang w:val="es-ES"/>
        </w:rPr>
      </w:pPr>
    </w:p>
    <w:p w:rsidR="009A48C5" w:rsidRDefault="009A48C5" w:rsidP="00EA550E">
      <w:pPr>
        <w:rPr>
          <w:rFonts w:ascii="Arial" w:hAnsi="Arial" w:cs="Arial"/>
          <w:sz w:val="22"/>
          <w:szCs w:val="22"/>
          <w:lang w:val="es-ES"/>
        </w:rPr>
      </w:pPr>
    </w:p>
    <w:p w:rsidR="009A48C5" w:rsidRDefault="009A48C5" w:rsidP="00EA550E">
      <w:pPr>
        <w:rPr>
          <w:rFonts w:ascii="Arial" w:hAnsi="Arial" w:cs="Arial"/>
          <w:sz w:val="22"/>
          <w:szCs w:val="22"/>
          <w:lang w:val="es-ES"/>
        </w:rPr>
      </w:pPr>
    </w:p>
    <w:p w:rsidR="009A48C5" w:rsidRDefault="009A48C5" w:rsidP="00EA550E">
      <w:pPr>
        <w:rPr>
          <w:rFonts w:ascii="Arial" w:hAnsi="Arial" w:cs="Arial"/>
          <w:sz w:val="22"/>
          <w:szCs w:val="22"/>
          <w:lang w:val="es-ES"/>
        </w:rPr>
      </w:pPr>
    </w:p>
    <w:p w:rsidR="009A48C5" w:rsidRDefault="009A48C5" w:rsidP="00EA550E">
      <w:pPr>
        <w:rPr>
          <w:rFonts w:ascii="Arial" w:hAnsi="Arial" w:cs="Arial"/>
          <w:sz w:val="22"/>
          <w:szCs w:val="22"/>
          <w:lang w:val="es-ES"/>
        </w:rPr>
      </w:pPr>
    </w:p>
    <w:p w:rsidR="009D6017" w:rsidRPr="0074132F" w:rsidRDefault="00877954" w:rsidP="002872CA">
      <w:pPr>
        <w:pStyle w:val="Prrafodelista"/>
        <w:numPr>
          <w:ilvl w:val="0"/>
          <w:numId w:val="39"/>
        </w:numPr>
        <w:tabs>
          <w:tab w:val="left" w:pos="709"/>
        </w:tabs>
        <w:spacing w:after="0" w:line="240" w:lineRule="auto"/>
        <w:jc w:val="center"/>
        <w:rPr>
          <w:rFonts w:ascii="Arial" w:hAnsi="Arial" w:cs="Arial"/>
          <w:b/>
          <w:lang w:val="es-ES" w:eastAsia="ar-SA"/>
        </w:rPr>
      </w:pPr>
      <w:r>
        <w:rPr>
          <w:rFonts w:ascii="Arial" w:hAnsi="Arial" w:cs="Arial"/>
          <w:b/>
          <w:lang w:val="es-ES" w:eastAsia="ar-SA"/>
        </w:rPr>
        <w:t>P</w:t>
      </w:r>
      <w:r w:rsidR="009D6017" w:rsidRPr="0074132F">
        <w:rPr>
          <w:rFonts w:ascii="Arial" w:hAnsi="Arial" w:cs="Arial"/>
          <w:b/>
          <w:lang w:val="es-ES" w:eastAsia="ar-SA"/>
        </w:rPr>
        <w:t>artida 32</w:t>
      </w:r>
    </w:p>
    <w:p w:rsidR="009D6017" w:rsidRPr="0074132F" w:rsidRDefault="00EA4859" w:rsidP="009D6017">
      <w:pPr>
        <w:jc w:val="center"/>
        <w:rPr>
          <w:rFonts w:ascii="Arial" w:hAnsi="Arial" w:cs="Arial"/>
          <w:b/>
          <w:sz w:val="22"/>
          <w:szCs w:val="22"/>
          <w:lang w:val="es-ES"/>
        </w:rPr>
      </w:pPr>
      <w:r w:rsidRPr="0074132F">
        <w:rPr>
          <w:rFonts w:ascii="Arial" w:hAnsi="Arial" w:cs="Arial"/>
          <w:b/>
          <w:sz w:val="18"/>
          <w:lang w:val="es-ES" w:eastAsia="ar-SA"/>
        </w:rPr>
        <w:t xml:space="preserve">        </w:t>
      </w:r>
      <w:r w:rsidR="009D6017" w:rsidRPr="0074132F">
        <w:rPr>
          <w:rFonts w:ascii="Arial" w:hAnsi="Arial" w:cs="Arial"/>
          <w:b/>
          <w:sz w:val="18"/>
          <w:lang w:val="es-ES" w:eastAsia="ar-SA"/>
        </w:rPr>
        <w:t xml:space="preserve">Sábana </w:t>
      </w:r>
      <w:r w:rsidRPr="0074132F">
        <w:rPr>
          <w:rFonts w:ascii="Arial" w:hAnsi="Arial" w:cs="Arial"/>
          <w:b/>
          <w:sz w:val="18"/>
          <w:lang w:val="es-ES" w:eastAsia="ar-SA"/>
        </w:rPr>
        <w:t>Para Colchoneta De P</w:t>
      </w:r>
      <w:r w:rsidR="009D6017" w:rsidRPr="0074132F">
        <w:rPr>
          <w:rFonts w:ascii="Arial" w:hAnsi="Arial" w:cs="Arial"/>
          <w:b/>
          <w:sz w:val="18"/>
          <w:lang w:val="es-ES" w:eastAsia="ar-SA"/>
        </w:rPr>
        <w:t>iso</w:t>
      </w:r>
    </w:p>
    <w:p w:rsidR="009D6017" w:rsidRPr="0074132F" w:rsidRDefault="009D6017" w:rsidP="009D6017">
      <w:pPr>
        <w:pStyle w:val="Prrafodelista"/>
        <w:tabs>
          <w:tab w:val="left" w:pos="709"/>
        </w:tabs>
        <w:suppressAutoHyphens/>
        <w:spacing w:after="0" w:line="240" w:lineRule="auto"/>
        <w:ind w:left="1080"/>
        <w:jc w:val="center"/>
        <w:rPr>
          <w:rFonts w:ascii="Arial" w:hAnsi="Arial" w:cs="Arial"/>
          <w:b/>
          <w:sz w:val="14"/>
          <w:szCs w:val="14"/>
          <w:u w:val="single"/>
          <w:lang w:val="es-ES" w:eastAsia="ar-SA"/>
        </w:rPr>
      </w:pPr>
    </w:p>
    <w:p w:rsidR="009D6017" w:rsidRPr="0074132F" w:rsidRDefault="009D6017" w:rsidP="009D6017">
      <w:pPr>
        <w:pStyle w:val="Prrafodelista"/>
        <w:tabs>
          <w:tab w:val="left" w:pos="709"/>
        </w:tabs>
        <w:suppressAutoHyphens/>
        <w:spacing w:after="0" w:line="240" w:lineRule="auto"/>
        <w:ind w:left="1080"/>
        <w:jc w:val="center"/>
        <w:rPr>
          <w:rFonts w:ascii="Arial" w:hAnsi="Arial" w:cs="Arial"/>
          <w:b/>
          <w:u w:val="single"/>
          <w:lang w:val="es-ES" w:eastAsia="ar-SA"/>
        </w:rPr>
      </w:pPr>
      <w:r w:rsidRPr="0074132F">
        <w:rPr>
          <w:rFonts w:ascii="Arial" w:hAnsi="Arial" w:cs="Arial"/>
          <w:b/>
          <w:u w:val="single"/>
          <w:lang w:val="es-ES" w:eastAsia="ar-SA"/>
        </w:rPr>
        <w:t>Tela</w:t>
      </w:r>
    </w:p>
    <w:p w:rsidR="009D6017" w:rsidRPr="0074132F" w:rsidRDefault="009D6017" w:rsidP="009D6017">
      <w:pPr>
        <w:pStyle w:val="Prrafodelista"/>
        <w:tabs>
          <w:tab w:val="left" w:pos="709"/>
        </w:tabs>
        <w:suppressAutoHyphens/>
        <w:spacing w:after="0" w:line="240" w:lineRule="auto"/>
        <w:ind w:left="1080"/>
        <w:jc w:val="center"/>
        <w:rPr>
          <w:rFonts w:ascii="Arial" w:hAnsi="Arial" w:cs="Arial"/>
          <w:b/>
          <w:u w:val="single"/>
          <w:lang w:val="es-ES" w:eastAsia="ar-SA"/>
        </w:rPr>
      </w:pPr>
    </w:p>
    <w:p w:rsidR="009D6017" w:rsidRPr="0074132F" w:rsidRDefault="009D6017" w:rsidP="002872CA">
      <w:pPr>
        <w:pStyle w:val="Prrafodelista"/>
        <w:numPr>
          <w:ilvl w:val="0"/>
          <w:numId w:val="63"/>
        </w:numPr>
        <w:spacing w:after="0" w:line="240" w:lineRule="auto"/>
        <w:ind w:left="709" w:hanging="709"/>
        <w:jc w:val="both"/>
        <w:rPr>
          <w:rFonts w:ascii="Arial" w:hAnsi="Arial" w:cs="Arial"/>
          <w:lang w:val="es-ES" w:eastAsia="ar-SA"/>
        </w:rPr>
      </w:pPr>
      <w:r w:rsidRPr="0074132F">
        <w:rPr>
          <w:rFonts w:ascii="Arial" w:hAnsi="Arial" w:cs="Arial"/>
          <w:lang w:val="es-ES" w:eastAsia="ar-SA"/>
        </w:rPr>
        <w:t xml:space="preserve">Especificación de tela de confección bramante 50 % poliester-50 % algodón, color </w:t>
      </w:r>
      <w:r w:rsidR="006C2916" w:rsidRPr="0074132F">
        <w:rPr>
          <w:rFonts w:ascii="Arial" w:hAnsi="Arial" w:cs="Arial"/>
          <w:lang w:val="es-ES" w:eastAsia="ar-SA"/>
        </w:rPr>
        <w:t>verde agua, para la partida ante</w:t>
      </w:r>
      <w:r w:rsidR="00305E74">
        <w:rPr>
          <w:rFonts w:ascii="Arial" w:hAnsi="Arial" w:cs="Arial"/>
          <w:lang w:val="es-ES" w:eastAsia="ar-SA"/>
        </w:rPr>
        <w:t>rior, señalada en el numeral IX</w:t>
      </w:r>
      <w:r w:rsidRPr="0074132F">
        <w:rPr>
          <w:rFonts w:ascii="Arial" w:hAnsi="Arial" w:cs="Arial"/>
          <w:lang w:val="es-ES" w:eastAsia="ar-SA"/>
        </w:rPr>
        <w:t>.</w:t>
      </w:r>
    </w:p>
    <w:tbl>
      <w:tblPr>
        <w:tblStyle w:val="Tablaconcuadrcula"/>
        <w:tblW w:w="0" w:type="auto"/>
        <w:tblInd w:w="-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
        <w:gridCol w:w="3370"/>
        <w:gridCol w:w="3371"/>
        <w:gridCol w:w="3371"/>
        <w:gridCol w:w="76"/>
      </w:tblGrid>
      <w:tr w:rsidR="0074132F" w:rsidRPr="0074132F" w:rsidTr="004F3900">
        <w:trPr>
          <w:gridBefore w:val="1"/>
          <w:gridAfter w:val="1"/>
          <w:wBefore w:w="34" w:type="dxa"/>
          <w:wAfter w:w="76" w:type="dxa"/>
          <w:trHeight w:val="265"/>
        </w:trPr>
        <w:tc>
          <w:tcPr>
            <w:tcW w:w="3370" w:type="dxa"/>
          </w:tcPr>
          <w:p w:rsidR="004F3900" w:rsidRPr="0074132F" w:rsidRDefault="004F3900" w:rsidP="002872CA">
            <w:pPr>
              <w:pStyle w:val="Prrafodelista"/>
              <w:numPr>
                <w:ilvl w:val="0"/>
                <w:numId w:val="7"/>
              </w:numPr>
              <w:spacing w:after="0" w:line="240" w:lineRule="auto"/>
              <w:ind w:left="426"/>
              <w:jc w:val="both"/>
              <w:rPr>
                <w:rFonts w:ascii="Arial" w:hAnsi="Arial" w:cs="Arial"/>
                <w:sz w:val="18"/>
                <w:szCs w:val="18"/>
                <w:lang w:val="es-ES" w:eastAsia="ar-SA"/>
              </w:rPr>
            </w:pPr>
            <w:r w:rsidRPr="0074132F">
              <w:rPr>
                <w:rFonts w:ascii="Arial" w:hAnsi="Arial" w:cs="Arial"/>
                <w:sz w:val="18"/>
                <w:szCs w:val="18"/>
                <w:lang w:val="es-ES" w:eastAsia="ar-SA"/>
              </w:rPr>
              <w:t>Tela bramante.</w:t>
            </w:r>
          </w:p>
        </w:tc>
        <w:tc>
          <w:tcPr>
            <w:tcW w:w="3371" w:type="dxa"/>
          </w:tcPr>
          <w:p w:rsidR="004F3900" w:rsidRPr="0074132F" w:rsidRDefault="004F3900" w:rsidP="002872CA">
            <w:pPr>
              <w:pStyle w:val="Prrafodelista"/>
              <w:numPr>
                <w:ilvl w:val="0"/>
                <w:numId w:val="7"/>
              </w:numPr>
              <w:spacing w:after="0" w:line="240" w:lineRule="auto"/>
              <w:ind w:left="385"/>
              <w:jc w:val="both"/>
              <w:rPr>
                <w:rFonts w:ascii="Arial" w:hAnsi="Arial" w:cs="Arial"/>
                <w:sz w:val="18"/>
                <w:szCs w:val="18"/>
                <w:lang w:val="es-ES" w:eastAsia="ar-SA"/>
              </w:rPr>
            </w:pPr>
            <w:r w:rsidRPr="0074132F">
              <w:rPr>
                <w:rFonts w:ascii="Arial" w:hAnsi="Arial" w:cs="Arial"/>
                <w:sz w:val="18"/>
                <w:szCs w:val="18"/>
                <w:lang w:val="es-ES" w:eastAsia="ar-SA"/>
              </w:rPr>
              <w:t>50 % poliéster-50 % algodón</w:t>
            </w:r>
          </w:p>
        </w:tc>
        <w:tc>
          <w:tcPr>
            <w:tcW w:w="3371" w:type="dxa"/>
          </w:tcPr>
          <w:p w:rsidR="004F3900" w:rsidRPr="0074132F" w:rsidRDefault="004F3900" w:rsidP="002872CA">
            <w:pPr>
              <w:pStyle w:val="Prrafodelista"/>
              <w:numPr>
                <w:ilvl w:val="0"/>
                <w:numId w:val="7"/>
              </w:numPr>
              <w:spacing w:after="0" w:line="240" w:lineRule="auto"/>
              <w:ind w:left="413"/>
              <w:jc w:val="both"/>
              <w:rPr>
                <w:rFonts w:ascii="Arial" w:hAnsi="Arial" w:cs="Arial"/>
                <w:sz w:val="18"/>
                <w:szCs w:val="18"/>
                <w:lang w:val="es-ES" w:eastAsia="ar-SA"/>
              </w:rPr>
            </w:pPr>
            <w:r w:rsidRPr="0074132F">
              <w:rPr>
                <w:rFonts w:ascii="Arial" w:hAnsi="Arial" w:cs="Arial"/>
                <w:sz w:val="18"/>
                <w:szCs w:val="18"/>
                <w:lang w:val="es-ES" w:eastAsia="ar-SA"/>
              </w:rPr>
              <w:t>Pre-encogida</w:t>
            </w:r>
          </w:p>
        </w:tc>
      </w:tr>
      <w:tr w:rsidR="0074132F" w:rsidRPr="0074132F" w:rsidTr="004F3900">
        <w:tc>
          <w:tcPr>
            <w:tcW w:w="10222" w:type="dxa"/>
            <w:gridSpan w:val="5"/>
          </w:tcPr>
          <w:p w:rsidR="004F3900" w:rsidRPr="0074132F" w:rsidRDefault="004F3900" w:rsidP="002872CA">
            <w:pPr>
              <w:pStyle w:val="Prrafodelista"/>
              <w:numPr>
                <w:ilvl w:val="0"/>
                <w:numId w:val="7"/>
              </w:numPr>
              <w:tabs>
                <w:tab w:val="left" w:pos="460"/>
              </w:tabs>
              <w:spacing w:after="0" w:line="240" w:lineRule="auto"/>
              <w:ind w:left="460" w:hanging="284"/>
              <w:jc w:val="both"/>
              <w:rPr>
                <w:rFonts w:ascii="Arial" w:hAnsi="Arial" w:cs="Arial"/>
                <w:sz w:val="8"/>
                <w:szCs w:val="8"/>
                <w:lang w:val="es-ES" w:eastAsia="ar-SA"/>
              </w:rPr>
            </w:pPr>
            <w:r w:rsidRPr="0074132F">
              <w:rPr>
                <w:rFonts w:ascii="Arial" w:hAnsi="Arial" w:cs="Arial"/>
                <w:sz w:val="18"/>
                <w:szCs w:val="18"/>
                <w:lang w:val="es-ES" w:eastAsia="ar-SA"/>
              </w:rPr>
              <w:t xml:space="preserve">Color verde agua </w:t>
            </w:r>
            <w:r w:rsidRPr="0074132F">
              <w:rPr>
                <w:rFonts w:ascii="Arial" w:hAnsi="Arial" w:cs="Arial"/>
                <w:i/>
                <w:sz w:val="16"/>
                <w:lang w:val="es-ES" w:eastAsia="ar-SA"/>
              </w:rPr>
              <w:t>(Especificación técnica de la tela: norma- 250 telas institucionales - bramante, 50% poliéster, 50% algodón de acuerdo a lo señalado en el numeral 04.01)</w:t>
            </w:r>
          </w:p>
          <w:p w:rsidR="004F3900" w:rsidRPr="0074132F" w:rsidRDefault="004F3900" w:rsidP="004F3900">
            <w:pPr>
              <w:pStyle w:val="Prrafodelista"/>
              <w:tabs>
                <w:tab w:val="left" w:pos="709"/>
              </w:tabs>
              <w:spacing w:after="0" w:line="240" w:lineRule="auto"/>
              <w:ind w:left="0"/>
              <w:jc w:val="both"/>
              <w:rPr>
                <w:rFonts w:ascii="Arial" w:hAnsi="Arial" w:cs="Arial"/>
                <w:sz w:val="8"/>
                <w:szCs w:val="8"/>
                <w:lang w:val="es-ES" w:eastAsia="ar-SA"/>
              </w:rPr>
            </w:pPr>
          </w:p>
        </w:tc>
      </w:tr>
    </w:tbl>
    <w:p w:rsidR="004F3900" w:rsidRPr="0074132F" w:rsidRDefault="004F3900" w:rsidP="004F3900">
      <w:pPr>
        <w:tabs>
          <w:tab w:val="left" w:pos="709"/>
        </w:tabs>
        <w:suppressAutoHyphens/>
        <w:jc w:val="both"/>
        <w:rPr>
          <w:rFonts w:ascii="Arial" w:hAnsi="Arial" w:cs="Arial"/>
          <w:sz w:val="8"/>
          <w:szCs w:val="8"/>
          <w:lang w:val="es-ES" w:eastAsia="ar-SA"/>
        </w:rPr>
      </w:pPr>
    </w:p>
    <w:p w:rsidR="004F3900" w:rsidRPr="0074132F" w:rsidRDefault="004F3900" w:rsidP="009D6017">
      <w:pPr>
        <w:pStyle w:val="Prrafodelista"/>
        <w:tabs>
          <w:tab w:val="left" w:pos="709"/>
        </w:tabs>
        <w:suppressAutoHyphens/>
        <w:spacing w:after="0" w:line="240" w:lineRule="auto"/>
        <w:ind w:left="1080"/>
        <w:jc w:val="both"/>
        <w:rPr>
          <w:rFonts w:ascii="Arial" w:hAnsi="Arial" w:cs="Arial"/>
          <w:sz w:val="8"/>
          <w:szCs w:val="8"/>
          <w:lang w:val="es-ES" w:eastAsia="ar-SA"/>
        </w:rPr>
      </w:pPr>
    </w:p>
    <w:p w:rsidR="00CA3822" w:rsidRPr="0074132F" w:rsidRDefault="00D82ED1" w:rsidP="002872CA">
      <w:pPr>
        <w:pStyle w:val="Prrafodelista"/>
        <w:numPr>
          <w:ilvl w:val="0"/>
          <w:numId w:val="75"/>
        </w:numPr>
        <w:spacing w:after="0" w:line="240" w:lineRule="auto"/>
        <w:jc w:val="both"/>
        <w:rPr>
          <w:rFonts w:ascii="Arial" w:hAnsi="Arial" w:cs="Arial"/>
          <w:lang w:val="es-ES" w:eastAsia="ar-SA"/>
        </w:rPr>
      </w:pPr>
      <w:r w:rsidRPr="0074132F">
        <w:rPr>
          <w:rFonts w:ascii="Arial" w:hAnsi="Arial" w:cs="Arial"/>
          <w:lang w:val="es-ES" w:eastAsia="ar-SA"/>
        </w:rPr>
        <w:t>Documento normativo específico que contiene las características de la tela Especificación técnica de la tela: norma- 250 telas institucionales - bramante, 50% poliéster, 50% algodón.</w:t>
      </w:r>
    </w:p>
    <w:p w:rsidR="00CA3822" w:rsidRPr="0074132F" w:rsidRDefault="00CA3822" w:rsidP="00CA3822">
      <w:pPr>
        <w:pStyle w:val="Prrafodelista"/>
        <w:spacing w:after="0" w:line="240" w:lineRule="auto"/>
        <w:ind w:left="705"/>
        <w:jc w:val="both"/>
        <w:rPr>
          <w:rFonts w:ascii="Arial" w:hAnsi="Arial" w:cs="Arial"/>
          <w:lang w:val="es-ES" w:eastAsia="ar-SA"/>
        </w:rPr>
      </w:pPr>
    </w:p>
    <w:p w:rsidR="00EA4859" w:rsidRPr="0074132F" w:rsidRDefault="00EA4859" w:rsidP="002872CA">
      <w:pPr>
        <w:pStyle w:val="Prrafodelista"/>
        <w:numPr>
          <w:ilvl w:val="0"/>
          <w:numId w:val="79"/>
        </w:numPr>
        <w:tabs>
          <w:tab w:val="left" w:pos="851"/>
        </w:tabs>
        <w:suppressAutoHyphens/>
        <w:spacing w:after="0" w:line="240" w:lineRule="auto"/>
        <w:jc w:val="both"/>
        <w:rPr>
          <w:rFonts w:ascii="Arial" w:hAnsi="Arial" w:cs="Arial"/>
        </w:rPr>
      </w:pPr>
      <w:r w:rsidRPr="0074132F">
        <w:rPr>
          <w:rFonts w:ascii="Arial" w:hAnsi="Arial" w:cs="Arial"/>
          <w:lang w:val="es-ES" w:eastAsia="ar-SA"/>
        </w:rPr>
        <w:t xml:space="preserve">Para </w:t>
      </w:r>
      <w:r w:rsidRPr="0074132F">
        <w:rPr>
          <w:rFonts w:ascii="Arial" w:hAnsi="Arial" w:cs="Arial"/>
        </w:rPr>
        <w:t xml:space="preserve">identificar la calidad de la tela de confección bramante 50% poliéster – 50% algodón para la partida de la 32, los licitantes deberán presentar sus propuestas acompañadas de Informes de Resultados  expedidos ante un </w:t>
      </w:r>
      <w:r w:rsidR="00302ABB">
        <w:rPr>
          <w:rFonts w:ascii="Arial" w:hAnsi="Arial" w:cs="Arial"/>
        </w:rPr>
        <w:t xml:space="preserve">laboratorio público o privado </w:t>
      </w:r>
      <w:r w:rsidR="00445DDB">
        <w:rPr>
          <w:rFonts w:ascii="Arial" w:hAnsi="Arial" w:cs="Arial"/>
        </w:rPr>
        <w:t>acreditado por la EMA en el área textil y del vestido,  los cuales deben tener</w:t>
      </w:r>
      <w:r w:rsidRPr="0074132F">
        <w:rPr>
          <w:rFonts w:ascii="Arial" w:hAnsi="Arial" w:cs="Arial"/>
        </w:rPr>
        <w:t xml:space="preserve"> una fecha de emisión no mayor a </w:t>
      </w:r>
      <w:r w:rsidR="00390540" w:rsidRPr="0074132F">
        <w:rPr>
          <w:rFonts w:ascii="Arial" w:hAnsi="Arial" w:cs="Arial"/>
        </w:rPr>
        <w:t xml:space="preserve">6 </w:t>
      </w:r>
      <w:r w:rsidRPr="0074132F">
        <w:rPr>
          <w:rFonts w:ascii="Arial" w:hAnsi="Arial" w:cs="Arial"/>
        </w:rPr>
        <w:t xml:space="preserve"> meses previos </w:t>
      </w:r>
      <w:r w:rsidR="00D016B6" w:rsidRPr="0074132F">
        <w:rPr>
          <w:rFonts w:ascii="Arial" w:hAnsi="Arial" w:cs="Arial"/>
        </w:rPr>
        <w:t>a la publicación del acto de ap</w:t>
      </w:r>
      <w:r w:rsidR="00D92A46" w:rsidRPr="0074132F">
        <w:rPr>
          <w:rFonts w:ascii="Arial" w:hAnsi="Arial" w:cs="Arial"/>
        </w:rPr>
        <w:t>ertura y presentación de proposiciones</w:t>
      </w:r>
      <w:r w:rsidRPr="0074132F">
        <w:rPr>
          <w:rFonts w:ascii="Arial" w:hAnsi="Arial" w:cs="Arial"/>
        </w:rPr>
        <w:t xml:space="preserve">, en los que se informen los resultados de los ensayos realizados a la tela y se aprecien el cumplimiento de las características, especificaciones, parámetros y demás requisitos establecidas en dicha convocatoria, así como en el presente Anexo. </w:t>
      </w:r>
    </w:p>
    <w:p w:rsidR="006C6350" w:rsidRPr="0074132F" w:rsidRDefault="006C6350" w:rsidP="006C6350">
      <w:pPr>
        <w:pStyle w:val="Prrafodelista"/>
        <w:tabs>
          <w:tab w:val="left" w:pos="851"/>
        </w:tabs>
        <w:suppressAutoHyphens/>
        <w:spacing w:after="0" w:line="240" w:lineRule="auto"/>
        <w:ind w:left="705"/>
        <w:jc w:val="both"/>
        <w:rPr>
          <w:rFonts w:ascii="Arial" w:hAnsi="Arial" w:cs="Arial"/>
        </w:rPr>
      </w:pPr>
    </w:p>
    <w:p w:rsidR="00756675" w:rsidRPr="00756675" w:rsidRDefault="00756675" w:rsidP="00756675">
      <w:pPr>
        <w:pStyle w:val="Prrafodelista"/>
        <w:numPr>
          <w:ilvl w:val="0"/>
          <w:numId w:val="79"/>
        </w:numPr>
        <w:spacing w:after="0" w:line="240" w:lineRule="auto"/>
        <w:rPr>
          <w:rFonts w:ascii="Arial" w:hAnsi="Arial" w:cs="Arial"/>
        </w:rPr>
      </w:pPr>
      <w:r w:rsidRPr="00756675">
        <w:rPr>
          <w:rFonts w:ascii="Arial" w:hAnsi="Arial" w:cs="Arial"/>
        </w:rPr>
        <w:t>El informe de resultados expedido por el laboratorio acreditado ante la EMA en el área textil y del vestido, debe contener:</w:t>
      </w:r>
    </w:p>
    <w:p w:rsidR="00C20957" w:rsidRPr="00C20957" w:rsidRDefault="00C20957" w:rsidP="00C20957">
      <w:pPr>
        <w:pStyle w:val="Prrafodelista"/>
        <w:rPr>
          <w:rFonts w:ascii="Arial" w:hAnsi="Arial" w:cs="Arial"/>
        </w:rPr>
      </w:pPr>
    </w:p>
    <w:p w:rsidR="00C56267" w:rsidRDefault="00C56267" w:rsidP="00C56267">
      <w:pPr>
        <w:pStyle w:val="Prrafodelista"/>
        <w:numPr>
          <w:ilvl w:val="0"/>
          <w:numId w:val="8"/>
        </w:numPr>
        <w:spacing w:after="0" w:line="240" w:lineRule="auto"/>
        <w:jc w:val="both"/>
        <w:rPr>
          <w:rFonts w:ascii="Arial" w:hAnsi="Arial" w:cs="Arial"/>
        </w:rPr>
      </w:pPr>
      <w:r>
        <w:rPr>
          <w:rFonts w:ascii="Arial" w:hAnsi="Arial" w:cs="Arial"/>
        </w:rPr>
        <w:t>Muestra testigo de la tela evaluada</w:t>
      </w:r>
    </w:p>
    <w:p w:rsidR="00C56267" w:rsidRDefault="00C56267" w:rsidP="00C56267">
      <w:pPr>
        <w:pStyle w:val="Prrafodelista"/>
        <w:numPr>
          <w:ilvl w:val="0"/>
          <w:numId w:val="8"/>
        </w:numPr>
        <w:spacing w:after="0" w:line="240" w:lineRule="auto"/>
        <w:jc w:val="both"/>
        <w:rPr>
          <w:rFonts w:ascii="Arial" w:hAnsi="Arial" w:cs="Arial"/>
        </w:rPr>
      </w:pPr>
      <w:r>
        <w:rPr>
          <w:rFonts w:ascii="Arial" w:hAnsi="Arial" w:cs="Arial"/>
        </w:rPr>
        <w:t>Fecha de expedición no mayor a seis meses previos contados a partir de la fecha de presentación y apertura de propuestas.</w:t>
      </w:r>
    </w:p>
    <w:p w:rsidR="00C56267" w:rsidRDefault="00C56267" w:rsidP="00C56267">
      <w:pPr>
        <w:pStyle w:val="Prrafodelista"/>
        <w:numPr>
          <w:ilvl w:val="0"/>
          <w:numId w:val="8"/>
        </w:numPr>
        <w:spacing w:after="0" w:line="240" w:lineRule="auto"/>
        <w:jc w:val="both"/>
        <w:rPr>
          <w:rFonts w:ascii="Arial" w:hAnsi="Arial" w:cs="Arial"/>
        </w:rPr>
      </w:pPr>
      <w:r>
        <w:rPr>
          <w:rFonts w:ascii="Arial" w:hAnsi="Arial" w:cs="Arial"/>
        </w:rPr>
        <w:t>Referenciado con cada una de las  partidas, claves, lote, color de la tela y marca que respalda</w:t>
      </w:r>
    </w:p>
    <w:p w:rsidR="00C56267" w:rsidRDefault="00C56267" w:rsidP="00C56267">
      <w:pPr>
        <w:pStyle w:val="Prrafodelista"/>
        <w:numPr>
          <w:ilvl w:val="0"/>
          <w:numId w:val="8"/>
        </w:numPr>
        <w:spacing w:after="0" w:line="240" w:lineRule="auto"/>
        <w:jc w:val="both"/>
        <w:rPr>
          <w:rFonts w:ascii="Arial" w:hAnsi="Arial" w:cs="Arial"/>
        </w:rPr>
      </w:pPr>
      <w:r>
        <w:rPr>
          <w:rFonts w:ascii="Arial" w:hAnsi="Arial" w:cs="Arial"/>
        </w:rPr>
        <w:t>Número de acreditación del laboratorio, asignado por la EMA</w:t>
      </w:r>
    </w:p>
    <w:p w:rsidR="00C56267" w:rsidRDefault="00C56267" w:rsidP="00C56267">
      <w:pPr>
        <w:pStyle w:val="Prrafodelista"/>
        <w:numPr>
          <w:ilvl w:val="0"/>
          <w:numId w:val="8"/>
        </w:numPr>
        <w:spacing w:after="0" w:line="240" w:lineRule="auto"/>
        <w:jc w:val="both"/>
        <w:rPr>
          <w:rFonts w:ascii="Arial" w:hAnsi="Arial" w:cs="Arial"/>
        </w:rPr>
      </w:pPr>
      <w:r>
        <w:rPr>
          <w:rFonts w:ascii="Arial" w:hAnsi="Arial" w:cs="Arial"/>
        </w:rPr>
        <w:t>Cada una de las hojas deberán contener sello, membrete del laboratorio</w:t>
      </w:r>
    </w:p>
    <w:p w:rsidR="00C56267" w:rsidRDefault="00C56267" w:rsidP="00C56267">
      <w:pPr>
        <w:pStyle w:val="Prrafodelista"/>
        <w:numPr>
          <w:ilvl w:val="0"/>
          <w:numId w:val="8"/>
        </w:numPr>
        <w:spacing w:after="0" w:line="240" w:lineRule="auto"/>
        <w:jc w:val="both"/>
        <w:rPr>
          <w:rFonts w:ascii="Arial" w:hAnsi="Arial" w:cs="Arial"/>
        </w:rPr>
      </w:pPr>
      <w:r>
        <w:rPr>
          <w:rFonts w:ascii="Arial" w:hAnsi="Arial" w:cs="Arial"/>
        </w:rPr>
        <w:t xml:space="preserve">Nombre y firma de la persona que </w:t>
      </w:r>
      <w:r w:rsidR="00445DDB">
        <w:rPr>
          <w:rFonts w:ascii="Arial" w:hAnsi="Arial" w:cs="Arial"/>
        </w:rPr>
        <w:t>validó</w:t>
      </w:r>
      <w:r>
        <w:rPr>
          <w:rFonts w:ascii="Arial" w:hAnsi="Arial" w:cs="Arial"/>
        </w:rPr>
        <w:t xml:space="preserve"> los informes </w:t>
      </w:r>
    </w:p>
    <w:p w:rsidR="00C56267" w:rsidRDefault="00C56267" w:rsidP="00C56267">
      <w:pPr>
        <w:pStyle w:val="Prrafodelista"/>
        <w:numPr>
          <w:ilvl w:val="0"/>
          <w:numId w:val="8"/>
        </w:numPr>
        <w:spacing w:after="0" w:line="240" w:lineRule="auto"/>
        <w:jc w:val="both"/>
        <w:rPr>
          <w:rFonts w:ascii="Arial" w:hAnsi="Arial" w:cs="Arial"/>
        </w:rPr>
      </w:pPr>
      <w:r>
        <w:rPr>
          <w:rFonts w:ascii="Arial" w:hAnsi="Arial" w:cs="Arial"/>
        </w:rPr>
        <w:t>Las pruebas de color (pantone) de la tela no serán exigibles, pero los colores presentados al laboratorio, deberán corresponder a lo solicitado en el cuadro básico institucional.</w:t>
      </w:r>
    </w:p>
    <w:p w:rsidR="00C56267" w:rsidRPr="001811D7" w:rsidRDefault="00C56267" w:rsidP="00C56267">
      <w:pPr>
        <w:pStyle w:val="Prrafodelista"/>
        <w:numPr>
          <w:ilvl w:val="0"/>
          <w:numId w:val="8"/>
        </w:numPr>
        <w:spacing w:after="0" w:line="240" w:lineRule="auto"/>
        <w:jc w:val="both"/>
        <w:rPr>
          <w:rFonts w:ascii="Arial" w:hAnsi="Arial" w:cs="Arial"/>
        </w:rPr>
      </w:pPr>
      <w:r>
        <w:rPr>
          <w:rFonts w:ascii="Arial" w:hAnsi="Arial" w:cs="Arial"/>
        </w:rPr>
        <w:t>En un solo informe los resultados de todos los ensayos</w:t>
      </w:r>
    </w:p>
    <w:p w:rsidR="00211E43" w:rsidRPr="00C20957" w:rsidRDefault="00211E43" w:rsidP="00C20957">
      <w:pPr>
        <w:tabs>
          <w:tab w:val="left" w:pos="142"/>
          <w:tab w:val="left" w:pos="851"/>
        </w:tabs>
        <w:jc w:val="both"/>
        <w:rPr>
          <w:rFonts w:ascii="Arial" w:hAnsi="Arial" w:cs="Arial"/>
        </w:rPr>
      </w:pPr>
    </w:p>
    <w:p w:rsidR="006C6350" w:rsidRPr="0074132F" w:rsidRDefault="00C20957" w:rsidP="002872CA">
      <w:pPr>
        <w:pStyle w:val="Prrafodelista"/>
        <w:numPr>
          <w:ilvl w:val="0"/>
          <w:numId w:val="79"/>
        </w:numPr>
        <w:tabs>
          <w:tab w:val="left" w:pos="142"/>
          <w:tab w:val="left" w:pos="851"/>
        </w:tabs>
        <w:suppressAutoHyphens/>
        <w:jc w:val="both"/>
        <w:rPr>
          <w:rFonts w:ascii="Arial" w:hAnsi="Arial" w:cs="Arial"/>
          <w:lang w:eastAsia="ar-SA"/>
        </w:rPr>
      </w:pPr>
      <w:r>
        <w:rPr>
          <w:rFonts w:ascii="Arial" w:hAnsi="Arial" w:cs="Arial"/>
          <w:lang w:eastAsia="ar-SA"/>
        </w:rPr>
        <w:t xml:space="preserve">Los </w:t>
      </w:r>
      <w:r>
        <w:rPr>
          <w:rFonts w:ascii="Arial" w:hAnsi="Arial" w:cs="Arial"/>
        </w:rPr>
        <w:t xml:space="preserve">de resultados mencionados derivados de los ensayos de laboratorio, que presenten los licitantes deberán apegarse a la </w:t>
      </w:r>
      <w:r w:rsidRPr="0074132F">
        <w:rPr>
          <w:rFonts w:ascii="Arial" w:hAnsi="Arial" w:cs="Arial"/>
          <w:b/>
        </w:rPr>
        <w:t>Especificación técnica IMSS de la tela: norma – 250 telas institucionales – bramante, 50% poliéster, 50% algodón</w:t>
      </w:r>
      <w:r>
        <w:rPr>
          <w:rFonts w:ascii="Arial" w:hAnsi="Arial" w:cs="Arial"/>
          <w:b/>
        </w:rPr>
        <w:t>.</w:t>
      </w:r>
    </w:p>
    <w:p w:rsidR="00EA4859" w:rsidRDefault="00CA3822" w:rsidP="00CA3822">
      <w:pPr>
        <w:pStyle w:val="Sinespaciado"/>
        <w:jc w:val="both"/>
        <w:rPr>
          <w:rFonts w:ascii="Arial" w:hAnsi="Arial" w:cs="Arial"/>
          <w:b/>
        </w:rPr>
      </w:pPr>
      <w:r w:rsidRPr="0074132F">
        <w:rPr>
          <w:rFonts w:ascii="Arial" w:hAnsi="Arial" w:cs="Arial"/>
          <w:b/>
        </w:rPr>
        <w:t xml:space="preserve">En virtud de lo señalado en la Especificación técnica IMSS de la tela: norma – 250 telas institucionales – bramante, 50% poliéster, 50% algodón, </w:t>
      </w:r>
      <w:r w:rsidR="00774B8D" w:rsidRPr="0074132F">
        <w:rPr>
          <w:rFonts w:ascii="Arial" w:hAnsi="Arial" w:cs="Arial"/>
          <w:b/>
        </w:rPr>
        <w:t xml:space="preserve">los licitantes deberán presentar los </w:t>
      </w:r>
      <w:r w:rsidR="00717242" w:rsidRPr="0074132F">
        <w:rPr>
          <w:rFonts w:ascii="Arial" w:hAnsi="Arial" w:cs="Arial"/>
          <w:b/>
        </w:rPr>
        <w:t xml:space="preserve"> informes de resultados</w:t>
      </w:r>
      <w:r w:rsidR="00774B8D" w:rsidRPr="0074132F">
        <w:rPr>
          <w:rFonts w:ascii="Arial" w:hAnsi="Arial" w:cs="Arial"/>
          <w:b/>
        </w:rPr>
        <w:t xml:space="preserve"> emitidos por un </w:t>
      </w:r>
      <w:r w:rsidR="00302ABB">
        <w:rPr>
          <w:rFonts w:ascii="Arial" w:hAnsi="Arial" w:cs="Arial"/>
          <w:b/>
        </w:rPr>
        <w:t xml:space="preserve">laboratorio público o privado </w:t>
      </w:r>
      <w:r w:rsidR="003B0136">
        <w:rPr>
          <w:rFonts w:ascii="Arial" w:hAnsi="Arial" w:cs="Arial"/>
          <w:b/>
        </w:rPr>
        <w:t xml:space="preserve">acreditado ante la EMA </w:t>
      </w:r>
      <w:r w:rsidR="00861747" w:rsidRPr="0074132F">
        <w:rPr>
          <w:rFonts w:ascii="Arial" w:hAnsi="Arial" w:cs="Arial"/>
          <w:b/>
          <w:lang w:val="es-ES" w:eastAsia="ar-SA"/>
        </w:rPr>
        <w:t>en el área textil y del vestido</w:t>
      </w:r>
      <w:r w:rsidR="003B0136">
        <w:rPr>
          <w:rFonts w:ascii="Arial" w:hAnsi="Arial" w:cs="Arial"/>
          <w:b/>
        </w:rPr>
        <w:t xml:space="preserve">, </w:t>
      </w:r>
      <w:r w:rsidR="00774B8D" w:rsidRPr="0074132F">
        <w:rPr>
          <w:rFonts w:ascii="Arial" w:hAnsi="Arial" w:cs="Arial"/>
          <w:b/>
        </w:rPr>
        <w:t>que cumplan con las siguientes especificaciones</w:t>
      </w:r>
      <w:r w:rsidR="00C20957">
        <w:rPr>
          <w:rFonts w:ascii="Arial" w:hAnsi="Arial" w:cs="Arial"/>
          <w:b/>
        </w:rPr>
        <w:t>:</w:t>
      </w:r>
    </w:p>
    <w:p w:rsidR="00877954" w:rsidRPr="0074132F" w:rsidRDefault="00877954" w:rsidP="00CA3822">
      <w:pPr>
        <w:pStyle w:val="Sinespaciado"/>
        <w:jc w:val="both"/>
        <w:rPr>
          <w:rFonts w:ascii="Arial" w:hAnsi="Arial" w:cs="Arial"/>
          <w:b/>
        </w:rPr>
      </w:pPr>
    </w:p>
    <w:tbl>
      <w:tblPr>
        <w:tblW w:w="10358" w:type="dxa"/>
        <w:jc w:val="center"/>
        <w:tblLayout w:type="fixed"/>
        <w:tblLook w:val="0000" w:firstRow="0" w:lastRow="0" w:firstColumn="0" w:lastColumn="0" w:noHBand="0" w:noVBand="0"/>
      </w:tblPr>
      <w:tblGrid>
        <w:gridCol w:w="3879"/>
        <w:gridCol w:w="1843"/>
        <w:gridCol w:w="4636"/>
      </w:tblGrid>
      <w:tr w:rsidR="0074132F" w:rsidRPr="0074132F" w:rsidTr="003551B6">
        <w:trPr>
          <w:trHeight w:val="249"/>
          <w:tblHeader/>
          <w:jc w:val="center"/>
        </w:trPr>
        <w:tc>
          <w:tcPr>
            <w:tcW w:w="3879" w:type="dxa"/>
            <w:tcBorders>
              <w:top w:val="single" w:sz="4" w:space="0" w:color="000000"/>
              <w:left w:val="single" w:sz="4" w:space="0" w:color="000000"/>
              <w:bottom w:val="single" w:sz="4" w:space="0" w:color="000000"/>
            </w:tcBorders>
            <w:shd w:val="clear" w:color="auto" w:fill="A6A6A6" w:themeFill="background1" w:themeFillShade="A6"/>
            <w:vAlign w:val="center"/>
          </w:tcPr>
          <w:p w:rsidR="00A150F7" w:rsidRPr="0074132F" w:rsidRDefault="00A150F7" w:rsidP="003B3682">
            <w:pPr>
              <w:tabs>
                <w:tab w:val="left" w:pos="180"/>
                <w:tab w:val="left" w:pos="1260"/>
              </w:tabs>
              <w:suppressAutoHyphens/>
              <w:snapToGrid w:val="0"/>
              <w:jc w:val="center"/>
              <w:rPr>
                <w:rFonts w:ascii="Arial" w:hAnsi="Arial" w:cs="Arial"/>
                <w:b/>
                <w:sz w:val="16"/>
                <w:szCs w:val="16"/>
                <w:lang w:val="es-ES" w:eastAsia="ar-SA"/>
              </w:rPr>
            </w:pPr>
            <w:r w:rsidRPr="0074132F">
              <w:rPr>
                <w:rFonts w:ascii="Arial" w:hAnsi="Arial" w:cs="Arial"/>
                <w:b/>
                <w:sz w:val="16"/>
                <w:szCs w:val="16"/>
                <w:lang w:val="es-ES" w:eastAsia="ar-SA"/>
              </w:rPr>
              <w:t>Ensayo</w:t>
            </w:r>
          </w:p>
        </w:tc>
        <w:tc>
          <w:tcPr>
            <w:tcW w:w="1843" w:type="dxa"/>
            <w:tcBorders>
              <w:top w:val="single" w:sz="4" w:space="0" w:color="000000"/>
              <w:left w:val="single" w:sz="4" w:space="0" w:color="000000"/>
              <w:bottom w:val="single" w:sz="4" w:space="0" w:color="000000"/>
            </w:tcBorders>
            <w:shd w:val="clear" w:color="auto" w:fill="A6A6A6" w:themeFill="background1" w:themeFillShade="A6"/>
            <w:vAlign w:val="center"/>
          </w:tcPr>
          <w:p w:rsidR="00A150F7" w:rsidRPr="0074132F" w:rsidRDefault="00A150F7" w:rsidP="003B3682">
            <w:pPr>
              <w:tabs>
                <w:tab w:val="left" w:pos="180"/>
                <w:tab w:val="left" w:pos="1260"/>
              </w:tabs>
              <w:suppressAutoHyphens/>
              <w:snapToGrid w:val="0"/>
              <w:jc w:val="center"/>
              <w:rPr>
                <w:rFonts w:ascii="Arial" w:hAnsi="Arial" w:cs="Arial"/>
                <w:b/>
                <w:sz w:val="16"/>
                <w:szCs w:val="16"/>
                <w:lang w:val="es-ES" w:eastAsia="ar-SA"/>
              </w:rPr>
            </w:pPr>
            <w:r w:rsidRPr="0074132F">
              <w:rPr>
                <w:rFonts w:ascii="Arial" w:hAnsi="Arial" w:cs="Arial"/>
                <w:b/>
                <w:sz w:val="16"/>
                <w:szCs w:val="16"/>
                <w:lang w:val="es-ES" w:eastAsia="ar-SA"/>
              </w:rPr>
              <w:t>Especificación</w:t>
            </w:r>
          </w:p>
        </w:tc>
        <w:tc>
          <w:tcPr>
            <w:tcW w:w="4636"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vAlign w:val="center"/>
          </w:tcPr>
          <w:p w:rsidR="00A150F7" w:rsidRPr="0074132F" w:rsidRDefault="00A150F7" w:rsidP="003B3682">
            <w:pPr>
              <w:tabs>
                <w:tab w:val="left" w:pos="180"/>
                <w:tab w:val="left" w:pos="1260"/>
              </w:tabs>
              <w:suppressAutoHyphens/>
              <w:snapToGrid w:val="0"/>
              <w:jc w:val="center"/>
              <w:rPr>
                <w:rFonts w:ascii="Arial" w:hAnsi="Arial" w:cs="Arial"/>
                <w:b/>
                <w:sz w:val="16"/>
                <w:szCs w:val="16"/>
                <w:lang w:val="es-ES" w:eastAsia="ar-SA"/>
              </w:rPr>
            </w:pPr>
            <w:r w:rsidRPr="0074132F">
              <w:rPr>
                <w:rFonts w:ascii="Arial" w:hAnsi="Arial" w:cs="Arial"/>
                <w:b/>
                <w:sz w:val="16"/>
                <w:szCs w:val="16"/>
                <w:lang w:val="es-ES" w:eastAsia="ar-SA"/>
              </w:rPr>
              <w:t>Norma o método de prueba que aplica</w:t>
            </w:r>
          </w:p>
        </w:tc>
      </w:tr>
      <w:tr w:rsidR="0074132F" w:rsidRPr="0074132F" w:rsidTr="003551B6">
        <w:trPr>
          <w:jc w:val="center"/>
        </w:trPr>
        <w:tc>
          <w:tcPr>
            <w:tcW w:w="3879" w:type="dxa"/>
            <w:tcBorders>
              <w:top w:val="single" w:sz="4" w:space="0" w:color="000000"/>
              <w:left w:val="single" w:sz="4" w:space="0" w:color="000000"/>
              <w:bottom w:val="single" w:sz="4" w:space="0" w:color="000000"/>
            </w:tcBorders>
            <w:vAlign w:val="center"/>
          </w:tcPr>
          <w:p w:rsidR="00182826" w:rsidRPr="0074132F" w:rsidRDefault="00182826" w:rsidP="009D6017">
            <w:pPr>
              <w:tabs>
                <w:tab w:val="left" w:pos="180"/>
                <w:tab w:val="left" w:pos="1260"/>
              </w:tabs>
              <w:snapToGrid w:val="0"/>
              <w:jc w:val="center"/>
              <w:rPr>
                <w:rFonts w:ascii="Arial" w:hAnsi="Arial" w:cs="Arial"/>
                <w:sz w:val="16"/>
                <w:szCs w:val="14"/>
              </w:rPr>
            </w:pPr>
            <w:r w:rsidRPr="0074132F">
              <w:rPr>
                <w:rFonts w:ascii="Arial" w:hAnsi="Arial" w:cs="Arial"/>
                <w:sz w:val="16"/>
                <w:szCs w:val="14"/>
              </w:rPr>
              <w:t>% Contenido de fibra</w:t>
            </w:r>
          </w:p>
          <w:p w:rsidR="00182826" w:rsidRPr="0074132F" w:rsidRDefault="00182826" w:rsidP="009D6017">
            <w:pPr>
              <w:tabs>
                <w:tab w:val="left" w:pos="180"/>
                <w:tab w:val="left" w:pos="1260"/>
              </w:tabs>
              <w:jc w:val="center"/>
              <w:rPr>
                <w:rFonts w:ascii="Arial" w:hAnsi="Arial" w:cs="Arial"/>
                <w:sz w:val="16"/>
                <w:szCs w:val="14"/>
              </w:rPr>
            </w:pPr>
          </w:p>
        </w:tc>
        <w:tc>
          <w:tcPr>
            <w:tcW w:w="1843" w:type="dxa"/>
            <w:tcBorders>
              <w:top w:val="single" w:sz="4" w:space="0" w:color="000000"/>
              <w:left w:val="single" w:sz="4" w:space="0" w:color="000000"/>
              <w:bottom w:val="single" w:sz="4" w:space="0" w:color="000000"/>
            </w:tcBorders>
            <w:vAlign w:val="center"/>
          </w:tcPr>
          <w:p w:rsidR="00182826" w:rsidRPr="0074132F" w:rsidRDefault="00182826" w:rsidP="009D6017">
            <w:pPr>
              <w:tabs>
                <w:tab w:val="left" w:pos="180"/>
                <w:tab w:val="left" w:pos="1260"/>
              </w:tabs>
              <w:snapToGrid w:val="0"/>
              <w:jc w:val="center"/>
              <w:rPr>
                <w:rFonts w:ascii="Arial" w:hAnsi="Arial" w:cs="Arial"/>
                <w:sz w:val="16"/>
                <w:szCs w:val="14"/>
              </w:rPr>
            </w:pPr>
            <w:r w:rsidRPr="0074132F">
              <w:rPr>
                <w:rFonts w:ascii="Arial" w:hAnsi="Arial" w:cs="Arial"/>
                <w:sz w:val="16"/>
                <w:szCs w:val="14"/>
              </w:rPr>
              <w:t>Poliéster 46 % a 54%</w:t>
            </w:r>
          </w:p>
          <w:p w:rsidR="00182826" w:rsidRPr="0074132F" w:rsidRDefault="00182826" w:rsidP="009D6017">
            <w:pPr>
              <w:tabs>
                <w:tab w:val="left" w:pos="180"/>
                <w:tab w:val="left" w:pos="1260"/>
              </w:tabs>
              <w:snapToGrid w:val="0"/>
              <w:jc w:val="center"/>
              <w:rPr>
                <w:rFonts w:ascii="Arial" w:hAnsi="Arial" w:cs="Arial"/>
                <w:sz w:val="16"/>
                <w:szCs w:val="14"/>
              </w:rPr>
            </w:pPr>
          </w:p>
          <w:p w:rsidR="00182826" w:rsidRPr="0074132F" w:rsidRDefault="00182826" w:rsidP="009D6017">
            <w:pPr>
              <w:tabs>
                <w:tab w:val="left" w:pos="180"/>
                <w:tab w:val="left" w:pos="1260"/>
              </w:tabs>
              <w:jc w:val="center"/>
              <w:rPr>
                <w:rFonts w:ascii="Arial" w:hAnsi="Arial" w:cs="Arial"/>
                <w:sz w:val="16"/>
                <w:szCs w:val="14"/>
              </w:rPr>
            </w:pPr>
            <w:r w:rsidRPr="0074132F">
              <w:rPr>
                <w:rFonts w:ascii="Arial" w:hAnsi="Arial" w:cs="Arial"/>
                <w:sz w:val="16"/>
                <w:szCs w:val="14"/>
              </w:rPr>
              <w:t>Algodón 46 % a 54%</w:t>
            </w:r>
          </w:p>
        </w:tc>
        <w:tc>
          <w:tcPr>
            <w:tcW w:w="4636" w:type="dxa"/>
            <w:tcBorders>
              <w:top w:val="single" w:sz="4" w:space="0" w:color="000000"/>
              <w:left w:val="single" w:sz="4" w:space="0" w:color="000000"/>
              <w:bottom w:val="single" w:sz="4" w:space="0" w:color="000000"/>
              <w:right w:val="single" w:sz="4" w:space="0" w:color="000000"/>
            </w:tcBorders>
            <w:vAlign w:val="center"/>
          </w:tcPr>
          <w:p w:rsidR="00182826" w:rsidRPr="0074132F" w:rsidRDefault="00182826" w:rsidP="002A6224">
            <w:pPr>
              <w:tabs>
                <w:tab w:val="left" w:pos="180"/>
                <w:tab w:val="left" w:pos="1260"/>
              </w:tabs>
              <w:snapToGrid w:val="0"/>
              <w:jc w:val="both"/>
              <w:rPr>
                <w:rFonts w:ascii="Arial" w:hAnsi="Arial" w:cs="Arial"/>
                <w:sz w:val="16"/>
                <w:szCs w:val="14"/>
              </w:rPr>
            </w:pPr>
            <w:r w:rsidRPr="0074132F">
              <w:rPr>
                <w:rFonts w:ascii="Arial" w:hAnsi="Arial" w:cs="Arial"/>
                <w:b/>
                <w:sz w:val="16"/>
                <w:szCs w:val="14"/>
              </w:rPr>
              <w:t>NMX-A1833/1-INNTEX-2012</w:t>
            </w:r>
            <w:r w:rsidR="0011121F">
              <w:rPr>
                <w:rFonts w:ascii="Arial" w:hAnsi="Arial" w:cs="Arial"/>
                <w:b/>
                <w:sz w:val="16"/>
                <w:szCs w:val="14"/>
              </w:rPr>
              <w:t xml:space="preserve"> </w:t>
            </w:r>
            <w:r w:rsidR="00A150F7" w:rsidRPr="0074132F">
              <w:rPr>
                <w:rFonts w:ascii="Arial" w:hAnsi="Arial" w:cs="Arial"/>
                <w:sz w:val="16"/>
                <w:szCs w:val="14"/>
              </w:rPr>
              <w:t>Fibras textiles-parte 1 análisis cuantitativo-método de prueba</w:t>
            </w:r>
          </w:p>
          <w:p w:rsidR="00192CBC" w:rsidRPr="0074132F" w:rsidRDefault="00192CBC" w:rsidP="002A6224">
            <w:pPr>
              <w:tabs>
                <w:tab w:val="left" w:pos="180"/>
                <w:tab w:val="left" w:pos="1260"/>
              </w:tabs>
              <w:snapToGrid w:val="0"/>
              <w:jc w:val="both"/>
              <w:rPr>
                <w:rFonts w:ascii="Arial" w:hAnsi="Arial" w:cs="Arial"/>
                <w:sz w:val="8"/>
                <w:szCs w:val="8"/>
              </w:rPr>
            </w:pPr>
          </w:p>
          <w:p w:rsidR="00192CBC" w:rsidRPr="0074132F" w:rsidRDefault="00192CBC" w:rsidP="002A6224">
            <w:pPr>
              <w:tabs>
                <w:tab w:val="left" w:pos="180"/>
                <w:tab w:val="left" w:pos="1260"/>
              </w:tabs>
              <w:snapToGrid w:val="0"/>
              <w:jc w:val="both"/>
              <w:rPr>
                <w:rFonts w:ascii="Arial" w:hAnsi="Arial" w:cs="Arial"/>
                <w:sz w:val="16"/>
                <w:szCs w:val="14"/>
              </w:rPr>
            </w:pPr>
            <w:r w:rsidRPr="0074132F">
              <w:rPr>
                <w:rFonts w:ascii="Arial" w:hAnsi="Arial" w:cs="Arial"/>
                <w:sz w:val="16"/>
                <w:szCs w:val="14"/>
              </w:rPr>
              <w:t>N</w:t>
            </w:r>
            <w:r w:rsidRPr="0074132F">
              <w:rPr>
                <w:rFonts w:ascii="Arial" w:hAnsi="Arial" w:cs="Arial"/>
                <w:b/>
                <w:sz w:val="16"/>
                <w:szCs w:val="14"/>
              </w:rPr>
              <w:t>MX-A-1833/11-INNTEX-2012</w:t>
            </w:r>
            <w:r w:rsidR="0011121F">
              <w:rPr>
                <w:rFonts w:ascii="Arial" w:hAnsi="Arial" w:cs="Arial"/>
                <w:b/>
                <w:sz w:val="16"/>
                <w:szCs w:val="14"/>
              </w:rPr>
              <w:t xml:space="preserve"> </w:t>
            </w:r>
            <w:r w:rsidR="00A150F7" w:rsidRPr="0074132F">
              <w:rPr>
                <w:rFonts w:ascii="Arial" w:hAnsi="Arial" w:cs="Arial"/>
                <w:sz w:val="16"/>
                <w:szCs w:val="14"/>
              </w:rPr>
              <w:t>Industria Textil-análisis  químico cuantitativo-parte 11 – mezclas de fibra de celulosa y poliéster (método usando ácido sulfúrico)</w:t>
            </w:r>
          </w:p>
        </w:tc>
      </w:tr>
      <w:tr w:rsidR="0074132F" w:rsidRPr="0074132F" w:rsidTr="003551B6">
        <w:trPr>
          <w:jc w:val="center"/>
        </w:trPr>
        <w:tc>
          <w:tcPr>
            <w:tcW w:w="3879" w:type="dxa"/>
            <w:tcBorders>
              <w:top w:val="single" w:sz="4" w:space="0" w:color="000000"/>
              <w:left w:val="single" w:sz="4" w:space="0" w:color="000000"/>
              <w:bottom w:val="single" w:sz="4" w:space="0" w:color="000000"/>
            </w:tcBorders>
          </w:tcPr>
          <w:p w:rsidR="00182826" w:rsidRPr="0074132F" w:rsidRDefault="00182826" w:rsidP="007027FC">
            <w:pPr>
              <w:tabs>
                <w:tab w:val="left" w:pos="180"/>
                <w:tab w:val="left" w:pos="1260"/>
              </w:tabs>
              <w:suppressAutoHyphens/>
              <w:snapToGrid w:val="0"/>
              <w:jc w:val="both"/>
              <w:rPr>
                <w:rFonts w:ascii="Arial" w:hAnsi="Arial" w:cs="Arial"/>
                <w:sz w:val="16"/>
                <w:szCs w:val="16"/>
                <w:lang w:val="es-ES" w:eastAsia="ar-SA"/>
              </w:rPr>
            </w:pPr>
            <w:r w:rsidRPr="0074132F">
              <w:rPr>
                <w:rFonts w:ascii="Arial" w:hAnsi="Arial" w:cs="Arial"/>
                <w:sz w:val="16"/>
                <w:szCs w:val="16"/>
                <w:lang w:val="es-ES" w:eastAsia="ar-SA"/>
              </w:rPr>
              <w:t>Masa por metro cuadrado</w:t>
            </w:r>
          </w:p>
          <w:p w:rsidR="00182826" w:rsidRPr="0074132F" w:rsidRDefault="00182826" w:rsidP="007027FC">
            <w:pPr>
              <w:tabs>
                <w:tab w:val="left" w:pos="180"/>
                <w:tab w:val="left" w:pos="1260"/>
              </w:tabs>
              <w:suppressAutoHyphens/>
              <w:jc w:val="both"/>
              <w:rPr>
                <w:rFonts w:ascii="Arial" w:hAnsi="Arial" w:cs="Arial"/>
                <w:sz w:val="16"/>
                <w:szCs w:val="16"/>
                <w:lang w:val="es-ES" w:eastAsia="ar-SA"/>
              </w:rPr>
            </w:pPr>
            <w:r w:rsidRPr="0074132F">
              <w:rPr>
                <w:rFonts w:ascii="Arial" w:hAnsi="Arial" w:cs="Arial"/>
                <w:sz w:val="16"/>
                <w:szCs w:val="16"/>
                <w:lang w:val="es-ES" w:eastAsia="ar-SA"/>
              </w:rPr>
              <w:t>(método 5 especímenes pequeños)</w:t>
            </w:r>
          </w:p>
        </w:tc>
        <w:tc>
          <w:tcPr>
            <w:tcW w:w="1843" w:type="dxa"/>
            <w:tcBorders>
              <w:top w:val="single" w:sz="4" w:space="0" w:color="000000"/>
              <w:left w:val="single" w:sz="4" w:space="0" w:color="000000"/>
              <w:bottom w:val="single" w:sz="4" w:space="0" w:color="000000"/>
            </w:tcBorders>
          </w:tcPr>
          <w:p w:rsidR="00182826" w:rsidRPr="0074132F" w:rsidRDefault="00182826" w:rsidP="007027FC">
            <w:pPr>
              <w:tabs>
                <w:tab w:val="left" w:pos="180"/>
                <w:tab w:val="left" w:pos="1260"/>
              </w:tabs>
              <w:suppressAutoHyphens/>
              <w:snapToGrid w:val="0"/>
              <w:jc w:val="both"/>
              <w:rPr>
                <w:rFonts w:ascii="Arial" w:hAnsi="Arial" w:cs="Arial"/>
                <w:sz w:val="16"/>
                <w:szCs w:val="16"/>
                <w:lang w:val="es-ES" w:eastAsia="ar-SA"/>
              </w:rPr>
            </w:pPr>
            <w:r w:rsidRPr="0074132F">
              <w:rPr>
                <w:rFonts w:ascii="Arial" w:hAnsi="Arial" w:cs="Arial"/>
                <w:sz w:val="16"/>
                <w:szCs w:val="14"/>
              </w:rPr>
              <w:t>130 g/m² mínimo</w:t>
            </w:r>
          </w:p>
        </w:tc>
        <w:tc>
          <w:tcPr>
            <w:tcW w:w="4636" w:type="dxa"/>
            <w:tcBorders>
              <w:top w:val="single" w:sz="4" w:space="0" w:color="000000"/>
              <w:left w:val="single" w:sz="4" w:space="0" w:color="000000"/>
              <w:bottom w:val="single" w:sz="4" w:space="0" w:color="000000"/>
              <w:right w:val="single" w:sz="4" w:space="0" w:color="000000"/>
            </w:tcBorders>
            <w:vAlign w:val="center"/>
          </w:tcPr>
          <w:p w:rsidR="00182826" w:rsidRPr="0074132F" w:rsidRDefault="008A68E2" w:rsidP="002A6224">
            <w:pPr>
              <w:tabs>
                <w:tab w:val="left" w:pos="180"/>
                <w:tab w:val="left" w:pos="1260"/>
              </w:tabs>
              <w:suppressAutoHyphens/>
              <w:snapToGrid w:val="0"/>
              <w:jc w:val="both"/>
              <w:rPr>
                <w:rFonts w:ascii="Arial" w:hAnsi="Arial" w:cs="Arial"/>
                <w:sz w:val="16"/>
                <w:szCs w:val="16"/>
                <w:lang w:val="es-ES" w:eastAsia="ar-SA"/>
              </w:rPr>
            </w:pPr>
            <w:r w:rsidRPr="0074132F">
              <w:rPr>
                <w:rFonts w:ascii="Arial" w:hAnsi="Arial" w:cs="Arial"/>
                <w:b/>
                <w:sz w:val="16"/>
                <w:szCs w:val="16"/>
                <w:lang w:val="es-ES" w:eastAsia="ar-SA"/>
              </w:rPr>
              <w:t>NMX-A-3801-INNTEX-2012</w:t>
            </w:r>
            <w:r w:rsidR="0011121F">
              <w:rPr>
                <w:rFonts w:ascii="Arial" w:hAnsi="Arial" w:cs="Arial"/>
                <w:b/>
                <w:sz w:val="16"/>
                <w:szCs w:val="16"/>
                <w:lang w:val="es-ES" w:eastAsia="ar-SA"/>
              </w:rPr>
              <w:t xml:space="preserve"> </w:t>
            </w:r>
            <w:r w:rsidR="00A150F7" w:rsidRPr="0074132F">
              <w:rPr>
                <w:rFonts w:ascii="Arial" w:hAnsi="Arial" w:cs="Arial"/>
                <w:sz w:val="16"/>
                <w:szCs w:val="16"/>
                <w:lang w:val="es-ES" w:eastAsia="ar-SA"/>
              </w:rPr>
              <w:t>Industria Textil-determinación de la masa del tejido por unidad de longitud y área</w:t>
            </w:r>
          </w:p>
        </w:tc>
      </w:tr>
      <w:tr w:rsidR="0074132F" w:rsidRPr="0074132F" w:rsidTr="003551B6">
        <w:trPr>
          <w:jc w:val="center"/>
        </w:trPr>
        <w:tc>
          <w:tcPr>
            <w:tcW w:w="3879" w:type="dxa"/>
            <w:tcBorders>
              <w:top w:val="single" w:sz="4" w:space="0" w:color="000000"/>
              <w:left w:val="single" w:sz="4" w:space="0" w:color="000000"/>
              <w:bottom w:val="single" w:sz="4" w:space="0" w:color="000000"/>
            </w:tcBorders>
          </w:tcPr>
          <w:p w:rsidR="00182826" w:rsidRPr="0074132F" w:rsidRDefault="00182826" w:rsidP="007027FC">
            <w:pPr>
              <w:tabs>
                <w:tab w:val="left" w:pos="180"/>
                <w:tab w:val="left" w:pos="1260"/>
              </w:tabs>
              <w:snapToGrid w:val="0"/>
              <w:jc w:val="both"/>
              <w:rPr>
                <w:rFonts w:ascii="Arial" w:hAnsi="Arial" w:cs="Arial"/>
                <w:sz w:val="16"/>
                <w:szCs w:val="14"/>
              </w:rPr>
            </w:pPr>
            <w:r w:rsidRPr="0074132F">
              <w:rPr>
                <w:rFonts w:ascii="Arial" w:hAnsi="Arial" w:cs="Arial"/>
                <w:sz w:val="16"/>
                <w:szCs w:val="14"/>
              </w:rPr>
              <w:t>Resistencia a la tracción,</w:t>
            </w:r>
          </w:p>
          <w:p w:rsidR="00182826" w:rsidRPr="0074132F" w:rsidRDefault="00182826" w:rsidP="007027FC">
            <w:pPr>
              <w:tabs>
                <w:tab w:val="left" w:pos="180"/>
                <w:tab w:val="left" w:pos="1260"/>
              </w:tabs>
              <w:jc w:val="both"/>
              <w:rPr>
                <w:rFonts w:ascii="Arial" w:hAnsi="Arial" w:cs="Arial"/>
                <w:sz w:val="8"/>
                <w:szCs w:val="8"/>
              </w:rPr>
            </w:pPr>
          </w:p>
          <w:p w:rsidR="00182826" w:rsidRPr="0074132F" w:rsidRDefault="00182826" w:rsidP="007027FC">
            <w:pPr>
              <w:tabs>
                <w:tab w:val="left" w:pos="180"/>
                <w:tab w:val="left" w:pos="1260"/>
              </w:tabs>
              <w:jc w:val="both"/>
              <w:rPr>
                <w:rFonts w:ascii="Arial" w:hAnsi="Arial" w:cs="Arial"/>
                <w:sz w:val="16"/>
                <w:szCs w:val="14"/>
              </w:rPr>
            </w:pPr>
            <w:r w:rsidRPr="0074132F">
              <w:rPr>
                <w:rFonts w:ascii="Arial" w:hAnsi="Arial" w:cs="Arial"/>
                <w:sz w:val="16"/>
                <w:szCs w:val="14"/>
              </w:rPr>
              <w:t>Urdimbre</w:t>
            </w:r>
          </w:p>
          <w:p w:rsidR="00182826" w:rsidRPr="0074132F" w:rsidRDefault="00182826" w:rsidP="007027FC">
            <w:pPr>
              <w:tabs>
                <w:tab w:val="left" w:pos="180"/>
                <w:tab w:val="left" w:pos="1260"/>
              </w:tabs>
              <w:jc w:val="both"/>
              <w:rPr>
                <w:rFonts w:ascii="Arial" w:hAnsi="Arial" w:cs="Arial"/>
                <w:sz w:val="8"/>
                <w:szCs w:val="8"/>
              </w:rPr>
            </w:pPr>
          </w:p>
          <w:p w:rsidR="00182826" w:rsidRPr="0074132F" w:rsidRDefault="00182826" w:rsidP="007027FC">
            <w:pPr>
              <w:tabs>
                <w:tab w:val="left" w:pos="180"/>
                <w:tab w:val="left" w:pos="1260"/>
              </w:tabs>
              <w:jc w:val="both"/>
              <w:rPr>
                <w:rFonts w:ascii="Arial" w:hAnsi="Arial" w:cs="Arial"/>
                <w:sz w:val="16"/>
                <w:szCs w:val="14"/>
              </w:rPr>
            </w:pPr>
            <w:r w:rsidRPr="0074132F">
              <w:rPr>
                <w:rFonts w:ascii="Arial" w:hAnsi="Arial" w:cs="Arial"/>
                <w:sz w:val="16"/>
                <w:szCs w:val="14"/>
              </w:rPr>
              <w:t>Trama</w:t>
            </w:r>
          </w:p>
        </w:tc>
        <w:tc>
          <w:tcPr>
            <w:tcW w:w="1843" w:type="dxa"/>
            <w:tcBorders>
              <w:top w:val="single" w:sz="4" w:space="0" w:color="000000"/>
              <w:left w:val="single" w:sz="4" w:space="0" w:color="000000"/>
              <w:bottom w:val="single" w:sz="4" w:space="0" w:color="000000"/>
            </w:tcBorders>
            <w:vAlign w:val="bottom"/>
          </w:tcPr>
          <w:p w:rsidR="00182826" w:rsidRPr="0074132F" w:rsidRDefault="00B130E9" w:rsidP="009D6017">
            <w:pPr>
              <w:tabs>
                <w:tab w:val="left" w:pos="180"/>
                <w:tab w:val="left" w:pos="1260"/>
              </w:tabs>
              <w:jc w:val="center"/>
              <w:rPr>
                <w:rFonts w:ascii="Arial" w:hAnsi="Arial" w:cs="Arial"/>
                <w:sz w:val="16"/>
                <w:szCs w:val="14"/>
                <w:lang w:val="pt-BR"/>
              </w:rPr>
            </w:pPr>
            <w:r w:rsidRPr="0074132F">
              <w:rPr>
                <w:rFonts w:ascii="Arial" w:hAnsi="Arial" w:cs="Arial"/>
                <w:sz w:val="16"/>
                <w:szCs w:val="14"/>
                <w:lang w:val="pt-BR"/>
              </w:rPr>
              <w:t>98,07 N</w:t>
            </w:r>
            <w:r w:rsidR="00182826" w:rsidRPr="0074132F">
              <w:rPr>
                <w:rFonts w:ascii="Arial" w:hAnsi="Arial" w:cs="Arial"/>
                <w:sz w:val="16"/>
                <w:szCs w:val="14"/>
                <w:lang w:val="pt-BR"/>
              </w:rPr>
              <w:t>/cm mínimo</w:t>
            </w:r>
          </w:p>
          <w:p w:rsidR="009D6017" w:rsidRPr="0074132F" w:rsidRDefault="009D6017" w:rsidP="009D6017">
            <w:pPr>
              <w:tabs>
                <w:tab w:val="left" w:pos="180"/>
                <w:tab w:val="left" w:pos="1260"/>
              </w:tabs>
              <w:jc w:val="center"/>
              <w:rPr>
                <w:rFonts w:ascii="Arial" w:hAnsi="Arial" w:cs="Arial"/>
                <w:sz w:val="8"/>
                <w:szCs w:val="8"/>
                <w:lang w:val="pt-BR"/>
              </w:rPr>
            </w:pPr>
          </w:p>
          <w:p w:rsidR="00182826" w:rsidRPr="0074132F" w:rsidRDefault="00B130E9" w:rsidP="009D6017">
            <w:pPr>
              <w:tabs>
                <w:tab w:val="left" w:pos="180"/>
                <w:tab w:val="left" w:pos="1260"/>
              </w:tabs>
              <w:jc w:val="center"/>
              <w:rPr>
                <w:rFonts w:ascii="Arial" w:hAnsi="Arial" w:cs="Arial"/>
                <w:sz w:val="16"/>
                <w:szCs w:val="14"/>
                <w:lang w:val="pt-BR"/>
              </w:rPr>
            </w:pPr>
            <w:r w:rsidRPr="0074132F">
              <w:rPr>
                <w:rFonts w:ascii="Arial" w:hAnsi="Arial" w:cs="Arial"/>
                <w:sz w:val="16"/>
                <w:szCs w:val="14"/>
                <w:lang w:val="pt-BR"/>
              </w:rPr>
              <w:t>78,45 N</w:t>
            </w:r>
            <w:r w:rsidR="00182826" w:rsidRPr="0074132F">
              <w:rPr>
                <w:rFonts w:ascii="Arial" w:hAnsi="Arial" w:cs="Arial"/>
                <w:sz w:val="16"/>
                <w:szCs w:val="14"/>
                <w:lang w:val="pt-BR"/>
              </w:rPr>
              <w:t>/cm mínimo</w:t>
            </w:r>
          </w:p>
        </w:tc>
        <w:tc>
          <w:tcPr>
            <w:tcW w:w="4636" w:type="dxa"/>
            <w:tcBorders>
              <w:top w:val="single" w:sz="4" w:space="0" w:color="000000"/>
              <w:left w:val="single" w:sz="4" w:space="0" w:color="000000"/>
              <w:bottom w:val="single" w:sz="4" w:space="0" w:color="000000"/>
              <w:right w:val="single" w:sz="4" w:space="0" w:color="000000"/>
            </w:tcBorders>
            <w:vAlign w:val="center"/>
          </w:tcPr>
          <w:p w:rsidR="00182826" w:rsidRPr="0074132F" w:rsidRDefault="00A150F7" w:rsidP="002A6224">
            <w:pPr>
              <w:tabs>
                <w:tab w:val="left" w:pos="180"/>
                <w:tab w:val="left" w:pos="1260"/>
              </w:tabs>
              <w:snapToGrid w:val="0"/>
              <w:jc w:val="both"/>
              <w:rPr>
                <w:rFonts w:ascii="Arial" w:hAnsi="Arial" w:cs="Arial"/>
                <w:sz w:val="16"/>
                <w:szCs w:val="14"/>
              </w:rPr>
            </w:pPr>
            <w:r w:rsidRPr="0074132F">
              <w:rPr>
                <w:rFonts w:ascii="Arial" w:hAnsi="Arial" w:cs="Arial"/>
                <w:b/>
                <w:sz w:val="16"/>
                <w:szCs w:val="14"/>
              </w:rPr>
              <w:t>NMX-A-059/2-INNTEX-2008</w:t>
            </w:r>
            <w:r w:rsidRPr="0074132F">
              <w:rPr>
                <w:rFonts w:ascii="Arial" w:hAnsi="Arial" w:cs="Arial"/>
                <w:sz w:val="16"/>
                <w:szCs w:val="14"/>
              </w:rPr>
              <w:t xml:space="preserve"> Industria Textil-propiedades de los tejidos frente a la tracción-parte 2-determinación de la fuerza máxima por el método de agarre-método grab.</w:t>
            </w:r>
          </w:p>
        </w:tc>
      </w:tr>
      <w:tr w:rsidR="0074132F" w:rsidRPr="0074132F" w:rsidTr="003551B6">
        <w:trPr>
          <w:jc w:val="center"/>
        </w:trPr>
        <w:tc>
          <w:tcPr>
            <w:tcW w:w="3879" w:type="dxa"/>
            <w:tcBorders>
              <w:top w:val="single" w:sz="4" w:space="0" w:color="000000"/>
              <w:left w:val="single" w:sz="4" w:space="0" w:color="000000"/>
              <w:bottom w:val="single" w:sz="4" w:space="0" w:color="000000"/>
            </w:tcBorders>
          </w:tcPr>
          <w:p w:rsidR="00805410" w:rsidRPr="0074132F" w:rsidRDefault="00805410" w:rsidP="007027FC">
            <w:pPr>
              <w:tabs>
                <w:tab w:val="left" w:pos="180"/>
                <w:tab w:val="left" w:pos="1260"/>
              </w:tabs>
              <w:snapToGrid w:val="0"/>
              <w:jc w:val="both"/>
              <w:rPr>
                <w:rFonts w:ascii="Arial" w:hAnsi="Arial" w:cs="Arial"/>
                <w:sz w:val="16"/>
                <w:szCs w:val="14"/>
              </w:rPr>
            </w:pPr>
            <w:r w:rsidRPr="0074132F">
              <w:rPr>
                <w:rFonts w:ascii="Arial" w:hAnsi="Arial" w:cs="Arial"/>
                <w:sz w:val="16"/>
                <w:szCs w:val="14"/>
              </w:rPr>
              <w:t>Resistencia al rasgado</w:t>
            </w:r>
          </w:p>
          <w:p w:rsidR="00805410" w:rsidRPr="0074132F" w:rsidRDefault="00805410" w:rsidP="007027FC">
            <w:pPr>
              <w:tabs>
                <w:tab w:val="left" w:pos="180"/>
                <w:tab w:val="left" w:pos="1260"/>
              </w:tabs>
              <w:jc w:val="both"/>
              <w:rPr>
                <w:rFonts w:ascii="Arial" w:hAnsi="Arial" w:cs="Arial"/>
                <w:sz w:val="16"/>
                <w:szCs w:val="14"/>
              </w:rPr>
            </w:pPr>
          </w:p>
          <w:p w:rsidR="00805410" w:rsidRPr="0074132F" w:rsidRDefault="00805410" w:rsidP="007027FC">
            <w:pPr>
              <w:tabs>
                <w:tab w:val="left" w:pos="180"/>
                <w:tab w:val="left" w:pos="1260"/>
              </w:tabs>
              <w:jc w:val="both"/>
              <w:rPr>
                <w:rFonts w:ascii="Arial" w:hAnsi="Arial" w:cs="Arial"/>
                <w:sz w:val="16"/>
                <w:szCs w:val="14"/>
              </w:rPr>
            </w:pPr>
            <w:r w:rsidRPr="0074132F">
              <w:rPr>
                <w:rFonts w:ascii="Arial" w:hAnsi="Arial" w:cs="Arial"/>
                <w:sz w:val="16"/>
                <w:szCs w:val="14"/>
              </w:rPr>
              <w:t>Urdimbre</w:t>
            </w:r>
          </w:p>
          <w:p w:rsidR="00805410" w:rsidRPr="0074132F" w:rsidRDefault="00805410" w:rsidP="007027FC">
            <w:pPr>
              <w:tabs>
                <w:tab w:val="left" w:pos="180"/>
                <w:tab w:val="left" w:pos="1260"/>
              </w:tabs>
              <w:jc w:val="both"/>
              <w:rPr>
                <w:rFonts w:ascii="Arial" w:hAnsi="Arial" w:cs="Arial"/>
                <w:sz w:val="16"/>
                <w:szCs w:val="14"/>
              </w:rPr>
            </w:pPr>
          </w:p>
          <w:p w:rsidR="00805410" w:rsidRPr="0074132F" w:rsidRDefault="00805410" w:rsidP="007027FC">
            <w:pPr>
              <w:tabs>
                <w:tab w:val="left" w:pos="180"/>
                <w:tab w:val="left" w:pos="1260"/>
              </w:tabs>
              <w:jc w:val="both"/>
              <w:rPr>
                <w:rFonts w:ascii="Arial" w:hAnsi="Arial" w:cs="Arial"/>
                <w:sz w:val="16"/>
                <w:szCs w:val="14"/>
              </w:rPr>
            </w:pPr>
            <w:r w:rsidRPr="0074132F">
              <w:rPr>
                <w:rFonts w:ascii="Arial" w:hAnsi="Arial" w:cs="Arial"/>
                <w:sz w:val="16"/>
                <w:szCs w:val="14"/>
              </w:rPr>
              <w:t>Trama</w:t>
            </w:r>
          </w:p>
        </w:tc>
        <w:tc>
          <w:tcPr>
            <w:tcW w:w="1843" w:type="dxa"/>
            <w:tcBorders>
              <w:top w:val="single" w:sz="4" w:space="0" w:color="000000"/>
              <w:left w:val="single" w:sz="4" w:space="0" w:color="000000"/>
              <w:bottom w:val="single" w:sz="4" w:space="0" w:color="000000"/>
            </w:tcBorders>
          </w:tcPr>
          <w:p w:rsidR="00805410" w:rsidRPr="0074132F" w:rsidRDefault="00805410" w:rsidP="007027FC">
            <w:pPr>
              <w:tabs>
                <w:tab w:val="left" w:pos="180"/>
                <w:tab w:val="left" w:pos="1260"/>
              </w:tabs>
              <w:snapToGrid w:val="0"/>
              <w:jc w:val="both"/>
              <w:rPr>
                <w:rFonts w:ascii="Arial" w:hAnsi="Arial" w:cs="Arial"/>
                <w:sz w:val="16"/>
                <w:szCs w:val="14"/>
              </w:rPr>
            </w:pPr>
          </w:p>
          <w:p w:rsidR="00805410" w:rsidRPr="0074132F" w:rsidRDefault="00805410" w:rsidP="007027FC">
            <w:pPr>
              <w:tabs>
                <w:tab w:val="left" w:pos="180"/>
                <w:tab w:val="left" w:pos="1260"/>
              </w:tabs>
              <w:jc w:val="both"/>
              <w:rPr>
                <w:rFonts w:ascii="Arial" w:hAnsi="Arial" w:cs="Arial"/>
                <w:sz w:val="16"/>
                <w:szCs w:val="14"/>
              </w:rPr>
            </w:pPr>
          </w:p>
          <w:p w:rsidR="00805410" w:rsidRPr="0074132F" w:rsidRDefault="00805410" w:rsidP="007027FC">
            <w:pPr>
              <w:tabs>
                <w:tab w:val="left" w:pos="180"/>
                <w:tab w:val="left" w:pos="1260"/>
              </w:tabs>
              <w:jc w:val="both"/>
              <w:rPr>
                <w:rFonts w:ascii="Arial" w:hAnsi="Arial" w:cs="Arial"/>
                <w:sz w:val="16"/>
                <w:szCs w:val="14"/>
              </w:rPr>
            </w:pPr>
            <w:r w:rsidRPr="0074132F">
              <w:rPr>
                <w:rFonts w:ascii="Arial" w:hAnsi="Arial" w:cs="Arial"/>
                <w:sz w:val="16"/>
                <w:szCs w:val="14"/>
              </w:rPr>
              <w:t>1900 gf mínimo</w:t>
            </w:r>
          </w:p>
          <w:p w:rsidR="00805410" w:rsidRPr="0074132F" w:rsidRDefault="00805410" w:rsidP="007027FC">
            <w:pPr>
              <w:tabs>
                <w:tab w:val="left" w:pos="180"/>
                <w:tab w:val="left" w:pos="1260"/>
              </w:tabs>
              <w:jc w:val="both"/>
              <w:rPr>
                <w:rFonts w:ascii="Arial" w:hAnsi="Arial" w:cs="Arial"/>
                <w:sz w:val="16"/>
                <w:szCs w:val="14"/>
              </w:rPr>
            </w:pPr>
          </w:p>
          <w:p w:rsidR="00805410" w:rsidRPr="0074132F" w:rsidRDefault="00805410" w:rsidP="00805410">
            <w:pPr>
              <w:tabs>
                <w:tab w:val="left" w:pos="180"/>
                <w:tab w:val="left" w:pos="1260"/>
              </w:tabs>
              <w:jc w:val="both"/>
              <w:rPr>
                <w:rFonts w:ascii="Arial" w:hAnsi="Arial" w:cs="Arial"/>
                <w:sz w:val="16"/>
                <w:szCs w:val="14"/>
              </w:rPr>
            </w:pPr>
            <w:r w:rsidRPr="0074132F">
              <w:rPr>
                <w:rFonts w:ascii="Arial" w:hAnsi="Arial" w:cs="Arial"/>
                <w:sz w:val="16"/>
                <w:szCs w:val="14"/>
              </w:rPr>
              <w:t>1600 gf mínimo</w:t>
            </w:r>
          </w:p>
        </w:tc>
        <w:tc>
          <w:tcPr>
            <w:tcW w:w="4636" w:type="dxa"/>
            <w:tcBorders>
              <w:top w:val="single" w:sz="4" w:space="0" w:color="000000"/>
              <w:left w:val="single" w:sz="4" w:space="0" w:color="000000"/>
              <w:bottom w:val="single" w:sz="4" w:space="0" w:color="000000"/>
              <w:right w:val="single" w:sz="4" w:space="0" w:color="000000"/>
            </w:tcBorders>
            <w:vAlign w:val="center"/>
          </w:tcPr>
          <w:p w:rsidR="00805410" w:rsidRPr="0074132F" w:rsidRDefault="00805410" w:rsidP="002A6224">
            <w:pPr>
              <w:tabs>
                <w:tab w:val="left" w:pos="180"/>
                <w:tab w:val="left" w:pos="1260"/>
              </w:tabs>
              <w:snapToGrid w:val="0"/>
              <w:jc w:val="both"/>
              <w:rPr>
                <w:rFonts w:ascii="Arial" w:hAnsi="Arial" w:cs="Arial"/>
                <w:sz w:val="16"/>
                <w:szCs w:val="14"/>
              </w:rPr>
            </w:pPr>
            <w:r w:rsidRPr="0074132F">
              <w:rPr>
                <w:rFonts w:ascii="Arial" w:hAnsi="Arial" w:cs="Arial"/>
                <w:b/>
                <w:sz w:val="16"/>
                <w:szCs w:val="14"/>
              </w:rPr>
              <w:t>NMX-A-109-INNTEX-</w:t>
            </w:r>
            <w:r w:rsidR="00B52044" w:rsidRPr="0074132F">
              <w:rPr>
                <w:rFonts w:ascii="Arial" w:hAnsi="Arial" w:cs="Arial"/>
                <w:b/>
                <w:sz w:val="16"/>
                <w:szCs w:val="14"/>
              </w:rPr>
              <w:t>2012</w:t>
            </w:r>
            <w:r w:rsidR="00272389">
              <w:rPr>
                <w:rFonts w:ascii="Arial" w:hAnsi="Arial" w:cs="Arial"/>
                <w:b/>
                <w:sz w:val="16"/>
                <w:szCs w:val="14"/>
              </w:rPr>
              <w:t xml:space="preserve"> </w:t>
            </w:r>
            <w:r w:rsidR="00A150F7" w:rsidRPr="0074132F">
              <w:rPr>
                <w:rFonts w:ascii="Arial" w:hAnsi="Arial" w:cs="Arial"/>
                <w:sz w:val="16"/>
                <w:szCs w:val="14"/>
              </w:rPr>
              <w:t>Industria Textil – tejidos de calada – determinación de la resistencia al rasgado por el método del péndulo de descenso libre – método de prueba</w:t>
            </w:r>
          </w:p>
        </w:tc>
      </w:tr>
      <w:tr w:rsidR="0074132F" w:rsidRPr="0074132F" w:rsidTr="003551B6">
        <w:trPr>
          <w:jc w:val="center"/>
        </w:trPr>
        <w:tc>
          <w:tcPr>
            <w:tcW w:w="3879" w:type="dxa"/>
            <w:tcBorders>
              <w:top w:val="single" w:sz="4" w:space="0" w:color="000000"/>
              <w:left w:val="single" w:sz="4" w:space="0" w:color="000000"/>
              <w:bottom w:val="single" w:sz="4" w:space="0" w:color="000000"/>
            </w:tcBorders>
          </w:tcPr>
          <w:p w:rsidR="002E21B7" w:rsidRPr="0074132F" w:rsidRDefault="002E21B7" w:rsidP="007027FC">
            <w:pPr>
              <w:tabs>
                <w:tab w:val="left" w:pos="180"/>
                <w:tab w:val="left" w:pos="1260"/>
              </w:tabs>
              <w:snapToGrid w:val="0"/>
              <w:jc w:val="both"/>
              <w:rPr>
                <w:rFonts w:ascii="Arial" w:hAnsi="Arial" w:cs="Arial"/>
                <w:sz w:val="16"/>
                <w:szCs w:val="14"/>
              </w:rPr>
            </w:pPr>
            <w:r w:rsidRPr="0074132F">
              <w:rPr>
                <w:rFonts w:ascii="Arial" w:hAnsi="Arial" w:cs="Arial"/>
                <w:sz w:val="16"/>
                <w:szCs w:val="14"/>
              </w:rPr>
              <w:t>Estabilidad dimensional</w:t>
            </w:r>
          </w:p>
          <w:p w:rsidR="004866C2" w:rsidRPr="0074132F" w:rsidRDefault="004866C2" w:rsidP="004866C2">
            <w:pPr>
              <w:tabs>
                <w:tab w:val="left" w:pos="180"/>
                <w:tab w:val="left" w:pos="1260"/>
              </w:tabs>
              <w:jc w:val="both"/>
              <w:rPr>
                <w:rFonts w:ascii="Arial" w:hAnsi="Arial" w:cs="Arial"/>
                <w:sz w:val="16"/>
                <w:szCs w:val="16"/>
              </w:rPr>
            </w:pPr>
            <w:r w:rsidRPr="0074132F">
              <w:rPr>
                <w:rFonts w:ascii="Arial" w:hAnsi="Arial" w:cs="Arial"/>
                <w:sz w:val="16"/>
                <w:szCs w:val="16"/>
              </w:rPr>
              <w:t>Cambio dimensional</w:t>
            </w:r>
          </w:p>
          <w:p w:rsidR="00423BEB" w:rsidRPr="0074132F" w:rsidRDefault="004866C2" w:rsidP="002A6224">
            <w:pPr>
              <w:tabs>
                <w:tab w:val="left" w:pos="180"/>
                <w:tab w:val="left" w:pos="1260"/>
              </w:tabs>
              <w:jc w:val="both"/>
              <w:rPr>
                <w:rFonts w:ascii="Arial" w:hAnsi="Arial" w:cs="Arial"/>
                <w:sz w:val="16"/>
                <w:szCs w:val="16"/>
              </w:rPr>
            </w:pPr>
            <w:r w:rsidRPr="0074132F">
              <w:rPr>
                <w:rFonts w:ascii="Arial" w:hAnsi="Arial" w:cs="Arial"/>
                <w:sz w:val="16"/>
                <w:szCs w:val="16"/>
              </w:rPr>
              <w:t>Condiciones de lavado 4B (ajuste normal, carga 2 kg ±0,1; temperatura 326 K ± 3 K -50°C ± 3°C, nivel de líquido lleno, tiempo de lavado 12 min, enjuague nivel de líquido lleno y escurrido ciclo normal)</w:t>
            </w:r>
            <w:r w:rsidR="002A6224" w:rsidRPr="0074132F">
              <w:rPr>
                <w:rFonts w:ascii="Arial" w:hAnsi="Arial" w:cs="Arial"/>
                <w:sz w:val="16"/>
                <w:szCs w:val="16"/>
              </w:rPr>
              <w:t xml:space="preserve">.          </w:t>
            </w:r>
          </w:p>
          <w:p w:rsidR="002E21B7" w:rsidRPr="0074132F" w:rsidRDefault="004866C2" w:rsidP="002A6224">
            <w:pPr>
              <w:tabs>
                <w:tab w:val="left" w:pos="180"/>
                <w:tab w:val="left" w:pos="1260"/>
              </w:tabs>
              <w:jc w:val="both"/>
              <w:rPr>
                <w:rFonts w:ascii="Arial" w:hAnsi="Arial" w:cs="Arial"/>
                <w:sz w:val="16"/>
                <w:szCs w:val="16"/>
              </w:rPr>
            </w:pPr>
            <w:r w:rsidRPr="0074132F">
              <w:rPr>
                <w:rFonts w:ascii="Arial" w:hAnsi="Arial" w:cs="Arial"/>
                <w:sz w:val="16"/>
                <w:szCs w:val="16"/>
              </w:rPr>
              <w:t>Secado procedimiento E (tambor). Procedimiento de secado: a (normal, (66±5) °C, enfriamiento: 5 min)</w:t>
            </w:r>
          </w:p>
          <w:p w:rsidR="00244B7C" w:rsidRPr="0074132F" w:rsidRDefault="00244B7C" w:rsidP="002A6224">
            <w:pPr>
              <w:tabs>
                <w:tab w:val="left" w:pos="180"/>
                <w:tab w:val="left" w:pos="1260"/>
              </w:tabs>
              <w:jc w:val="both"/>
              <w:rPr>
                <w:rFonts w:ascii="Arial" w:hAnsi="Arial" w:cs="Arial"/>
                <w:sz w:val="16"/>
                <w:szCs w:val="16"/>
              </w:rPr>
            </w:pPr>
          </w:p>
          <w:p w:rsidR="00244B7C" w:rsidRPr="0074132F" w:rsidRDefault="00244B7C" w:rsidP="00244B7C">
            <w:pPr>
              <w:tabs>
                <w:tab w:val="left" w:pos="180"/>
                <w:tab w:val="left" w:pos="1260"/>
              </w:tabs>
              <w:jc w:val="both"/>
              <w:rPr>
                <w:rFonts w:ascii="Arial" w:hAnsi="Arial" w:cs="Arial"/>
                <w:sz w:val="16"/>
                <w:szCs w:val="14"/>
              </w:rPr>
            </w:pPr>
            <w:r w:rsidRPr="0074132F">
              <w:rPr>
                <w:rFonts w:ascii="Arial" w:hAnsi="Arial" w:cs="Arial"/>
                <w:sz w:val="16"/>
                <w:szCs w:val="14"/>
              </w:rPr>
              <w:t>Urdimbre</w:t>
            </w:r>
          </w:p>
          <w:p w:rsidR="00244B7C" w:rsidRPr="0074132F" w:rsidRDefault="00244B7C" w:rsidP="00244B7C">
            <w:pPr>
              <w:tabs>
                <w:tab w:val="left" w:pos="180"/>
                <w:tab w:val="left" w:pos="1260"/>
              </w:tabs>
              <w:jc w:val="both"/>
              <w:rPr>
                <w:rFonts w:ascii="Arial" w:hAnsi="Arial" w:cs="Arial"/>
                <w:sz w:val="16"/>
                <w:szCs w:val="14"/>
              </w:rPr>
            </w:pPr>
          </w:p>
          <w:p w:rsidR="00244B7C" w:rsidRPr="0074132F" w:rsidRDefault="00244B7C" w:rsidP="00244B7C">
            <w:pPr>
              <w:tabs>
                <w:tab w:val="left" w:pos="180"/>
                <w:tab w:val="left" w:pos="1260"/>
              </w:tabs>
              <w:jc w:val="both"/>
              <w:rPr>
                <w:rFonts w:ascii="Arial" w:hAnsi="Arial" w:cs="Arial"/>
                <w:sz w:val="16"/>
                <w:szCs w:val="16"/>
              </w:rPr>
            </w:pPr>
            <w:r w:rsidRPr="0074132F">
              <w:rPr>
                <w:rFonts w:ascii="Arial" w:hAnsi="Arial" w:cs="Arial"/>
                <w:sz w:val="16"/>
                <w:szCs w:val="14"/>
              </w:rPr>
              <w:t>Trama</w:t>
            </w:r>
          </w:p>
        </w:tc>
        <w:tc>
          <w:tcPr>
            <w:tcW w:w="1843" w:type="dxa"/>
            <w:tcBorders>
              <w:top w:val="single" w:sz="4" w:space="0" w:color="000000"/>
              <w:left w:val="single" w:sz="4" w:space="0" w:color="000000"/>
              <w:bottom w:val="single" w:sz="4" w:space="0" w:color="000000"/>
            </w:tcBorders>
          </w:tcPr>
          <w:p w:rsidR="002E21B7" w:rsidRPr="0074132F" w:rsidRDefault="002E21B7" w:rsidP="007027FC">
            <w:pPr>
              <w:tabs>
                <w:tab w:val="left" w:pos="180"/>
                <w:tab w:val="left" w:pos="1260"/>
              </w:tabs>
              <w:snapToGrid w:val="0"/>
              <w:jc w:val="both"/>
              <w:rPr>
                <w:rFonts w:ascii="Arial" w:hAnsi="Arial" w:cs="Arial"/>
                <w:sz w:val="16"/>
                <w:szCs w:val="14"/>
              </w:rPr>
            </w:pPr>
          </w:p>
          <w:p w:rsidR="002E21B7" w:rsidRPr="0074132F" w:rsidRDefault="002E21B7" w:rsidP="007027FC">
            <w:pPr>
              <w:tabs>
                <w:tab w:val="left" w:pos="180"/>
                <w:tab w:val="left" w:pos="1260"/>
              </w:tabs>
              <w:jc w:val="both"/>
              <w:rPr>
                <w:rFonts w:ascii="Arial" w:hAnsi="Arial" w:cs="Arial"/>
                <w:sz w:val="16"/>
                <w:szCs w:val="14"/>
              </w:rPr>
            </w:pPr>
          </w:p>
          <w:p w:rsidR="00244B7C" w:rsidRPr="0074132F" w:rsidRDefault="00244B7C" w:rsidP="00244B7C">
            <w:pPr>
              <w:tabs>
                <w:tab w:val="left" w:pos="180"/>
                <w:tab w:val="left" w:pos="1260"/>
              </w:tabs>
              <w:spacing w:line="360" w:lineRule="auto"/>
              <w:jc w:val="both"/>
              <w:rPr>
                <w:rFonts w:ascii="Arial" w:hAnsi="Arial" w:cs="Arial"/>
                <w:sz w:val="16"/>
                <w:szCs w:val="14"/>
              </w:rPr>
            </w:pPr>
          </w:p>
          <w:p w:rsidR="00244B7C" w:rsidRPr="0074132F" w:rsidRDefault="00244B7C" w:rsidP="00244B7C">
            <w:pPr>
              <w:tabs>
                <w:tab w:val="left" w:pos="180"/>
                <w:tab w:val="left" w:pos="1260"/>
              </w:tabs>
              <w:spacing w:line="360" w:lineRule="auto"/>
              <w:jc w:val="both"/>
              <w:rPr>
                <w:rFonts w:ascii="Arial" w:hAnsi="Arial" w:cs="Arial"/>
                <w:sz w:val="16"/>
                <w:szCs w:val="14"/>
              </w:rPr>
            </w:pPr>
          </w:p>
          <w:p w:rsidR="00244B7C" w:rsidRPr="0074132F" w:rsidRDefault="00244B7C" w:rsidP="00244B7C">
            <w:pPr>
              <w:tabs>
                <w:tab w:val="left" w:pos="180"/>
                <w:tab w:val="left" w:pos="1260"/>
              </w:tabs>
              <w:spacing w:line="360" w:lineRule="auto"/>
              <w:jc w:val="both"/>
              <w:rPr>
                <w:rFonts w:ascii="Arial" w:hAnsi="Arial" w:cs="Arial"/>
                <w:sz w:val="16"/>
                <w:szCs w:val="14"/>
              </w:rPr>
            </w:pPr>
          </w:p>
          <w:p w:rsidR="00244B7C" w:rsidRPr="0074132F" w:rsidRDefault="00244B7C" w:rsidP="00244B7C">
            <w:pPr>
              <w:tabs>
                <w:tab w:val="left" w:pos="180"/>
                <w:tab w:val="left" w:pos="1260"/>
              </w:tabs>
              <w:spacing w:line="360" w:lineRule="auto"/>
              <w:jc w:val="both"/>
              <w:rPr>
                <w:rFonts w:ascii="Arial" w:hAnsi="Arial" w:cs="Arial"/>
                <w:sz w:val="16"/>
                <w:szCs w:val="14"/>
              </w:rPr>
            </w:pPr>
          </w:p>
          <w:p w:rsidR="00244B7C" w:rsidRPr="0074132F" w:rsidRDefault="00244B7C" w:rsidP="00244B7C">
            <w:pPr>
              <w:tabs>
                <w:tab w:val="left" w:pos="180"/>
                <w:tab w:val="left" w:pos="1260"/>
              </w:tabs>
              <w:spacing w:line="360" w:lineRule="auto"/>
              <w:jc w:val="both"/>
              <w:rPr>
                <w:rFonts w:ascii="Arial" w:hAnsi="Arial" w:cs="Arial"/>
                <w:sz w:val="16"/>
                <w:szCs w:val="14"/>
              </w:rPr>
            </w:pPr>
          </w:p>
          <w:p w:rsidR="00244B7C" w:rsidRPr="0074132F" w:rsidRDefault="00244B7C" w:rsidP="00244B7C">
            <w:pPr>
              <w:tabs>
                <w:tab w:val="left" w:pos="180"/>
                <w:tab w:val="left" w:pos="1260"/>
              </w:tabs>
              <w:spacing w:line="360" w:lineRule="auto"/>
              <w:jc w:val="both"/>
              <w:rPr>
                <w:rFonts w:ascii="Arial" w:hAnsi="Arial" w:cs="Arial"/>
                <w:sz w:val="16"/>
                <w:szCs w:val="14"/>
              </w:rPr>
            </w:pPr>
            <w:r w:rsidRPr="0074132F">
              <w:rPr>
                <w:rFonts w:ascii="Arial" w:hAnsi="Arial" w:cs="Arial"/>
                <w:sz w:val="16"/>
                <w:szCs w:val="14"/>
              </w:rPr>
              <w:t>±3,0%</w:t>
            </w:r>
          </w:p>
          <w:p w:rsidR="00244B7C" w:rsidRPr="0074132F" w:rsidRDefault="00244B7C" w:rsidP="00244B7C">
            <w:pPr>
              <w:tabs>
                <w:tab w:val="left" w:pos="180"/>
                <w:tab w:val="left" w:pos="1260"/>
              </w:tabs>
              <w:spacing w:line="360" w:lineRule="auto"/>
              <w:jc w:val="both"/>
              <w:rPr>
                <w:rFonts w:ascii="Arial" w:hAnsi="Arial" w:cs="Arial"/>
                <w:sz w:val="16"/>
                <w:szCs w:val="14"/>
              </w:rPr>
            </w:pPr>
          </w:p>
          <w:p w:rsidR="002E21B7" w:rsidRPr="0074132F" w:rsidRDefault="00244B7C" w:rsidP="00244B7C">
            <w:pPr>
              <w:tabs>
                <w:tab w:val="left" w:pos="180"/>
                <w:tab w:val="left" w:pos="1260"/>
              </w:tabs>
              <w:spacing w:line="360" w:lineRule="auto"/>
              <w:jc w:val="both"/>
              <w:rPr>
                <w:rFonts w:ascii="Arial" w:hAnsi="Arial" w:cs="Arial"/>
                <w:sz w:val="16"/>
                <w:szCs w:val="14"/>
              </w:rPr>
            </w:pPr>
            <w:r w:rsidRPr="0074132F">
              <w:rPr>
                <w:rFonts w:ascii="Arial" w:hAnsi="Arial" w:cs="Arial"/>
                <w:sz w:val="16"/>
                <w:szCs w:val="14"/>
              </w:rPr>
              <w:t>±3,0%</w:t>
            </w:r>
          </w:p>
        </w:tc>
        <w:tc>
          <w:tcPr>
            <w:tcW w:w="4636" w:type="dxa"/>
            <w:tcBorders>
              <w:top w:val="single" w:sz="4" w:space="0" w:color="000000"/>
              <w:left w:val="single" w:sz="4" w:space="0" w:color="000000"/>
              <w:bottom w:val="single" w:sz="4" w:space="0" w:color="000000"/>
              <w:right w:val="single" w:sz="4" w:space="0" w:color="000000"/>
            </w:tcBorders>
            <w:vAlign w:val="center"/>
          </w:tcPr>
          <w:p w:rsidR="008C2E46" w:rsidRPr="0074132F" w:rsidRDefault="008C2E46" w:rsidP="008C2E46">
            <w:pPr>
              <w:tabs>
                <w:tab w:val="left" w:pos="180"/>
                <w:tab w:val="left" w:pos="1260"/>
              </w:tabs>
              <w:suppressAutoHyphens/>
              <w:snapToGrid w:val="0"/>
              <w:jc w:val="both"/>
              <w:rPr>
                <w:rFonts w:ascii="Arial" w:hAnsi="Arial" w:cs="Arial"/>
                <w:sz w:val="16"/>
                <w:szCs w:val="16"/>
                <w:lang w:val="es-ES" w:eastAsia="ar-SA"/>
              </w:rPr>
            </w:pPr>
            <w:r w:rsidRPr="0074132F">
              <w:rPr>
                <w:rFonts w:ascii="Arial" w:hAnsi="Arial" w:cs="Arial"/>
                <w:b/>
                <w:sz w:val="16"/>
                <w:szCs w:val="16"/>
                <w:lang w:val="es-ES" w:eastAsia="ar-SA"/>
              </w:rPr>
              <w:t>NMX-A-</w:t>
            </w:r>
            <w:r>
              <w:rPr>
                <w:rFonts w:ascii="Arial" w:hAnsi="Arial" w:cs="Arial"/>
                <w:b/>
                <w:color w:val="FF0000"/>
                <w:sz w:val="16"/>
                <w:szCs w:val="16"/>
                <w:lang w:val="es-ES" w:eastAsia="ar-SA"/>
              </w:rPr>
              <w:t>5077</w:t>
            </w:r>
            <w:r w:rsidRPr="0074132F">
              <w:rPr>
                <w:rFonts w:ascii="Arial" w:hAnsi="Arial" w:cs="Arial"/>
                <w:b/>
                <w:sz w:val="16"/>
                <w:szCs w:val="16"/>
                <w:lang w:val="es-ES" w:eastAsia="ar-SA"/>
              </w:rPr>
              <w:t>-INNTEX-20</w:t>
            </w:r>
            <w:r>
              <w:rPr>
                <w:rFonts w:ascii="Arial" w:hAnsi="Arial" w:cs="Arial"/>
                <w:b/>
                <w:color w:val="FF0000"/>
                <w:sz w:val="16"/>
                <w:szCs w:val="16"/>
                <w:lang w:val="es-ES" w:eastAsia="ar-SA"/>
              </w:rPr>
              <w:t>15</w:t>
            </w:r>
            <w:r w:rsidRPr="0074132F">
              <w:rPr>
                <w:rFonts w:ascii="Arial" w:hAnsi="Arial" w:cs="Arial"/>
                <w:sz w:val="16"/>
                <w:szCs w:val="16"/>
                <w:lang w:val="es-ES" w:eastAsia="ar-SA"/>
              </w:rPr>
              <w:t>-Industria Textil-determinación de</w:t>
            </w:r>
            <w:r>
              <w:rPr>
                <w:rFonts w:ascii="Arial" w:hAnsi="Arial" w:cs="Arial"/>
                <w:sz w:val="16"/>
                <w:szCs w:val="16"/>
                <w:lang w:val="es-ES" w:eastAsia="ar-SA"/>
              </w:rPr>
              <w:t>l</w:t>
            </w:r>
            <w:r w:rsidRPr="0074132F">
              <w:rPr>
                <w:rFonts w:ascii="Arial" w:hAnsi="Arial" w:cs="Arial"/>
                <w:sz w:val="16"/>
                <w:szCs w:val="16"/>
                <w:lang w:val="es-ES" w:eastAsia="ar-SA"/>
              </w:rPr>
              <w:t xml:space="preserve"> </w:t>
            </w:r>
            <w:r>
              <w:rPr>
                <w:rFonts w:ascii="Arial" w:hAnsi="Arial" w:cs="Arial"/>
                <w:sz w:val="16"/>
                <w:szCs w:val="16"/>
                <w:lang w:val="es-ES" w:eastAsia="ar-SA"/>
              </w:rPr>
              <w:t>cambio dimensional</w:t>
            </w:r>
            <w:r w:rsidRPr="0074132F">
              <w:rPr>
                <w:rFonts w:ascii="Arial" w:hAnsi="Arial" w:cs="Arial"/>
                <w:sz w:val="16"/>
                <w:szCs w:val="16"/>
                <w:lang w:val="es-ES" w:eastAsia="ar-SA"/>
              </w:rPr>
              <w:t xml:space="preserve"> en el lavado </w:t>
            </w:r>
            <w:r>
              <w:rPr>
                <w:rFonts w:ascii="Arial" w:hAnsi="Arial" w:cs="Arial"/>
                <w:sz w:val="16"/>
                <w:szCs w:val="16"/>
                <w:lang w:val="es-ES" w:eastAsia="ar-SA"/>
              </w:rPr>
              <w:t>y secado</w:t>
            </w:r>
            <w:r w:rsidRPr="0074132F">
              <w:rPr>
                <w:rFonts w:ascii="Arial" w:hAnsi="Arial" w:cs="Arial"/>
                <w:sz w:val="16"/>
                <w:szCs w:val="16"/>
                <w:lang w:val="es-ES" w:eastAsia="ar-SA"/>
              </w:rPr>
              <w:t>.</w:t>
            </w:r>
          </w:p>
          <w:p w:rsidR="008C2E46" w:rsidRPr="0074132F" w:rsidRDefault="008C2E46" w:rsidP="008C2E46">
            <w:pPr>
              <w:tabs>
                <w:tab w:val="left" w:pos="180"/>
                <w:tab w:val="left" w:pos="1260"/>
              </w:tabs>
              <w:suppressAutoHyphens/>
              <w:snapToGrid w:val="0"/>
              <w:jc w:val="both"/>
              <w:rPr>
                <w:rFonts w:ascii="Arial" w:hAnsi="Arial" w:cs="Arial"/>
                <w:sz w:val="16"/>
                <w:szCs w:val="16"/>
                <w:lang w:val="es-ES" w:eastAsia="ar-SA"/>
              </w:rPr>
            </w:pPr>
          </w:p>
          <w:p w:rsidR="002E21B7" w:rsidRPr="0074132F" w:rsidRDefault="008C2E46" w:rsidP="008C2E46">
            <w:pPr>
              <w:tabs>
                <w:tab w:val="left" w:pos="180"/>
                <w:tab w:val="left" w:pos="1260"/>
              </w:tabs>
              <w:snapToGrid w:val="0"/>
              <w:jc w:val="both"/>
              <w:rPr>
                <w:rFonts w:ascii="Arial" w:hAnsi="Arial" w:cs="Arial"/>
                <w:sz w:val="16"/>
                <w:szCs w:val="14"/>
              </w:rPr>
            </w:pPr>
            <w:r w:rsidRPr="0074132F">
              <w:rPr>
                <w:rFonts w:ascii="Arial" w:hAnsi="Arial" w:cs="Arial"/>
                <w:b/>
                <w:sz w:val="16"/>
                <w:szCs w:val="16"/>
                <w:lang w:val="es-ES" w:eastAsia="ar-SA"/>
              </w:rPr>
              <w:t>NMX-A-</w:t>
            </w:r>
            <w:r>
              <w:rPr>
                <w:rFonts w:ascii="Arial" w:hAnsi="Arial" w:cs="Arial"/>
                <w:b/>
                <w:color w:val="FF0000"/>
                <w:sz w:val="16"/>
                <w:szCs w:val="16"/>
                <w:lang w:val="es-ES" w:eastAsia="ar-SA"/>
              </w:rPr>
              <w:t>6330</w:t>
            </w:r>
            <w:r w:rsidRPr="0074132F">
              <w:rPr>
                <w:rFonts w:ascii="Arial" w:hAnsi="Arial" w:cs="Arial"/>
                <w:b/>
                <w:sz w:val="16"/>
                <w:szCs w:val="16"/>
                <w:lang w:val="es-ES" w:eastAsia="ar-SA"/>
              </w:rPr>
              <w:t>-INNTEX-20</w:t>
            </w:r>
            <w:r>
              <w:rPr>
                <w:rFonts w:ascii="Arial" w:hAnsi="Arial" w:cs="Arial"/>
                <w:b/>
                <w:color w:val="FF0000"/>
                <w:sz w:val="16"/>
                <w:szCs w:val="16"/>
                <w:lang w:val="es-ES" w:eastAsia="ar-SA"/>
              </w:rPr>
              <w:t xml:space="preserve">15 </w:t>
            </w:r>
            <w:r w:rsidRPr="0074132F">
              <w:rPr>
                <w:rFonts w:ascii="Arial" w:hAnsi="Arial" w:cs="Arial"/>
                <w:sz w:val="16"/>
                <w:szCs w:val="16"/>
                <w:lang w:val="es-ES" w:eastAsia="ar-SA"/>
              </w:rPr>
              <w:t>Industria Textil – procedimiento</w:t>
            </w:r>
            <w:r>
              <w:rPr>
                <w:rFonts w:ascii="Arial" w:hAnsi="Arial" w:cs="Arial"/>
                <w:sz w:val="16"/>
                <w:szCs w:val="16"/>
                <w:lang w:val="es-ES" w:eastAsia="ar-SA"/>
              </w:rPr>
              <w:t>s</w:t>
            </w:r>
            <w:r w:rsidRPr="0074132F">
              <w:rPr>
                <w:rFonts w:ascii="Arial" w:hAnsi="Arial" w:cs="Arial"/>
                <w:sz w:val="16"/>
                <w:szCs w:val="16"/>
                <w:lang w:val="es-ES" w:eastAsia="ar-SA"/>
              </w:rPr>
              <w:t xml:space="preserve"> de lavado y secado domestico para los ensayos textiles.</w:t>
            </w:r>
          </w:p>
        </w:tc>
      </w:tr>
      <w:tr w:rsidR="0074132F" w:rsidRPr="0074132F" w:rsidTr="00856092">
        <w:trPr>
          <w:trHeight w:val="464"/>
          <w:jc w:val="center"/>
        </w:trPr>
        <w:tc>
          <w:tcPr>
            <w:tcW w:w="3879" w:type="dxa"/>
            <w:tcBorders>
              <w:top w:val="single" w:sz="4" w:space="0" w:color="000000"/>
              <w:left w:val="single" w:sz="4" w:space="0" w:color="000000"/>
              <w:bottom w:val="single" w:sz="4" w:space="0" w:color="000000"/>
            </w:tcBorders>
            <w:shd w:val="clear" w:color="auto" w:fill="auto"/>
          </w:tcPr>
          <w:p w:rsidR="004866C2" w:rsidRPr="0074132F" w:rsidRDefault="004866C2" w:rsidP="00BD1C06">
            <w:pPr>
              <w:tabs>
                <w:tab w:val="left" w:pos="180"/>
                <w:tab w:val="left" w:pos="1260"/>
              </w:tabs>
              <w:snapToGrid w:val="0"/>
              <w:jc w:val="both"/>
              <w:rPr>
                <w:rFonts w:ascii="Arial" w:hAnsi="Arial" w:cs="Arial"/>
                <w:sz w:val="16"/>
                <w:szCs w:val="14"/>
              </w:rPr>
            </w:pPr>
            <w:r w:rsidRPr="0074132F">
              <w:rPr>
                <w:rFonts w:ascii="Arial" w:hAnsi="Arial" w:cs="Arial"/>
                <w:sz w:val="16"/>
                <w:szCs w:val="14"/>
              </w:rPr>
              <w:t>Resistencia a la formación de frisas (pilling)</w:t>
            </w:r>
          </w:p>
          <w:p w:rsidR="004866C2" w:rsidRPr="0074132F" w:rsidRDefault="004866C2" w:rsidP="004866C2">
            <w:pPr>
              <w:tabs>
                <w:tab w:val="left" w:pos="180"/>
                <w:tab w:val="left" w:pos="1260"/>
              </w:tabs>
              <w:suppressAutoHyphens/>
              <w:snapToGrid w:val="0"/>
              <w:jc w:val="both"/>
              <w:rPr>
                <w:rFonts w:ascii="Arial" w:hAnsi="Arial" w:cs="Arial"/>
                <w:sz w:val="16"/>
                <w:szCs w:val="16"/>
                <w:lang w:val="es-ES" w:eastAsia="ar-SA"/>
              </w:rPr>
            </w:pPr>
            <w:r w:rsidRPr="0074132F">
              <w:rPr>
                <w:rFonts w:ascii="Arial" w:hAnsi="Arial" w:cs="Arial"/>
                <w:sz w:val="16"/>
                <w:szCs w:val="16"/>
                <w:lang w:val="es-ES" w:eastAsia="ar-SA"/>
              </w:rPr>
              <w:t>Condiciones de lavado 4B (ajuste normal, carga 2 kg ±0,1; temperatura 326 K ± 3 K -50°C ± 3°C, nivel de líquido lleno, tiempo de lavado 12 min, enjuague nivel de líquido lleno y escurrido ciclo normal)</w:t>
            </w:r>
          </w:p>
          <w:p w:rsidR="004866C2" w:rsidRPr="0074132F" w:rsidRDefault="004866C2" w:rsidP="004866C2">
            <w:pPr>
              <w:tabs>
                <w:tab w:val="left" w:pos="180"/>
                <w:tab w:val="left" w:pos="1260"/>
              </w:tabs>
              <w:suppressAutoHyphens/>
              <w:snapToGrid w:val="0"/>
              <w:jc w:val="both"/>
              <w:rPr>
                <w:rFonts w:ascii="Arial" w:hAnsi="Arial" w:cs="Arial"/>
                <w:sz w:val="4"/>
                <w:szCs w:val="4"/>
                <w:lang w:val="es-ES" w:eastAsia="ar-SA"/>
              </w:rPr>
            </w:pPr>
          </w:p>
          <w:p w:rsidR="004866C2" w:rsidRPr="0074132F" w:rsidRDefault="004866C2" w:rsidP="004866C2">
            <w:pPr>
              <w:tabs>
                <w:tab w:val="left" w:pos="180"/>
                <w:tab w:val="left" w:pos="1260"/>
              </w:tabs>
              <w:snapToGrid w:val="0"/>
              <w:jc w:val="both"/>
              <w:rPr>
                <w:rFonts w:ascii="Arial" w:hAnsi="Arial" w:cs="Arial"/>
                <w:sz w:val="16"/>
                <w:szCs w:val="14"/>
              </w:rPr>
            </w:pPr>
            <w:r w:rsidRPr="0074132F">
              <w:rPr>
                <w:rFonts w:ascii="Arial" w:hAnsi="Arial" w:cs="Arial"/>
                <w:sz w:val="16"/>
                <w:szCs w:val="16"/>
                <w:lang w:val="es-ES" w:eastAsia="ar-SA"/>
              </w:rPr>
              <w:t>Secado procedimiento E (tambor). Procedimiento de secado: a (normal, (66±5) °C, enfriamiento: 5 min</w:t>
            </w:r>
          </w:p>
          <w:p w:rsidR="004866C2" w:rsidRPr="0074132F" w:rsidRDefault="004866C2" w:rsidP="00BD1C06">
            <w:pPr>
              <w:tabs>
                <w:tab w:val="left" w:pos="180"/>
                <w:tab w:val="left" w:pos="1260"/>
              </w:tabs>
              <w:snapToGrid w:val="0"/>
              <w:jc w:val="both"/>
              <w:rPr>
                <w:rFonts w:ascii="Arial" w:hAnsi="Arial" w:cs="Arial"/>
                <w:sz w:val="4"/>
                <w:szCs w:val="4"/>
              </w:rPr>
            </w:pPr>
          </w:p>
          <w:p w:rsidR="004866C2" w:rsidRPr="0074132F" w:rsidRDefault="004866C2" w:rsidP="00BD1C06">
            <w:pPr>
              <w:tabs>
                <w:tab w:val="left" w:pos="180"/>
                <w:tab w:val="left" w:pos="1260"/>
              </w:tabs>
              <w:jc w:val="both"/>
              <w:rPr>
                <w:rFonts w:ascii="Arial" w:hAnsi="Arial" w:cs="Arial"/>
                <w:sz w:val="16"/>
                <w:szCs w:val="14"/>
              </w:rPr>
            </w:pPr>
            <w:r w:rsidRPr="0074132F">
              <w:rPr>
                <w:rFonts w:ascii="Arial" w:hAnsi="Arial" w:cs="Arial"/>
                <w:sz w:val="16"/>
                <w:szCs w:val="14"/>
              </w:rPr>
              <w:t xml:space="preserve">Primer ciclo </w:t>
            </w:r>
          </w:p>
          <w:p w:rsidR="004866C2" w:rsidRPr="0074132F" w:rsidRDefault="004866C2" w:rsidP="00BD1C06">
            <w:pPr>
              <w:tabs>
                <w:tab w:val="left" w:pos="180"/>
                <w:tab w:val="left" w:pos="1260"/>
              </w:tabs>
              <w:jc w:val="both"/>
              <w:rPr>
                <w:rFonts w:ascii="Arial" w:hAnsi="Arial" w:cs="Arial"/>
                <w:sz w:val="4"/>
                <w:szCs w:val="4"/>
              </w:rPr>
            </w:pPr>
          </w:p>
          <w:p w:rsidR="004866C2" w:rsidRPr="0074132F" w:rsidRDefault="004866C2" w:rsidP="00BD1C06">
            <w:pPr>
              <w:tabs>
                <w:tab w:val="left" w:pos="180"/>
                <w:tab w:val="left" w:pos="1260"/>
              </w:tabs>
              <w:jc w:val="both"/>
              <w:rPr>
                <w:rFonts w:ascii="Arial" w:hAnsi="Arial" w:cs="Arial"/>
                <w:sz w:val="16"/>
                <w:szCs w:val="14"/>
              </w:rPr>
            </w:pPr>
            <w:r w:rsidRPr="0074132F">
              <w:rPr>
                <w:rFonts w:ascii="Arial" w:hAnsi="Arial" w:cs="Arial"/>
                <w:sz w:val="16"/>
                <w:szCs w:val="14"/>
              </w:rPr>
              <w:t>Segundo ciclo</w:t>
            </w:r>
          </w:p>
        </w:tc>
        <w:tc>
          <w:tcPr>
            <w:tcW w:w="1843" w:type="dxa"/>
            <w:tcBorders>
              <w:top w:val="single" w:sz="4" w:space="0" w:color="000000"/>
              <w:left w:val="single" w:sz="4" w:space="0" w:color="000000"/>
              <w:bottom w:val="single" w:sz="4" w:space="0" w:color="000000"/>
            </w:tcBorders>
            <w:shd w:val="clear" w:color="auto" w:fill="auto"/>
            <w:vAlign w:val="center"/>
          </w:tcPr>
          <w:p w:rsidR="00C93F2C" w:rsidRPr="0074132F" w:rsidRDefault="00C93F2C" w:rsidP="00856092">
            <w:pPr>
              <w:tabs>
                <w:tab w:val="left" w:pos="180"/>
                <w:tab w:val="left" w:pos="1260"/>
              </w:tabs>
              <w:jc w:val="center"/>
              <w:rPr>
                <w:rFonts w:ascii="Arial" w:hAnsi="Arial" w:cs="Arial"/>
                <w:sz w:val="16"/>
                <w:szCs w:val="16"/>
              </w:rPr>
            </w:pPr>
            <w:r w:rsidRPr="0074132F">
              <w:rPr>
                <w:rFonts w:ascii="Arial" w:hAnsi="Arial" w:cs="Arial"/>
                <w:sz w:val="16"/>
                <w:szCs w:val="16"/>
              </w:rPr>
              <w:t>grado 3,5 mínimo</w:t>
            </w:r>
          </w:p>
          <w:p w:rsidR="004866C2" w:rsidRPr="0074132F" w:rsidRDefault="00C93F2C" w:rsidP="00856092">
            <w:pPr>
              <w:tabs>
                <w:tab w:val="left" w:pos="180"/>
                <w:tab w:val="left" w:pos="1260"/>
              </w:tabs>
              <w:jc w:val="center"/>
              <w:rPr>
                <w:rFonts w:ascii="Arial" w:hAnsi="Arial" w:cs="Arial"/>
                <w:sz w:val="16"/>
                <w:szCs w:val="14"/>
              </w:rPr>
            </w:pPr>
            <w:r w:rsidRPr="0074132F">
              <w:rPr>
                <w:rFonts w:ascii="Arial" w:hAnsi="Arial" w:cs="Arial"/>
                <w:sz w:val="16"/>
                <w:szCs w:val="16"/>
              </w:rPr>
              <w:t>grado 3 mínimo</w:t>
            </w:r>
          </w:p>
        </w:tc>
        <w:tc>
          <w:tcPr>
            <w:tcW w:w="46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4866C2" w:rsidRPr="0074132F" w:rsidRDefault="006024C9" w:rsidP="002A6224">
            <w:pPr>
              <w:tabs>
                <w:tab w:val="left" w:pos="180"/>
                <w:tab w:val="left" w:pos="1260"/>
              </w:tabs>
              <w:snapToGrid w:val="0"/>
              <w:jc w:val="both"/>
              <w:rPr>
                <w:rFonts w:ascii="Arial" w:hAnsi="Arial" w:cs="Arial"/>
                <w:sz w:val="16"/>
                <w:szCs w:val="14"/>
              </w:rPr>
            </w:pPr>
            <w:r w:rsidRPr="0074132F">
              <w:rPr>
                <w:rFonts w:ascii="Arial" w:hAnsi="Arial" w:cs="Arial"/>
                <w:b/>
                <w:sz w:val="16"/>
                <w:szCs w:val="14"/>
              </w:rPr>
              <w:t>NMX-A-177-INNTEX-2005</w:t>
            </w:r>
            <w:r w:rsidR="00272389">
              <w:rPr>
                <w:rFonts w:ascii="Arial" w:hAnsi="Arial" w:cs="Arial"/>
                <w:b/>
                <w:sz w:val="16"/>
                <w:szCs w:val="14"/>
              </w:rPr>
              <w:t xml:space="preserve"> </w:t>
            </w:r>
            <w:r w:rsidR="00A150F7" w:rsidRPr="0074132F">
              <w:rPr>
                <w:rFonts w:ascii="Arial" w:hAnsi="Arial" w:cs="Arial"/>
                <w:sz w:val="16"/>
                <w:szCs w:val="14"/>
              </w:rPr>
              <w:t>Industria Textil – determinación de la resistencia a la formación de frisas en tejidos de calada y de punto - método de prueba</w:t>
            </w:r>
            <w:r w:rsidR="004866C2" w:rsidRPr="0074132F">
              <w:rPr>
                <w:rFonts w:ascii="Arial" w:hAnsi="Arial" w:cs="Arial"/>
                <w:sz w:val="16"/>
                <w:szCs w:val="14"/>
              </w:rPr>
              <w:t>.</w:t>
            </w:r>
          </w:p>
          <w:p w:rsidR="004866C2" w:rsidRPr="0074132F" w:rsidRDefault="004866C2" w:rsidP="002A6224">
            <w:pPr>
              <w:tabs>
                <w:tab w:val="left" w:pos="180"/>
                <w:tab w:val="left" w:pos="1260"/>
              </w:tabs>
              <w:snapToGrid w:val="0"/>
              <w:jc w:val="both"/>
              <w:rPr>
                <w:rFonts w:ascii="Arial" w:hAnsi="Arial" w:cs="Arial"/>
                <w:sz w:val="16"/>
                <w:szCs w:val="14"/>
              </w:rPr>
            </w:pPr>
          </w:p>
          <w:p w:rsidR="008C2E46" w:rsidRPr="0074132F" w:rsidRDefault="008C2E46" w:rsidP="008C2E46">
            <w:pPr>
              <w:tabs>
                <w:tab w:val="left" w:pos="180"/>
                <w:tab w:val="left" w:pos="1260"/>
              </w:tabs>
              <w:suppressAutoHyphens/>
              <w:snapToGrid w:val="0"/>
              <w:jc w:val="both"/>
              <w:rPr>
                <w:rFonts w:ascii="Arial" w:hAnsi="Arial" w:cs="Arial"/>
                <w:sz w:val="16"/>
                <w:szCs w:val="16"/>
                <w:lang w:val="es-ES" w:eastAsia="ar-SA"/>
              </w:rPr>
            </w:pPr>
            <w:r w:rsidRPr="0074132F">
              <w:rPr>
                <w:rFonts w:ascii="Arial" w:hAnsi="Arial" w:cs="Arial"/>
                <w:b/>
                <w:sz w:val="16"/>
                <w:szCs w:val="16"/>
                <w:lang w:val="es-ES" w:eastAsia="ar-SA"/>
              </w:rPr>
              <w:t>NMX-A-</w:t>
            </w:r>
            <w:r>
              <w:rPr>
                <w:rFonts w:ascii="Arial" w:hAnsi="Arial" w:cs="Arial"/>
                <w:b/>
                <w:color w:val="FF0000"/>
                <w:sz w:val="16"/>
                <w:szCs w:val="16"/>
                <w:lang w:val="es-ES" w:eastAsia="ar-SA"/>
              </w:rPr>
              <w:t>6330</w:t>
            </w:r>
            <w:r w:rsidRPr="0074132F">
              <w:rPr>
                <w:rFonts w:ascii="Arial" w:hAnsi="Arial" w:cs="Arial"/>
                <w:b/>
                <w:sz w:val="16"/>
                <w:szCs w:val="16"/>
                <w:lang w:val="es-ES" w:eastAsia="ar-SA"/>
              </w:rPr>
              <w:t>-INNTEX-20</w:t>
            </w:r>
            <w:r>
              <w:rPr>
                <w:rFonts w:ascii="Arial" w:hAnsi="Arial" w:cs="Arial"/>
                <w:b/>
                <w:color w:val="FF0000"/>
                <w:sz w:val="16"/>
                <w:szCs w:val="16"/>
                <w:lang w:val="es-ES" w:eastAsia="ar-SA"/>
              </w:rPr>
              <w:t xml:space="preserve">15 </w:t>
            </w:r>
            <w:r w:rsidRPr="0074132F">
              <w:rPr>
                <w:rFonts w:ascii="Arial" w:hAnsi="Arial" w:cs="Arial"/>
                <w:sz w:val="16"/>
                <w:szCs w:val="16"/>
                <w:lang w:val="es-ES" w:eastAsia="ar-SA"/>
              </w:rPr>
              <w:t>Industria Textil – procedimiento de lavado y secado domestico para los ensayos textiles</w:t>
            </w:r>
            <w:r>
              <w:rPr>
                <w:rFonts w:ascii="Arial" w:hAnsi="Arial" w:cs="Arial"/>
                <w:sz w:val="16"/>
                <w:szCs w:val="16"/>
                <w:lang w:val="es-ES" w:eastAsia="ar-SA"/>
              </w:rPr>
              <w:t>.</w:t>
            </w:r>
          </w:p>
          <w:p w:rsidR="004866C2" w:rsidRPr="008C2E46" w:rsidRDefault="004866C2" w:rsidP="002A6224">
            <w:pPr>
              <w:tabs>
                <w:tab w:val="left" w:pos="180"/>
                <w:tab w:val="left" w:pos="1260"/>
              </w:tabs>
              <w:snapToGrid w:val="0"/>
              <w:jc w:val="both"/>
              <w:rPr>
                <w:rFonts w:ascii="Arial" w:hAnsi="Arial" w:cs="Arial"/>
                <w:b/>
                <w:bCs/>
                <w:sz w:val="16"/>
                <w:szCs w:val="14"/>
                <w:lang w:val="es-ES"/>
              </w:rPr>
            </w:pPr>
          </w:p>
        </w:tc>
      </w:tr>
      <w:tr w:rsidR="0074132F" w:rsidRPr="0074132F" w:rsidTr="003551B6">
        <w:trPr>
          <w:jc w:val="center"/>
        </w:trPr>
        <w:tc>
          <w:tcPr>
            <w:tcW w:w="3879" w:type="dxa"/>
            <w:tcBorders>
              <w:top w:val="single" w:sz="4" w:space="0" w:color="000000"/>
              <w:left w:val="single" w:sz="4" w:space="0" w:color="000000"/>
              <w:bottom w:val="single" w:sz="4" w:space="0" w:color="000000"/>
            </w:tcBorders>
            <w:vAlign w:val="center"/>
          </w:tcPr>
          <w:p w:rsidR="004866C2" w:rsidRPr="0074132F" w:rsidRDefault="004866C2" w:rsidP="002A6224">
            <w:pPr>
              <w:tabs>
                <w:tab w:val="left" w:pos="180"/>
                <w:tab w:val="left" w:pos="1260"/>
              </w:tabs>
              <w:snapToGrid w:val="0"/>
              <w:jc w:val="center"/>
              <w:rPr>
                <w:rFonts w:ascii="Arial" w:hAnsi="Arial" w:cs="Arial"/>
                <w:sz w:val="16"/>
                <w:szCs w:val="14"/>
              </w:rPr>
            </w:pPr>
          </w:p>
          <w:p w:rsidR="004866C2" w:rsidRPr="0074132F" w:rsidRDefault="004866C2" w:rsidP="002A6224">
            <w:pPr>
              <w:tabs>
                <w:tab w:val="left" w:pos="180"/>
                <w:tab w:val="left" w:pos="1260"/>
              </w:tabs>
              <w:snapToGrid w:val="0"/>
              <w:jc w:val="both"/>
              <w:rPr>
                <w:rFonts w:ascii="Arial" w:hAnsi="Arial" w:cs="Arial"/>
                <w:sz w:val="16"/>
                <w:szCs w:val="14"/>
              </w:rPr>
            </w:pPr>
            <w:r w:rsidRPr="0074132F">
              <w:rPr>
                <w:rFonts w:ascii="Arial" w:hAnsi="Arial" w:cs="Arial"/>
                <w:sz w:val="16"/>
                <w:szCs w:val="14"/>
              </w:rPr>
              <w:t>Solidez del color al lavado en húmedo</w:t>
            </w:r>
          </w:p>
          <w:p w:rsidR="004866C2" w:rsidRPr="0074132F" w:rsidRDefault="004866C2" w:rsidP="002A6224">
            <w:pPr>
              <w:tabs>
                <w:tab w:val="left" w:pos="180"/>
                <w:tab w:val="left" w:pos="1260"/>
              </w:tabs>
              <w:jc w:val="center"/>
              <w:rPr>
                <w:rFonts w:ascii="Arial" w:hAnsi="Arial" w:cs="Arial"/>
                <w:sz w:val="16"/>
                <w:szCs w:val="14"/>
              </w:rPr>
            </w:pPr>
          </w:p>
          <w:p w:rsidR="00272389" w:rsidRPr="0074132F" w:rsidRDefault="00272389" w:rsidP="00272389">
            <w:pPr>
              <w:tabs>
                <w:tab w:val="left" w:pos="180"/>
                <w:tab w:val="left" w:pos="1260"/>
              </w:tabs>
              <w:rPr>
                <w:rFonts w:ascii="Arial" w:hAnsi="Arial" w:cs="Arial"/>
                <w:sz w:val="16"/>
                <w:szCs w:val="14"/>
              </w:rPr>
            </w:pPr>
            <w:r w:rsidRPr="0074132F">
              <w:rPr>
                <w:rFonts w:ascii="Arial" w:hAnsi="Arial" w:cs="Arial"/>
                <w:sz w:val="16"/>
                <w:szCs w:val="14"/>
              </w:rPr>
              <w:t>Procedimiento  de lavado D3M</w:t>
            </w:r>
          </w:p>
          <w:p w:rsidR="004866C2" w:rsidRPr="0074132F" w:rsidRDefault="00272389" w:rsidP="00272389">
            <w:pPr>
              <w:tabs>
                <w:tab w:val="left" w:pos="180"/>
                <w:tab w:val="left" w:pos="1260"/>
              </w:tabs>
              <w:rPr>
                <w:rFonts w:ascii="Arial" w:hAnsi="Arial" w:cs="Arial"/>
                <w:sz w:val="16"/>
                <w:szCs w:val="14"/>
              </w:rPr>
            </w:pPr>
            <w:r w:rsidRPr="0074132F">
              <w:rPr>
                <w:rFonts w:ascii="Arial" w:hAnsi="Arial" w:cs="Arial"/>
                <w:sz w:val="16"/>
                <w:szCs w:val="14"/>
              </w:rPr>
              <w:t>(70°C , 50 ml,0,015% de cloro activo,45 mín,100 balines y pH 10,5 ± 0,1)</w:t>
            </w:r>
          </w:p>
        </w:tc>
        <w:tc>
          <w:tcPr>
            <w:tcW w:w="1843" w:type="dxa"/>
            <w:tcBorders>
              <w:top w:val="single" w:sz="4" w:space="0" w:color="000000"/>
              <w:left w:val="single" w:sz="4" w:space="0" w:color="000000"/>
              <w:bottom w:val="single" w:sz="4" w:space="0" w:color="000000"/>
            </w:tcBorders>
          </w:tcPr>
          <w:p w:rsidR="004866C2" w:rsidRPr="0074132F" w:rsidRDefault="004866C2" w:rsidP="007027FC">
            <w:pPr>
              <w:tabs>
                <w:tab w:val="left" w:pos="180"/>
                <w:tab w:val="left" w:pos="1260"/>
              </w:tabs>
              <w:snapToGrid w:val="0"/>
              <w:jc w:val="both"/>
              <w:rPr>
                <w:rFonts w:ascii="Arial" w:hAnsi="Arial" w:cs="Arial"/>
                <w:sz w:val="16"/>
                <w:szCs w:val="14"/>
              </w:rPr>
            </w:pPr>
            <w:r w:rsidRPr="0074132F">
              <w:rPr>
                <w:rFonts w:ascii="Arial" w:hAnsi="Arial" w:cs="Arial"/>
                <w:sz w:val="16"/>
                <w:szCs w:val="14"/>
              </w:rPr>
              <w:t>Cambio de color grado 4 mínimo</w:t>
            </w:r>
          </w:p>
          <w:p w:rsidR="004866C2" w:rsidRPr="0074132F" w:rsidRDefault="004866C2" w:rsidP="007027FC">
            <w:pPr>
              <w:tabs>
                <w:tab w:val="left" w:pos="180"/>
                <w:tab w:val="left" w:pos="1260"/>
              </w:tabs>
              <w:snapToGrid w:val="0"/>
              <w:jc w:val="both"/>
              <w:rPr>
                <w:rFonts w:ascii="Arial" w:hAnsi="Arial" w:cs="Arial"/>
                <w:sz w:val="8"/>
                <w:szCs w:val="8"/>
              </w:rPr>
            </w:pPr>
          </w:p>
          <w:p w:rsidR="00BD1AA5" w:rsidRPr="0074132F" w:rsidRDefault="00BD1AA5" w:rsidP="00BD1AA5">
            <w:pPr>
              <w:tabs>
                <w:tab w:val="left" w:pos="180"/>
                <w:tab w:val="left" w:pos="1260"/>
              </w:tabs>
              <w:suppressAutoHyphens/>
              <w:jc w:val="both"/>
              <w:rPr>
                <w:rFonts w:ascii="Arial" w:hAnsi="Arial" w:cs="Arial"/>
                <w:sz w:val="14"/>
                <w:szCs w:val="14"/>
                <w:lang w:val="es-ES" w:eastAsia="ar-SA"/>
              </w:rPr>
            </w:pPr>
            <w:r w:rsidRPr="0074132F">
              <w:rPr>
                <w:rFonts w:ascii="Arial" w:hAnsi="Arial" w:cs="Arial"/>
                <w:sz w:val="14"/>
                <w:szCs w:val="14"/>
                <w:lang w:val="es-ES" w:eastAsia="ar-SA"/>
              </w:rPr>
              <w:t>Transferencia</w:t>
            </w:r>
          </w:p>
          <w:p w:rsidR="00BD1AA5" w:rsidRPr="0074132F" w:rsidRDefault="00BD1AA5" w:rsidP="00BD1AA5">
            <w:pPr>
              <w:tabs>
                <w:tab w:val="left" w:pos="180"/>
                <w:tab w:val="left" w:pos="1260"/>
              </w:tabs>
              <w:suppressAutoHyphens/>
              <w:jc w:val="both"/>
              <w:rPr>
                <w:rFonts w:ascii="Arial" w:hAnsi="Arial" w:cs="Arial"/>
                <w:sz w:val="14"/>
                <w:szCs w:val="14"/>
                <w:lang w:val="es-ES" w:eastAsia="ar-SA"/>
              </w:rPr>
            </w:pPr>
            <w:r w:rsidRPr="0074132F">
              <w:rPr>
                <w:rFonts w:ascii="Arial" w:hAnsi="Arial" w:cs="Arial"/>
                <w:sz w:val="14"/>
                <w:szCs w:val="14"/>
                <w:lang w:val="es-ES" w:eastAsia="ar-SA"/>
              </w:rPr>
              <w:t>Tria</w:t>
            </w:r>
            <w:r w:rsidR="002A6224" w:rsidRPr="0074132F">
              <w:rPr>
                <w:rFonts w:ascii="Arial" w:hAnsi="Arial" w:cs="Arial"/>
                <w:sz w:val="14"/>
                <w:szCs w:val="14"/>
                <w:lang w:val="es-ES" w:eastAsia="ar-SA"/>
              </w:rPr>
              <w:t>cetato grado 4 mín.</w:t>
            </w:r>
          </w:p>
          <w:p w:rsidR="00BD1AA5" w:rsidRPr="0074132F" w:rsidRDefault="00BD1AA5" w:rsidP="00BD1AA5">
            <w:pPr>
              <w:tabs>
                <w:tab w:val="left" w:pos="180"/>
                <w:tab w:val="left" w:pos="1260"/>
              </w:tabs>
              <w:suppressAutoHyphens/>
              <w:jc w:val="both"/>
              <w:rPr>
                <w:rFonts w:ascii="Arial" w:hAnsi="Arial" w:cs="Arial"/>
                <w:sz w:val="14"/>
                <w:szCs w:val="14"/>
                <w:lang w:val="es-ES" w:eastAsia="ar-SA"/>
              </w:rPr>
            </w:pPr>
            <w:r w:rsidRPr="0074132F">
              <w:rPr>
                <w:rFonts w:ascii="Arial" w:hAnsi="Arial" w:cs="Arial"/>
                <w:sz w:val="14"/>
                <w:szCs w:val="14"/>
                <w:lang w:val="es-ES" w:eastAsia="ar-SA"/>
              </w:rPr>
              <w:t>Algodón grado 4 mínimo</w:t>
            </w:r>
          </w:p>
          <w:p w:rsidR="00BD1AA5" w:rsidRPr="0074132F" w:rsidRDefault="00BD1AA5" w:rsidP="00BD1AA5">
            <w:pPr>
              <w:tabs>
                <w:tab w:val="left" w:pos="180"/>
                <w:tab w:val="left" w:pos="1260"/>
              </w:tabs>
              <w:suppressAutoHyphens/>
              <w:jc w:val="both"/>
              <w:rPr>
                <w:rFonts w:ascii="Arial" w:hAnsi="Arial" w:cs="Arial"/>
                <w:sz w:val="14"/>
                <w:szCs w:val="14"/>
                <w:lang w:val="es-ES" w:eastAsia="ar-SA"/>
              </w:rPr>
            </w:pPr>
            <w:r w:rsidRPr="0074132F">
              <w:rPr>
                <w:rFonts w:ascii="Arial" w:hAnsi="Arial" w:cs="Arial"/>
                <w:sz w:val="14"/>
                <w:szCs w:val="14"/>
                <w:lang w:val="es-ES" w:eastAsia="ar-SA"/>
              </w:rPr>
              <w:t>Poliamida grado 4 mínimo</w:t>
            </w:r>
          </w:p>
          <w:p w:rsidR="00BD1AA5" w:rsidRPr="0074132F" w:rsidRDefault="00BD1AA5" w:rsidP="00BD1AA5">
            <w:pPr>
              <w:tabs>
                <w:tab w:val="left" w:pos="180"/>
                <w:tab w:val="left" w:pos="1260"/>
              </w:tabs>
              <w:suppressAutoHyphens/>
              <w:jc w:val="both"/>
              <w:rPr>
                <w:rFonts w:ascii="Arial" w:hAnsi="Arial" w:cs="Arial"/>
                <w:sz w:val="14"/>
                <w:szCs w:val="14"/>
                <w:lang w:val="es-ES" w:eastAsia="ar-SA"/>
              </w:rPr>
            </w:pPr>
            <w:r w:rsidRPr="0074132F">
              <w:rPr>
                <w:rFonts w:ascii="Arial" w:hAnsi="Arial" w:cs="Arial"/>
                <w:sz w:val="14"/>
                <w:szCs w:val="14"/>
                <w:lang w:val="es-ES" w:eastAsia="ar-SA"/>
              </w:rPr>
              <w:t>Poliéster grado 4 mínimo</w:t>
            </w:r>
          </w:p>
          <w:p w:rsidR="00BD1AA5" w:rsidRPr="0074132F" w:rsidRDefault="00BD1AA5" w:rsidP="00BD1AA5">
            <w:pPr>
              <w:tabs>
                <w:tab w:val="left" w:pos="180"/>
                <w:tab w:val="left" w:pos="1260"/>
              </w:tabs>
              <w:suppressAutoHyphens/>
              <w:jc w:val="both"/>
              <w:rPr>
                <w:rFonts w:ascii="Arial" w:hAnsi="Arial" w:cs="Arial"/>
                <w:sz w:val="14"/>
                <w:szCs w:val="14"/>
                <w:lang w:val="es-ES" w:eastAsia="ar-SA"/>
              </w:rPr>
            </w:pPr>
            <w:r w:rsidRPr="0074132F">
              <w:rPr>
                <w:rFonts w:ascii="Arial" w:hAnsi="Arial" w:cs="Arial"/>
                <w:sz w:val="14"/>
                <w:szCs w:val="14"/>
                <w:lang w:val="es-ES" w:eastAsia="ar-SA"/>
              </w:rPr>
              <w:t>Acrílico grado 4 mínimo</w:t>
            </w:r>
          </w:p>
          <w:p w:rsidR="004866C2" w:rsidRPr="0074132F" w:rsidRDefault="00BD1AA5" w:rsidP="00BD1AA5">
            <w:pPr>
              <w:tabs>
                <w:tab w:val="left" w:pos="180"/>
                <w:tab w:val="left" w:pos="1260"/>
              </w:tabs>
              <w:jc w:val="both"/>
              <w:rPr>
                <w:rFonts w:ascii="Arial" w:hAnsi="Arial" w:cs="Arial"/>
                <w:sz w:val="16"/>
                <w:szCs w:val="14"/>
              </w:rPr>
            </w:pPr>
            <w:r w:rsidRPr="0074132F">
              <w:rPr>
                <w:rFonts w:ascii="Arial" w:hAnsi="Arial" w:cs="Arial"/>
                <w:sz w:val="14"/>
                <w:szCs w:val="14"/>
                <w:lang w:val="es-ES" w:eastAsia="ar-SA"/>
              </w:rPr>
              <w:t>Viscosa grado 4 mínimo</w:t>
            </w:r>
          </w:p>
        </w:tc>
        <w:tc>
          <w:tcPr>
            <w:tcW w:w="4636" w:type="dxa"/>
            <w:tcBorders>
              <w:top w:val="single" w:sz="4" w:space="0" w:color="000000"/>
              <w:left w:val="single" w:sz="4" w:space="0" w:color="000000"/>
              <w:bottom w:val="single" w:sz="4" w:space="0" w:color="000000"/>
              <w:right w:val="single" w:sz="4" w:space="0" w:color="000000"/>
            </w:tcBorders>
            <w:vAlign w:val="center"/>
          </w:tcPr>
          <w:p w:rsidR="00B36037" w:rsidRPr="00305E74" w:rsidRDefault="00B36037" w:rsidP="00B36037">
            <w:pPr>
              <w:tabs>
                <w:tab w:val="left" w:pos="180"/>
                <w:tab w:val="left" w:pos="1260"/>
              </w:tabs>
              <w:suppressAutoHyphens/>
              <w:snapToGrid w:val="0"/>
              <w:jc w:val="center"/>
              <w:rPr>
                <w:rFonts w:ascii="Arial" w:hAnsi="Arial" w:cs="Arial"/>
                <w:sz w:val="16"/>
                <w:szCs w:val="16"/>
                <w:lang w:val="es-ES" w:eastAsia="ar-SA"/>
              </w:rPr>
            </w:pPr>
            <w:r w:rsidRPr="00305E74">
              <w:rPr>
                <w:rFonts w:ascii="Arial" w:hAnsi="Arial" w:cs="Arial"/>
                <w:b/>
                <w:sz w:val="16"/>
                <w:szCs w:val="16"/>
                <w:lang w:val="es-ES" w:eastAsia="ar-SA"/>
              </w:rPr>
              <w:t xml:space="preserve">NMX-A-105-C06-INNTEX-2015 </w:t>
            </w:r>
            <w:r w:rsidRPr="00305E74">
              <w:rPr>
                <w:rFonts w:ascii="Arial" w:hAnsi="Arial" w:cs="Arial"/>
                <w:sz w:val="16"/>
                <w:szCs w:val="16"/>
                <w:lang w:val="es-ES" w:eastAsia="ar-SA"/>
              </w:rPr>
              <w:t>Industria Textil – Método de Ensayo de Solidez del Color – Parte C06- Solidez del Color al Lavado Doméstico y Comercial (cancela la NMX-A-074-INNTEX-2005).</w:t>
            </w:r>
          </w:p>
          <w:p w:rsidR="004866C2" w:rsidRPr="00B36037" w:rsidRDefault="004866C2" w:rsidP="002A6224">
            <w:pPr>
              <w:tabs>
                <w:tab w:val="left" w:pos="180"/>
                <w:tab w:val="left" w:pos="1260"/>
              </w:tabs>
              <w:snapToGrid w:val="0"/>
              <w:jc w:val="both"/>
              <w:rPr>
                <w:rFonts w:ascii="Arial" w:hAnsi="Arial" w:cs="Arial"/>
                <w:sz w:val="16"/>
                <w:szCs w:val="14"/>
                <w:lang w:val="es-ES"/>
              </w:rPr>
            </w:pPr>
          </w:p>
        </w:tc>
      </w:tr>
      <w:tr w:rsidR="0074132F" w:rsidRPr="0074132F" w:rsidTr="003551B6">
        <w:trPr>
          <w:trHeight w:val="611"/>
          <w:jc w:val="center"/>
        </w:trPr>
        <w:tc>
          <w:tcPr>
            <w:tcW w:w="3879" w:type="dxa"/>
            <w:tcBorders>
              <w:top w:val="single" w:sz="4" w:space="0" w:color="000000"/>
              <w:left w:val="single" w:sz="4" w:space="0" w:color="000000"/>
              <w:bottom w:val="single" w:sz="4" w:space="0" w:color="000000"/>
            </w:tcBorders>
          </w:tcPr>
          <w:p w:rsidR="004866C2" w:rsidRPr="0074132F" w:rsidRDefault="004866C2" w:rsidP="007027FC">
            <w:pPr>
              <w:tabs>
                <w:tab w:val="left" w:pos="180"/>
                <w:tab w:val="left" w:pos="1260"/>
              </w:tabs>
              <w:snapToGrid w:val="0"/>
              <w:jc w:val="both"/>
              <w:rPr>
                <w:rFonts w:ascii="Arial" w:hAnsi="Arial" w:cs="Arial"/>
                <w:sz w:val="16"/>
                <w:szCs w:val="14"/>
              </w:rPr>
            </w:pPr>
            <w:r w:rsidRPr="0074132F">
              <w:rPr>
                <w:rFonts w:ascii="Arial" w:hAnsi="Arial" w:cs="Arial"/>
                <w:sz w:val="16"/>
                <w:szCs w:val="14"/>
              </w:rPr>
              <w:t>S</w:t>
            </w:r>
            <w:r w:rsidR="00C93F2C" w:rsidRPr="0074132F">
              <w:rPr>
                <w:rFonts w:ascii="Arial" w:hAnsi="Arial" w:cs="Arial"/>
                <w:sz w:val="16"/>
                <w:szCs w:val="14"/>
              </w:rPr>
              <w:t>olidez d</w:t>
            </w:r>
            <w:r w:rsidRPr="0074132F">
              <w:rPr>
                <w:rFonts w:ascii="Arial" w:hAnsi="Arial" w:cs="Arial"/>
                <w:sz w:val="16"/>
                <w:szCs w:val="14"/>
              </w:rPr>
              <w:t>e color al frote en seco</w:t>
            </w:r>
          </w:p>
          <w:p w:rsidR="004866C2" w:rsidRPr="0074132F" w:rsidRDefault="004866C2" w:rsidP="007027FC">
            <w:pPr>
              <w:tabs>
                <w:tab w:val="left" w:pos="180"/>
                <w:tab w:val="left" w:pos="1260"/>
              </w:tabs>
              <w:jc w:val="both"/>
              <w:rPr>
                <w:rFonts w:ascii="Arial" w:hAnsi="Arial" w:cs="Arial"/>
                <w:sz w:val="16"/>
                <w:szCs w:val="14"/>
              </w:rPr>
            </w:pPr>
            <w:r w:rsidRPr="0074132F">
              <w:rPr>
                <w:rFonts w:ascii="Arial" w:hAnsi="Arial" w:cs="Arial"/>
                <w:sz w:val="16"/>
                <w:szCs w:val="14"/>
              </w:rPr>
              <w:t>Cambio de color</w:t>
            </w:r>
          </w:p>
          <w:p w:rsidR="004866C2" w:rsidRPr="0074132F" w:rsidRDefault="004866C2" w:rsidP="007027FC">
            <w:pPr>
              <w:tabs>
                <w:tab w:val="left" w:pos="180"/>
                <w:tab w:val="left" w:pos="1260"/>
              </w:tabs>
              <w:jc w:val="both"/>
              <w:rPr>
                <w:rFonts w:ascii="Arial" w:hAnsi="Arial" w:cs="Arial"/>
                <w:sz w:val="4"/>
                <w:szCs w:val="4"/>
              </w:rPr>
            </w:pPr>
          </w:p>
          <w:p w:rsidR="004866C2" w:rsidRPr="0074132F" w:rsidRDefault="004866C2" w:rsidP="007027FC">
            <w:pPr>
              <w:tabs>
                <w:tab w:val="left" w:pos="180"/>
                <w:tab w:val="left" w:pos="1260"/>
              </w:tabs>
              <w:jc w:val="both"/>
              <w:rPr>
                <w:rFonts w:ascii="Arial" w:hAnsi="Arial" w:cs="Arial"/>
                <w:sz w:val="16"/>
                <w:szCs w:val="14"/>
              </w:rPr>
            </w:pPr>
            <w:r w:rsidRPr="0074132F">
              <w:rPr>
                <w:rFonts w:ascii="Arial" w:hAnsi="Arial" w:cs="Arial"/>
                <w:sz w:val="16"/>
                <w:szCs w:val="14"/>
              </w:rPr>
              <w:t>Transferencia de color</w:t>
            </w:r>
          </w:p>
        </w:tc>
        <w:tc>
          <w:tcPr>
            <w:tcW w:w="1843" w:type="dxa"/>
            <w:tcBorders>
              <w:top w:val="single" w:sz="4" w:space="0" w:color="000000"/>
              <w:left w:val="single" w:sz="4" w:space="0" w:color="000000"/>
              <w:bottom w:val="single" w:sz="4" w:space="0" w:color="000000"/>
            </w:tcBorders>
            <w:vAlign w:val="bottom"/>
          </w:tcPr>
          <w:p w:rsidR="004866C2" w:rsidRPr="0074132F" w:rsidRDefault="004866C2" w:rsidP="002A6224">
            <w:pPr>
              <w:tabs>
                <w:tab w:val="left" w:pos="180"/>
                <w:tab w:val="left" w:pos="1260"/>
              </w:tabs>
              <w:jc w:val="center"/>
              <w:rPr>
                <w:rFonts w:ascii="Arial" w:hAnsi="Arial" w:cs="Arial"/>
                <w:sz w:val="16"/>
                <w:szCs w:val="14"/>
              </w:rPr>
            </w:pPr>
            <w:r w:rsidRPr="0074132F">
              <w:rPr>
                <w:rFonts w:ascii="Arial" w:hAnsi="Arial" w:cs="Arial"/>
                <w:sz w:val="16"/>
                <w:szCs w:val="14"/>
              </w:rPr>
              <w:t>grado 4 mínimo</w:t>
            </w:r>
          </w:p>
          <w:p w:rsidR="004866C2" w:rsidRPr="0074132F" w:rsidRDefault="004866C2" w:rsidP="002A6224">
            <w:pPr>
              <w:tabs>
                <w:tab w:val="left" w:pos="180"/>
                <w:tab w:val="left" w:pos="1260"/>
              </w:tabs>
              <w:jc w:val="center"/>
              <w:rPr>
                <w:rFonts w:ascii="Arial" w:hAnsi="Arial" w:cs="Arial"/>
                <w:sz w:val="4"/>
                <w:szCs w:val="4"/>
              </w:rPr>
            </w:pPr>
          </w:p>
          <w:p w:rsidR="004866C2" w:rsidRPr="0074132F" w:rsidRDefault="004866C2" w:rsidP="002A6224">
            <w:pPr>
              <w:tabs>
                <w:tab w:val="left" w:pos="180"/>
                <w:tab w:val="left" w:pos="1260"/>
              </w:tabs>
              <w:jc w:val="center"/>
              <w:rPr>
                <w:rFonts w:ascii="Arial" w:hAnsi="Arial" w:cs="Arial"/>
                <w:sz w:val="16"/>
                <w:szCs w:val="14"/>
              </w:rPr>
            </w:pPr>
            <w:r w:rsidRPr="0074132F">
              <w:rPr>
                <w:rFonts w:ascii="Arial" w:hAnsi="Arial" w:cs="Arial"/>
                <w:sz w:val="16"/>
                <w:szCs w:val="14"/>
              </w:rPr>
              <w:t>grado 4 mínimo</w:t>
            </w:r>
          </w:p>
        </w:tc>
        <w:tc>
          <w:tcPr>
            <w:tcW w:w="4636" w:type="dxa"/>
            <w:tcBorders>
              <w:top w:val="single" w:sz="4" w:space="0" w:color="000000"/>
              <w:left w:val="single" w:sz="4" w:space="0" w:color="000000"/>
              <w:bottom w:val="single" w:sz="4" w:space="0" w:color="000000"/>
              <w:right w:val="single" w:sz="4" w:space="0" w:color="000000"/>
            </w:tcBorders>
            <w:vAlign w:val="center"/>
          </w:tcPr>
          <w:p w:rsidR="004866C2" w:rsidRPr="0074132F" w:rsidRDefault="00DE3F3D" w:rsidP="002A6224">
            <w:pPr>
              <w:tabs>
                <w:tab w:val="left" w:pos="180"/>
                <w:tab w:val="left" w:pos="1260"/>
              </w:tabs>
              <w:snapToGrid w:val="0"/>
              <w:jc w:val="both"/>
              <w:rPr>
                <w:rFonts w:ascii="Arial" w:hAnsi="Arial" w:cs="Arial"/>
                <w:sz w:val="16"/>
                <w:szCs w:val="14"/>
              </w:rPr>
            </w:pPr>
            <w:r w:rsidRPr="0074132F">
              <w:rPr>
                <w:rFonts w:ascii="Arial" w:hAnsi="Arial" w:cs="Arial"/>
                <w:b/>
                <w:sz w:val="16"/>
                <w:szCs w:val="14"/>
              </w:rPr>
              <w:t>NMX-A-073-INNTEX- 2005</w:t>
            </w:r>
            <w:r w:rsidR="00A150F7" w:rsidRPr="0074132F">
              <w:rPr>
                <w:rFonts w:ascii="Arial" w:hAnsi="Arial" w:cs="Arial"/>
                <w:sz w:val="16"/>
                <w:szCs w:val="14"/>
              </w:rPr>
              <w:t xml:space="preserve"> Industria Textil – solidez del color – determinación de la solidez del color al frote – método de prueba.</w:t>
            </w:r>
          </w:p>
        </w:tc>
      </w:tr>
      <w:tr w:rsidR="0074132F" w:rsidRPr="0074132F" w:rsidTr="003551B6">
        <w:trPr>
          <w:jc w:val="center"/>
        </w:trPr>
        <w:tc>
          <w:tcPr>
            <w:tcW w:w="3879" w:type="dxa"/>
            <w:tcBorders>
              <w:top w:val="single" w:sz="4" w:space="0" w:color="000000"/>
              <w:left w:val="single" w:sz="4" w:space="0" w:color="000000"/>
              <w:bottom w:val="single" w:sz="4" w:space="0" w:color="000000"/>
            </w:tcBorders>
          </w:tcPr>
          <w:p w:rsidR="004866C2" w:rsidRPr="0074132F" w:rsidRDefault="004866C2" w:rsidP="007027FC">
            <w:pPr>
              <w:tabs>
                <w:tab w:val="left" w:pos="180"/>
                <w:tab w:val="left" w:pos="1260"/>
              </w:tabs>
              <w:snapToGrid w:val="0"/>
              <w:jc w:val="both"/>
              <w:rPr>
                <w:rFonts w:ascii="Arial" w:hAnsi="Arial" w:cs="Arial"/>
                <w:sz w:val="16"/>
                <w:szCs w:val="14"/>
              </w:rPr>
            </w:pPr>
            <w:r w:rsidRPr="0074132F">
              <w:rPr>
                <w:rFonts w:ascii="Arial" w:hAnsi="Arial" w:cs="Arial"/>
                <w:sz w:val="16"/>
                <w:szCs w:val="14"/>
              </w:rPr>
              <w:t>Solidez de color al frote en húmedo</w:t>
            </w:r>
          </w:p>
          <w:p w:rsidR="004866C2" w:rsidRPr="0074132F" w:rsidRDefault="004866C2" w:rsidP="007027FC">
            <w:pPr>
              <w:tabs>
                <w:tab w:val="left" w:pos="180"/>
                <w:tab w:val="left" w:pos="1260"/>
              </w:tabs>
              <w:snapToGrid w:val="0"/>
              <w:jc w:val="both"/>
              <w:rPr>
                <w:rFonts w:ascii="Arial" w:hAnsi="Arial" w:cs="Arial"/>
                <w:sz w:val="8"/>
                <w:szCs w:val="8"/>
              </w:rPr>
            </w:pPr>
          </w:p>
          <w:p w:rsidR="004866C2" w:rsidRPr="0074132F" w:rsidRDefault="004866C2" w:rsidP="007027FC">
            <w:pPr>
              <w:tabs>
                <w:tab w:val="left" w:pos="180"/>
                <w:tab w:val="left" w:pos="1260"/>
              </w:tabs>
              <w:jc w:val="both"/>
              <w:rPr>
                <w:rFonts w:ascii="Arial" w:hAnsi="Arial" w:cs="Arial"/>
                <w:sz w:val="16"/>
                <w:szCs w:val="14"/>
              </w:rPr>
            </w:pPr>
            <w:r w:rsidRPr="0074132F">
              <w:rPr>
                <w:rFonts w:ascii="Arial" w:hAnsi="Arial" w:cs="Arial"/>
                <w:sz w:val="16"/>
                <w:szCs w:val="14"/>
              </w:rPr>
              <w:t>Cambio de color</w:t>
            </w:r>
          </w:p>
          <w:p w:rsidR="004866C2" w:rsidRPr="0074132F" w:rsidRDefault="004866C2" w:rsidP="007027FC">
            <w:pPr>
              <w:tabs>
                <w:tab w:val="left" w:pos="180"/>
                <w:tab w:val="left" w:pos="1260"/>
              </w:tabs>
              <w:jc w:val="both"/>
              <w:rPr>
                <w:rFonts w:ascii="Arial" w:hAnsi="Arial" w:cs="Arial"/>
                <w:sz w:val="4"/>
                <w:szCs w:val="4"/>
              </w:rPr>
            </w:pPr>
          </w:p>
          <w:p w:rsidR="004866C2" w:rsidRPr="0074132F" w:rsidRDefault="004866C2" w:rsidP="007027FC">
            <w:pPr>
              <w:tabs>
                <w:tab w:val="left" w:pos="180"/>
                <w:tab w:val="left" w:pos="1260"/>
              </w:tabs>
              <w:jc w:val="both"/>
              <w:rPr>
                <w:rFonts w:ascii="Arial" w:hAnsi="Arial" w:cs="Arial"/>
                <w:sz w:val="16"/>
                <w:szCs w:val="14"/>
              </w:rPr>
            </w:pPr>
            <w:r w:rsidRPr="0074132F">
              <w:rPr>
                <w:rFonts w:ascii="Arial" w:hAnsi="Arial" w:cs="Arial"/>
                <w:sz w:val="16"/>
                <w:szCs w:val="14"/>
              </w:rPr>
              <w:t>Transferencia de color</w:t>
            </w:r>
          </w:p>
        </w:tc>
        <w:tc>
          <w:tcPr>
            <w:tcW w:w="1843" w:type="dxa"/>
            <w:tcBorders>
              <w:top w:val="single" w:sz="4" w:space="0" w:color="000000"/>
              <w:left w:val="single" w:sz="4" w:space="0" w:color="000000"/>
              <w:bottom w:val="single" w:sz="4" w:space="0" w:color="000000"/>
            </w:tcBorders>
            <w:vAlign w:val="bottom"/>
          </w:tcPr>
          <w:p w:rsidR="004866C2" w:rsidRPr="0074132F" w:rsidRDefault="004866C2" w:rsidP="002A6224">
            <w:pPr>
              <w:tabs>
                <w:tab w:val="left" w:pos="180"/>
                <w:tab w:val="left" w:pos="1260"/>
              </w:tabs>
              <w:jc w:val="center"/>
              <w:rPr>
                <w:rFonts w:ascii="Arial" w:hAnsi="Arial" w:cs="Arial"/>
                <w:sz w:val="16"/>
                <w:szCs w:val="14"/>
              </w:rPr>
            </w:pPr>
            <w:r w:rsidRPr="0074132F">
              <w:rPr>
                <w:rFonts w:ascii="Arial" w:hAnsi="Arial" w:cs="Arial"/>
                <w:sz w:val="16"/>
                <w:szCs w:val="14"/>
              </w:rPr>
              <w:t>grado 3 mínimo</w:t>
            </w:r>
          </w:p>
          <w:p w:rsidR="004866C2" w:rsidRPr="0074132F" w:rsidRDefault="004866C2" w:rsidP="002A6224">
            <w:pPr>
              <w:tabs>
                <w:tab w:val="left" w:pos="180"/>
                <w:tab w:val="left" w:pos="1260"/>
              </w:tabs>
              <w:jc w:val="center"/>
              <w:rPr>
                <w:rFonts w:ascii="Arial" w:hAnsi="Arial" w:cs="Arial"/>
                <w:sz w:val="4"/>
                <w:szCs w:val="4"/>
              </w:rPr>
            </w:pPr>
          </w:p>
          <w:p w:rsidR="004866C2" w:rsidRPr="0074132F" w:rsidRDefault="004866C2" w:rsidP="002A6224">
            <w:pPr>
              <w:tabs>
                <w:tab w:val="left" w:pos="180"/>
                <w:tab w:val="left" w:pos="1260"/>
              </w:tabs>
              <w:jc w:val="center"/>
              <w:rPr>
                <w:rFonts w:ascii="Arial" w:hAnsi="Arial" w:cs="Arial"/>
                <w:sz w:val="16"/>
                <w:szCs w:val="14"/>
              </w:rPr>
            </w:pPr>
            <w:r w:rsidRPr="0074132F">
              <w:rPr>
                <w:rFonts w:ascii="Arial" w:hAnsi="Arial" w:cs="Arial"/>
                <w:sz w:val="16"/>
                <w:szCs w:val="14"/>
              </w:rPr>
              <w:t>grado 3 mínimo</w:t>
            </w:r>
          </w:p>
        </w:tc>
        <w:tc>
          <w:tcPr>
            <w:tcW w:w="4636" w:type="dxa"/>
            <w:tcBorders>
              <w:top w:val="single" w:sz="4" w:space="0" w:color="000000"/>
              <w:left w:val="single" w:sz="4" w:space="0" w:color="000000"/>
              <w:bottom w:val="single" w:sz="4" w:space="0" w:color="000000"/>
              <w:right w:val="single" w:sz="4" w:space="0" w:color="000000"/>
            </w:tcBorders>
            <w:vAlign w:val="center"/>
          </w:tcPr>
          <w:p w:rsidR="004866C2" w:rsidRPr="0074132F" w:rsidRDefault="00DE3F3D" w:rsidP="002A6224">
            <w:pPr>
              <w:tabs>
                <w:tab w:val="left" w:pos="180"/>
                <w:tab w:val="left" w:pos="1260"/>
              </w:tabs>
              <w:snapToGrid w:val="0"/>
              <w:jc w:val="both"/>
              <w:rPr>
                <w:rFonts w:ascii="Arial" w:hAnsi="Arial" w:cs="Arial"/>
                <w:sz w:val="16"/>
                <w:szCs w:val="14"/>
              </w:rPr>
            </w:pPr>
            <w:r w:rsidRPr="0074132F">
              <w:rPr>
                <w:rFonts w:ascii="Arial" w:hAnsi="Arial" w:cs="Arial"/>
                <w:b/>
                <w:sz w:val="16"/>
                <w:szCs w:val="14"/>
              </w:rPr>
              <w:t>NMX-A-073-INNTEX- 2005</w:t>
            </w:r>
            <w:r w:rsidR="00A150F7" w:rsidRPr="0074132F">
              <w:rPr>
                <w:rFonts w:ascii="Arial" w:hAnsi="Arial" w:cs="Arial"/>
                <w:sz w:val="16"/>
                <w:szCs w:val="14"/>
              </w:rPr>
              <w:t xml:space="preserve"> Industria Textil – solidez del color – determinación de la solidez del color al frote – método de prueba.</w:t>
            </w:r>
          </w:p>
        </w:tc>
      </w:tr>
      <w:tr w:rsidR="0074132F" w:rsidRPr="0074132F" w:rsidTr="003551B6">
        <w:trPr>
          <w:trHeight w:val="1476"/>
          <w:jc w:val="center"/>
        </w:trPr>
        <w:tc>
          <w:tcPr>
            <w:tcW w:w="3879" w:type="dxa"/>
            <w:tcBorders>
              <w:top w:val="single" w:sz="4" w:space="0" w:color="000000"/>
              <w:left w:val="single" w:sz="4" w:space="0" w:color="000000"/>
              <w:bottom w:val="single" w:sz="4" w:space="0" w:color="000000"/>
            </w:tcBorders>
          </w:tcPr>
          <w:p w:rsidR="004866C2" w:rsidRPr="0074132F" w:rsidRDefault="00A150F7" w:rsidP="007027FC">
            <w:pPr>
              <w:tabs>
                <w:tab w:val="left" w:pos="180"/>
                <w:tab w:val="left" w:pos="1260"/>
              </w:tabs>
              <w:snapToGrid w:val="0"/>
              <w:jc w:val="both"/>
              <w:rPr>
                <w:rFonts w:ascii="Arial" w:hAnsi="Arial" w:cs="Arial"/>
                <w:sz w:val="16"/>
                <w:szCs w:val="14"/>
              </w:rPr>
            </w:pPr>
            <w:r w:rsidRPr="0074132F">
              <w:rPr>
                <w:rFonts w:ascii="Arial" w:hAnsi="Arial" w:cs="Arial"/>
                <w:sz w:val="16"/>
                <w:szCs w:val="14"/>
              </w:rPr>
              <w:t>S</w:t>
            </w:r>
            <w:r w:rsidR="004866C2" w:rsidRPr="0074132F">
              <w:rPr>
                <w:rFonts w:ascii="Arial" w:hAnsi="Arial" w:cs="Arial"/>
                <w:sz w:val="16"/>
                <w:szCs w:val="14"/>
              </w:rPr>
              <w:t>olidez de color al sudor ácido y alcalino</w:t>
            </w:r>
          </w:p>
          <w:p w:rsidR="004866C2" w:rsidRPr="0074132F" w:rsidRDefault="004866C2" w:rsidP="007027FC">
            <w:pPr>
              <w:tabs>
                <w:tab w:val="left" w:pos="180"/>
                <w:tab w:val="left" w:pos="1260"/>
              </w:tabs>
              <w:snapToGrid w:val="0"/>
              <w:jc w:val="both"/>
              <w:rPr>
                <w:rFonts w:ascii="Arial" w:hAnsi="Arial" w:cs="Arial"/>
                <w:sz w:val="16"/>
                <w:szCs w:val="14"/>
              </w:rPr>
            </w:pPr>
          </w:p>
          <w:p w:rsidR="004866C2" w:rsidRPr="0074132F" w:rsidRDefault="004866C2" w:rsidP="007027FC">
            <w:pPr>
              <w:tabs>
                <w:tab w:val="left" w:pos="180"/>
                <w:tab w:val="left" w:pos="1260"/>
              </w:tabs>
              <w:jc w:val="both"/>
              <w:rPr>
                <w:rFonts w:ascii="Arial" w:hAnsi="Arial" w:cs="Arial"/>
                <w:sz w:val="16"/>
                <w:szCs w:val="14"/>
              </w:rPr>
            </w:pPr>
            <w:r w:rsidRPr="0074132F">
              <w:rPr>
                <w:rFonts w:ascii="Arial" w:hAnsi="Arial" w:cs="Arial"/>
                <w:sz w:val="16"/>
                <w:szCs w:val="14"/>
              </w:rPr>
              <w:t>cambio de color</w:t>
            </w:r>
          </w:p>
          <w:p w:rsidR="004866C2" w:rsidRPr="0074132F" w:rsidRDefault="004866C2" w:rsidP="007027FC">
            <w:pPr>
              <w:tabs>
                <w:tab w:val="left" w:pos="180"/>
                <w:tab w:val="left" w:pos="1260"/>
              </w:tabs>
              <w:jc w:val="both"/>
              <w:rPr>
                <w:rFonts w:ascii="Arial" w:hAnsi="Arial" w:cs="Arial"/>
                <w:sz w:val="16"/>
                <w:szCs w:val="14"/>
              </w:rPr>
            </w:pPr>
          </w:p>
          <w:p w:rsidR="004866C2" w:rsidRPr="0074132F" w:rsidRDefault="004866C2" w:rsidP="007027FC">
            <w:pPr>
              <w:tabs>
                <w:tab w:val="left" w:pos="180"/>
                <w:tab w:val="left" w:pos="1260"/>
              </w:tabs>
              <w:jc w:val="both"/>
              <w:rPr>
                <w:rFonts w:ascii="Arial" w:hAnsi="Arial" w:cs="Arial"/>
                <w:sz w:val="16"/>
                <w:szCs w:val="14"/>
              </w:rPr>
            </w:pPr>
            <w:r w:rsidRPr="0074132F">
              <w:rPr>
                <w:rFonts w:ascii="Arial" w:hAnsi="Arial" w:cs="Arial"/>
                <w:sz w:val="16"/>
                <w:szCs w:val="14"/>
              </w:rPr>
              <w:t>transferencia de color</w:t>
            </w:r>
          </w:p>
          <w:p w:rsidR="004866C2" w:rsidRPr="0074132F" w:rsidRDefault="004866C2" w:rsidP="007027FC">
            <w:pPr>
              <w:tabs>
                <w:tab w:val="left" w:pos="180"/>
                <w:tab w:val="left" w:pos="1260"/>
              </w:tabs>
              <w:jc w:val="both"/>
              <w:rPr>
                <w:rFonts w:ascii="Arial" w:hAnsi="Arial" w:cs="Arial"/>
                <w:sz w:val="16"/>
                <w:szCs w:val="14"/>
              </w:rPr>
            </w:pPr>
          </w:p>
        </w:tc>
        <w:tc>
          <w:tcPr>
            <w:tcW w:w="1843" w:type="dxa"/>
            <w:tcBorders>
              <w:top w:val="single" w:sz="4" w:space="0" w:color="000000"/>
              <w:left w:val="single" w:sz="4" w:space="0" w:color="000000"/>
              <w:bottom w:val="single" w:sz="4" w:space="0" w:color="000000"/>
            </w:tcBorders>
          </w:tcPr>
          <w:p w:rsidR="004866C2" w:rsidRPr="0074132F" w:rsidRDefault="004866C2" w:rsidP="007027FC">
            <w:pPr>
              <w:tabs>
                <w:tab w:val="left" w:pos="180"/>
                <w:tab w:val="left" w:pos="1260"/>
              </w:tabs>
              <w:snapToGrid w:val="0"/>
              <w:jc w:val="both"/>
              <w:rPr>
                <w:rFonts w:ascii="Arial" w:hAnsi="Arial" w:cs="Arial"/>
                <w:sz w:val="16"/>
                <w:szCs w:val="14"/>
              </w:rPr>
            </w:pPr>
            <w:r w:rsidRPr="0074132F">
              <w:rPr>
                <w:rFonts w:ascii="Arial" w:hAnsi="Arial" w:cs="Arial"/>
                <w:sz w:val="16"/>
                <w:szCs w:val="14"/>
              </w:rPr>
              <w:t>cambio de color grado 4 mínimo</w:t>
            </w:r>
          </w:p>
          <w:p w:rsidR="00636B1D" w:rsidRPr="0074132F" w:rsidRDefault="00636B1D" w:rsidP="00636B1D">
            <w:pPr>
              <w:tabs>
                <w:tab w:val="left" w:pos="180"/>
                <w:tab w:val="left" w:pos="1260"/>
              </w:tabs>
              <w:jc w:val="both"/>
              <w:rPr>
                <w:rFonts w:ascii="Arial" w:hAnsi="Arial" w:cs="Arial"/>
                <w:sz w:val="14"/>
                <w:szCs w:val="14"/>
              </w:rPr>
            </w:pPr>
            <w:r w:rsidRPr="0074132F">
              <w:rPr>
                <w:rFonts w:ascii="Arial" w:hAnsi="Arial" w:cs="Arial"/>
                <w:sz w:val="14"/>
                <w:szCs w:val="14"/>
              </w:rPr>
              <w:t xml:space="preserve">Transferencia </w:t>
            </w:r>
          </w:p>
          <w:p w:rsidR="00636B1D" w:rsidRPr="0074132F" w:rsidRDefault="00636B1D" w:rsidP="00636B1D">
            <w:pPr>
              <w:tabs>
                <w:tab w:val="left" w:pos="180"/>
                <w:tab w:val="left" w:pos="1260"/>
              </w:tabs>
              <w:jc w:val="both"/>
              <w:rPr>
                <w:rFonts w:ascii="Arial" w:hAnsi="Arial" w:cs="Arial"/>
                <w:sz w:val="14"/>
                <w:szCs w:val="14"/>
              </w:rPr>
            </w:pPr>
            <w:r w:rsidRPr="0074132F">
              <w:rPr>
                <w:rFonts w:ascii="Arial" w:hAnsi="Arial" w:cs="Arial"/>
                <w:sz w:val="14"/>
                <w:szCs w:val="14"/>
              </w:rPr>
              <w:t>Acetato grado 4 mínimo</w:t>
            </w:r>
          </w:p>
          <w:p w:rsidR="00636B1D" w:rsidRPr="0074132F" w:rsidRDefault="00636B1D" w:rsidP="00636B1D">
            <w:pPr>
              <w:tabs>
                <w:tab w:val="left" w:pos="180"/>
                <w:tab w:val="left" w:pos="1260"/>
              </w:tabs>
              <w:jc w:val="both"/>
              <w:rPr>
                <w:rFonts w:ascii="Arial" w:hAnsi="Arial" w:cs="Arial"/>
                <w:sz w:val="14"/>
                <w:szCs w:val="14"/>
              </w:rPr>
            </w:pPr>
            <w:r w:rsidRPr="0074132F">
              <w:rPr>
                <w:rFonts w:ascii="Arial" w:hAnsi="Arial" w:cs="Arial"/>
                <w:sz w:val="14"/>
                <w:szCs w:val="14"/>
              </w:rPr>
              <w:t>Algodón grado 4 mínimo</w:t>
            </w:r>
          </w:p>
          <w:p w:rsidR="00636B1D" w:rsidRPr="0074132F" w:rsidRDefault="00636B1D" w:rsidP="00636B1D">
            <w:pPr>
              <w:tabs>
                <w:tab w:val="left" w:pos="180"/>
                <w:tab w:val="left" w:pos="1260"/>
              </w:tabs>
              <w:jc w:val="both"/>
              <w:rPr>
                <w:rFonts w:ascii="Arial" w:hAnsi="Arial" w:cs="Arial"/>
                <w:sz w:val="14"/>
                <w:szCs w:val="14"/>
              </w:rPr>
            </w:pPr>
            <w:r w:rsidRPr="0074132F">
              <w:rPr>
                <w:rFonts w:ascii="Arial" w:hAnsi="Arial" w:cs="Arial"/>
                <w:sz w:val="14"/>
                <w:szCs w:val="14"/>
              </w:rPr>
              <w:t>Poliamida grado 4 mínimo</w:t>
            </w:r>
          </w:p>
          <w:p w:rsidR="00636B1D" w:rsidRPr="0074132F" w:rsidRDefault="00636B1D" w:rsidP="00636B1D">
            <w:pPr>
              <w:tabs>
                <w:tab w:val="left" w:pos="180"/>
                <w:tab w:val="left" w:pos="1260"/>
              </w:tabs>
              <w:jc w:val="both"/>
              <w:rPr>
                <w:rFonts w:ascii="Arial" w:hAnsi="Arial" w:cs="Arial"/>
                <w:sz w:val="14"/>
                <w:szCs w:val="14"/>
              </w:rPr>
            </w:pPr>
            <w:r w:rsidRPr="0074132F">
              <w:rPr>
                <w:rFonts w:ascii="Arial" w:hAnsi="Arial" w:cs="Arial"/>
                <w:sz w:val="14"/>
                <w:szCs w:val="14"/>
              </w:rPr>
              <w:t>Poliéster grado 4 mínimo</w:t>
            </w:r>
          </w:p>
          <w:p w:rsidR="00636B1D" w:rsidRPr="0074132F" w:rsidRDefault="00636B1D" w:rsidP="00636B1D">
            <w:pPr>
              <w:tabs>
                <w:tab w:val="left" w:pos="180"/>
                <w:tab w:val="left" w:pos="1260"/>
              </w:tabs>
              <w:jc w:val="both"/>
              <w:rPr>
                <w:rFonts w:ascii="Arial" w:hAnsi="Arial" w:cs="Arial"/>
                <w:sz w:val="14"/>
                <w:szCs w:val="14"/>
              </w:rPr>
            </w:pPr>
            <w:r w:rsidRPr="0074132F">
              <w:rPr>
                <w:rFonts w:ascii="Arial" w:hAnsi="Arial" w:cs="Arial"/>
                <w:sz w:val="14"/>
                <w:szCs w:val="14"/>
              </w:rPr>
              <w:t>Acrílico grado 4 mínimo</w:t>
            </w:r>
          </w:p>
          <w:p w:rsidR="004866C2" w:rsidRPr="0074132F" w:rsidRDefault="00636B1D" w:rsidP="00636B1D">
            <w:pPr>
              <w:tabs>
                <w:tab w:val="left" w:pos="180"/>
                <w:tab w:val="left" w:pos="1260"/>
              </w:tabs>
              <w:jc w:val="both"/>
              <w:rPr>
                <w:rFonts w:ascii="Arial" w:hAnsi="Arial" w:cs="Arial"/>
                <w:sz w:val="16"/>
                <w:szCs w:val="14"/>
              </w:rPr>
            </w:pPr>
            <w:r w:rsidRPr="0074132F">
              <w:rPr>
                <w:rFonts w:ascii="Arial" w:hAnsi="Arial" w:cs="Arial"/>
                <w:sz w:val="14"/>
                <w:szCs w:val="14"/>
              </w:rPr>
              <w:t>Lana grado 4 mínimo</w:t>
            </w:r>
          </w:p>
        </w:tc>
        <w:tc>
          <w:tcPr>
            <w:tcW w:w="4636" w:type="dxa"/>
            <w:tcBorders>
              <w:top w:val="single" w:sz="4" w:space="0" w:color="000000"/>
              <w:left w:val="single" w:sz="4" w:space="0" w:color="000000"/>
              <w:bottom w:val="single" w:sz="4" w:space="0" w:color="000000"/>
              <w:right w:val="single" w:sz="4" w:space="0" w:color="000000"/>
            </w:tcBorders>
            <w:vAlign w:val="center"/>
          </w:tcPr>
          <w:p w:rsidR="004866C2" w:rsidRPr="0074132F" w:rsidRDefault="006024C9" w:rsidP="002A6224">
            <w:pPr>
              <w:tabs>
                <w:tab w:val="left" w:pos="180"/>
                <w:tab w:val="left" w:pos="1260"/>
              </w:tabs>
              <w:snapToGrid w:val="0"/>
              <w:jc w:val="both"/>
              <w:rPr>
                <w:rFonts w:ascii="Arial" w:hAnsi="Arial" w:cs="Arial"/>
                <w:sz w:val="16"/>
                <w:szCs w:val="14"/>
              </w:rPr>
            </w:pPr>
            <w:r w:rsidRPr="0074132F">
              <w:rPr>
                <w:rFonts w:ascii="Arial" w:hAnsi="Arial" w:cs="Arial"/>
                <w:b/>
                <w:sz w:val="16"/>
                <w:szCs w:val="14"/>
              </w:rPr>
              <w:t>NMX-A-065-INNTEX -2005</w:t>
            </w:r>
            <w:r w:rsidR="00A150F7" w:rsidRPr="0074132F">
              <w:rPr>
                <w:rFonts w:ascii="Arial" w:hAnsi="Arial" w:cs="Arial"/>
                <w:sz w:val="16"/>
                <w:szCs w:val="14"/>
              </w:rPr>
              <w:t xml:space="preserve"> Industria Textil – determinación de la solidez del color al sudor – método de prueba</w:t>
            </w:r>
            <w:r w:rsidR="004866C2" w:rsidRPr="0074132F">
              <w:rPr>
                <w:rFonts w:ascii="Arial" w:hAnsi="Arial" w:cs="Arial"/>
                <w:sz w:val="16"/>
                <w:szCs w:val="14"/>
              </w:rPr>
              <w:t>.</w:t>
            </w:r>
          </w:p>
        </w:tc>
      </w:tr>
      <w:tr w:rsidR="002A6224" w:rsidRPr="0074132F" w:rsidTr="003551B6">
        <w:trPr>
          <w:trHeight w:val="592"/>
          <w:jc w:val="center"/>
        </w:trPr>
        <w:tc>
          <w:tcPr>
            <w:tcW w:w="3879" w:type="dxa"/>
            <w:tcBorders>
              <w:top w:val="single" w:sz="4" w:space="0" w:color="000000"/>
              <w:left w:val="single" w:sz="4" w:space="0" w:color="000000"/>
              <w:bottom w:val="single" w:sz="4" w:space="0" w:color="000000"/>
            </w:tcBorders>
            <w:vAlign w:val="center"/>
          </w:tcPr>
          <w:p w:rsidR="002A6224" w:rsidRPr="0074132F" w:rsidRDefault="002A6224" w:rsidP="00716E39">
            <w:pPr>
              <w:tabs>
                <w:tab w:val="left" w:pos="180"/>
                <w:tab w:val="left" w:pos="1260"/>
              </w:tabs>
              <w:snapToGrid w:val="0"/>
              <w:jc w:val="both"/>
              <w:rPr>
                <w:rFonts w:ascii="Arial" w:hAnsi="Arial" w:cs="Arial"/>
                <w:sz w:val="16"/>
                <w:szCs w:val="14"/>
              </w:rPr>
            </w:pPr>
            <w:r w:rsidRPr="0074132F">
              <w:rPr>
                <w:rFonts w:ascii="Arial" w:hAnsi="Arial" w:cs="Arial"/>
                <w:sz w:val="16"/>
                <w:szCs w:val="14"/>
              </w:rPr>
              <w:t>Contenido de apresto</w:t>
            </w:r>
          </w:p>
          <w:p w:rsidR="002A6224" w:rsidRPr="0074132F" w:rsidRDefault="002A6224" w:rsidP="00716E39">
            <w:pPr>
              <w:tabs>
                <w:tab w:val="left" w:pos="180"/>
                <w:tab w:val="left" w:pos="1260"/>
              </w:tabs>
              <w:jc w:val="both"/>
              <w:rPr>
                <w:rFonts w:ascii="Arial" w:hAnsi="Arial" w:cs="Arial"/>
                <w:b/>
                <w:sz w:val="18"/>
                <w:szCs w:val="18"/>
              </w:rPr>
            </w:pPr>
          </w:p>
        </w:tc>
        <w:tc>
          <w:tcPr>
            <w:tcW w:w="1843" w:type="dxa"/>
            <w:tcBorders>
              <w:top w:val="single" w:sz="4" w:space="0" w:color="000000"/>
              <w:left w:val="single" w:sz="4" w:space="0" w:color="000000"/>
              <w:bottom w:val="single" w:sz="4" w:space="0" w:color="000000"/>
            </w:tcBorders>
            <w:vAlign w:val="center"/>
          </w:tcPr>
          <w:p w:rsidR="002A6224" w:rsidRPr="0074132F" w:rsidRDefault="002A6224" w:rsidP="00716E39">
            <w:pPr>
              <w:tabs>
                <w:tab w:val="left" w:pos="180"/>
                <w:tab w:val="left" w:pos="1260"/>
              </w:tabs>
              <w:snapToGrid w:val="0"/>
              <w:jc w:val="both"/>
              <w:rPr>
                <w:rFonts w:ascii="Arial" w:hAnsi="Arial" w:cs="Arial"/>
                <w:sz w:val="16"/>
                <w:szCs w:val="14"/>
              </w:rPr>
            </w:pPr>
            <w:r w:rsidRPr="0074132F">
              <w:rPr>
                <w:rFonts w:ascii="Arial" w:hAnsi="Arial" w:cs="Arial"/>
                <w:sz w:val="16"/>
                <w:szCs w:val="14"/>
              </w:rPr>
              <w:t>5% máximo</w:t>
            </w:r>
          </w:p>
          <w:p w:rsidR="002A6224" w:rsidRPr="0074132F" w:rsidRDefault="002A6224" w:rsidP="00716E39">
            <w:pPr>
              <w:tabs>
                <w:tab w:val="left" w:pos="180"/>
                <w:tab w:val="left" w:pos="1260"/>
              </w:tabs>
              <w:snapToGrid w:val="0"/>
              <w:rPr>
                <w:rFonts w:ascii="Arial" w:hAnsi="Arial" w:cs="Arial"/>
                <w:b/>
                <w:sz w:val="18"/>
                <w:szCs w:val="18"/>
              </w:rPr>
            </w:pPr>
          </w:p>
        </w:tc>
        <w:tc>
          <w:tcPr>
            <w:tcW w:w="4636" w:type="dxa"/>
            <w:tcBorders>
              <w:top w:val="single" w:sz="4" w:space="0" w:color="000000"/>
              <w:left w:val="single" w:sz="4" w:space="0" w:color="000000"/>
              <w:bottom w:val="single" w:sz="4" w:space="0" w:color="000000"/>
              <w:right w:val="single" w:sz="4" w:space="0" w:color="000000"/>
            </w:tcBorders>
            <w:vAlign w:val="center"/>
          </w:tcPr>
          <w:p w:rsidR="002A6224" w:rsidRPr="0074132F" w:rsidRDefault="002A6224" w:rsidP="00716E39">
            <w:pPr>
              <w:tabs>
                <w:tab w:val="left" w:pos="180"/>
                <w:tab w:val="left" w:pos="1260"/>
              </w:tabs>
              <w:snapToGrid w:val="0"/>
              <w:jc w:val="both"/>
              <w:rPr>
                <w:rFonts w:ascii="Arial" w:hAnsi="Arial" w:cs="Arial"/>
                <w:sz w:val="16"/>
                <w:szCs w:val="14"/>
              </w:rPr>
            </w:pPr>
            <w:r w:rsidRPr="0074132F">
              <w:rPr>
                <w:rFonts w:ascii="Arial" w:hAnsi="Arial" w:cs="Arial"/>
                <w:b/>
                <w:sz w:val="16"/>
                <w:szCs w:val="14"/>
              </w:rPr>
              <w:t>NMX-A-1833/1-INNTEX-2012</w:t>
            </w:r>
            <w:r w:rsidR="00272389">
              <w:rPr>
                <w:rFonts w:ascii="Arial" w:hAnsi="Arial" w:cs="Arial"/>
                <w:b/>
                <w:sz w:val="16"/>
                <w:szCs w:val="14"/>
              </w:rPr>
              <w:t xml:space="preserve"> </w:t>
            </w:r>
            <w:r w:rsidRPr="0074132F">
              <w:rPr>
                <w:rFonts w:ascii="Arial" w:hAnsi="Arial" w:cs="Arial"/>
                <w:sz w:val="16"/>
                <w:szCs w:val="14"/>
              </w:rPr>
              <w:t>Fibras textiles-parte 1 análisis cuantitativo-método de prueba</w:t>
            </w:r>
            <w:r w:rsidR="00D82ED1" w:rsidRPr="0074132F">
              <w:rPr>
                <w:rFonts w:ascii="Arial" w:hAnsi="Arial" w:cs="Arial"/>
                <w:sz w:val="16"/>
                <w:szCs w:val="14"/>
              </w:rPr>
              <w:t>.</w:t>
            </w:r>
          </w:p>
          <w:p w:rsidR="002A6224" w:rsidRPr="0074132F" w:rsidRDefault="002A6224" w:rsidP="00716E39">
            <w:pPr>
              <w:tabs>
                <w:tab w:val="left" w:pos="180"/>
                <w:tab w:val="left" w:pos="1260"/>
              </w:tabs>
              <w:snapToGrid w:val="0"/>
              <w:jc w:val="both"/>
              <w:rPr>
                <w:rFonts w:ascii="Arial" w:hAnsi="Arial" w:cs="Arial"/>
                <w:sz w:val="14"/>
                <w:szCs w:val="14"/>
              </w:rPr>
            </w:pPr>
            <w:r w:rsidRPr="0074132F">
              <w:rPr>
                <w:rFonts w:ascii="Arial" w:hAnsi="Arial" w:cs="Arial"/>
                <w:sz w:val="14"/>
                <w:szCs w:val="14"/>
              </w:rPr>
              <w:t>Nota: se aceptará como nombre de la prueba cuando el informe describa contenido de material no fibroso</w:t>
            </w:r>
          </w:p>
        </w:tc>
      </w:tr>
    </w:tbl>
    <w:p w:rsidR="00311F54" w:rsidRDefault="00311F54" w:rsidP="00C151CF">
      <w:pPr>
        <w:tabs>
          <w:tab w:val="left" w:pos="709"/>
        </w:tabs>
        <w:suppressAutoHyphens/>
        <w:rPr>
          <w:rFonts w:ascii="Arial" w:hAnsi="Arial" w:cs="Arial"/>
          <w:b/>
          <w:lang w:val="es-ES" w:eastAsia="ar-SA"/>
        </w:rPr>
      </w:pPr>
    </w:p>
    <w:p w:rsidR="009A48C5" w:rsidRDefault="009A48C5" w:rsidP="00C151CF">
      <w:pPr>
        <w:tabs>
          <w:tab w:val="left" w:pos="709"/>
        </w:tabs>
        <w:suppressAutoHyphens/>
        <w:rPr>
          <w:rFonts w:ascii="Arial" w:hAnsi="Arial" w:cs="Arial"/>
          <w:b/>
          <w:lang w:val="es-ES" w:eastAsia="ar-SA"/>
        </w:rPr>
      </w:pPr>
    </w:p>
    <w:p w:rsidR="009A48C5" w:rsidRDefault="009A48C5" w:rsidP="00C151CF">
      <w:pPr>
        <w:tabs>
          <w:tab w:val="left" w:pos="709"/>
        </w:tabs>
        <w:suppressAutoHyphens/>
        <w:rPr>
          <w:rFonts w:ascii="Arial" w:hAnsi="Arial" w:cs="Arial"/>
          <w:b/>
          <w:lang w:val="es-ES" w:eastAsia="ar-SA"/>
        </w:rPr>
      </w:pPr>
    </w:p>
    <w:p w:rsidR="009A48C5" w:rsidRDefault="009A48C5" w:rsidP="00C151CF">
      <w:pPr>
        <w:tabs>
          <w:tab w:val="left" w:pos="709"/>
        </w:tabs>
        <w:suppressAutoHyphens/>
        <w:rPr>
          <w:rFonts w:ascii="Arial" w:hAnsi="Arial" w:cs="Arial"/>
          <w:b/>
          <w:lang w:val="es-ES" w:eastAsia="ar-SA"/>
        </w:rPr>
      </w:pPr>
    </w:p>
    <w:p w:rsidR="009A48C5" w:rsidRDefault="009A48C5" w:rsidP="00C151CF">
      <w:pPr>
        <w:tabs>
          <w:tab w:val="left" w:pos="709"/>
        </w:tabs>
        <w:suppressAutoHyphens/>
        <w:rPr>
          <w:rFonts w:ascii="Arial" w:hAnsi="Arial" w:cs="Arial"/>
          <w:b/>
          <w:lang w:val="es-ES" w:eastAsia="ar-SA"/>
        </w:rPr>
      </w:pPr>
    </w:p>
    <w:p w:rsidR="009A48C5" w:rsidRDefault="009A48C5" w:rsidP="00C151CF">
      <w:pPr>
        <w:tabs>
          <w:tab w:val="left" w:pos="709"/>
        </w:tabs>
        <w:suppressAutoHyphens/>
        <w:rPr>
          <w:rFonts w:ascii="Arial" w:hAnsi="Arial" w:cs="Arial"/>
          <w:b/>
          <w:lang w:val="es-ES" w:eastAsia="ar-SA"/>
        </w:rPr>
      </w:pPr>
    </w:p>
    <w:p w:rsidR="00423BEB" w:rsidRPr="0074132F" w:rsidRDefault="00423BEB" w:rsidP="002872CA">
      <w:pPr>
        <w:pStyle w:val="Prrafodelista"/>
        <w:numPr>
          <w:ilvl w:val="0"/>
          <w:numId w:val="33"/>
        </w:numPr>
        <w:tabs>
          <w:tab w:val="left" w:pos="709"/>
        </w:tabs>
        <w:suppressAutoHyphens/>
        <w:spacing w:after="0" w:line="240" w:lineRule="auto"/>
        <w:jc w:val="center"/>
        <w:rPr>
          <w:rFonts w:ascii="Arial" w:hAnsi="Arial" w:cs="Arial"/>
          <w:b/>
          <w:lang w:val="es-ES" w:eastAsia="ar-SA"/>
        </w:rPr>
      </w:pPr>
      <w:r w:rsidRPr="0074132F">
        <w:rPr>
          <w:rFonts w:ascii="Arial" w:hAnsi="Arial" w:cs="Arial"/>
          <w:b/>
          <w:lang w:val="es-ES" w:eastAsia="ar-SA"/>
        </w:rPr>
        <w:t>Partida 32</w:t>
      </w:r>
    </w:p>
    <w:p w:rsidR="00423BEB" w:rsidRPr="0074132F" w:rsidRDefault="00423BEB" w:rsidP="00423BEB">
      <w:pPr>
        <w:jc w:val="center"/>
        <w:rPr>
          <w:rFonts w:ascii="Arial" w:hAnsi="Arial" w:cs="Arial"/>
          <w:b/>
          <w:sz w:val="18"/>
          <w:lang w:val="es-ES" w:eastAsia="ar-SA"/>
        </w:rPr>
      </w:pPr>
      <w:r w:rsidRPr="0074132F">
        <w:rPr>
          <w:rFonts w:ascii="Arial" w:hAnsi="Arial" w:cs="Arial"/>
          <w:b/>
          <w:sz w:val="18"/>
          <w:lang w:val="es-ES" w:eastAsia="ar-SA"/>
        </w:rPr>
        <w:t>Sábana para colchoneta de piso</w:t>
      </w:r>
    </w:p>
    <w:p w:rsidR="00423BEB" w:rsidRPr="0074132F" w:rsidRDefault="00423BEB" w:rsidP="00423BEB">
      <w:pPr>
        <w:jc w:val="center"/>
        <w:rPr>
          <w:rFonts w:ascii="Arial" w:hAnsi="Arial" w:cs="Arial"/>
          <w:b/>
          <w:sz w:val="18"/>
          <w:lang w:val="es-ES" w:eastAsia="ar-SA"/>
        </w:rPr>
      </w:pPr>
    </w:p>
    <w:p w:rsidR="00423BEB" w:rsidRPr="0074132F" w:rsidRDefault="00423BEB" w:rsidP="002872CA">
      <w:pPr>
        <w:pStyle w:val="Prrafodelista"/>
        <w:numPr>
          <w:ilvl w:val="0"/>
          <w:numId w:val="64"/>
        </w:numPr>
        <w:spacing w:after="0" w:line="240" w:lineRule="auto"/>
        <w:jc w:val="both"/>
        <w:rPr>
          <w:rFonts w:ascii="Arial" w:hAnsi="Arial" w:cs="Arial"/>
          <w:lang w:val="es-ES" w:eastAsia="ar-SA"/>
        </w:rPr>
      </w:pPr>
      <w:r w:rsidRPr="0074132F">
        <w:rPr>
          <w:rFonts w:ascii="Arial" w:hAnsi="Arial" w:cs="Arial"/>
          <w:lang w:val="es-ES" w:eastAsia="ar-SA"/>
        </w:rPr>
        <w:t>Clave</w:t>
      </w:r>
      <w:r w:rsidR="00F64D03" w:rsidRPr="0074132F">
        <w:rPr>
          <w:rFonts w:ascii="Arial" w:hAnsi="Arial" w:cs="Arial"/>
          <w:lang w:val="es-ES" w:eastAsia="ar-SA"/>
        </w:rPr>
        <w:t xml:space="preserve"> </w:t>
      </w:r>
      <w:r w:rsidRPr="0074132F">
        <w:rPr>
          <w:rFonts w:ascii="Arial" w:hAnsi="Arial" w:cs="Arial"/>
          <w:lang w:val="es-ES" w:eastAsia="ar-SA"/>
        </w:rPr>
        <w:t>de identificación del bien en el cuadro básico Institucional de productos textiles y calzado, descripción del producto, documentos normativos y observaciones.</w:t>
      </w:r>
    </w:p>
    <w:p w:rsidR="00182826" w:rsidRPr="0074132F" w:rsidRDefault="00182826" w:rsidP="00C12FB1">
      <w:pPr>
        <w:jc w:val="both"/>
        <w:rPr>
          <w:rFonts w:ascii="Arial" w:hAnsi="Arial" w:cs="Arial"/>
          <w:sz w:val="22"/>
          <w:szCs w:val="22"/>
        </w:rPr>
      </w:pPr>
    </w:p>
    <w:tbl>
      <w:tblPr>
        <w:tblStyle w:val="Tablaconcuadrcula"/>
        <w:tblW w:w="0" w:type="auto"/>
        <w:tblLook w:val="04A0" w:firstRow="1" w:lastRow="0" w:firstColumn="1" w:lastColumn="0" w:noHBand="0" w:noVBand="1"/>
      </w:tblPr>
      <w:tblGrid>
        <w:gridCol w:w="1668"/>
        <w:gridCol w:w="1842"/>
        <w:gridCol w:w="1560"/>
        <w:gridCol w:w="1701"/>
        <w:gridCol w:w="3402"/>
      </w:tblGrid>
      <w:tr w:rsidR="0074132F" w:rsidRPr="0074132F" w:rsidTr="00423BEB">
        <w:tc>
          <w:tcPr>
            <w:tcW w:w="1668" w:type="dxa"/>
            <w:shd w:val="clear" w:color="auto" w:fill="auto"/>
            <w:vAlign w:val="center"/>
          </w:tcPr>
          <w:p w:rsidR="00A150F7" w:rsidRPr="0074132F" w:rsidRDefault="00A150F7" w:rsidP="00423BEB">
            <w:pPr>
              <w:jc w:val="center"/>
              <w:rPr>
                <w:rFonts w:ascii="Arial" w:hAnsi="Arial" w:cs="Arial"/>
                <w:b/>
                <w:sz w:val="16"/>
                <w:szCs w:val="16"/>
                <w:lang w:val="es-ES" w:eastAsia="en-US"/>
              </w:rPr>
            </w:pPr>
            <w:r w:rsidRPr="0074132F">
              <w:rPr>
                <w:rFonts w:ascii="Arial" w:hAnsi="Arial" w:cs="Arial"/>
                <w:b/>
                <w:sz w:val="16"/>
                <w:szCs w:val="16"/>
                <w:lang w:val="es-ES" w:eastAsia="en-US"/>
              </w:rPr>
              <w:t>Clave</w:t>
            </w:r>
          </w:p>
        </w:tc>
        <w:tc>
          <w:tcPr>
            <w:tcW w:w="1842" w:type="dxa"/>
            <w:shd w:val="clear" w:color="auto" w:fill="auto"/>
            <w:vAlign w:val="center"/>
          </w:tcPr>
          <w:p w:rsidR="00A150F7" w:rsidRPr="0074132F" w:rsidRDefault="00A150F7" w:rsidP="00423BEB">
            <w:pPr>
              <w:jc w:val="center"/>
              <w:rPr>
                <w:rFonts w:ascii="Arial" w:hAnsi="Arial" w:cs="Arial"/>
                <w:b/>
                <w:sz w:val="16"/>
                <w:szCs w:val="16"/>
                <w:lang w:val="es-ES" w:eastAsia="en-US"/>
              </w:rPr>
            </w:pPr>
            <w:r w:rsidRPr="0074132F">
              <w:rPr>
                <w:rFonts w:ascii="Arial" w:hAnsi="Arial" w:cs="Arial"/>
                <w:b/>
                <w:sz w:val="16"/>
                <w:szCs w:val="16"/>
                <w:lang w:val="es-ES" w:eastAsia="en-US"/>
              </w:rPr>
              <w:t>Descripción del producto</w:t>
            </w:r>
          </w:p>
        </w:tc>
        <w:tc>
          <w:tcPr>
            <w:tcW w:w="1560" w:type="dxa"/>
            <w:shd w:val="clear" w:color="auto" w:fill="auto"/>
            <w:vAlign w:val="center"/>
          </w:tcPr>
          <w:p w:rsidR="00A150F7" w:rsidRPr="0074132F" w:rsidRDefault="00A150F7" w:rsidP="00423BEB">
            <w:pPr>
              <w:jc w:val="center"/>
              <w:rPr>
                <w:rFonts w:ascii="Arial" w:hAnsi="Arial" w:cs="Arial"/>
                <w:b/>
                <w:sz w:val="16"/>
                <w:szCs w:val="16"/>
                <w:lang w:val="es-ES" w:eastAsia="en-US"/>
              </w:rPr>
            </w:pPr>
            <w:r w:rsidRPr="0074132F">
              <w:rPr>
                <w:rFonts w:ascii="Arial" w:hAnsi="Arial" w:cs="Arial"/>
                <w:b/>
                <w:sz w:val="16"/>
                <w:szCs w:val="16"/>
                <w:lang w:val="es-ES" w:eastAsia="en-US"/>
              </w:rPr>
              <w:t>Documento normativo de la tela para la confección de la prenda</w:t>
            </w:r>
          </w:p>
        </w:tc>
        <w:tc>
          <w:tcPr>
            <w:tcW w:w="1701" w:type="dxa"/>
            <w:shd w:val="clear" w:color="auto" w:fill="auto"/>
            <w:vAlign w:val="center"/>
          </w:tcPr>
          <w:p w:rsidR="00A150F7" w:rsidRPr="0074132F" w:rsidRDefault="00A150F7" w:rsidP="00423BEB">
            <w:pPr>
              <w:jc w:val="center"/>
              <w:rPr>
                <w:rFonts w:ascii="Arial" w:hAnsi="Arial" w:cs="Arial"/>
                <w:b/>
                <w:sz w:val="16"/>
                <w:szCs w:val="16"/>
                <w:lang w:val="es-ES" w:eastAsia="en-US"/>
              </w:rPr>
            </w:pPr>
            <w:r w:rsidRPr="0074132F">
              <w:rPr>
                <w:rFonts w:ascii="Arial" w:hAnsi="Arial" w:cs="Arial"/>
                <w:b/>
                <w:sz w:val="16"/>
                <w:szCs w:val="16"/>
                <w:lang w:val="es-ES" w:eastAsia="en-US"/>
              </w:rPr>
              <w:t>Documento normativo para la confección de la prenda</w:t>
            </w:r>
          </w:p>
        </w:tc>
        <w:tc>
          <w:tcPr>
            <w:tcW w:w="3402" w:type="dxa"/>
            <w:shd w:val="clear" w:color="auto" w:fill="auto"/>
            <w:vAlign w:val="center"/>
          </w:tcPr>
          <w:p w:rsidR="00A150F7" w:rsidRPr="0074132F" w:rsidRDefault="00A150F7" w:rsidP="00423BEB">
            <w:pPr>
              <w:jc w:val="center"/>
              <w:rPr>
                <w:rFonts w:ascii="Arial" w:hAnsi="Arial" w:cs="Arial"/>
                <w:b/>
                <w:sz w:val="16"/>
                <w:szCs w:val="16"/>
                <w:lang w:val="es-ES" w:eastAsia="en-US"/>
              </w:rPr>
            </w:pPr>
            <w:r w:rsidRPr="0074132F">
              <w:rPr>
                <w:rFonts w:ascii="Arial" w:hAnsi="Arial" w:cs="Arial"/>
                <w:b/>
                <w:sz w:val="16"/>
                <w:szCs w:val="16"/>
                <w:lang w:val="es-ES" w:eastAsia="en-US"/>
              </w:rPr>
              <w:t>Observaciones</w:t>
            </w:r>
          </w:p>
        </w:tc>
      </w:tr>
      <w:tr w:rsidR="00067A47" w:rsidRPr="0074132F" w:rsidTr="00423BEB">
        <w:tc>
          <w:tcPr>
            <w:tcW w:w="1668" w:type="dxa"/>
            <w:shd w:val="clear" w:color="auto" w:fill="auto"/>
            <w:vAlign w:val="center"/>
          </w:tcPr>
          <w:p w:rsidR="00067A47" w:rsidRPr="0074132F" w:rsidRDefault="00067A47" w:rsidP="00423BEB">
            <w:pPr>
              <w:jc w:val="center"/>
              <w:rPr>
                <w:rFonts w:ascii="Arial" w:hAnsi="Arial" w:cs="Arial"/>
                <w:sz w:val="16"/>
                <w:szCs w:val="16"/>
                <w:lang w:val="es-ES" w:eastAsia="en-US"/>
              </w:rPr>
            </w:pPr>
            <w:r w:rsidRPr="0074132F">
              <w:rPr>
                <w:rFonts w:ascii="Arial" w:hAnsi="Arial" w:cs="Arial"/>
                <w:sz w:val="16"/>
                <w:szCs w:val="16"/>
                <w:lang w:val="es-ES" w:eastAsia="en-US"/>
              </w:rPr>
              <w:t>220.080.5022.0</w:t>
            </w:r>
            <w:r w:rsidR="00485C95" w:rsidRPr="0074132F">
              <w:rPr>
                <w:rFonts w:ascii="Arial" w:hAnsi="Arial" w:cs="Arial"/>
                <w:sz w:val="16"/>
                <w:szCs w:val="16"/>
                <w:lang w:val="es-ES" w:eastAsia="en-US"/>
              </w:rPr>
              <w:t>1</w:t>
            </w:r>
            <w:r w:rsidRPr="0074132F">
              <w:rPr>
                <w:rFonts w:ascii="Arial" w:hAnsi="Arial" w:cs="Arial"/>
                <w:sz w:val="16"/>
                <w:szCs w:val="16"/>
                <w:lang w:val="es-ES" w:eastAsia="en-US"/>
              </w:rPr>
              <w:t>.01</w:t>
            </w:r>
          </w:p>
          <w:p w:rsidR="00067A47" w:rsidRPr="0074132F" w:rsidRDefault="00067A47" w:rsidP="00423BEB">
            <w:pPr>
              <w:jc w:val="center"/>
              <w:rPr>
                <w:rFonts w:ascii="Arial" w:hAnsi="Arial" w:cs="Arial"/>
                <w:b/>
                <w:sz w:val="16"/>
                <w:szCs w:val="16"/>
                <w:lang w:val="es-ES" w:eastAsia="en-US"/>
              </w:rPr>
            </w:pPr>
          </w:p>
        </w:tc>
        <w:tc>
          <w:tcPr>
            <w:tcW w:w="1842" w:type="dxa"/>
            <w:shd w:val="clear" w:color="auto" w:fill="auto"/>
            <w:vAlign w:val="center"/>
          </w:tcPr>
          <w:p w:rsidR="000020B6" w:rsidRPr="0074132F" w:rsidRDefault="00325022" w:rsidP="00423BEB">
            <w:pPr>
              <w:jc w:val="both"/>
              <w:rPr>
                <w:rFonts w:ascii="Arial" w:hAnsi="Arial" w:cs="Arial"/>
                <w:sz w:val="16"/>
                <w:szCs w:val="16"/>
                <w:lang w:val="es-ES" w:eastAsia="en-US"/>
              </w:rPr>
            </w:pPr>
            <w:r w:rsidRPr="0074132F">
              <w:rPr>
                <w:rFonts w:ascii="Arial" w:hAnsi="Arial" w:cs="Arial"/>
                <w:sz w:val="16"/>
                <w:szCs w:val="16"/>
                <w:lang w:val="es-ES" w:eastAsia="en-US"/>
              </w:rPr>
              <w:t>Sábana para colchoneta de piso, en forma rectangular, de una pieza con dobladillo perimetral, dos emblemas del IMSS, estampados en color verde, confeccionada en tela bramante 50 por ciento poliéster - 50 por ciento algodón color verde agua, código pantone 333 u.</w:t>
            </w:r>
          </w:p>
        </w:tc>
        <w:tc>
          <w:tcPr>
            <w:tcW w:w="1560" w:type="dxa"/>
            <w:shd w:val="clear" w:color="auto" w:fill="auto"/>
            <w:vAlign w:val="center"/>
          </w:tcPr>
          <w:p w:rsidR="00067A47" w:rsidRPr="0074132F" w:rsidRDefault="008A021E" w:rsidP="00423BEB">
            <w:pPr>
              <w:jc w:val="both"/>
              <w:rPr>
                <w:rFonts w:ascii="Arial" w:hAnsi="Arial" w:cs="Arial"/>
                <w:sz w:val="16"/>
                <w:szCs w:val="16"/>
                <w:lang w:val="es-ES" w:eastAsia="en-US"/>
              </w:rPr>
            </w:pPr>
            <w:r w:rsidRPr="0074132F">
              <w:rPr>
                <w:rFonts w:ascii="Arial" w:hAnsi="Arial" w:cs="Arial"/>
                <w:sz w:val="16"/>
                <w:szCs w:val="16"/>
                <w:lang w:val="es-ES" w:eastAsia="en-US"/>
              </w:rPr>
              <w:t>Especificación técnica: norma- 250 telas institucionales - bramante, 50% poliéster, 50% algodón.</w:t>
            </w:r>
          </w:p>
          <w:p w:rsidR="00067A47" w:rsidRPr="0074132F" w:rsidRDefault="00067A47" w:rsidP="00423BEB">
            <w:pPr>
              <w:jc w:val="center"/>
              <w:rPr>
                <w:rFonts w:ascii="Arial" w:hAnsi="Arial" w:cs="Arial"/>
                <w:b/>
                <w:sz w:val="16"/>
                <w:szCs w:val="16"/>
                <w:lang w:val="es-ES" w:eastAsia="en-US"/>
              </w:rPr>
            </w:pPr>
          </w:p>
        </w:tc>
        <w:tc>
          <w:tcPr>
            <w:tcW w:w="1701" w:type="dxa"/>
            <w:shd w:val="clear" w:color="auto" w:fill="auto"/>
            <w:vAlign w:val="center"/>
          </w:tcPr>
          <w:p w:rsidR="00423BEB" w:rsidRPr="0074132F" w:rsidRDefault="00067A47" w:rsidP="00423BEB">
            <w:pPr>
              <w:jc w:val="center"/>
              <w:rPr>
                <w:rFonts w:ascii="Arial" w:hAnsi="Arial" w:cs="Arial"/>
                <w:b/>
                <w:sz w:val="16"/>
                <w:szCs w:val="16"/>
                <w:lang w:val="es-ES" w:eastAsia="en-US"/>
              </w:rPr>
            </w:pPr>
            <w:r w:rsidRPr="0074132F">
              <w:rPr>
                <w:rFonts w:ascii="Arial" w:hAnsi="Arial" w:cs="Arial"/>
                <w:b/>
                <w:sz w:val="16"/>
                <w:szCs w:val="16"/>
                <w:lang w:val="es-ES" w:eastAsia="en-US"/>
              </w:rPr>
              <w:t>NMX-A-033-INNTEX-2009</w:t>
            </w:r>
          </w:p>
          <w:p w:rsidR="00423BEB" w:rsidRPr="0074132F" w:rsidRDefault="00423BEB" w:rsidP="00423BEB">
            <w:pPr>
              <w:jc w:val="center"/>
              <w:rPr>
                <w:rFonts w:ascii="Arial" w:hAnsi="Arial" w:cs="Arial"/>
                <w:b/>
                <w:sz w:val="16"/>
                <w:szCs w:val="16"/>
                <w:lang w:val="es-ES" w:eastAsia="en-US"/>
              </w:rPr>
            </w:pPr>
          </w:p>
          <w:p w:rsidR="00067A47" w:rsidRPr="0074132F" w:rsidRDefault="008A021E" w:rsidP="00423BEB">
            <w:pPr>
              <w:jc w:val="both"/>
              <w:rPr>
                <w:rFonts w:ascii="Arial" w:hAnsi="Arial" w:cs="Arial"/>
                <w:b/>
                <w:sz w:val="16"/>
                <w:szCs w:val="16"/>
                <w:lang w:val="es-ES" w:eastAsia="en-US"/>
              </w:rPr>
            </w:pPr>
            <w:r w:rsidRPr="0074132F">
              <w:rPr>
                <w:rFonts w:ascii="Arial" w:hAnsi="Arial" w:cs="Arial"/>
                <w:sz w:val="16"/>
                <w:szCs w:val="16"/>
                <w:lang w:val="es-ES" w:eastAsia="en-US"/>
              </w:rPr>
              <w:t>Industria Textil-ropa hospitalaria-</w:t>
            </w:r>
            <w:r w:rsidR="00AF728A" w:rsidRPr="0074132F">
              <w:rPr>
                <w:rFonts w:ascii="Arial" w:hAnsi="Arial" w:cs="Arial"/>
                <w:sz w:val="16"/>
                <w:szCs w:val="16"/>
                <w:lang w:val="es-ES" w:eastAsia="en-US"/>
              </w:rPr>
              <w:t>sábanas</w:t>
            </w:r>
            <w:r w:rsidRPr="0074132F">
              <w:rPr>
                <w:rFonts w:ascii="Arial" w:hAnsi="Arial" w:cs="Arial"/>
                <w:sz w:val="16"/>
                <w:szCs w:val="16"/>
                <w:lang w:val="es-ES" w:eastAsia="en-US"/>
              </w:rPr>
              <w:t>- especificaciones</w:t>
            </w:r>
          </w:p>
        </w:tc>
        <w:tc>
          <w:tcPr>
            <w:tcW w:w="3402" w:type="dxa"/>
            <w:shd w:val="clear" w:color="auto" w:fill="auto"/>
          </w:tcPr>
          <w:p w:rsidR="00CB3CD2" w:rsidRPr="0074132F" w:rsidRDefault="006C62E8" w:rsidP="00CB3CD2">
            <w:pPr>
              <w:jc w:val="both"/>
              <w:rPr>
                <w:rFonts w:ascii="Arial" w:hAnsi="Arial" w:cs="Arial"/>
                <w:sz w:val="16"/>
                <w:szCs w:val="16"/>
              </w:rPr>
            </w:pPr>
            <w:r w:rsidRPr="0074132F">
              <w:rPr>
                <w:rFonts w:ascii="Arial" w:hAnsi="Arial" w:cs="Arial"/>
                <w:bCs/>
                <w:sz w:val="16"/>
                <w:szCs w:val="16"/>
                <w:lang w:val="es-ES" w:eastAsia="ar-SA"/>
              </w:rPr>
              <w:t>1.-</w:t>
            </w:r>
            <w:r w:rsidR="00A150F7" w:rsidRPr="0074132F">
              <w:rPr>
                <w:rFonts w:ascii="Arial" w:hAnsi="Arial" w:cs="Arial"/>
                <w:bCs/>
                <w:sz w:val="16"/>
                <w:szCs w:val="16"/>
                <w:lang w:val="es-ES" w:eastAsia="ar-SA"/>
              </w:rPr>
              <w:t xml:space="preserve"> </w:t>
            </w:r>
            <w:r w:rsidR="006B76A3" w:rsidRPr="0074132F">
              <w:rPr>
                <w:rFonts w:ascii="Arial" w:hAnsi="Arial" w:cs="Arial"/>
                <w:sz w:val="16"/>
                <w:szCs w:val="16"/>
              </w:rPr>
              <w:t xml:space="preserve">En virtud de que no hay </w:t>
            </w:r>
            <w:r w:rsidR="00302ABB">
              <w:rPr>
                <w:rFonts w:ascii="Arial" w:hAnsi="Arial" w:cs="Arial"/>
                <w:sz w:val="16"/>
                <w:szCs w:val="16"/>
              </w:rPr>
              <w:t xml:space="preserve">laboratorio público o privado </w:t>
            </w:r>
            <w:r w:rsidR="006B76A3" w:rsidRPr="0074132F">
              <w:rPr>
                <w:rFonts w:ascii="Arial" w:hAnsi="Arial" w:cs="Arial"/>
                <w:sz w:val="16"/>
                <w:szCs w:val="16"/>
              </w:rPr>
              <w:t xml:space="preserve">acreditado </w:t>
            </w:r>
            <w:r w:rsidR="00CB3CD2" w:rsidRPr="0074132F">
              <w:rPr>
                <w:rFonts w:ascii="Arial" w:hAnsi="Arial" w:cs="Arial"/>
                <w:sz w:val="16"/>
                <w:szCs w:val="16"/>
              </w:rPr>
              <w:t xml:space="preserve">ante la EMA para determinar el </w:t>
            </w:r>
            <w:r w:rsidR="0059341A" w:rsidRPr="0074132F">
              <w:rPr>
                <w:rFonts w:ascii="Arial" w:hAnsi="Arial" w:cs="Arial"/>
                <w:sz w:val="16"/>
                <w:szCs w:val="16"/>
              </w:rPr>
              <w:t>título</w:t>
            </w:r>
            <w:r w:rsidR="00CB3CD2" w:rsidRPr="0074132F">
              <w:rPr>
                <w:rFonts w:ascii="Arial" w:hAnsi="Arial" w:cs="Arial"/>
                <w:sz w:val="16"/>
                <w:szCs w:val="16"/>
              </w:rPr>
              <w:t xml:space="preserve"> y composición de hilo de las prendas, no se evaluarán dichos conceptos a la muestra que entregue el Licitante.</w:t>
            </w:r>
          </w:p>
          <w:p w:rsidR="00A150F7" w:rsidRPr="0074132F" w:rsidRDefault="00A150F7" w:rsidP="00067A47">
            <w:pPr>
              <w:rPr>
                <w:rFonts w:ascii="Arial" w:hAnsi="Arial" w:cs="Arial"/>
                <w:bCs/>
                <w:sz w:val="8"/>
                <w:szCs w:val="8"/>
                <w:lang w:eastAsia="ar-SA"/>
              </w:rPr>
            </w:pPr>
          </w:p>
          <w:p w:rsidR="00A150F7" w:rsidRPr="0074132F" w:rsidRDefault="00A150F7" w:rsidP="00067A47">
            <w:pPr>
              <w:rPr>
                <w:rFonts w:ascii="Arial" w:hAnsi="Arial" w:cs="Arial"/>
                <w:bCs/>
                <w:sz w:val="16"/>
                <w:szCs w:val="16"/>
                <w:lang w:val="es-ES" w:eastAsia="ar-SA"/>
              </w:rPr>
            </w:pPr>
            <w:r w:rsidRPr="0074132F">
              <w:rPr>
                <w:rFonts w:ascii="Arial" w:hAnsi="Arial" w:cs="Arial"/>
                <w:bCs/>
                <w:sz w:val="16"/>
                <w:szCs w:val="16"/>
                <w:lang w:val="es-ES" w:eastAsia="ar-SA"/>
              </w:rPr>
              <w:t>2.-El producto terminado se puede presentar por una de las dos opciones siguientes:</w:t>
            </w:r>
          </w:p>
          <w:p w:rsidR="003E2B3E" w:rsidRPr="0074132F" w:rsidRDefault="003E2B3E" w:rsidP="00067A47">
            <w:pPr>
              <w:rPr>
                <w:rFonts w:ascii="Arial" w:hAnsi="Arial" w:cs="Arial"/>
                <w:bCs/>
                <w:sz w:val="16"/>
                <w:szCs w:val="16"/>
                <w:lang w:val="es-ES" w:eastAsia="ar-SA"/>
              </w:rPr>
            </w:pPr>
          </w:p>
          <w:p w:rsidR="003E2B3E" w:rsidRPr="0074132F" w:rsidRDefault="003E2B3E" w:rsidP="003E2B3E">
            <w:pPr>
              <w:jc w:val="both"/>
              <w:rPr>
                <w:rFonts w:ascii="Arial" w:hAnsi="Arial" w:cs="Arial"/>
                <w:sz w:val="16"/>
                <w:szCs w:val="16"/>
                <w:lang w:val="es-ES" w:eastAsia="en-US"/>
              </w:rPr>
            </w:pPr>
            <w:r w:rsidRPr="0074132F">
              <w:rPr>
                <w:rFonts w:ascii="Arial" w:hAnsi="Arial" w:cs="Arial"/>
                <w:b/>
                <w:sz w:val="16"/>
                <w:szCs w:val="16"/>
                <w:lang w:val="es-ES" w:eastAsia="en-US"/>
              </w:rPr>
              <w:t>Opción 1:</w:t>
            </w:r>
            <w:r w:rsidRPr="0074132F">
              <w:rPr>
                <w:rFonts w:ascii="Arial" w:hAnsi="Arial" w:cs="Arial"/>
                <w:sz w:val="16"/>
                <w:szCs w:val="16"/>
                <w:lang w:val="es-ES" w:eastAsia="en-US"/>
              </w:rPr>
              <w:t xml:space="preserve"> Puntada recta, 10 puntadas mínimo, por cada 2,5 cm, con remate al principio y al final de 5 puntadas mínimo</w:t>
            </w:r>
          </w:p>
          <w:p w:rsidR="003E2B3E" w:rsidRPr="0074132F" w:rsidRDefault="003E2B3E" w:rsidP="003E2B3E">
            <w:pPr>
              <w:jc w:val="both"/>
              <w:rPr>
                <w:rFonts w:ascii="Arial" w:hAnsi="Arial" w:cs="Arial"/>
                <w:sz w:val="16"/>
                <w:szCs w:val="16"/>
                <w:lang w:val="es-ES" w:eastAsia="en-US"/>
              </w:rPr>
            </w:pPr>
          </w:p>
          <w:p w:rsidR="003E2B3E" w:rsidRPr="0074132F" w:rsidRDefault="00A150F7" w:rsidP="00423BEB">
            <w:pPr>
              <w:jc w:val="both"/>
              <w:rPr>
                <w:rFonts w:ascii="Arial" w:hAnsi="Arial" w:cs="Arial"/>
                <w:sz w:val="16"/>
                <w:szCs w:val="16"/>
                <w:lang w:val="es-ES" w:eastAsia="en-US"/>
              </w:rPr>
            </w:pPr>
            <w:r w:rsidRPr="0074132F">
              <w:rPr>
                <w:rFonts w:ascii="Arial" w:hAnsi="Arial" w:cs="Arial"/>
                <w:b/>
                <w:sz w:val="16"/>
                <w:szCs w:val="16"/>
                <w:lang w:val="es-ES" w:eastAsia="en-US"/>
              </w:rPr>
              <w:t>Opción 2</w:t>
            </w:r>
            <w:r w:rsidR="003E2B3E" w:rsidRPr="0074132F">
              <w:rPr>
                <w:rFonts w:ascii="Arial" w:hAnsi="Arial" w:cs="Arial"/>
                <w:b/>
                <w:sz w:val="16"/>
                <w:szCs w:val="16"/>
                <w:lang w:val="es-ES" w:eastAsia="en-US"/>
              </w:rPr>
              <w:t>:</w:t>
            </w:r>
            <w:r w:rsidR="003E2B3E" w:rsidRPr="0074132F">
              <w:rPr>
                <w:rFonts w:ascii="Arial" w:hAnsi="Arial" w:cs="Arial"/>
                <w:sz w:val="16"/>
                <w:szCs w:val="16"/>
                <w:lang w:val="es-ES" w:eastAsia="en-US"/>
              </w:rPr>
              <w:t xml:space="preserve"> 10 puntadas mínimo, por cada 2,5 cm, con 10 cadenetas por cada 2,5 cm, con cola de costura de un rango de 0,8 a 1,0 cm de largo</w:t>
            </w:r>
            <w:r w:rsidR="00423BEB" w:rsidRPr="0074132F">
              <w:rPr>
                <w:rFonts w:ascii="Arial" w:hAnsi="Arial" w:cs="Arial"/>
                <w:sz w:val="16"/>
                <w:szCs w:val="16"/>
                <w:lang w:val="es-ES" w:eastAsia="en-US"/>
              </w:rPr>
              <w:t>.</w:t>
            </w:r>
          </w:p>
        </w:tc>
      </w:tr>
    </w:tbl>
    <w:p w:rsidR="00067A47" w:rsidRPr="0074132F" w:rsidRDefault="00067A47" w:rsidP="00067A47">
      <w:pPr>
        <w:rPr>
          <w:rFonts w:ascii="Arial" w:hAnsi="Arial" w:cs="Arial"/>
          <w:b/>
          <w:lang w:val="es-ES"/>
        </w:rPr>
      </w:pPr>
    </w:p>
    <w:p w:rsidR="00423BEB" w:rsidRPr="0074132F" w:rsidRDefault="00423BEB" w:rsidP="002872CA">
      <w:pPr>
        <w:pStyle w:val="Prrafodelista"/>
        <w:numPr>
          <w:ilvl w:val="0"/>
          <w:numId w:val="64"/>
        </w:numPr>
        <w:jc w:val="both"/>
        <w:rPr>
          <w:rFonts w:ascii="Arial" w:hAnsi="Arial" w:cs="Arial"/>
          <w:lang w:val="es-ES"/>
        </w:rPr>
      </w:pPr>
      <w:r w:rsidRPr="0074132F">
        <w:rPr>
          <w:rFonts w:ascii="Arial" w:hAnsi="Arial" w:cs="Arial"/>
          <w:lang w:val="es-ES"/>
        </w:rPr>
        <w:t>Especificaciones de las dimensiones y confección de la prenda.</w:t>
      </w:r>
    </w:p>
    <w:p w:rsidR="00423BEB" w:rsidRDefault="006C6350" w:rsidP="0059341A">
      <w:pPr>
        <w:ind w:right="-234"/>
        <w:jc w:val="both"/>
        <w:rPr>
          <w:rFonts w:ascii="Arial" w:eastAsiaTheme="minorEastAsia" w:hAnsi="Arial" w:cs="Arial"/>
          <w:b/>
          <w:sz w:val="22"/>
          <w:szCs w:val="22"/>
          <w:lang w:eastAsia="es-MX"/>
        </w:rPr>
      </w:pPr>
      <w:r w:rsidRPr="00C20957">
        <w:rPr>
          <w:rFonts w:ascii="Arial" w:eastAsiaTheme="minorEastAsia" w:hAnsi="Arial" w:cs="Arial"/>
          <w:b/>
          <w:sz w:val="22"/>
          <w:szCs w:val="22"/>
          <w:lang w:eastAsia="es-MX"/>
        </w:rPr>
        <w:t xml:space="preserve">Los licitantes deberán presentar informes de resultados emitidos por un </w:t>
      </w:r>
      <w:r w:rsidR="00302ABB" w:rsidRPr="00C20957">
        <w:rPr>
          <w:rFonts w:ascii="Arial" w:eastAsiaTheme="minorEastAsia" w:hAnsi="Arial" w:cs="Arial"/>
          <w:b/>
          <w:sz w:val="22"/>
          <w:szCs w:val="22"/>
          <w:lang w:eastAsia="es-MX"/>
        </w:rPr>
        <w:t xml:space="preserve">laboratorio público o privado </w:t>
      </w:r>
      <w:r w:rsidRPr="00C20957">
        <w:rPr>
          <w:rFonts w:ascii="Arial" w:eastAsiaTheme="minorEastAsia" w:hAnsi="Arial" w:cs="Arial"/>
          <w:b/>
          <w:sz w:val="22"/>
          <w:szCs w:val="22"/>
          <w:lang w:eastAsia="es-MX"/>
        </w:rPr>
        <w:t>acreditado ante la EMA</w:t>
      </w:r>
      <w:r w:rsidR="007F2073" w:rsidRPr="00C20957">
        <w:rPr>
          <w:rFonts w:ascii="Arial" w:eastAsiaTheme="minorEastAsia" w:hAnsi="Arial" w:cs="Arial"/>
          <w:b/>
          <w:sz w:val="22"/>
          <w:szCs w:val="22"/>
          <w:lang w:eastAsia="es-MX"/>
        </w:rPr>
        <w:t xml:space="preserve"> </w:t>
      </w:r>
      <w:r w:rsidR="007F2073" w:rsidRPr="00C20957">
        <w:rPr>
          <w:rFonts w:ascii="Arial" w:hAnsi="Arial" w:cs="Arial"/>
          <w:b/>
          <w:sz w:val="22"/>
          <w:szCs w:val="22"/>
          <w:lang w:val="es-ES" w:eastAsia="ar-SA"/>
        </w:rPr>
        <w:t>en el área textil y del vestido</w:t>
      </w:r>
      <w:r w:rsidR="003B0136">
        <w:rPr>
          <w:rFonts w:ascii="Arial" w:hAnsi="Arial" w:cs="Arial"/>
          <w:b/>
          <w:sz w:val="22"/>
          <w:szCs w:val="22"/>
          <w:lang w:val="es-ES" w:eastAsia="ar-SA"/>
        </w:rPr>
        <w:t>,</w:t>
      </w:r>
      <w:r w:rsidR="007F2073" w:rsidRPr="00C20957">
        <w:rPr>
          <w:rFonts w:ascii="Arial" w:hAnsi="Arial" w:cs="Arial"/>
          <w:b/>
          <w:sz w:val="22"/>
          <w:szCs w:val="22"/>
          <w:lang w:eastAsia="es-MX"/>
        </w:rPr>
        <w:t xml:space="preserve"> </w:t>
      </w:r>
      <w:r w:rsidRPr="00C20957">
        <w:rPr>
          <w:rFonts w:ascii="Arial" w:eastAsiaTheme="minorEastAsia" w:hAnsi="Arial" w:cs="Arial"/>
          <w:b/>
          <w:sz w:val="22"/>
          <w:szCs w:val="22"/>
          <w:lang w:eastAsia="es-MX"/>
        </w:rPr>
        <w:t xml:space="preserve">los cuales deben tener una fecha de emisión no mayor a 6 meses previos </w:t>
      </w:r>
      <w:r w:rsidR="00D016B6" w:rsidRPr="00C20957">
        <w:rPr>
          <w:rFonts w:ascii="Arial" w:hAnsi="Arial" w:cs="Arial"/>
          <w:b/>
          <w:sz w:val="22"/>
          <w:szCs w:val="22"/>
        </w:rPr>
        <w:t>a la publicación del acto de apertura y presentación de proposiciones</w:t>
      </w:r>
      <w:r w:rsidRPr="00C20957">
        <w:rPr>
          <w:rFonts w:ascii="Arial" w:eastAsiaTheme="minorEastAsia" w:hAnsi="Arial" w:cs="Arial"/>
          <w:b/>
          <w:sz w:val="22"/>
          <w:szCs w:val="22"/>
          <w:lang w:eastAsia="es-MX"/>
        </w:rPr>
        <w:t>.</w:t>
      </w:r>
    </w:p>
    <w:p w:rsidR="00877954" w:rsidRPr="00C20957" w:rsidRDefault="00877954" w:rsidP="0059341A">
      <w:pPr>
        <w:ind w:right="-234"/>
        <w:jc w:val="both"/>
        <w:rPr>
          <w:rFonts w:ascii="Arial" w:hAnsi="Arial" w:cs="Arial"/>
          <w:b/>
          <w:sz w:val="22"/>
          <w:szCs w:val="22"/>
        </w:rPr>
      </w:pPr>
    </w:p>
    <w:tbl>
      <w:tblPr>
        <w:tblW w:w="9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4"/>
        <w:gridCol w:w="5211"/>
        <w:gridCol w:w="2390"/>
      </w:tblGrid>
      <w:tr w:rsidR="0074132F" w:rsidRPr="0074132F" w:rsidTr="006E43BB">
        <w:trPr>
          <w:trHeight w:val="337"/>
          <w:tblHeader/>
          <w:jc w:val="center"/>
        </w:trPr>
        <w:tc>
          <w:tcPr>
            <w:tcW w:w="1884" w:type="dxa"/>
            <w:shd w:val="clear" w:color="auto" w:fill="A6A6A6" w:themeFill="background1" w:themeFillShade="A6"/>
            <w:vAlign w:val="center"/>
          </w:tcPr>
          <w:p w:rsidR="004A5704" w:rsidRPr="0074132F" w:rsidRDefault="004A5704" w:rsidP="003B3682">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Ensayo</w:t>
            </w:r>
          </w:p>
        </w:tc>
        <w:tc>
          <w:tcPr>
            <w:tcW w:w="5211" w:type="dxa"/>
            <w:shd w:val="clear" w:color="auto" w:fill="A6A6A6" w:themeFill="background1" w:themeFillShade="A6"/>
            <w:vAlign w:val="center"/>
          </w:tcPr>
          <w:p w:rsidR="004A5704" w:rsidRPr="0074132F" w:rsidRDefault="004A5704" w:rsidP="003B3682">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Especificación</w:t>
            </w:r>
          </w:p>
        </w:tc>
        <w:tc>
          <w:tcPr>
            <w:tcW w:w="2390" w:type="dxa"/>
            <w:shd w:val="clear" w:color="auto" w:fill="A6A6A6" w:themeFill="background1" w:themeFillShade="A6"/>
          </w:tcPr>
          <w:p w:rsidR="004A5704" w:rsidRPr="0074132F" w:rsidRDefault="004A5704" w:rsidP="003B3682">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Norma o método de prueba que aplica</w:t>
            </w:r>
          </w:p>
        </w:tc>
      </w:tr>
      <w:tr w:rsidR="0074132F" w:rsidRPr="0074132F" w:rsidTr="004D77DC">
        <w:trPr>
          <w:trHeight w:val="697"/>
          <w:jc w:val="center"/>
        </w:trPr>
        <w:tc>
          <w:tcPr>
            <w:tcW w:w="1884" w:type="dxa"/>
            <w:vAlign w:val="center"/>
          </w:tcPr>
          <w:p w:rsidR="004A5704" w:rsidRPr="0074132F" w:rsidRDefault="004A5704" w:rsidP="00423BEB">
            <w:pPr>
              <w:tabs>
                <w:tab w:val="left" w:pos="180"/>
                <w:tab w:val="left" w:pos="1260"/>
              </w:tabs>
              <w:snapToGrid w:val="0"/>
              <w:jc w:val="center"/>
              <w:rPr>
                <w:rFonts w:ascii="Arial" w:hAnsi="Arial" w:cs="Arial"/>
                <w:sz w:val="16"/>
                <w:szCs w:val="14"/>
              </w:rPr>
            </w:pPr>
            <w:r w:rsidRPr="0074132F">
              <w:rPr>
                <w:rFonts w:ascii="Arial" w:hAnsi="Arial" w:cs="Arial"/>
                <w:sz w:val="16"/>
                <w:szCs w:val="14"/>
              </w:rPr>
              <w:t>Dimensiones</w:t>
            </w:r>
          </w:p>
        </w:tc>
        <w:tc>
          <w:tcPr>
            <w:tcW w:w="5211" w:type="dxa"/>
          </w:tcPr>
          <w:p w:rsidR="004A5704" w:rsidRPr="0074132F" w:rsidRDefault="004A5704" w:rsidP="007027FC">
            <w:pPr>
              <w:tabs>
                <w:tab w:val="left" w:pos="180"/>
                <w:tab w:val="left" w:pos="1260"/>
              </w:tabs>
              <w:snapToGrid w:val="0"/>
              <w:jc w:val="both"/>
              <w:rPr>
                <w:rFonts w:ascii="Arial" w:hAnsi="Arial" w:cs="Arial"/>
                <w:sz w:val="16"/>
                <w:szCs w:val="14"/>
              </w:rPr>
            </w:pPr>
            <w:r w:rsidRPr="0074132F">
              <w:rPr>
                <w:rFonts w:ascii="Arial" w:hAnsi="Arial" w:cs="Arial"/>
                <w:sz w:val="16"/>
                <w:szCs w:val="14"/>
              </w:rPr>
              <w:t xml:space="preserve">Debe cumplir con las dimensiones indicadas en la </w:t>
            </w:r>
            <w:r w:rsidRPr="0074132F">
              <w:rPr>
                <w:rFonts w:ascii="Arial" w:hAnsi="Arial" w:cs="Arial"/>
                <w:b/>
                <w:sz w:val="16"/>
                <w:szCs w:val="14"/>
              </w:rPr>
              <w:t>tabla 7</w:t>
            </w:r>
            <w:r w:rsidRPr="0074132F">
              <w:rPr>
                <w:rFonts w:ascii="Arial" w:hAnsi="Arial" w:cs="Arial"/>
                <w:sz w:val="16"/>
                <w:szCs w:val="14"/>
              </w:rPr>
              <w:t xml:space="preserve"> del </w:t>
            </w:r>
            <w:r w:rsidRPr="00272389">
              <w:rPr>
                <w:rFonts w:ascii="Arial" w:hAnsi="Arial" w:cs="Arial"/>
                <w:b/>
                <w:sz w:val="16"/>
                <w:szCs w:val="14"/>
              </w:rPr>
              <w:t>numeral 5.3.2</w:t>
            </w:r>
            <w:r w:rsidRPr="0074132F">
              <w:rPr>
                <w:rFonts w:ascii="Arial" w:hAnsi="Arial" w:cs="Arial"/>
                <w:sz w:val="16"/>
                <w:szCs w:val="14"/>
              </w:rPr>
              <w:t xml:space="preserve"> sabana para colchoneta de piso, de la norma</w:t>
            </w:r>
          </w:p>
          <w:p w:rsidR="004A5704" w:rsidRPr="0074132F" w:rsidRDefault="004A5704" w:rsidP="008A021E">
            <w:pPr>
              <w:tabs>
                <w:tab w:val="left" w:pos="180"/>
                <w:tab w:val="left" w:pos="1260"/>
              </w:tabs>
              <w:jc w:val="both"/>
              <w:rPr>
                <w:rFonts w:ascii="Arial" w:hAnsi="Arial" w:cs="Arial"/>
                <w:sz w:val="16"/>
                <w:szCs w:val="14"/>
              </w:rPr>
            </w:pPr>
            <w:r w:rsidRPr="0074132F">
              <w:rPr>
                <w:rFonts w:ascii="Arial" w:hAnsi="Arial" w:cs="Arial"/>
                <w:b/>
                <w:bCs/>
                <w:sz w:val="16"/>
                <w:szCs w:val="14"/>
              </w:rPr>
              <w:t>NMX-A-033-INNTEX-2009</w:t>
            </w:r>
            <w:r w:rsidR="009B2A30" w:rsidRPr="0074132F">
              <w:rPr>
                <w:rFonts w:ascii="Arial" w:hAnsi="Arial" w:cs="Arial"/>
                <w:b/>
                <w:bCs/>
                <w:sz w:val="16"/>
                <w:szCs w:val="14"/>
              </w:rPr>
              <w:t xml:space="preserve"> </w:t>
            </w:r>
            <w:r w:rsidRPr="0074132F">
              <w:rPr>
                <w:rFonts w:ascii="Arial" w:hAnsi="Arial" w:cs="Arial"/>
                <w:sz w:val="16"/>
                <w:szCs w:val="14"/>
              </w:rPr>
              <w:t>Industria Textil-ropa hospitalaria-</w:t>
            </w:r>
            <w:r w:rsidR="00AF728A" w:rsidRPr="0074132F">
              <w:rPr>
                <w:rFonts w:ascii="Arial" w:hAnsi="Arial" w:cs="Arial"/>
                <w:sz w:val="16"/>
                <w:szCs w:val="14"/>
              </w:rPr>
              <w:t>sábanas</w:t>
            </w:r>
            <w:r w:rsidRPr="0074132F">
              <w:rPr>
                <w:rFonts w:ascii="Arial" w:hAnsi="Arial" w:cs="Arial"/>
                <w:sz w:val="16"/>
                <w:szCs w:val="14"/>
              </w:rPr>
              <w:t>-especificaciones.</w:t>
            </w:r>
          </w:p>
        </w:tc>
        <w:tc>
          <w:tcPr>
            <w:tcW w:w="2390" w:type="dxa"/>
            <w:vMerge w:val="restart"/>
          </w:tcPr>
          <w:p w:rsidR="004A5704" w:rsidRPr="0074132F" w:rsidRDefault="004A5704" w:rsidP="008E70C4">
            <w:pPr>
              <w:tabs>
                <w:tab w:val="left" w:pos="180"/>
                <w:tab w:val="left" w:pos="1260"/>
              </w:tabs>
              <w:snapToGrid w:val="0"/>
              <w:jc w:val="center"/>
              <w:rPr>
                <w:rFonts w:ascii="Arial" w:hAnsi="Arial" w:cs="Arial"/>
                <w:sz w:val="16"/>
                <w:szCs w:val="14"/>
              </w:rPr>
            </w:pPr>
            <w:r w:rsidRPr="0074132F">
              <w:rPr>
                <w:rFonts w:ascii="Arial" w:hAnsi="Arial" w:cs="Arial"/>
                <w:sz w:val="16"/>
                <w:szCs w:val="16"/>
                <w:lang w:val="es-ES" w:eastAsia="ar-SA"/>
              </w:rPr>
              <w:t>Presentar informe de resultados de la verificación de dimensiones y confección de las prendas conforme a alguno de los métodos acreditados por la EMA</w:t>
            </w:r>
          </w:p>
        </w:tc>
      </w:tr>
      <w:tr w:rsidR="0074132F" w:rsidRPr="0074132F" w:rsidTr="004D77DC">
        <w:trPr>
          <w:trHeight w:val="697"/>
          <w:jc w:val="center"/>
        </w:trPr>
        <w:tc>
          <w:tcPr>
            <w:tcW w:w="1884" w:type="dxa"/>
            <w:vAlign w:val="center"/>
          </w:tcPr>
          <w:p w:rsidR="004A5704" w:rsidRPr="0074132F" w:rsidRDefault="004A5704" w:rsidP="00423BEB">
            <w:pPr>
              <w:tabs>
                <w:tab w:val="left" w:pos="180"/>
                <w:tab w:val="left" w:pos="1260"/>
              </w:tabs>
              <w:snapToGrid w:val="0"/>
              <w:jc w:val="center"/>
              <w:rPr>
                <w:rFonts w:ascii="Arial" w:hAnsi="Arial" w:cs="Arial"/>
                <w:sz w:val="16"/>
                <w:szCs w:val="14"/>
              </w:rPr>
            </w:pPr>
          </w:p>
          <w:p w:rsidR="004A5704" w:rsidRPr="0074132F" w:rsidRDefault="004A5704" w:rsidP="00423BEB">
            <w:pPr>
              <w:tabs>
                <w:tab w:val="left" w:pos="180"/>
                <w:tab w:val="left" w:pos="1260"/>
              </w:tabs>
              <w:snapToGrid w:val="0"/>
              <w:jc w:val="center"/>
              <w:rPr>
                <w:rFonts w:ascii="Arial" w:hAnsi="Arial" w:cs="Arial"/>
                <w:sz w:val="16"/>
                <w:szCs w:val="14"/>
              </w:rPr>
            </w:pPr>
            <w:r w:rsidRPr="0074132F">
              <w:rPr>
                <w:rFonts w:ascii="Arial" w:hAnsi="Arial" w:cs="Arial"/>
                <w:sz w:val="16"/>
                <w:szCs w:val="14"/>
              </w:rPr>
              <w:t>Corte y confección</w:t>
            </w:r>
          </w:p>
        </w:tc>
        <w:tc>
          <w:tcPr>
            <w:tcW w:w="5211" w:type="dxa"/>
          </w:tcPr>
          <w:p w:rsidR="004A5704" w:rsidRPr="0074132F" w:rsidRDefault="004A5704" w:rsidP="008A021E">
            <w:pPr>
              <w:tabs>
                <w:tab w:val="left" w:pos="180"/>
                <w:tab w:val="left" w:pos="1260"/>
              </w:tabs>
              <w:snapToGrid w:val="0"/>
              <w:jc w:val="both"/>
              <w:rPr>
                <w:rFonts w:ascii="Arial" w:hAnsi="Arial" w:cs="Arial"/>
                <w:sz w:val="16"/>
                <w:szCs w:val="14"/>
              </w:rPr>
            </w:pPr>
            <w:r w:rsidRPr="0074132F">
              <w:rPr>
                <w:rFonts w:ascii="Arial" w:hAnsi="Arial" w:cs="Arial"/>
                <w:sz w:val="16"/>
                <w:szCs w:val="14"/>
              </w:rPr>
              <w:t xml:space="preserve">Debe cumplir con las indicaciones de corte y confección indicadas en </w:t>
            </w:r>
            <w:r w:rsidRPr="00272389">
              <w:rPr>
                <w:rFonts w:ascii="Arial" w:hAnsi="Arial" w:cs="Arial"/>
                <w:b/>
                <w:sz w:val="16"/>
                <w:szCs w:val="14"/>
              </w:rPr>
              <w:t>numeral 5.3.1</w:t>
            </w:r>
            <w:r w:rsidRPr="0074132F">
              <w:rPr>
                <w:rFonts w:ascii="Arial" w:hAnsi="Arial" w:cs="Arial"/>
                <w:sz w:val="16"/>
                <w:szCs w:val="14"/>
              </w:rPr>
              <w:t xml:space="preserve"> sabana para colchoneta de piso de la norma</w:t>
            </w:r>
            <w:r w:rsidR="009B2A30" w:rsidRPr="0074132F">
              <w:rPr>
                <w:rFonts w:ascii="Arial" w:hAnsi="Arial" w:cs="Arial"/>
                <w:sz w:val="16"/>
                <w:szCs w:val="14"/>
              </w:rPr>
              <w:t xml:space="preserve"> </w:t>
            </w:r>
            <w:r w:rsidRPr="0074132F">
              <w:rPr>
                <w:rFonts w:ascii="Arial" w:hAnsi="Arial" w:cs="Arial"/>
                <w:b/>
                <w:bCs/>
                <w:sz w:val="16"/>
                <w:szCs w:val="14"/>
              </w:rPr>
              <w:t>NMX-A-033-INNTEX-200</w:t>
            </w:r>
            <w:r w:rsidR="007A025C" w:rsidRPr="0074132F">
              <w:rPr>
                <w:rFonts w:ascii="Arial" w:hAnsi="Arial" w:cs="Arial"/>
                <w:b/>
                <w:bCs/>
                <w:sz w:val="16"/>
                <w:szCs w:val="14"/>
              </w:rPr>
              <w:t>9</w:t>
            </w:r>
            <w:r w:rsidR="009B2A30" w:rsidRPr="0074132F">
              <w:rPr>
                <w:rFonts w:ascii="Arial" w:hAnsi="Arial" w:cs="Arial"/>
                <w:b/>
                <w:bCs/>
                <w:sz w:val="16"/>
                <w:szCs w:val="14"/>
              </w:rPr>
              <w:t xml:space="preserve"> </w:t>
            </w:r>
            <w:r w:rsidRPr="0074132F">
              <w:rPr>
                <w:rFonts w:ascii="Arial" w:hAnsi="Arial" w:cs="Arial"/>
                <w:sz w:val="16"/>
                <w:szCs w:val="14"/>
              </w:rPr>
              <w:t>Industria Textil-ropa hospitalaria-</w:t>
            </w:r>
            <w:r w:rsidR="00AF728A" w:rsidRPr="0074132F">
              <w:rPr>
                <w:rFonts w:ascii="Arial" w:hAnsi="Arial" w:cs="Arial"/>
                <w:sz w:val="16"/>
                <w:szCs w:val="14"/>
              </w:rPr>
              <w:t>sábanas</w:t>
            </w:r>
            <w:r w:rsidRPr="0074132F">
              <w:rPr>
                <w:rFonts w:ascii="Arial" w:hAnsi="Arial" w:cs="Arial"/>
                <w:sz w:val="16"/>
                <w:szCs w:val="14"/>
              </w:rPr>
              <w:t>-especificaciones.</w:t>
            </w:r>
          </w:p>
        </w:tc>
        <w:tc>
          <w:tcPr>
            <w:tcW w:w="2390" w:type="dxa"/>
            <w:vMerge/>
          </w:tcPr>
          <w:p w:rsidR="004A5704" w:rsidRPr="0074132F" w:rsidRDefault="004A5704" w:rsidP="008A021E">
            <w:pPr>
              <w:tabs>
                <w:tab w:val="left" w:pos="180"/>
                <w:tab w:val="left" w:pos="1260"/>
              </w:tabs>
              <w:snapToGrid w:val="0"/>
              <w:jc w:val="both"/>
              <w:rPr>
                <w:rFonts w:ascii="Arial" w:hAnsi="Arial" w:cs="Arial"/>
                <w:sz w:val="16"/>
                <w:szCs w:val="14"/>
              </w:rPr>
            </w:pPr>
          </w:p>
        </w:tc>
      </w:tr>
      <w:tr w:rsidR="004A5704" w:rsidRPr="0074132F" w:rsidTr="004D77DC">
        <w:trPr>
          <w:jc w:val="center"/>
        </w:trPr>
        <w:tc>
          <w:tcPr>
            <w:tcW w:w="1884" w:type="dxa"/>
            <w:vAlign w:val="center"/>
          </w:tcPr>
          <w:p w:rsidR="004A5704" w:rsidRPr="0074132F" w:rsidRDefault="004A5704" w:rsidP="00423BEB">
            <w:pPr>
              <w:tabs>
                <w:tab w:val="left" w:pos="180"/>
                <w:tab w:val="left" w:pos="1260"/>
              </w:tabs>
              <w:snapToGrid w:val="0"/>
              <w:jc w:val="center"/>
              <w:rPr>
                <w:rFonts w:ascii="Arial" w:hAnsi="Arial" w:cs="Arial"/>
                <w:sz w:val="16"/>
                <w:szCs w:val="14"/>
              </w:rPr>
            </w:pPr>
            <w:r w:rsidRPr="0074132F">
              <w:rPr>
                <w:rFonts w:ascii="Arial" w:hAnsi="Arial" w:cs="Arial"/>
                <w:sz w:val="16"/>
                <w:szCs w:val="14"/>
              </w:rPr>
              <w:t>Tipo de puntadas</w:t>
            </w:r>
          </w:p>
        </w:tc>
        <w:tc>
          <w:tcPr>
            <w:tcW w:w="5211" w:type="dxa"/>
          </w:tcPr>
          <w:p w:rsidR="004A5704" w:rsidRPr="0074132F" w:rsidRDefault="004A5704" w:rsidP="008A021E">
            <w:pPr>
              <w:tabs>
                <w:tab w:val="left" w:pos="180"/>
                <w:tab w:val="left" w:pos="1260"/>
              </w:tabs>
              <w:snapToGrid w:val="0"/>
              <w:jc w:val="both"/>
              <w:rPr>
                <w:rFonts w:ascii="Arial" w:hAnsi="Arial" w:cs="Arial"/>
                <w:sz w:val="16"/>
                <w:szCs w:val="14"/>
              </w:rPr>
            </w:pPr>
            <w:r w:rsidRPr="0074132F">
              <w:rPr>
                <w:rFonts w:ascii="Arial" w:hAnsi="Arial" w:cs="Arial"/>
                <w:sz w:val="16"/>
                <w:szCs w:val="14"/>
              </w:rPr>
              <w:t xml:space="preserve">Debe cumplir con el tipo de puntadas indicadas en la </w:t>
            </w:r>
            <w:r w:rsidRPr="0074132F">
              <w:rPr>
                <w:rFonts w:ascii="Arial" w:hAnsi="Arial" w:cs="Arial"/>
                <w:b/>
                <w:sz w:val="16"/>
                <w:szCs w:val="14"/>
              </w:rPr>
              <w:t>tabla 8</w:t>
            </w:r>
            <w:r w:rsidRPr="0074132F">
              <w:rPr>
                <w:rFonts w:ascii="Arial" w:hAnsi="Arial" w:cs="Arial"/>
                <w:sz w:val="16"/>
                <w:szCs w:val="14"/>
              </w:rPr>
              <w:t xml:space="preserve"> </w:t>
            </w:r>
            <w:r w:rsidRPr="00272389">
              <w:rPr>
                <w:rFonts w:ascii="Arial" w:hAnsi="Arial" w:cs="Arial"/>
                <w:b/>
                <w:sz w:val="16"/>
                <w:szCs w:val="14"/>
              </w:rPr>
              <w:t>numeral 5.3.3</w:t>
            </w:r>
            <w:r w:rsidRPr="0074132F">
              <w:rPr>
                <w:rFonts w:ascii="Arial" w:hAnsi="Arial" w:cs="Arial"/>
                <w:sz w:val="16"/>
                <w:szCs w:val="14"/>
              </w:rPr>
              <w:t xml:space="preserve">  sabana para colchoneta de piso  de la </w:t>
            </w:r>
            <w:r w:rsidRPr="0074132F">
              <w:rPr>
                <w:rFonts w:ascii="Arial" w:hAnsi="Arial" w:cs="Arial"/>
                <w:b/>
                <w:bCs/>
                <w:sz w:val="16"/>
                <w:szCs w:val="14"/>
              </w:rPr>
              <w:t>NMX-A-033-INNTEX-2009</w:t>
            </w:r>
            <w:r w:rsidR="009B2A30" w:rsidRPr="0074132F">
              <w:rPr>
                <w:rFonts w:ascii="Arial" w:hAnsi="Arial" w:cs="Arial"/>
                <w:b/>
                <w:bCs/>
                <w:sz w:val="16"/>
                <w:szCs w:val="14"/>
              </w:rPr>
              <w:t xml:space="preserve"> </w:t>
            </w:r>
            <w:r w:rsidRPr="0074132F">
              <w:rPr>
                <w:rFonts w:ascii="Arial" w:hAnsi="Arial" w:cs="Arial"/>
                <w:sz w:val="16"/>
                <w:szCs w:val="14"/>
              </w:rPr>
              <w:t>Industria</w:t>
            </w:r>
            <w:r w:rsidR="00272389">
              <w:rPr>
                <w:rFonts w:ascii="Arial" w:hAnsi="Arial" w:cs="Arial"/>
                <w:sz w:val="16"/>
                <w:szCs w:val="14"/>
              </w:rPr>
              <w:t xml:space="preserve"> </w:t>
            </w:r>
            <w:r w:rsidRPr="0074132F">
              <w:rPr>
                <w:rFonts w:ascii="Arial" w:hAnsi="Arial" w:cs="Arial"/>
                <w:sz w:val="16"/>
                <w:szCs w:val="14"/>
              </w:rPr>
              <w:t>Textil-ropa hospitalaria-</w:t>
            </w:r>
            <w:r w:rsidR="00AF728A" w:rsidRPr="0074132F">
              <w:rPr>
                <w:rFonts w:ascii="Arial" w:hAnsi="Arial" w:cs="Arial"/>
                <w:sz w:val="16"/>
                <w:szCs w:val="14"/>
              </w:rPr>
              <w:t>sábanas</w:t>
            </w:r>
            <w:r w:rsidRPr="0074132F">
              <w:rPr>
                <w:rFonts w:ascii="Arial" w:hAnsi="Arial" w:cs="Arial"/>
                <w:sz w:val="16"/>
                <w:szCs w:val="14"/>
              </w:rPr>
              <w:t>-especificaciones.</w:t>
            </w:r>
          </w:p>
        </w:tc>
        <w:tc>
          <w:tcPr>
            <w:tcW w:w="2390" w:type="dxa"/>
            <w:vMerge/>
          </w:tcPr>
          <w:p w:rsidR="004A5704" w:rsidRPr="0074132F" w:rsidRDefault="004A5704" w:rsidP="008A021E">
            <w:pPr>
              <w:tabs>
                <w:tab w:val="left" w:pos="180"/>
                <w:tab w:val="left" w:pos="1260"/>
              </w:tabs>
              <w:snapToGrid w:val="0"/>
              <w:jc w:val="both"/>
              <w:rPr>
                <w:rFonts w:ascii="Arial" w:hAnsi="Arial" w:cs="Arial"/>
                <w:sz w:val="16"/>
                <w:szCs w:val="14"/>
              </w:rPr>
            </w:pPr>
          </w:p>
        </w:tc>
      </w:tr>
    </w:tbl>
    <w:p w:rsidR="00567333" w:rsidRDefault="00567333" w:rsidP="00423BEB">
      <w:pPr>
        <w:tabs>
          <w:tab w:val="left" w:pos="709"/>
        </w:tabs>
        <w:suppressAutoHyphens/>
        <w:rPr>
          <w:rFonts w:ascii="Arial" w:hAnsi="Arial" w:cs="Arial"/>
          <w:b/>
        </w:rPr>
      </w:pPr>
    </w:p>
    <w:p w:rsidR="00E1187E" w:rsidRPr="0074132F" w:rsidRDefault="008A021E" w:rsidP="002872CA">
      <w:pPr>
        <w:pStyle w:val="Prrafodelista"/>
        <w:numPr>
          <w:ilvl w:val="0"/>
          <w:numId w:val="64"/>
        </w:numPr>
        <w:tabs>
          <w:tab w:val="left" w:pos="709"/>
        </w:tabs>
        <w:suppressAutoHyphens/>
        <w:spacing w:after="0" w:line="240" w:lineRule="auto"/>
        <w:rPr>
          <w:rFonts w:ascii="Arial" w:hAnsi="Arial" w:cs="Arial"/>
        </w:rPr>
      </w:pPr>
      <w:r w:rsidRPr="0074132F">
        <w:rPr>
          <w:rFonts w:ascii="Arial" w:hAnsi="Arial" w:cs="Arial"/>
          <w:lang w:val="es-ES"/>
        </w:rPr>
        <w:t>Del etiquetado del producto</w:t>
      </w:r>
    </w:p>
    <w:p w:rsidR="0059341A" w:rsidRPr="0074132F" w:rsidRDefault="008A021E" w:rsidP="009A12D2">
      <w:pPr>
        <w:pStyle w:val="Prrafodelista"/>
        <w:suppressAutoHyphens/>
        <w:spacing w:line="240" w:lineRule="auto"/>
        <w:ind w:left="284"/>
        <w:jc w:val="both"/>
        <w:rPr>
          <w:rFonts w:ascii="Arial" w:hAnsi="Arial" w:cs="Arial"/>
          <w:lang w:val="es-ES" w:eastAsia="ar-SA"/>
        </w:rPr>
      </w:pPr>
      <w:r w:rsidRPr="0074132F">
        <w:rPr>
          <w:rFonts w:ascii="Arial" w:hAnsi="Arial" w:cs="Arial"/>
        </w:rPr>
        <w:t>Las etiquetas deben contener impreso en forma legible e indeleble los datos del producto, de conformidad con la Norma Oficial Mexicana “NOM-004-SCFI Infor</w:t>
      </w:r>
      <w:r w:rsidR="0059341A" w:rsidRPr="0074132F">
        <w:rPr>
          <w:rFonts w:ascii="Arial" w:hAnsi="Arial" w:cs="Arial"/>
        </w:rPr>
        <w:t xml:space="preserve">mación comercial, etiquetado </w:t>
      </w:r>
      <w:r w:rsidR="0059341A" w:rsidRPr="0074132F">
        <w:rPr>
          <w:rFonts w:ascii="Arial" w:hAnsi="Arial" w:cs="Arial"/>
          <w:lang w:val="es-ES" w:eastAsia="ar-SA"/>
        </w:rPr>
        <w:t xml:space="preserve">de productos textiles, prendas de vestir, </w:t>
      </w:r>
      <w:r w:rsidR="00766EB3" w:rsidRPr="0074132F">
        <w:rPr>
          <w:rFonts w:ascii="Arial" w:hAnsi="Arial" w:cs="Arial"/>
          <w:lang w:val="es-ES" w:eastAsia="ar-SA"/>
        </w:rPr>
        <w:t>sus accesorios y ropa de casa”.</w:t>
      </w:r>
    </w:p>
    <w:p w:rsidR="00766EB3" w:rsidRPr="0074132F" w:rsidRDefault="00766EB3" w:rsidP="00766EB3">
      <w:pPr>
        <w:pStyle w:val="Prrafodelista"/>
        <w:suppressAutoHyphens/>
        <w:ind w:left="390"/>
        <w:jc w:val="both"/>
        <w:rPr>
          <w:rFonts w:ascii="Arial" w:hAnsi="Arial" w:cs="Arial"/>
          <w:lang w:val="es-ES" w:eastAsia="ar-SA"/>
        </w:rPr>
      </w:pPr>
    </w:p>
    <w:p w:rsidR="0024306A" w:rsidRDefault="0024306A" w:rsidP="002872CA">
      <w:pPr>
        <w:pStyle w:val="Prrafodelista"/>
        <w:numPr>
          <w:ilvl w:val="0"/>
          <w:numId w:val="64"/>
        </w:numPr>
        <w:tabs>
          <w:tab w:val="left" w:pos="709"/>
        </w:tabs>
        <w:suppressAutoHyphens/>
        <w:jc w:val="both"/>
        <w:rPr>
          <w:rFonts w:ascii="Arial" w:hAnsi="Arial" w:cs="Arial"/>
          <w:b/>
        </w:rPr>
      </w:pPr>
      <w:r w:rsidRPr="0074132F">
        <w:rPr>
          <w:rFonts w:ascii="Arial" w:hAnsi="Arial" w:cs="Arial"/>
          <w:b/>
        </w:rPr>
        <w:t xml:space="preserve">Especificaciones del emblema y siglas del IMSS </w:t>
      </w:r>
    </w:p>
    <w:p w:rsidR="00160E3D" w:rsidRDefault="00160E3D" w:rsidP="00160E3D">
      <w:pPr>
        <w:pStyle w:val="Prrafodelista"/>
        <w:tabs>
          <w:tab w:val="left" w:pos="709"/>
        </w:tabs>
        <w:suppressAutoHyphens/>
        <w:ind w:left="360"/>
        <w:jc w:val="both"/>
        <w:rPr>
          <w:rFonts w:ascii="Arial" w:hAnsi="Arial" w:cs="Arial"/>
          <w:b/>
        </w:rPr>
      </w:pPr>
    </w:p>
    <w:p w:rsidR="00160E3D" w:rsidRPr="0034280C" w:rsidRDefault="00160E3D" w:rsidP="00160E3D">
      <w:pPr>
        <w:pStyle w:val="Prrafodelista"/>
        <w:numPr>
          <w:ilvl w:val="0"/>
          <w:numId w:val="102"/>
        </w:numPr>
        <w:tabs>
          <w:tab w:val="left" w:pos="3721"/>
        </w:tabs>
        <w:rPr>
          <w:rFonts w:ascii="Arial" w:hAnsi="Arial" w:cs="Arial"/>
          <w:b/>
          <w:lang w:val="es-ES"/>
        </w:rPr>
      </w:pPr>
      <w:r>
        <w:rPr>
          <w:rFonts w:ascii="Arial" w:hAnsi="Arial" w:cs="Arial"/>
          <w:b/>
          <w:lang w:val="es-ES"/>
        </w:rPr>
        <w:t>PARTIDA 32</w:t>
      </w:r>
      <w:r w:rsidRPr="00C151CF">
        <w:rPr>
          <w:rFonts w:ascii="Arial" w:hAnsi="Arial" w:cs="Arial"/>
          <w:b/>
          <w:lang w:val="es-ES"/>
        </w:rPr>
        <w:t xml:space="preserve"> “</w:t>
      </w:r>
      <w:r w:rsidRPr="00160E3D">
        <w:rPr>
          <w:rFonts w:ascii="Arial" w:hAnsi="Arial" w:cs="Arial"/>
          <w:lang w:val="es-ES"/>
        </w:rPr>
        <w:t>Sábana para colchoneta de piso</w:t>
      </w:r>
      <w:r w:rsidRPr="00C151CF">
        <w:rPr>
          <w:rFonts w:ascii="Arial" w:hAnsi="Arial" w:cs="Arial"/>
          <w:lang w:val="es-ES"/>
        </w:rPr>
        <w:t>”.</w:t>
      </w:r>
    </w:p>
    <w:p w:rsidR="00160E3D" w:rsidRPr="00160E3D" w:rsidRDefault="00160E3D" w:rsidP="00160E3D">
      <w:pPr>
        <w:pStyle w:val="Prrafodelista"/>
        <w:tabs>
          <w:tab w:val="left" w:pos="709"/>
        </w:tabs>
        <w:suppressAutoHyphens/>
        <w:ind w:left="360"/>
        <w:jc w:val="both"/>
        <w:rPr>
          <w:rFonts w:ascii="Arial" w:hAnsi="Arial" w:cs="Arial"/>
          <w:b/>
          <w:lang w:val="es-ES"/>
        </w:rPr>
      </w:pPr>
    </w:p>
    <w:p w:rsidR="0024306A" w:rsidRDefault="0024306A" w:rsidP="00272389">
      <w:pPr>
        <w:pStyle w:val="Prrafodelista"/>
        <w:tabs>
          <w:tab w:val="left" w:pos="284"/>
        </w:tabs>
        <w:suppressAutoHyphens/>
        <w:spacing w:after="0" w:line="240" w:lineRule="auto"/>
        <w:ind w:left="284"/>
        <w:jc w:val="both"/>
        <w:rPr>
          <w:rFonts w:ascii="Arial" w:hAnsi="Arial" w:cs="Arial"/>
        </w:rPr>
      </w:pPr>
      <w:r w:rsidRPr="0074132F">
        <w:rPr>
          <w:rFonts w:ascii="Arial" w:hAnsi="Arial" w:cs="Arial"/>
        </w:rPr>
        <w:t xml:space="preserve">Estampado de símbolos del IMSS en color verde oscuro código pantone 561 C con una tolerancia hasta 560 C. El estampado debe ser indeleble, nítido, uniforme y estar elaborado con materiales hipoalergénicos, no se permite utilizar materiales a base de cloruro de polivinilo (PVC) (véase figura </w:t>
      </w:r>
      <w:r w:rsidR="00510454">
        <w:rPr>
          <w:rFonts w:ascii="Arial" w:hAnsi="Arial" w:cs="Arial"/>
        </w:rPr>
        <w:t>25</w:t>
      </w:r>
      <w:r w:rsidRPr="0074132F">
        <w:rPr>
          <w:rFonts w:ascii="Arial" w:hAnsi="Arial" w:cs="Arial"/>
        </w:rPr>
        <w:t>).</w:t>
      </w:r>
    </w:p>
    <w:p w:rsidR="0008470B" w:rsidRPr="005428EA" w:rsidRDefault="0008470B" w:rsidP="005428EA">
      <w:pPr>
        <w:tabs>
          <w:tab w:val="left" w:pos="284"/>
        </w:tabs>
        <w:suppressAutoHyphens/>
        <w:jc w:val="both"/>
        <w:rPr>
          <w:rFonts w:ascii="Arial" w:hAnsi="Arial" w:cs="Arial"/>
        </w:rPr>
      </w:pPr>
    </w:p>
    <w:tbl>
      <w:tblPr>
        <w:tblW w:w="0" w:type="auto"/>
        <w:jc w:val="center"/>
        <w:tblInd w:w="-244" w:type="dxa"/>
        <w:tblLayout w:type="fixed"/>
        <w:tblLook w:val="0000" w:firstRow="0" w:lastRow="0" w:firstColumn="0" w:lastColumn="0" w:noHBand="0" w:noVBand="0"/>
      </w:tblPr>
      <w:tblGrid>
        <w:gridCol w:w="109"/>
        <w:gridCol w:w="3010"/>
        <w:gridCol w:w="3370"/>
        <w:gridCol w:w="379"/>
        <w:gridCol w:w="3183"/>
        <w:gridCol w:w="234"/>
      </w:tblGrid>
      <w:tr w:rsidR="0074132F" w:rsidRPr="0074132F" w:rsidTr="00766EB3">
        <w:trPr>
          <w:gridAfter w:val="1"/>
          <w:wAfter w:w="234" w:type="dxa"/>
          <w:jc w:val="center"/>
        </w:trPr>
        <w:tc>
          <w:tcPr>
            <w:tcW w:w="3119" w:type="dxa"/>
            <w:gridSpan w:val="2"/>
            <w:tcBorders>
              <w:top w:val="single" w:sz="4" w:space="0" w:color="000000"/>
              <w:left w:val="single" w:sz="4" w:space="0" w:color="000000"/>
              <w:bottom w:val="single" w:sz="4" w:space="0" w:color="000000"/>
            </w:tcBorders>
            <w:shd w:val="clear" w:color="auto" w:fill="A6A6A6" w:themeFill="background1" w:themeFillShade="A6"/>
            <w:vAlign w:val="center"/>
          </w:tcPr>
          <w:p w:rsidR="00FF59D0" w:rsidRPr="0074132F" w:rsidRDefault="00FF59D0" w:rsidP="004D77DC">
            <w:pPr>
              <w:snapToGrid w:val="0"/>
              <w:jc w:val="center"/>
              <w:rPr>
                <w:rFonts w:ascii="Arial" w:hAnsi="Arial" w:cs="Arial"/>
                <w:b/>
                <w:sz w:val="16"/>
                <w:szCs w:val="16"/>
              </w:rPr>
            </w:pPr>
            <w:r w:rsidRPr="0074132F">
              <w:rPr>
                <w:rFonts w:ascii="Arial" w:hAnsi="Arial" w:cs="Arial"/>
                <w:b/>
                <w:sz w:val="16"/>
                <w:szCs w:val="16"/>
              </w:rPr>
              <w:t>Concepto</w:t>
            </w:r>
          </w:p>
        </w:tc>
        <w:tc>
          <w:tcPr>
            <w:tcW w:w="3370" w:type="dxa"/>
            <w:tcBorders>
              <w:top w:val="single" w:sz="4" w:space="0" w:color="000000"/>
              <w:left w:val="single" w:sz="4" w:space="0" w:color="000000"/>
              <w:bottom w:val="single" w:sz="4" w:space="0" w:color="000000"/>
            </w:tcBorders>
            <w:shd w:val="clear" w:color="auto" w:fill="A6A6A6" w:themeFill="background1" w:themeFillShade="A6"/>
            <w:vAlign w:val="center"/>
          </w:tcPr>
          <w:p w:rsidR="00FF59D0" w:rsidRPr="0074132F" w:rsidRDefault="00FF59D0" w:rsidP="004D77DC">
            <w:pPr>
              <w:snapToGrid w:val="0"/>
              <w:jc w:val="center"/>
              <w:rPr>
                <w:rFonts w:ascii="Arial" w:hAnsi="Arial" w:cs="Arial"/>
                <w:b/>
                <w:sz w:val="16"/>
                <w:szCs w:val="16"/>
              </w:rPr>
            </w:pPr>
            <w:r w:rsidRPr="0074132F">
              <w:rPr>
                <w:rFonts w:ascii="Arial" w:hAnsi="Arial" w:cs="Arial"/>
                <w:b/>
                <w:sz w:val="16"/>
                <w:szCs w:val="16"/>
              </w:rPr>
              <w:t>Dimensiones – tolerancias</w:t>
            </w:r>
          </w:p>
          <w:p w:rsidR="00FF59D0" w:rsidRPr="0074132F" w:rsidRDefault="00FF59D0" w:rsidP="004D77DC">
            <w:pPr>
              <w:jc w:val="center"/>
              <w:rPr>
                <w:rFonts w:ascii="Arial" w:hAnsi="Arial" w:cs="Arial"/>
                <w:b/>
                <w:sz w:val="8"/>
                <w:szCs w:val="8"/>
              </w:rPr>
            </w:pPr>
          </w:p>
          <w:p w:rsidR="00FF59D0" w:rsidRPr="0074132F" w:rsidRDefault="00FF59D0" w:rsidP="004D77DC">
            <w:pPr>
              <w:jc w:val="center"/>
              <w:rPr>
                <w:rFonts w:ascii="Arial" w:hAnsi="Arial" w:cs="Arial"/>
                <w:b/>
                <w:sz w:val="16"/>
                <w:szCs w:val="16"/>
              </w:rPr>
            </w:pPr>
            <w:r w:rsidRPr="0074132F">
              <w:rPr>
                <w:rFonts w:ascii="Arial" w:hAnsi="Arial" w:cs="Arial"/>
                <w:b/>
                <w:sz w:val="16"/>
                <w:szCs w:val="16"/>
              </w:rPr>
              <w:t>alternativa 1</w:t>
            </w:r>
          </w:p>
        </w:tc>
        <w:tc>
          <w:tcPr>
            <w:tcW w:w="3562" w:type="dxa"/>
            <w:gridSpan w:val="2"/>
            <w:tcBorders>
              <w:top w:val="single" w:sz="4" w:space="0" w:color="000000"/>
              <w:left w:val="single" w:sz="4" w:space="0" w:color="000000"/>
              <w:bottom w:val="single" w:sz="4" w:space="0" w:color="000000"/>
              <w:right w:val="single" w:sz="4" w:space="0" w:color="000000"/>
            </w:tcBorders>
            <w:shd w:val="clear" w:color="auto" w:fill="A6A6A6" w:themeFill="background1" w:themeFillShade="A6"/>
            <w:vAlign w:val="center"/>
          </w:tcPr>
          <w:p w:rsidR="00FF59D0" w:rsidRPr="0074132F" w:rsidRDefault="00FF59D0" w:rsidP="004D77DC">
            <w:pPr>
              <w:snapToGrid w:val="0"/>
              <w:jc w:val="center"/>
              <w:rPr>
                <w:rFonts w:ascii="Arial" w:hAnsi="Arial" w:cs="Arial"/>
                <w:b/>
                <w:sz w:val="16"/>
                <w:szCs w:val="16"/>
              </w:rPr>
            </w:pPr>
            <w:r w:rsidRPr="0074132F">
              <w:rPr>
                <w:rFonts w:ascii="Arial" w:hAnsi="Arial" w:cs="Arial"/>
                <w:b/>
                <w:sz w:val="16"/>
                <w:szCs w:val="16"/>
              </w:rPr>
              <w:t>Dimensiones – tolerancias</w:t>
            </w:r>
          </w:p>
          <w:p w:rsidR="00FF59D0" w:rsidRPr="0074132F" w:rsidRDefault="00FF59D0" w:rsidP="004D77DC">
            <w:pPr>
              <w:jc w:val="center"/>
              <w:rPr>
                <w:rFonts w:ascii="Arial" w:hAnsi="Arial" w:cs="Arial"/>
                <w:b/>
                <w:sz w:val="8"/>
                <w:szCs w:val="8"/>
              </w:rPr>
            </w:pPr>
          </w:p>
          <w:p w:rsidR="00FF59D0" w:rsidRPr="0074132F" w:rsidRDefault="00FF59D0" w:rsidP="004D77DC">
            <w:pPr>
              <w:jc w:val="center"/>
              <w:rPr>
                <w:rFonts w:ascii="Arial" w:hAnsi="Arial" w:cs="Arial"/>
                <w:b/>
                <w:sz w:val="16"/>
                <w:szCs w:val="16"/>
              </w:rPr>
            </w:pPr>
            <w:r w:rsidRPr="0074132F">
              <w:rPr>
                <w:rFonts w:ascii="Arial" w:hAnsi="Arial" w:cs="Arial"/>
                <w:b/>
                <w:sz w:val="16"/>
                <w:szCs w:val="16"/>
              </w:rPr>
              <w:t>alternativa 2</w:t>
            </w:r>
          </w:p>
        </w:tc>
      </w:tr>
      <w:tr w:rsidR="0074132F" w:rsidRPr="0074132F" w:rsidTr="00766EB3">
        <w:trPr>
          <w:gridAfter w:val="1"/>
          <w:wAfter w:w="234" w:type="dxa"/>
          <w:jc w:val="center"/>
        </w:trPr>
        <w:tc>
          <w:tcPr>
            <w:tcW w:w="3119" w:type="dxa"/>
            <w:gridSpan w:val="2"/>
            <w:tcBorders>
              <w:top w:val="single" w:sz="4" w:space="0" w:color="000000"/>
              <w:left w:val="single" w:sz="4" w:space="0" w:color="000000"/>
              <w:bottom w:val="single" w:sz="4" w:space="0" w:color="000000"/>
            </w:tcBorders>
            <w:vAlign w:val="center"/>
          </w:tcPr>
          <w:p w:rsidR="00FF59D0" w:rsidRPr="0074132F" w:rsidRDefault="00FF59D0" w:rsidP="004D77DC">
            <w:pPr>
              <w:snapToGrid w:val="0"/>
              <w:rPr>
                <w:rFonts w:ascii="Arial" w:hAnsi="Arial" w:cs="Arial"/>
                <w:sz w:val="16"/>
                <w:szCs w:val="16"/>
              </w:rPr>
            </w:pPr>
            <w:r w:rsidRPr="0074132F">
              <w:rPr>
                <w:rFonts w:ascii="Arial" w:hAnsi="Arial" w:cs="Arial"/>
                <w:sz w:val="16"/>
                <w:szCs w:val="16"/>
              </w:rPr>
              <w:t>Ubicación de los emblemas en la prenda:</w:t>
            </w:r>
          </w:p>
        </w:tc>
        <w:tc>
          <w:tcPr>
            <w:tcW w:w="3370" w:type="dxa"/>
            <w:tcBorders>
              <w:top w:val="single" w:sz="4" w:space="0" w:color="000000"/>
              <w:left w:val="single" w:sz="4" w:space="0" w:color="000000"/>
              <w:bottom w:val="single" w:sz="4" w:space="0" w:color="000000"/>
            </w:tcBorders>
            <w:vAlign w:val="center"/>
          </w:tcPr>
          <w:p w:rsidR="00FF59D0" w:rsidRPr="0074132F" w:rsidRDefault="00FF59D0" w:rsidP="004D77DC">
            <w:pPr>
              <w:jc w:val="both"/>
              <w:rPr>
                <w:rFonts w:ascii="Arial" w:hAnsi="Arial" w:cs="Arial"/>
                <w:sz w:val="16"/>
                <w:szCs w:val="16"/>
              </w:rPr>
            </w:pPr>
            <w:r w:rsidRPr="0074132F">
              <w:rPr>
                <w:rFonts w:ascii="Arial" w:hAnsi="Arial" w:cs="Arial"/>
                <w:sz w:val="16"/>
                <w:szCs w:val="16"/>
              </w:rPr>
              <w:t>Dos emblemas del IMSS, cada uno en los extremos superior e inferior, aproximadamente centrados a lo ancho de la sabana</w:t>
            </w:r>
          </w:p>
        </w:tc>
        <w:tc>
          <w:tcPr>
            <w:tcW w:w="3562" w:type="dxa"/>
            <w:gridSpan w:val="2"/>
            <w:tcBorders>
              <w:top w:val="single" w:sz="4" w:space="0" w:color="000000"/>
              <w:left w:val="single" w:sz="4" w:space="0" w:color="000000"/>
              <w:bottom w:val="single" w:sz="4" w:space="0" w:color="000000"/>
              <w:right w:val="single" w:sz="4" w:space="0" w:color="000000"/>
            </w:tcBorders>
            <w:vAlign w:val="center"/>
          </w:tcPr>
          <w:p w:rsidR="00FF59D0" w:rsidRPr="0074132F" w:rsidRDefault="00FF59D0" w:rsidP="004D77DC">
            <w:pPr>
              <w:jc w:val="both"/>
              <w:rPr>
                <w:rFonts w:ascii="Arial" w:hAnsi="Arial" w:cs="Arial"/>
                <w:sz w:val="16"/>
                <w:szCs w:val="16"/>
              </w:rPr>
            </w:pPr>
            <w:r w:rsidRPr="0074132F">
              <w:rPr>
                <w:rFonts w:ascii="Arial" w:hAnsi="Arial" w:cs="Arial"/>
                <w:sz w:val="16"/>
                <w:szCs w:val="16"/>
              </w:rPr>
              <w:t>Al menos dos emblemas del IMSS completos, cada uno aproximadamente centrado a lo ancho de la sabana, se aceptan símbolos incompletos adicionales.</w:t>
            </w:r>
          </w:p>
        </w:tc>
      </w:tr>
      <w:tr w:rsidR="0074132F" w:rsidRPr="0074132F" w:rsidTr="00766EB3">
        <w:trPr>
          <w:gridAfter w:val="1"/>
          <w:wAfter w:w="234" w:type="dxa"/>
          <w:jc w:val="center"/>
        </w:trPr>
        <w:tc>
          <w:tcPr>
            <w:tcW w:w="3119" w:type="dxa"/>
            <w:gridSpan w:val="2"/>
            <w:tcBorders>
              <w:top w:val="single" w:sz="4" w:space="0" w:color="000000"/>
              <w:left w:val="single" w:sz="4" w:space="0" w:color="000000"/>
              <w:bottom w:val="single" w:sz="4" w:space="0" w:color="000000"/>
            </w:tcBorders>
            <w:vAlign w:val="center"/>
          </w:tcPr>
          <w:p w:rsidR="00FF59D0" w:rsidRPr="0074132F" w:rsidRDefault="00FF59D0" w:rsidP="004D77DC">
            <w:pPr>
              <w:snapToGrid w:val="0"/>
              <w:rPr>
                <w:rFonts w:ascii="Arial" w:hAnsi="Arial" w:cs="Arial"/>
                <w:sz w:val="16"/>
                <w:szCs w:val="16"/>
              </w:rPr>
            </w:pPr>
            <w:r w:rsidRPr="0074132F">
              <w:rPr>
                <w:rFonts w:ascii="Arial" w:hAnsi="Arial" w:cs="Arial"/>
                <w:sz w:val="16"/>
                <w:szCs w:val="16"/>
              </w:rPr>
              <w:t>Distancia entre centros para separación de los dos emblemas (E)</w:t>
            </w:r>
          </w:p>
        </w:tc>
        <w:tc>
          <w:tcPr>
            <w:tcW w:w="3370" w:type="dxa"/>
            <w:tcBorders>
              <w:top w:val="single" w:sz="4" w:space="0" w:color="000000"/>
              <w:left w:val="single" w:sz="4" w:space="0" w:color="000000"/>
              <w:bottom w:val="single" w:sz="4" w:space="0" w:color="000000"/>
            </w:tcBorders>
            <w:vAlign w:val="center"/>
          </w:tcPr>
          <w:p w:rsidR="00FF59D0" w:rsidRPr="0074132F" w:rsidRDefault="00FF59D0" w:rsidP="004D77DC">
            <w:pPr>
              <w:snapToGrid w:val="0"/>
              <w:jc w:val="center"/>
              <w:rPr>
                <w:rFonts w:ascii="Arial" w:hAnsi="Arial" w:cs="Arial"/>
                <w:sz w:val="16"/>
                <w:szCs w:val="16"/>
              </w:rPr>
            </w:pPr>
            <w:r w:rsidRPr="0074132F">
              <w:rPr>
                <w:rFonts w:ascii="Arial" w:hAnsi="Arial" w:cs="Arial"/>
                <w:sz w:val="16"/>
                <w:szCs w:val="16"/>
              </w:rPr>
              <w:t>75,0 cm ±4,0 cm</w:t>
            </w:r>
          </w:p>
        </w:tc>
        <w:tc>
          <w:tcPr>
            <w:tcW w:w="3562" w:type="dxa"/>
            <w:gridSpan w:val="2"/>
            <w:tcBorders>
              <w:top w:val="single" w:sz="4" w:space="0" w:color="000000"/>
              <w:left w:val="single" w:sz="4" w:space="0" w:color="000000"/>
              <w:bottom w:val="single" w:sz="4" w:space="0" w:color="000000"/>
              <w:right w:val="single" w:sz="4" w:space="0" w:color="000000"/>
            </w:tcBorders>
            <w:vAlign w:val="center"/>
          </w:tcPr>
          <w:p w:rsidR="00FF59D0" w:rsidRPr="0074132F" w:rsidRDefault="00FF59D0" w:rsidP="004D77DC">
            <w:pPr>
              <w:snapToGrid w:val="0"/>
              <w:jc w:val="center"/>
              <w:rPr>
                <w:rFonts w:ascii="Arial" w:hAnsi="Arial" w:cs="Arial"/>
                <w:sz w:val="16"/>
                <w:szCs w:val="16"/>
              </w:rPr>
            </w:pPr>
            <w:r w:rsidRPr="0074132F">
              <w:rPr>
                <w:rFonts w:ascii="Arial" w:hAnsi="Arial" w:cs="Arial"/>
                <w:sz w:val="16"/>
                <w:szCs w:val="16"/>
              </w:rPr>
              <w:t>No aplica</w:t>
            </w:r>
          </w:p>
        </w:tc>
      </w:tr>
      <w:tr w:rsidR="0074132F" w:rsidRPr="0074132F" w:rsidTr="00766EB3">
        <w:trPr>
          <w:gridAfter w:val="1"/>
          <w:wAfter w:w="234" w:type="dxa"/>
          <w:jc w:val="center"/>
        </w:trPr>
        <w:tc>
          <w:tcPr>
            <w:tcW w:w="3119" w:type="dxa"/>
            <w:gridSpan w:val="2"/>
            <w:tcBorders>
              <w:top w:val="single" w:sz="4" w:space="0" w:color="000000"/>
              <w:left w:val="single" w:sz="4" w:space="0" w:color="000000"/>
              <w:bottom w:val="single" w:sz="4" w:space="0" w:color="000000"/>
            </w:tcBorders>
            <w:vAlign w:val="center"/>
          </w:tcPr>
          <w:p w:rsidR="00FF59D0" w:rsidRPr="0074132F" w:rsidRDefault="00FF59D0" w:rsidP="004D77DC">
            <w:pPr>
              <w:snapToGrid w:val="0"/>
              <w:rPr>
                <w:rFonts w:ascii="Arial" w:hAnsi="Arial" w:cs="Arial"/>
                <w:sz w:val="16"/>
                <w:szCs w:val="16"/>
              </w:rPr>
            </w:pPr>
            <w:r w:rsidRPr="0074132F">
              <w:rPr>
                <w:rFonts w:ascii="Arial" w:hAnsi="Arial" w:cs="Arial"/>
                <w:sz w:val="16"/>
                <w:szCs w:val="16"/>
              </w:rPr>
              <w:t>Distancia de orilla corta de la prenda al centro del emblema(F)</w:t>
            </w:r>
          </w:p>
        </w:tc>
        <w:tc>
          <w:tcPr>
            <w:tcW w:w="3370" w:type="dxa"/>
            <w:tcBorders>
              <w:top w:val="single" w:sz="4" w:space="0" w:color="000000"/>
              <w:left w:val="single" w:sz="4" w:space="0" w:color="000000"/>
              <w:bottom w:val="single" w:sz="4" w:space="0" w:color="000000"/>
            </w:tcBorders>
            <w:vAlign w:val="center"/>
          </w:tcPr>
          <w:p w:rsidR="00FF59D0" w:rsidRPr="0074132F" w:rsidRDefault="00FF59D0" w:rsidP="004D77DC">
            <w:pPr>
              <w:snapToGrid w:val="0"/>
              <w:jc w:val="center"/>
              <w:rPr>
                <w:rFonts w:ascii="Arial" w:hAnsi="Arial" w:cs="Arial"/>
                <w:sz w:val="16"/>
                <w:szCs w:val="16"/>
              </w:rPr>
            </w:pPr>
            <w:r w:rsidRPr="0074132F">
              <w:rPr>
                <w:rFonts w:ascii="Arial" w:hAnsi="Arial" w:cs="Arial"/>
                <w:sz w:val="16"/>
                <w:szCs w:val="16"/>
              </w:rPr>
              <w:t>La necesaria para que los símbolos del IMSS, estén aproximadamente equidistantes de las orillas</w:t>
            </w:r>
          </w:p>
        </w:tc>
        <w:tc>
          <w:tcPr>
            <w:tcW w:w="3562" w:type="dxa"/>
            <w:gridSpan w:val="2"/>
            <w:tcBorders>
              <w:top w:val="single" w:sz="4" w:space="0" w:color="000000"/>
              <w:left w:val="single" w:sz="4" w:space="0" w:color="000000"/>
              <w:bottom w:val="single" w:sz="4" w:space="0" w:color="000000"/>
              <w:right w:val="single" w:sz="4" w:space="0" w:color="000000"/>
            </w:tcBorders>
            <w:vAlign w:val="center"/>
          </w:tcPr>
          <w:p w:rsidR="00FF59D0" w:rsidRPr="0074132F" w:rsidRDefault="00FF59D0" w:rsidP="004D77DC">
            <w:pPr>
              <w:snapToGrid w:val="0"/>
              <w:jc w:val="center"/>
              <w:rPr>
                <w:rFonts w:ascii="Arial" w:hAnsi="Arial" w:cs="Arial"/>
                <w:sz w:val="16"/>
                <w:szCs w:val="16"/>
              </w:rPr>
            </w:pPr>
            <w:r w:rsidRPr="0074132F">
              <w:rPr>
                <w:rFonts w:ascii="Arial" w:hAnsi="Arial" w:cs="Arial"/>
                <w:sz w:val="16"/>
                <w:szCs w:val="16"/>
              </w:rPr>
              <w:t>No aplica</w:t>
            </w:r>
          </w:p>
        </w:tc>
      </w:tr>
      <w:tr w:rsidR="0074132F" w:rsidRPr="0074132F" w:rsidTr="00766EB3">
        <w:trPr>
          <w:gridAfter w:val="1"/>
          <w:wAfter w:w="234" w:type="dxa"/>
          <w:jc w:val="center"/>
        </w:trPr>
        <w:tc>
          <w:tcPr>
            <w:tcW w:w="3119" w:type="dxa"/>
            <w:gridSpan w:val="2"/>
            <w:tcBorders>
              <w:top w:val="single" w:sz="4" w:space="0" w:color="000000"/>
              <w:left w:val="single" w:sz="4" w:space="0" w:color="000000"/>
              <w:bottom w:val="single" w:sz="4" w:space="0" w:color="000000"/>
            </w:tcBorders>
            <w:vAlign w:val="center"/>
          </w:tcPr>
          <w:p w:rsidR="00FF59D0" w:rsidRPr="0074132F" w:rsidRDefault="00FF59D0" w:rsidP="004D77DC">
            <w:pPr>
              <w:snapToGrid w:val="0"/>
              <w:rPr>
                <w:rFonts w:ascii="Arial" w:hAnsi="Arial" w:cs="Arial"/>
                <w:sz w:val="16"/>
                <w:szCs w:val="16"/>
              </w:rPr>
            </w:pPr>
            <w:r w:rsidRPr="0074132F">
              <w:rPr>
                <w:rFonts w:ascii="Arial" w:hAnsi="Arial" w:cs="Arial"/>
                <w:sz w:val="16"/>
                <w:szCs w:val="16"/>
              </w:rPr>
              <w:t>Distancia de orilla larga de la prenda al centro del emblema (G)</w:t>
            </w:r>
          </w:p>
        </w:tc>
        <w:tc>
          <w:tcPr>
            <w:tcW w:w="3370" w:type="dxa"/>
            <w:tcBorders>
              <w:top w:val="single" w:sz="4" w:space="0" w:color="000000"/>
              <w:left w:val="single" w:sz="4" w:space="0" w:color="000000"/>
              <w:bottom w:val="single" w:sz="4" w:space="0" w:color="000000"/>
            </w:tcBorders>
            <w:vAlign w:val="center"/>
          </w:tcPr>
          <w:p w:rsidR="00FF59D0" w:rsidRPr="0074132F" w:rsidRDefault="00FF59D0" w:rsidP="004D77DC">
            <w:pPr>
              <w:snapToGrid w:val="0"/>
              <w:jc w:val="center"/>
              <w:rPr>
                <w:rFonts w:ascii="Arial" w:hAnsi="Arial" w:cs="Arial"/>
                <w:sz w:val="16"/>
                <w:szCs w:val="16"/>
              </w:rPr>
            </w:pPr>
            <w:r w:rsidRPr="0074132F">
              <w:rPr>
                <w:rFonts w:ascii="Arial" w:hAnsi="Arial" w:cs="Arial"/>
                <w:sz w:val="16"/>
                <w:szCs w:val="16"/>
              </w:rPr>
              <w:t>La necesaria para que los símbolos del IMSS, estén aproximadamente equidistantes de las orillas</w:t>
            </w:r>
          </w:p>
        </w:tc>
        <w:tc>
          <w:tcPr>
            <w:tcW w:w="3562" w:type="dxa"/>
            <w:gridSpan w:val="2"/>
            <w:tcBorders>
              <w:top w:val="single" w:sz="4" w:space="0" w:color="000000"/>
              <w:left w:val="single" w:sz="4" w:space="0" w:color="000000"/>
              <w:bottom w:val="single" w:sz="4" w:space="0" w:color="000000"/>
              <w:right w:val="single" w:sz="4" w:space="0" w:color="000000"/>
            </w:tcBorders>
            <w:vAlign w:val="center"/>
          </w:tcPr>
          <w:p w:rsidR="00FF59D0" w:rsidRPr="0074132F" w:rsidRDefault="00FF59D0" w:rsidP="004D77DC">
            <w:pPr>
              <w:snapToGrid w:val="0"/>
              <w:jc w:val="center"/>
              <w:rPr>
                <w:rFonts w:ascii="Arial" w:hAnsi="Arial" w:cs="Arial"/>
                <w:sz w:val="16"/>
                <w:szCs w:val="16"/>
              </w:rPr>
            </w:pPr>
            <w:r w:rsidRPr="0074132F">
              <w:rPr>
                <w:rFonts w:ascii="Arial" w:hAnsi="Arial" w:cs="Arial"/>
                <w:sz w:val="16"/>
                <w:szCs w:val="16"/>
              </w:rPr>
              <w:t>No aplica</w:t>
            </w:r>
          </w:p>
        </w:tc>
      </w:tr>
      <w:tr w:rsidR="0074132F" w:rsidRPr="0074132F" w:rsidTr="00766EB3">
        <w:trPr>
          <w:gridAfter w:val="1"/>
          <w:wAfter w:w="234" w:type="dxa"/>
          <w:jc w:val="center"/>
        </w:trPr>
        <w:tc>
          <w:tcPr>
            <w:tcW w:w="3119" w:type="dxa"/>
            <w:gridSpan w:val="2"/>
            <w:tcBorders>
              <w:top w:val="single" w:sz="4" w:space="0" w:color="000000"/>
              <w:left w:val="single" w:sz="4" w:space="0" w:color="000000"/>
              <w:bottom w:val="single" w:sz="4" w:space="0" w:color="000000"/>
            </w:tcBorders>
            <w:vAlign w:val="center"/>
          </w:tcPr>
          <w:p w:rsidR="00FF59D0" w:rsidRPr="0074132F" w:rsidRDefault="00FF59D0" w:rsidP="004D77DC">
            <w:pPr>
              <w:snapToGrid w:val="0"/>
              <w:rPr>
                <w:rFonts w:ascii="Arial" w:hAnsi="Arial" w:cs="Arial"/>
                <w:b/>
                <w:sz w:val="16"/>
                <w:szCs w:val="16"/>
              </w:rPr>
            </w:pPr>
            <w:r w:rsidRPr="0074132F">
              <w:rPr>
                <w:rFonts w:ascii="Arial" w:hAnsi="Arial" w:cs="Arial"/>
                <w:b/>
                <w:sz w:val="16"/>
                <w:szCs w:val="16"/>
              </w:rPr>
              <w:t>Emblema</w:t>
            </w:r>
          </w:p>
        </w:tc>
        <w:tc>
          <w:tcPr>
            <w:tcW w:w="3370" w:type="dxa"/>
            <w:tcBorders>
              <w:top w:val="single" w:sz="4" w:space="0" w:color="000000"/>
              <w:left w:val="single" w:sz="4" w:space="0" w:color="000000"/>
              <w:bottom w:val="single" w:sz="4" w:space="0" w:color="000000"/>
            </w:tcBorders>
            <w:vAlign w:val="center"/>
          </w:tcPr>
          <w:p w:rsidR="00FF59D0" w:rsidRPr="0074132F" w:rsidRDefault="00FF59D0" w:rsidP="004D77DC">
            <w:pPr>
              <w:snapToGrid w:val="0"/>
              <w:jc w:val="center"/>
              <w:rPr>
                <w:rFonts w:ascii="Arial" w:hAnsi="Arial" w:cs="Arial"/>
                <w:sz w:val="16"/>
                <w:szCs w:val="16"/>
              </w:rPr>
            </w:pPr>
          </w:p>
        </w:tc>
        <w:tc>
          <w:tcPr>
            <w:tcW w:w="3562" w:type="dxa"/>
            <w:gridSpan w:val="2"/>
            <w:tcBorders>
              <w:top w:val="single" w:sz="4" w:space="0" w:color="000000"/>
              <w:left w:val="single" w:sz="4" w:space="0" w:color="000000"/>
              <w:bottom w:val="single" w:sz="4" w:space="0" w:color="000000"/>
              <w:right w:val="single" w:sz="4" w:space="0" w:color="000000"/>
            </w:tcBorders>
            <w:vAlign w:val="center"/>
          </w:tcPr>
          <w:p w:rsidR="00FF59D0" w:rsidRPr="0074132F" w:rsidRDefault="00FF59D0" w:rsidP="004D77DC">
            <w:pPr>
              <w:snapToGrid w:val="0"/>
              <w:jc w:val="center"/>
              <w:rPr>
                <w:rFonts w:ascii="Arial" w:hAnsi="Arial" w:cs="Arial"/>
                <w:sz w:val="16"/>
                <w:szCs w:val="16"/>
              </w:rPr>
            </w:pPr>
          </w:p>
        </w:tc>
      </w:tr>
      <w:tr w:rsidR="0074132F" w:rsidRPr="0074132F" w:rsidTr="00766EB3">
        <w:trPr>
          <w:gridAfter w:val="1"/>
          <w:wAfter w:w="234" w:type="dxa"/>
          <w:jc w:val="center"/>
        </w:trPr>
        <w:tc>
          <w:tcPr>
            <w:tcW w:w="3119" w:type="dxa"/>
            <w:gridSpan w:val="2"/>
            <w:tcBorders>
              <w:top w:val="single" w:sz="4" w:space="0" w:color="000000"/>
              <w:left w:val="single" w:sz="4" w:space="0" w:color="000000"/>
              <w:bottom w:val="single" w:sz="4" w:space="0" w:color="000000"/>
            </w:tcBorders>
            <w:vAlign w:val="center"/>
          </w:tcPr>
          <w:p w:rsidR="00FF59D0" w:rsidRPr="0074132F" w:rsidRDefault="00FF59D0" w:rsidP="004D77DC">
            <w:pPr>
              <w:snapToGrid w:val="0"/>
              <w:jc w:val="center"/>
              <w:rPr>
                <w:rFonts w:ascii="Arial" w:hAnsi="Arial" w:cs="Arial"/>
                <w:sz w:val="16"/>
                <w:szCs w:val="16"/>
              </w:rPr>
            </w:pPr>
            <w:r w:rsidRPr="0074132F">
              <w:rPr>
                <w:rFonts w:ascii="Arial" w:hAnsi="Arial" w:cs="Arial"/>
                <w:sz w:val="16"/>
                <w:szCs w:val="16"/>
              </w:rPr>
              <w:t>Altura (C)</w:t>
            </w:r>
          </w:p>
          <w:p w:rsidR="00FF59D0" w:rsidRPr="0074132F" w:rsidRDefault="00FF59D0" w:rsidP="004D77DC">
            <w:pPr>
              <w:jc w:val="center"/>
              <w:rPr>
                <w:rFonts w:ascii="Arial" w:hAnsi="Arial" w:cs="Arial"/>
                <w:sz w:val="16"/>
                <w:szCs w:val="16"/>
              </w:rPr>
            </w:pPr>
            <w:r w:rsidRPr="0074132F">
              <w:rPr>
                <w:rFonts w:ascii="Arial" w:hAnsi="Arial" w:cs="Arial"/>
                <w:sz w:val="16"/>
                <w:szCs w:val="16"/>
              </w:rPr>
              <w:t>Ancho (D)</w:t>
            </w:r>
          </w:p>
        </w:tc>
        <w:tc>
          <w:tcPr>
            <w:tcW w:w="3370" w:type="dxa"/>
            <w:tcBorders>
              <w:top w:val="single" w:sz="4" w:space="0" w:color="000000"/>
              <w:left w:val="single" w:sz="4" w:space="0" w:color="000000"/>
              <w:bottom w:val="single" w:sz="4" w:space="0" w:color="000000"/>
            </w:tcBorders>
            <w:vAlign w:val="center"/>
          </w:tcPr>
          <w:p w:rsidR="00FF59D0" w:rsidRPr="0074132F" w:rsidRDefault="00FF59D0" w:rsidP="004D77DC">
            <w:pPr>
              <w:snapToGrid w:val="0"/>
              <w:jc w:val="center"/>
              <w:rPr>
                <w:rFonts w:ascii="Arial" w:hAnsi="Arial" w:cs="Arial"/>
                <w:sz w:val="16"/>
                <w:szCs w:val="16"/>
              </w:rPr>
            </w:pPr>
            <w:r w:rsidRPr="0074132F">
              <w:rPr>
                <w:rFonts w:ascii="Arial" w:hAnsi="Arial" w:cs="Arial"/>
                <w:sz w:val="16"/>
                <w:szCs w:val="16"/>
              </w:rPr>
              <w:t>9,0 cm ± 1,0 cm</w:t>
            </w:r>
          </w:p>
          <w:p w:rsidR="00FF59D0" w:rsidRPr="0074132F" w:rsidRDefault="00FF59D0" w:rsidP="004D77DC">
            <w:pPr>
              <w:jc w:val="center"/>
              <w:rPr>
                <w:rFonts w:ascii="Arial" w:hAnsi="Arial" w:cs="Arial"/>
                <w:sz w:val="16"/>
                <w:szCs w:val="16"/>
              </w:rPr>
            </w:pPr>
            <w:r w:rsidRPr="0074132F">
              <w:rPr>
                <w:rFonts w:ascii="Arial" w:hAnsi="Arial" w:cs="Arial"/>
                <w:sz w:val="16"/>
                <w:szCs w:val="16"/>
              </w:rPr>
              <w:t>10,0 cm ± 1,0 cm</w:t>
            </w:r>
          </w:p>
        </w:tc>
        <w:tc>
          <w:tcPr>
            <w:tcW w:w="3562" w:type="dxa"/>
            <w:gridSpan w:val="2"/>
            <w:tcBorders>
              <w:top w:val="single" w:sz="4" w:space="0" w:color="000000"/>
              <w:left w:val="single" w:sz="4" w:space="0" w:color="000000"/>
              <w:bottom w:val="single" w:sz="4" w:space="0" w:color="000000"/>
              <w:right w:val="single" w:sz="4" w:space="0" w:color="000000"/>
            </w:tcBorders>
            <w:vAlign w:val="center"/>
          </w:tcPr>
          <w:p w:rsidR="00FF59D0" w:rsidRPr="0074132F" w:rsidRDefault="00FF59D0" w:rsidP="004D77DC">
            <w:pPr>
              <w:snapToGrid w:val="0"/>
              <w:jc w:val="center"/>
              <w:rPr>
                <w:rFonts w:ascii="Arial" w:hAnsi="Arial" w:cs="Arial"/>
                <w:sz w:val="16"/>
                <w:szCs w:val="16"/>
              </w:rPr>
            </w:pPr>
            <w:r w:rsidRPr="0074132F">
              <w:rPr>
                <w:rFonts w:ascii="Arial" w:hAnsi="Arial" w:cs="Arial"/>
                <w:sz w:val="16"/>
                <w:szCs w:val="16"/>
              </w:rPr>
              <w:t>9,0 cm ± 1,0 cm</w:t>
            </w:r>
          </w:p>
          <w:p w:rsidR="00FF59D0" w:rsidRPr="0074132F" w:rsidRDefault="00FF59D0" w:rsidP="004D77DC">
            <w:pPr>
              <w:jc w:val="center"/>
              <w:rPr>
                <w:rFonts w:ascii="Arial" w:hAnsi="Arial" w:cs="Arial"/>
                <w:sz w:val="16"/>
                <w:szCs w:val="16"/>
              </w:rPr>
            </w:pPr>
            <w:r w:rsidRPr="0074132F">
              <w:rPr>
                <w:rFonts w:ascii="Arial" w:hAnsi="Arial" w:cs="Arial"/>
                <w:sz w:val="16"/>
                <w:szCs w:val="16"/>
              </w:rPr>
              <w:t>10,0 cm ± 1,0 cm</w:t>
            </w:r>
          </w:p>
        </w:tc>
      </w:tr>
      <w:tr w:rsidR="0074132F" w:rsidRPr="0074132F" w:rsidTr="00766EB3">
        <w:tblPrEx>
          <w:jc w:val="left"/>
        </w:tblPrEx>
        <w:trPr>
          <w:gridBefore w:val="1"/>
          <w:wBefore w:w="109" w:type="dxa"/>
        </w:trPr>
        <w:tc>
          <w:tcPr>
            <w:tcW w:w="6759" w:type="dxa"/>
            <w:gridSpan w:val="3"/>
          </w:tcPr>
          <w:p w:rsidR="00FF59D0" w:rsidRPr="0074132F" w:rsidRDefault="00FF59D0" w:rsidP="004D77DC">
            <w:pPr>
              <w:tabs>
                <w:tab w:val="left" w:pos="480"/>
                <w:tab w:val="left" w:pos="600"/>
              </w:tabs>
              <w:snapToGrid w:val="0"/>
              <w:jc w:val="both"/>
              <w:rPr>
                <w:rFonts w:ascii="Arial" w:hAnsi="Arial" w:cs="Arial"/>
                <w:b/>
                <w:sz w:val="18"/>
                <w:szCs w:val="18"/>
              </w:rPr>
            </w:pPr>
          </w:p>
        </w:tc>
        <w:tc>
          <w:tcPr>
            <w:tcW w:w="3417" w:type="dxa"/>
            <w:gridSpan w:val="2"/>
          </w:tcPr>
          <w:p w:rsidR="00FF59D0" w:rsidRPr="0074132F" w:rsidRDefault="00FF59D0" w:rsidP="004D77DC">
            <w:pPr>
              <w:tabs>
                <w:tab w:val="left" w:pos="480"/>
                <w:tab w:val="left" w:pos="600"/>
              </w:tabs>
              <w:jc w:val="both"/>
              <w:rPr>
                <w:rFonts w:ascii="Arial" w:hAnsi="Arial" w:cs="Arial"/>
                <w:b/>
                <w:sz w:val="18"/>
                <w:szCs w:val="18"/>
              </w:rPr>
            </w:pPr>
          </w:p>
        </w:tc>
      </w:tr>
    </w:tbl>
    <w:p w:rsidR="00AD5510" w:rsidRDefault="00FF59D0" w:rsidP="0059341A">
      <w:pPr>
        <w:tabs>
          <w:tab w:val="left" w:pos="10069"/>
        </w:tabs>
        <w:ind w:right="-234"/>
        <w:jc w:val="both"/>
        <w:rPr>
          <w:rFonts w:ascii="Arial" w:hAnsi="Arial" w:cs="Arial"/>
          <w:b/>
          <w:sz w:val="22"/>
          <w:szCs w:val="22"/>
        </w:rPr>
      </w:pPr>
      <w:r w:rsidRPr="0074132F">
        <w:rPr>
          <w:rFonts w:ascii="Arial" w:hAnsi="Arial" w:cs="Arial"/>
          <w:b/>
          <w:sz w:val="22"/>
          <w:lang w:val="es-ES"/>
        </w:rPr>
        <w:t xml:space="preserve">32.5 </w:t>
      </w:r>
      <w:r w:rsidR="00C20957" w:rsidRPr="0074132F">
        <w:rPr>
          <w:rFonts w:ascii="Arial" w:hAnsi="Arial" w:cs="Arial"/>
          <w:b/>
          <w:sz w:val="22"/>
          <w:szCs w:val="22"/>
          <w:lang w:val="es-ES"/>
        </w:rPr>
        <w:t xml:space="preserve">Ensayos de </w:t>
      </w:r>
      <w:r w:rsidR="00C20957">
        <w:rPr>
          <w:rFonts w:ascii="Arial" w:hAnsi="Arial" w:cs="Arial"/>
          <w:b/>
          <w:sz w:val="22"/>
          <w:szCs w:val="22"/>
          <w:lang w:val="es-ES"/>
        </w:rPr>
        <w:t xml:space="preserve">laboratorio </w:t>
      </w:r>
      <w:r w:rsidR="00C20957" w:rsidRPr="0074132F">
        <w:rPr>
          <w:rFonts w:ascii="Arial" w:hAnsi="Arial" w:cs="Arial"/>
          <w:b/>
          <w:sz w:val="22"/>
          <w:szCs w:val="22"/>
          <w:lang w:val="es-ES"/>
        </w:rPr>
        <w:t>que deberán aplicarse a las prendas que contengan emblemas y siglas del IMSS,</w:t>
      </w:r>
      <w:r w:rsidR="00C20957" w:rsidRPr="0074132F">
        <w:rPr>
          <w:rFonts w:ascii="Arial" w:hAnsi="Arial" w:cs="Arial"/>
          <w:b/>
          <w:sz w:val="22"/>
          <w:szCs w:val="22"/>
        </w:rPr>
        <w:t xml:space="preserve"> los licitantes deberán presentar informes de resultados de solidez del color emitidos por un </w:t>
      </w:r>
      <w:r w:rsidR="00C20957">
        <w:rPr>
          <w:rFonts w:ascii="Arial" w:hAnsi="Arial" w:cs="Arial"/>
          <w:b/>
          <w:sz w:val="22"/>
          <w:szCs w:val="22"/>
        </w:rPr>
        <w:t xml:space="preserve">laboratorio público o privado </w:t>
      </w:r>
      <w:r w:rsidR="00C20957" w:rsidRPr="0074132F">
        <w:rPr>
          <w:rFonts w:ascii="Arial" w:hAnsi="Arial" w:cs="Arial"/>
          <w:b/>
          <w:sz w:val="22"/>
          <w:szCs w:val="22"/>
        </w:rPr>
        <w:t>acreditado ante la EMA</w:t>
      </w:r>
      <w:r w:rsidR="003B0136">
        <w:rPr>
          <w:rFonts w:ascii="Arial" w:hAnsi="Arial" w:cs="Arial"/>
          <w:b/>
          <w:sz w:val="22"/>
          <w:szCs w:val="22"/>
        </w:rPr>
        <w:t xml:space="preserve"> en el área textil y del vestido, </w:t>
      </w:r>
      <w:r w:rsidR="00C20957" w:rsidRPr="0074132F">
        <w:rPr>
          <w:rFonts w:ascii="Arial" w:hAnsi="Arial" w:cs="Arial"/>
          <w:b/>
          <w:sz w:val="22"/>
          <w:szCs w:val="22"/>
        </w:rPr>
        <w:t>los cuales deben tener una fecha de emisión no mayor a 6 meses previos a la publicación del acto de apertura y presentación de proposiciones.</w:t>
      </w:r>
    </w:p>
    <w:p w:rsidR="00877954" w:rsidRPr="00C20957" w:rsidRDefault="00877954" w:rsidP="0059341A">
      <w:pPr>
        <w:tabs>
          <w:tab w:val="left" w:pos="10069"/>
        </w:tabs>
        <w:ind w:right="-234"/>
        <w:jc w:val="both"/>
        <w:rPr>
          <w:rFonts w:ascii="Arial" w:hAnsi="Arial" w:cs="Arial"/>
          <w:b/>
          <w:sz w:val="22"/>
          <w:szCs w:val="22"/>
        </w:rPr>
      </w:pPr>
    </w:p>
    <w:tbl>
      <w:tblPr>
        <w:tblW w:w="10098" w:type="dxa"/>
        <w:jc w:val="center"/>
        <w:tblLayout w:type="fixed"/>
        <w:tblLook w:val="0000" w:firstRow="0" w:lastRow="0" w:firstColumn="0" w:lastColumn="0" w:noHBand="0" w:noVBand="0"/>
      </w:tblPr>
      <w:tblGrid>
        <w:gridCol w:w="2757"/>
        <w:gridCol w:w="2551"/>
        <w:gridCol w:w="4790"/>
      </w:tblGrid>
      <w:tr w:rsidR="0074132F" w:rsidRPr="0074132F" w:rsidTr="00272389">
        <w:trPr>
          <w:trHeight w:val="232"/>
          <w:tblHeader/>
          <w:jc w:val="center"/>
        </w:trPr>
        <w:tc>
          <w:tcPr>
            <w:tcW w:w="2757" w:type="dxa"/>
            <w:tcBorders>
              <w:top w:val="single" w:sz="4" w:space="0" w:color="000000"/>
              <w:left w:val="single" w:sz="4" w:space="0" w:color="000000"/>
              <w:bottom w:val="single" w:sz="4" w:space="0" w:color="000000"/>
            </w:tcBorders>
            <w:shd w:val="clear" w:color="auto" w:fill="A6A6A6" w:themeFill="background1" w:themeFillShade="A6"/>
            <w:vAlign w:val="center"/>
          </w:tcPr>
          <w:p w:rsidR="008A021E" w:rsidRPr="0074132F" w:rsidRDefault="008A021E" w:rsidP="003B3682">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Ensayo</w:t>
            </w:r>
          </w:p>
        </w:tc>
        <w:tc>
          <w:tcPr>
            <w:tcW w:w="2551" w:type="dxa"/>
            <w:tcBorders>
              <w:top w:val="single" w:sz="4" w:space="0" w:color="000000"/>
              <w:left w:val="single" w:sz="4" w:space="0" w:color="000000"/>
              <w:bottom w:val="single" w:sz="4" w:space="0" w:color="000000"/>
            </w:tcBorders>
            <w:shd w:val="clear" w:color="auto" w:fill="A6A6A6" w:themeFill="background1" w:themeFillShade="A6"/>
            <w:vAlign w:val="center"/>
          </w:tcPr>
          <w:p w:rsidR="008A021E" w:rsidRPr="0074132F" w:rsidRDefault="008A021E" w:rsidP="003B3682">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Especificación</w:t>
            </w:r>
          </w:p>
        </w:tc>
        <w:tc>
          <w:tcPr>
            <w:tcW w:w="4790"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vAlign w:val="center"/>
          </w:tcPr>
          <w:p w:rsidR="008A021E" w:rsidRPr="0074132F" w:rsidRDefault="008A021E" w:rsidP="003B3682">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Norma aplicada o método de prueba</w:t>
            </w:r>
          </w:p>
        </w:tc>
      </w:tr>
      <w:tr w:rsidR="0074132F" w:rsidRPr="0074132F" w:rsidTr="00423BEB">
        <w:trPr>
          <w:jc w:val="center"/>
        </w:trPr>
        <w:tc>
          <w:tcPr>
            <w:tcW w:w="2757" w:type="dxa"/>
            <w:tcBorders>
              <w:top w:val="single" w:sz="4" w:space="0" w:color="000000"/>
              <w:left w:val="single" w:sz="4" w:space="0" w:color="000000"/>
              <w:bottom w:val="single" w:sz="4" w:space="0" w:color="000000"/>
            </w:tcBorders>
            <w:vAlign w:val="center"/>
          </w:tcPr>
          <w:p w:rsidR="00E1187E" w:rsidRPr="0074132F" w:rsidRDefault="008A021E" w:rsidP="00423BEB">
            <w:pPr>
              <w:tabs>
                <w:tab w:val="left" w:pos="180"/>
                <w:tab w:val="left" w:pos="1260"/>
              </w:tabs>
              <w:snapToGrid w:val="0"/>
              <w:jc w:val="center"/>
              <w:rPr>
                <w:rFonts w:ascii="Arial" w:hAnsi="Arial" w:cs="Arial"/>
                <w:sz w:val="16"/>
                <w:szCs w:val="16"/>
              </w:rPr>
            </w:pPr>
            <w:r w:rsidRPr="0074132F">
              <w:rPr>
                <w:rFonts w:ascii="Arial" w:hAnsi="Arial" w:cs="Arial"/>
                <w:sz w:val="16"/>
                <w:szCs w:val="16"/>
              </w:rPr>
              <w:t>S</w:t>
            </w:r>
            <w:r w:rsidR="00207C6A" w:rsidRPr="0074132F">
              <w:rPr>
                <w:rFonts w:ascii="Arial" w:hAnsi="Arial" w:cs="Arial"/>
                <w:sz w:val="16"/>
                <w:szCs w:val="16"/>
              </w:rPr>
              <w:t>olidez del color al lavado en húmedo</w:t>
            </w:r>
          </w:p>
          <w:p w:rsidR="00567333" w:rsidRPr="0074132F" w:rsidRDefault="00567333" w:rsidP="00567333">
            <w:pPr>
              <w:tabs>
                <w:tab w:val="left" w:pos="180"/>
                <w:tab w:val="left" w:pos="1260"/>
              </w:tabs>
              <w:jc w:val="center"/>
              <w:rPr>
                <w:rFonts w:ascii="Arial" w:hAnsi="Arial" w:cs="Arial"/>
                <w:sz w:val="14"/>
                <w:szCs w:val="14"/>
              </w:rPr>
            </w:pPr>
            <w:r w:rsidRPr="0074132F">
              <w:rPr>
                <w:rFonts w:ascii="Arial" w:hAnsi="Arial" w:cs="Arial"/>
                <w:sz w:val="14"/>
                <w:szCs w:val="14"/>
              </w:rPr>
              <w:t>procedimiento de lavado D3M</w:t>
            </w:r>
          </w:p>
          <w:p w:rsidR="00E1187E" w:rsidRPr="0074132F" w:rsidRDefault="00567333" w:rsidP="00567333">
            <w:pPr>
              <w:tabs>
                <w:tab w:val="left" w:pos="180"/>
                <w:tab w:val="left" w:pos="1260"/>
              </w:tabs>
              <w:jc w:val="center"/>
              <w:rPr>
                <w:rFonts w:ascii="Arial" w:hAnsi="Arial" w:cs="Arial"/>
                <w:sz w:val="16"/>
                <w:szCs w:val="16"/>
              </w:rPr>
            </w:pPr>
            <w:r w:rsidRPr="0074132F">
              <w:rPr>
                <w:rFonts w:ascii="Arial" w:hAnsi="Arial" w:cs="Arial"/>
                <w:sz w:val="14"/>
                <w:szCs w:val="14"/>
              </w:rPr>
              <w:t>(70°C , 50 ML,0,015% de cloro activo,45 MÍN,100 balines y pH 10,5 ± 0,1)</w:t>
            </w:r>
          </w:p>
        </w:tc>
        <w:tc>
          <w:tcPr>
            <w:tcW w:w="2551" w:type="dxa"/>
            <w:tcBorders>
              <w:top w:val="single" w:sz="4" w:space="0" w:color="000000"/>
              <w:left w:val="single" w:sz="4" w:space="0" w:color="000000"/>
              <w:bottom w:val="single" w:sz="4" w:space="0" w:color="000000"/>
            </w:tcBorders>
            <w:vAlign w:val="center"/>
          </w:tcPr>
          <w:p w:rsidR="00E1187E" w:rsidRPr="0074132F" w:rsidRDefault="00207C6A" w:rsidP="00423BEB">
            <w:pPr>
              <w:tabs>
                <w:tab w:val="left" w:pos="180"/>
                <w:tab w:val="left" w:pos="1260"/>
              </w:tabs>
              <w:snapToGrid w:val="0"/>
              <w:jc w:val="center"/>
              <w:rPr>
                <w:rFonts w:ascii="Arial" w:hAnsi="Arial" w:cs="Arial"/>
                <w:sz w:val="16"/>
                <w:szCs w:val="16"/>
              </w:rPr>
            </w:pPr>
            <w:r w:rsidRPr="0074132F">
              <w:rPr>
                <w:rFonts w:ascii="Arial" w:hAnsi="Arial" w:cs="Arial"/>
                <w:sz w:val="16"/>
                <w:szCs w:val="16"/>
              </w:rPr>
              <w:t>Cambio de color grado 4 mínimo</w:t>
            </w:r>
          </w:p>
          <w:p w:rsidR="00207C6A" w:rsidRPr="0074132F" w:rsidRDefault="00207C6A" w:rsidP="00423BEB">
            <w:pPr>
              <w:tabs>
                <w:tab w:val="left" w:pos="180"/>
                <w:tab w:val="left" w:pos="1260"/>
              </w:tabs>
              <w:snapToGrid w:val="0"/>
              <w:jc w:val="center"/>
              <w:rPr>
                <w:rFonts w:ascii="Arial" w:hAnsi="Arial" w:cs="Arial"/>
                <w:sz w:val="8"/>
                <w:szCs w:val="8"/>
              </w:rPr>
            </w:pPr>
          </w:p>
          <w:p w:rsidR="001709F8" w:rsidRPr="0074132F" w:rsidRDefault="001709F8" w:rsidP="00423BEB">
            <w:pPr>
              <w:tabs>
                <w:tab w:val="left" w:pos="180"/>
                <w:tab w:val="left" w:pos="1260"/>
              </w:tabs>
              <w:suppressAutoHyphens/>
              <w:rPr>
                <w:rFonts w:ascii="Arial" w:hAnsi="Arial" w:cs="Arial"/>
                <w:sz w:val="14"/>
                <w:szCs w:val="14"/>
                <w:lang w:val="es-ES" w:eastAsia="ar-SA"/>
              </w:rPr>
            </w:pPr>
            <w:r w:rsidRPr="0074132F">
              <w:rPr>
                <w:rFonts w:ascii="Arial" w:hAnsi="Arial" w:cs="Arial"/>
                <w:sz w:val="14"/>
                <w:szCs w:val="14"/>
                <w:lang w:val="es-ES" w:eastAsia="ar-SA"/>
              </w:rPr>
              <w:t>Manchado</w:t>
            </w:r>
          </w:p>
          <w:p w:rsidR="001709F8" w:rsidRPr="0074132F" w:rsidRDefault="001709F8" w:rsidP="00423BEB">
            <w:pPr>
              <w:tabs>
                <w:tab w:val="left" w:pos="180"/>
                <w:tab w:val="left" w:pos="1260"/>
              </w:tabs>
              <w:suppressAutoHyphens/>
              <w:rPr>
                <w:rFonts w:ascii="Arial" w:hAnsi="Arial" w:cs="Arial"/>
                <w:sz w:val="14"/>
                <w:szCs w:val="14"/>
                <w:lang w:val="es-ES" w:eastAsia="ar-SA"/>
              </w:rPr>
            </w:pPr>
            <w:r w:rsidRPr="0074132F">
              <w:rPr>
                <w:rFonts w:ascii="Arial" w:hAnsi="Arial" w:cs="Arial"/>
                <w:sz w:val="14"/>
                <w:szCs w:val="14"/>
                <w:lang w:val="es-ES" w:eastAsia="ar-SA"/>
              </w:rPr>
              <w:t>Triacetato grado 4 mínimo</w:t>
            </w:r>
          </w:p>
          <w:p w:rsidR="001709F8" w:rsidRPr="0074132F" w:rsidRDefault="001709F8" w:rsidP="00423BEB">
            <w:pPr>
              <w:tabs>
                <w:tab w:val="left" w:pos="180"/>
                <w:tab w:val="left" w:pos="1260"/>
              </w:tabs>
              <w:suppressAutoHyphens/>
              <w:rPr>
                <w:rFonts w:ascii="Arial" w:hAnsi="Arial" w:cs="Arial"/>
                <w:sz w:val="14"/>
                <w:szCs w:val="14"/>
                <w:lang w:val="es-ES" w:eastAsia="ar-SA"/>
              </w:rPr>
            </w:pPr>
            <w:r w:rsidRPr="0074132F">
              <w:rPr>
                <w:rFonts w:ascii="Arial" w:hAnsi="Arial" w:cs="Arial"/>
                <w:sz w:val="14"/>
                <w:szCs w:val="14"/>
                <w:lang w:val="es-ES" w:eastAsia="ar-SA"/>
              </w:rPr>
              <w:t>Algodón grado 4 mínimo</w:t>
            </w:r>
          </w:p>
          <w:p w:rsidR="001709F8" w:rsidRPr="0074132F" w:rsidRDefault="001709F8" w:rsidP="00423BEB">
            <w:pPr>
              <w:tabs>
                <w:tab w:val="left" w:pos="180"/>
                <w:tab w:val="left" w:pos="1260"/>
              </w:tabs>
              <w:suppressAutoHyphens/>
              <w:rPr>
                <w:rFonts w:ascii="Arial" w:hAnsi="Arial" w:cs="Arial"/>
                <w:sz w:val="14"/>
                <w:szCs w:val="14"/>
                <w:lang w:val="es-ES" w:eastAsia="ar-SA"/>
              </w:rPr>
            </w:pPr>
            <w:r w:rsidRPr="0074132F">
              <w:rPr>
                <w:rFonts w:ascii="Arial" w:hAnsi="Arial" w:cs="Arial"/>
                <w:sz w:val="14"/>
                <w:szCs w:val="14"/>
                <w:lang w:val="es-ES" w:eastAsia="ar-SA"/>
              </w:rPr>
              <w:t>Poliamida grado 4 mínimo</w:t>
            </w:r>
          </w:p>
          <w:p w:rsidR="001709F8" w:rsidRPr="0074132F" w:rsidRDefault="001709F8" w:rsidP="00423BEB">
            <w:pPr>
              <w:tabs>
                <w:tab w:val="left" w:pos="180"/>
                <w:tab w:val="left" w:pos="1260"/>
              </w:tabs>
              <w:suppressAutoHyphens/>
              <w:rPr>
                <w:rFonts w:ascii="Arial" w:hAnsi="Arial" w:cs="Arial"/>
                <w:sz w:val="14"/>
                <w:szCs w:val="14"/>
                <w:lang w:val="es-ES" w:eastAsia="ar-SA"/>
              </w:rPr>
            </w:pPr>
            <w:r w:rsidRPr="0074132F">
              <w:rPr>
                <w:rFonts w:ascii="Arial" w:hAnsi="Arial" w:cs="Arial"/>
                <w:sz w:val="14"/>
                <w:szCs w:val="14"/>
                <w:lang w:val="es-ES" w:eastAsia="ar-SA"/>
              </w:rPr>
              <w:t>Poliéster grado 4 mínimo</w:t>
            </w:r>
          </w:p>
          <w:p w:rsidR="001709F8" w:rsidRPr="0074132F" w:rsidRDefault="001709F8" w:rsidP="00423BEB">
            <w:pPr>
              <w:tabs>
                <w:tab w:val="left" w:pos="180"/>
                <w:tab w:val="left" w:pos="1260"/>
              </w:tabs>
              <w:suppressAutoHyphens/>
              <w:rPr>
                <w:rFonts w:ascii="Arial" w:hAnsi="Arial" w:cs="Arial"/>
                <w:sz w:val="14"/>
                <w:szCs w:val="14"/>
                <w:lang w:val="es-ES" w:eastAsia="ar-SA"/>
              </w:rPr>
            </w:pPr>
            <w:r w:rsidRPr="0074132F">
              <w:rPr>
                <w:rFonts w:ascii="Arial" w:hAnsi="Arial" w:cs="Arial"/>
                <w:sz w:val="14"/>
                <w:szCs w:val="14"/>
                <w:lang w:val="es-ES" w:eastAsia="ar-SA"/>
              </w:rPr>
              <w:t>Acrílico grado 4 mínimo</w:t>
            </w:r>
          </w:p>
          <w:p w:rsidR="00E1187E" w:rsidRPr="0074132F" w:rsidRDefault="001709F8" w:rsidP="00423BEB">
            <w:pPr>
              <w:tabs>
                <w:tab w:val="left" w:pos="180"/>
                <w:tab w:val="left" w:pos="1260"/>
              </w:tabs>
              <w:rPr>
                <w:rFonts w:ascii="Arial" w:hAnsi="Arial" w:cs="Arial"/>
                <w:sz w:val="16"/>
                <w:szCs w:val="16"/>
              </w:rPr>
            </w:pPr>
            <w:r w:rsidRPr="0074132F">
              <w:rPr>
                <w:rFonts w:ascii="Arial" w:hAnsi="Arial" w:cs="Arial"/>
                <w:sz w:val="14"/>
                <w:szCs w:val="14"/>
                <w:lang w:val="es-ES" w:eastAsia="ar-SA"/>
              </w:rPr>
              <w:t>Viscosa grado 4 mínimo</w:t>
            </w:r>
          </w:p>
        </w:tc>
        <w:tc>
          <w:tcPr>
            <w:tcW w:w="4790" w:type="dxa"/>
            <w:tcBorders>
              <w:top w:val="single" w:sz="4" w:space="0" w:color="000000"/>
              <w:left w:val="single" w:sz="4" w:space="0" w:color="000000"/>
              <w:bottom w:val="single" w:sz="4" w:space="0" w:color="000000"/>
              <w:right w:val="single" w:sz="4" w:space="0" w:color="000000"/>
            </w:tcBorders>
            <w:vAlign w:val="center"/>
          </w:tcPr>
          <w:p w:rsidR="00B36037" w:rsidRPr="00305E74" w:rsidRDefault="00B36037" w:rsidP="00B36037">
            <w:pPr>
              <w:tabs>
                <w:tab w:val="left" w:pos="180"/>
                <w:tab w:val="left" w:pos="1260"/>
              </w:tabs>
              <w:suppressAutoHyphens/>
              <w:snapToGrid w:val="0"/>
              <w:jc w:val="center"/>
              <w:rPr>
                <w:rFonts w:ascii="Arial" w:hAnsi="Arial" w:cs="Arial"/>
                <w:sz w:val="16"/>
                <w:szCs w:val="16"/>
                <w:lang w:val="es-ES" w:eastAsia="ar-SA"/>
              </w:rPr>
            </w:pPr>
            <w:r w:rsidRPr="00305E74">
              <w:rPr>
                <w:rFonts w:ascii="Arial" w:hAnsi="Arial" w:cs="Arial"/>
                <w:b/>
                <w:sz w:val="16"/>
                <w:szCs w:val="16"/>
                <w:lang w:val="es-ES" w:eastAsia="ar-SA"/>
              </w:rPr>
              <w:t xml:space="preserve">NMX-A-105-C06-INNTEX-2015 </w:t>
            </w:r>
            <w:r w:rsidRPr="00305E74">
              <w:rPr>
                <w:rFonts w:ascii="Arial" w:hAnsi="Arial" w:cs="Arial"/>
                <w:sz w:val="16"/>
                <w:szCs w:val="16"/>
                <w:lang w:val="es-ES" w:eastAsia="ar-SA"/>
              </w:rPr>
              <w:t>Industria Textil – Método de Ensayo de Solidez del Color – Parte C06- Solidez del Color al Lavado Doméstico y Comercial (cancela la NMX-A-074-INNTEX-2005).</w:t>
            </w:r>
          </w:p>
          <w:p w:rsidR="00E1187E" w:rsidRPr="00B36037" w:rsidRDefault="00E1187E" w:rsidP="00B36037">
            <w:pPr>
              <w:tabs>
                <w:tab w:val="left" w:pos="180"/>
                <w:tab w:val="left" w:pos="1260"/>
              </w:tabs>
              <w:snapToGrid w:val="0"/>
              <w:jc w:val="center"/>
              <w:rPr>
                <w:rFonts w:ascii="Arial" w:hAnsi="Arial" w:cs="Arial"/>
                <w:sz w:val="14"/>
                <w:szCs w:val="14"/>
                <w:lang w:val="es-ES"/>
              </w:rPr>
            </w:pPr>
          </w:p>
        </w:tc>
      </w:tr>
      <w:tr w:rsidR="0074132F" w:rsidRPr="0074132F" w:rsidTr="0055649C">
        <w:trPr>
          <w:jc w:val="center"/>
        </w:trPr>
        <w:tc>
          <w:tcPr>
            <w:tcW w:w="2757" w:type="dxa"/>
            <w:tcBorders>
              <w:top w:val="single" w:sz="4" w:space="0" w:color="000000"/>
              <w:left w:val="single" w:sz="4" w:space="0" w:color="000000"/>
              <w:bottom w:val="single" w:sz="4" w:space="0" w:color="000000"/>
            </w:tcBorders>
          </w:tcPr>
          <w:p w:rsidR="00E1187E" w:rsidRPr="0074132F" w:rsidRDefault="00207C6A" w:rsidP="007027FC">
            <w:pPr>
              <w:tabs>
                <w:tab w:val="left" w:pos="180"/>
                <w:tab w:val="left" w:pos="1260"/>
              </w:tabs>
              <w:snapToGrid w:val="0"/>
              <w:jc w:val="both"/>
              <w:rPr>
                <w:rFonts w:ascii="Arial" w:hAnsi="Arial" w:cs="Arial"/>
                <w:sz w:val="16"/>
                <w:szCs w:val="16"/>
              </w:rPr>
            </w:pPr>
            <w:r w:rsidRPr="0074132F">
              <w:rPr>
                <w:rFonts w:ascii="Arial" w:hAnsi="Arial" w:cs="Arial"/>
                <w:sz w:val="16"/>
                <w:szCs w:val="16"/>
              </w:rPr>
              <w:t>Solidez de color al frote en seco</w:t>
            </w:r>
          </w:p>
          <w:p w:rsidR="00207C6A" w:rsidRPr="0074132F" w:rsidRDefault="00207C6A" w:rsidP="007027FC">
            <w:pPr>
              <w:tabs>
                <w:tab w:val="left" w:pos="180"/>
                <w:tab w:val="left" w:pos="1260"/>
              </w:tabs>
              <w:snapToGrid w:val="0"/>
              <w:jc w:val="both"/>
              <w:rPr>
                <w:rFonts w:ascii="Arial" w:hAnsi="Arial" w:cs="Arial"/>
                <w:sz w:val="8"/>
                <w:szCs w:val="8"/>
              </w:rPr>
            </w:pPr>
          </w:p>
          <w:p w:rsidR="00E1187E" w:rsidRPr="0074132F" w:rsidRDefault="00207C6A" w:rsidP="007027FC">
            <w:pPr>
              <w:tabs>
                <w:tab w:val="left" w:pos="180"/>
                <w:tab w:val="left" w:pos="1260"/>
              </w:tabs>
              <w:jc w:val="both"/>
              <w:rPr>
                <w:rFonts w:ascii="Arial" w:hAnsi="Arial" w:cs="Arial"/>
                <w:sz w:val="16"/>
                <w:szCs w:val="16"/>
              </w:rPr>
            </w:pPr>
            <w:r w:rsidRPr="0074132F">
              <w:rPr>
                <w:rFonts w:ascii="Arial" w:hAnsi="Arial" w:cs="Arial"/>
                <w:sz w:val="16"/>
                <w:szCs w:val="16"/>
              </w:rPr>
              <w:t>Cambio de color</w:t>
            </w:r>
          </w:p>
          <w:p w:rsidR="00E1187E" w:rsidRPr="0074132F" w:rsidRDefault="00E1187E" w:rsidP="007027FC">
            <w:pPr>
              <w:tabs>
                <w:tab w:val="left" w:pos="180"/>
                <w:tab w:val="left" w:pos="1260"/>
              </w:tabs>
              <w:jc w:val="both"/>
              <w:rPr>
                <w:rFonts w:ascii="Arial" w:hAnsi="Arial" w:cs="Arial"/>
                <w:sz w:val="8"/>
                <w:szCs w:val="8"/>
              </w:rPr>
            </w:pPr>
          </w:p>
          <w:p w:rsidR="00E1187E" w:rsidRPr="0074132F" w:rsidRDefault="00207C6A" w:rsidP="007027FC">
            <w:pPr>
              <w:tabs>
                <w:tab w:val="left" w:pos="180"/>
                <w:tab w:val="left" w:pos="1260"/>
              </w:tabs>
              <w:jc w:val="both"/>
              <w:rPr>
                <w:rFonts w:ascii="Arial" w:hAnsi="Arial" w:cs="Arial"/>
                <w:sz w:val="16"/>
                <w:szCs w:val="16"/>
              </w:rPr>
            </w:pPr>
            <w:r w:rsidRPr="0074132F">
              <w:rPr>
                <w:rFonts w:ascii="Arial" w:hAnsi="Arial" w:cs="Arial"/>
                <w:sz w:val="16"/>
                <w:szCs w:val="16"/>
              </w:rPr>
              <w:t>Transferencia de color</w:t>
            </w:r>
          </w:p>
        </w:tc>
        <w:tc>
          <w:tcPr>
            <w:tcW w:w="2551" w:type="dxa"/>
            <w:tcBorders>
              <w:top w:val="single" w:sz="4" w:space="0" w:color="000000"/>
              <w:left w:val="single" w:sz="4" w:space="0" w:color="000000"/>
              <w:bottom w:val="single" w:sz="4" w:space="0" w:color="000000"/>
            </w:tcBorders>
            <w:vAlign w:val="bottom"/>
          </w:tcPr>
          <w:p w:rsidR="00E1187E" w:rsidRPr="0074132F" w:rsidRDefault="00207C6A" w:rsidP="0055649C">
            <w:pPr>
              <w:tabs>
                <w:tab w:val="left" w:pos="180"/>
                <w:tab w:val="left" w:pos="1260"/>
              </w:tabs>
              <w:rPr>
                <w:rFonts w:ascii="Arial" w:hAnsi="Arial" w:cs="Arial"/>
                <w:sz w:val="16"/>
                <w:szCs w:val="16"/>
              </w:rPr>
            </w:pPr>
            <w:r w:rsidRPr="0074132F">
              <w:rPr>
                <w:rFonts w:ascii="Arial" w:hAnsi="Arial" w:cs="Arial"/>
                <w:sz w:val="16"/>
                <w:szCs w:val="16"/>
              </w:rPr>
              <w:t>grado 4 mínimo</w:t>
            </w:r>
          </w:p>
          <w:p w:rsidR="00E1187E" w:rsidRPr="0074132F" w:rsidRDefault="00E1187E" w:rsidP="0055649C">
            <w:pPr>
              <w:tabs>
                <w:tab w:val="left" w:pos="180"/>
                <w:tab w:val="left" w:pos="1260"/>
              </w:tabs>
              <w:rPr>
                <w:rFonts w:ascii="Arial" w:hAnsi="Arial" w:cs="Arial"/>
                <w:sz w:val="8"/>
                <w:szCs w:val="8"/>
              </w:rPr>
            </w:pPr>
          </w:p>
          <w:p w:rsidR="00E1187E" w:rsidRPr="0074132F" w:rsidRDefault="00207C6A" w:rsidP="0055649C">
            <w:pPr>
              <w:tabs>
                <w:tab w:val="left" w:pos="180"/>
                <w:tab w:val="left" w:pos="1260"/>
              </w:tabs>
              <w:rPr>
                <w:rFonts w:ascii="Arial" w:hAnsi="Arial" w:cs="Arial"/>
                <w:sz w:val="16"/>
                <w:szCs w:val="16"/>
              </w:rPr>
            </w:pPr>
            <w:r w:rsidRPr="0074132F">
              <w:rPr>
                <w:rFonts w:ascii="Arial" w:hAnsi="Arial" w:cs="Arial"/>
                <w:sz w:val="16"/>
                <w:szCs w:val="16"/>
              </w:rPr>
              <w:t>grado 4 mínimo</w:t>
            </w:r>
          </w:p>
        </w:tc>
        <w:tc>
          <w:tcPr>
            <w:tcW w:w="4790" w:type="dxa"/>
            <w:tcBorders>
              <w:top w:val="single" w:sz="4" w:space="0" w:color="000000"/>
              <w:left w:val="single" w:sz="4" w:space="0" w:color="000000"/>
              <w:bottom w:val="single" w:sz="4" w:space="0" w:color="000000"/>
              <w:right w:val="single" w:sz="4" w:space="0" w:color="000000"/>
            </w:tcBorders>
          </w:tcPr>
          <w:p w:rsidR="00E1187E" w:rsidRPr="0074132F" w:rsidRDefault="00DE3F3D" w:rsidP="00567333">
            <w:pPr>
              <w:tabs>
                <w:tab w:val="left" w:pos="180"/>
                <w:tab w:val="left" w:pos="1260"/>
              </w:tabs>
              <w:snapToGrid w:val="0"/>
              <w:jc w:val="center"/>
              <w:rPr>
                <w:rFonts w:ascii="Arial" w:hAnsi="Arial" w:cs="Arial"/>
                <w:sz w:val="16"/>
                <w:szCs w:val="16"/>
              </w:rPr>
            </w:pPr>
            <w:r w:rsidRPr="0074132F">
              <w:rPr>
                <w:rFonts w:ascii="Arial" w:hAnsi="Arial" w:cs="Arial"/>
                <w:b/>
                <w:sz w:val="16"/>
                <w:szCs w:val="16"/>
              </w:rPr>
              <w:t>NMX-A-073-INNTEX- 2005</w:t>
            </w:r>
            <w:r w:rsidR="008A021E" w:rsidRPr="0074132F">
              <w:rPr>
                <w:rFonts w:ascii="Arial" w:hAnsi="Arial" w:cs="Arial"/>
                <w:sz w:val="16"/>
                <w:szCs w:val="16"/>
              </w:rPr>
              <w:t>Industria Textil – solidez del color – determinación de la solidez del color al frote – método de prueba.</w:t>
            </w:r>
          </w:p>
        </w:tc>
      </w:tr>
      <w:tr w:rsidR="00E1187E" w:rsidRPr="0074132F" w:rsidTr="0055649C">
        <w:trPr>
          <w:jc w:val="center"/>
        </w:trPr>
        <w:tc>
          <w:tcPr>
            <w:tcW w:w="2757" w:type="dxa"/>
            <w:tcBorders>
              <w:top w:val="single" w:sz="4" w:space="0" w:color="000000"/>
              <w:left w:val="single" w:sz="4" w:space="0" w:color="000000"/>
              <w:bottom w:val="single" w:sz="4" w:space="0" w:color="000000"/>
            </w:tcBorders>
          </w:tcPr>
          <w:p w:rsidR="00E1187E" w:rsidRPr="0074132F" w:rsidRDefault="00207C6A" w:rsidP="007027FC">
            <w:pPr>
              <w:tabs>
                <w:tab w:val="left" w:pos="180"/>
                <w:tab w:val="left" w:pos="1260"/>
              </w:tabs>
              <w:snapToGrid w:val="0"/>
              <w:jc w:val="both"/>
              <w:rPr>
                <w:rFonts w:ascii="Arial" w:hAnsi="Arial" w:cs="Arial"/>
                <w:sz w:val="16"/>
                <w:szCs w:val="16"/>
              </w:rPr>
            </w:pPr>
            <w:r w:rsidRPr="0074132F">
              <w:rPr>
                <w:rFonts w:ascii="Arial" w:hAnsi="Arial" w:cs="Arial"/>
                <w:sz w:val="16"/>
                <w:szCs w:val="16"/>
              </w:rPr>
              <w:t>solidez de color al frote en húmedo</w:t>
            </w:r>
          </w:p>
          <w:p w:rsidR="00207C6A" w:rsidRPr="0074132F" w:rsidRDefault="00207C6A" w:rsidP="007027FC">
            <w:pPr>
              <w:tabs>
                <w:tab w:val="left" w:pos="180"/>
                <w:tab w:val="left" w:pos="1260"/>
              </w:tabs>
              <w:snapToGrid w:val="0"/>
              <w:jc w:val="both"/>
              <w:rPr>
                <w:rFonts w:ascii="Arial" w:hAnsi="Arial" w:cs="Arial"/>
                <w:sz w:val="8"/>
                <w:szCs w:val="8"/>
              </w:rPr>
            </w:pPr>
          </w:p>
          <w:p w:rsidR="00E1187E" w:rsidRPr="0074132F" w:rsidRDefault="00207C6A" w:rsidP="007027FC">
            <w:pPr>
              <w:tabs>
                <w:tab w:val="left" w:pos="180"/>
                <w:tab w:val="left" w:pos="1260"/>
              </w:tabs>
              <w:jc w:val="both"/>
              <w:rPr>
                <w:rFonts w:ascii="Arial" w:hAnsi="Arial" w:cs="Arial"/>
                <w:sz w:val="16"/>
                <w:szCs w:val="16"/>
              </w:rPr>
            </w:pPr>
            <w:r w:rsidRPr="0074132F">
              <w:rPr>
                <w:rFonts w:ascii="Arial" w:hAnsi="Arial" w:cs="Arial"/>
                <w:sz w:val="16"/>
                <w:szCs w:val="16"/>
              </w:rPr>
              <w:t>Cambio de color</w:t>
            </w:r>
          </w:p>
          <w:p w:rsidR="00E1187E" w:rsidRPr="0074132F" w:rsidRDefault="00E1187E" w:rsidP="007027FC">
            <w:pPr>
              <w:tabs>
                <w:tab w:val="left" w:pos="180"/>
                <w:tab w:val="left" w:pos="1260"/>
              </w:tabs>
              <w:jc w:val="both"/>
              <w:rPr>
                <w:rFonts w:ascii="Arial" w:hAnsi="Arial" w:cs="Arial"/>
                <w:sz w:val="8"/>
                <w:szCs w:val="8"/>
              </w:rPr>
            </w:pPr>
          </w:p>
          <w:p w:rsidR="00E1187E" w:rsidRPr="0074132F" w:rsidRDefault="00207C6A" w:rsidP="007027FC">
            <w:pPr>
              <w:tabs>
                <w:tab w:val="left" w:pos="180"/>
                <w:tab w:val="left" w:pos="1260"/>
              </w:tabs>
              <w:jc w:val="both"/>
              <w:rPr>
                <w:rFonts w:ascii="Arial" w:hAnsi="Arial" w:cs="Arial"/>
                <w:sz w:val="16"/>
                <w:szCs w:val="16"/>
              </w:rPr>
            </w:pPr>
            <w:r w:rsidRPr="0074132F">
              <w:rPr>
                <w:rFonts w:ascii="Arial" w:hAnsi="Arial" w:cs="Arial"/>
                <w:sz w:val="16"/>
                <w:szCs w:val="16"/>
              </w:rPr>
              <w:t>Transferencia de color</w:t>
            </w:r>
          </w:p>
        </w:tc>
        <w:tc>
          <w:tcPr>
            <w:tcW w:w="2551" w:type="dxa"/>
            <w:tcBorders>
              <w:top w:val="single" w:sz="4" w:space="0" w:color="000000"/>
              <w:left w:val="single" w:sz="4" w:space="0" w:color="000000"/>
              <w:bottom w:val="single" w:sz="4" w:space="0" w:color="000000"/>
            </w:tcBorders>
            <w:vAlign w:val="bottom"/>
          </w:tcPr>
          <w:p w:rsidR="00E1187E" w:rsidRPr="0074132F" w:rsidRDefault="00207C6A" w:rsidP="0055649C">
            <w:pPr>
              <w:tabs>
                <w:tab w:val="left" w:pos="180"/>
                <w:tab w:val="left" w:pos="1260"/>
              </w:tabs>
              <w:rPr>
                <w:rFonts w:ascii="Arial" w:hAnsi="Arial" w:cs="Arial"/>
                <w:sz w:val="16"/>
                <w:szCs w:val="16"/>
              </w:rPr>
            </w:pPr>
            <w:r w:rsidRPr="0074132F">
              <w:rPr>
                <w:rFonts w:ascii="Arial" w:hAnsi="Arial" w:cs="Arial"/>
                <w:sz w:val="16"/>
                <w:szCs w:val="16"/>
              </w:rPr>
              <w:t>grado 3 mínimo</w:t>
            </w:r>
          </w:p>
          <w:p w:rsidR="00E1187E" w:rsidRPr="0074132F" w:rsidRDefault="00E1187E" w:rsidP="0055649C">
            <w:pPr>
              <w:tabs>
                <w:tab w:val="left" w:pos="180"/>
                <w:tab w:val="left" w:pos="1260"/>
              </w:tabs>
              <w:rPr>
                <w:rFonts w:ascii="Arial" w:hAnsi="Arial" w:cs="Arial"/>
                <w:sz w:val="8"/>
                <w:szCs w:val="8"/>
              </w:rPr>
            </w:pPr>
          </w:p>
          <w:p w:rsidR="00E1187E" w:rsidRPr="0074132F" w:rsidRDefault="00207C6A" w:rsidP="0055649C">
            <w:pPr>
              <w:tabs>
                <w:tab w:val="left" w:pos="180"/>
                <w:tab w:val="left" w:pos="1260"/>
              </w:tabs>
              <w:rPr>
                <w:rFonts w:ascii="Arial" w:hAnsi="Arial" w:cs="Arial"/>
                <w:sz w:val="16"/>
                <w:szCs w:val="16"/>
              </w:rPr>
            </w:pPr>
            <w:r w:rsidRPr="0074132F">
              <w:rPr>
                <w:rFonts w:ascii="Arial" w:hAnsi="Arial" w:cs="Arial"/>
                <w:sz w:val="16"/>
                <w:szCs w:val="16"/>
              </w:rPr>
              <w:t>grado 3 mínimo</w:t>
            </w:r>
          </w:p>
        </w:tc>
        <w:tc>
          <w:tcPr>
            <w:tcW w:w="4790" w:type="dxa"/>
            <w:tcBorders>
              <w:top w:val="single" w:sz="4" w:space="0" w:color="000000"/>
              <w:left w:val="single" w:sz="4" w:space="0" w:color="000000"/>
              <w:bottom w:val="single" w:sz="4" w:space="0" w:color="000000"/>
              <w:right w:val="single" w:sz="4" w:space="0" w:color="000000"/>
            </w:tcBorders>
          </w:tcPr>
          <w:p w:rsidR="00E1187E" w:rsidRPr="0074132F" w:rsidRDefault="00DE3F3D" w:rsidP="00567333">
            <w:pPr>
              <w:tabs>
                <w:tab w:val="left" w:pos="180"/>
                <w:tab w:val="left" w:pos="1260"/>
              </w:tabs>
              <w:snapToGrid w:val="0"/>
              <w:jc w:val="center"/>
              <w:rPr>
                <w:rFonts w:ascii="Arial" w:hAnsi="Arial" w:cs="Arial"/>
                <w:sz w:val="16"/>
                <w:szCs w:val="16"/>
              </w:rPr>
            </w:pPr>
            <w:r w:rsidRPr="0074132F">
              <w:rPr>
                <w:rFonts w:ascii="Arial" w:hAnsi="Arial" w:cs="Arial"/>
                <w:b/>
                <w:sz w:val="16"/>
                <w:szCs w:val="16"/>
              </w:rPr>
              <w:t>NMX-A-073-INNTEX- 2005</w:t>
            </w:r>
            <w:r w:rsidR="008A021E" w:rsidRPr="0074132F">
              <w:rPr>
                <w:rFonts w:ascii="Arial" w:hAnsi="Arial" w:cs="Arial"/>
                <w:sz w:val="16"/>
                <w:szCs w:val="16"/>
              </w:rPr>
              <w:t xml:space="preserve"> Industria Textil – solidez del color – determinación de la solidez del color al frote – método de prueba.</w:t>
            </w:r>
          </w:p>
        </w:tc>
      </w:tr>
    </w:tbl>
    <w:p w:rsidR="00877954" w:rsidRDefault="00877954" w:rsidP="00E1187E">
      <w:pPr>
        <w:rPr>
          <w:rFonts w:ascii="Arial" w:hAnsi="Arial" w:cs="Arial"/>
          <w:b/>
          <w:sz w:val="22"/>
          <w:szCs w:val="22"/>
        </w:rPr>
      </w:pPr>
    </w:p>
    <w:tbl>
      <w:tblPr>
        <w:tblW w:w="0" w:type="auto"/>
        <w:jc w:val="center"/>
        <w:tblInd w:w="-244" w:type="dxa"/>
        <w:tblLayout w:type="fixed"/>
        <w:tblLook w:val="0000" w:firstRow="0" w:lastRow="0" w:firstColumn="0" w:lastColumn="0" w:noHBand="0" w:noVBand="0"/>
      </w:tblPr>
      <w:tblGrid>
        <w:gridCol w:w="6759"/>
        <w:gridCol w:w="3417"/>
      </w:tblGrid>
      <w:tr w:rsidR="00497FF6" w:rsidRPr="0074132F" w:rsidTr="00510454">
        <w:trPr>
          <w:jc w:val="center"/>
        </w:trPr>
        <w:tc>
          <w:tcPr>
            <w:tcW w:w="6759" w:type="dxa"/>
          </w:tcPr>
          <w:p w:rsidR="00497FF6" w:rsidRPr="0074132F" w:rsidRDefault="00510454" w:rsidP="006E1B65">
            <w:pPr>
              <w:tabs>
                <w:tab w:val="left" w:pos="12960"/>
                <w:tab w:val="left" w:pos="13080"/>
              </w:tabs>
              <w:snapToGrid w:val="0"/>
              <w:jc w:val="right"/>
              <w:rPr>
                <w:rFonts w:ascii="Arial" w:hAnsi="Arial" w:cs="Arial"/>
                <w:b/>
                <w:sz w:val="18"/>
                <w:szCs w:val="18"/>
              </w:rPr>
            </w:pPr>
            <w:r>
              <w:rPr>
                <w:rFonts w:ascii="Arial" w:hAnsi="Arial" w:cs="Arial"/>
                <w:b/>
                <w:sz w:val="18"/>
                <w:szCs w:val="18"/>
              </w:rPr>
              <w:t>Figura 25</w:t>
            </w:r>
            <w:r w:rsidR="00497FF6" w:rsidRPr="0074132F">
              <w:rPr>
                <w:rFonts w:ascii="Arial" w:hAnsi="Arial" w:cs="Arial"/>
                <w:b/>
                <w:sz w:val="18"/>
                <w:szCs w:val="18"/>
              </w:rPr>
              <w:t xml:space="preserve"> Sábana para colchoneta de piso</w:t>
            </w:r>
          </w:p>
          <w:p w:rsidR="00497FF6" w:rsidRPr="0074132F" w:rsidRDefault="00497FF6" w:rsidP="00773BC1">
            <w:pPr>
              <w:tabs>
                <w:tab w:val="left" w:pos="480"/>
                <w:tab w:val="left" w:pos="600"/>
              </w:tabs>
              <w:snapToGrid w:val="0"/>
              <w:jc w:val="both"/>
              <w:rPr>
                <w:rFonts w:ascii="Arial" w:hAnsi="Arial" w:cs="Arial"/>
                <w:b/>
                <w:sz w:val="18"/>
                <w:szCs w:val="18"/>
              </w:rPr>
            </w:pPr>
          </w:p>
          <w:p w:rsidR="00497FF6" w:rsidRDefault="00497FF6" w:rsidP="00773BC1">
            <w:pPr>
              <w:tabs>
                <w:tab w:val="left" w:pos="480"/>
                <w:tab w:val="left" w:pos="600"/>
              </w:tabs>
              <w:snapToGrid w:val="0"/>
              <w:jc w:val="both"/>
              <w:rPr>
                <w:rFonts w:ascii="Arial" w:hAnsi="Arial" w:cs="Arial"/>
                <w:b/>
                <w:sz w:val="18"/>
                <w:szCs w:val="18"/>
              </w:rPr>
            </w:pPr>
            <w:r w:rsidRPr="0074132F">
              <w:rPr>
                <w:rFonts w:ascii="Arial" w:hAnsi="Arial" w:cs="Arial"/>
                <w:b/>
                <w:noProof/>
                <w:sz w:val="18"/>
                <w:szCs w:val="18"/>
                <w:lang w:eastAsia="es-MX"/>
              </w:rPr>
              <w:drawing>
                <wp:inline distT="0" distB="0" distL="0" distR="0" wp14:anchorId="7DB94BFA" wp14:editId="48A4AA2F">
                  <wp:extent cx="3057754" cy="1455725"/>
                  <wp:effectExtent l="0" t="0" r="0" b="0"/>
                  <wp:docPr id="295" name="Imagen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08"/>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098699" cy="1475218"/>
                          </a:xfrm>
                          <a:prstGeom prst="rect">
                            <a:avLst/>
                          </a:prstGeom>
                          <a:solidFill>
                            <a:srgbClr val="FFFFFF"/>
                          </a:solidFill>
                          <a:ln>
                            <a:noFill/>
                          </a:ln>
                        </pic:spPr>
                      </pic:pic>
                    </a:graphicData>
                  </a:graphic>
                </wp:inline>
              </w:drawing>
            </w:r>
          </w:p>
          <w:p w:rsidR="009A48C5" w:rsidRDefault="009A48C5" w:rsidP="00773BC1">
            <w:pPr>
              <w:tabs>
                <w:tab w:val="left" w:pos="480"/>
                <w:tab w:val="left" w:pos="600"/>
              </w:tabs>
              <w:snapToGrid w:val="0"/>
              <w:jc w:val="both"/>
              <w:rPr>
                <w:rFonts w:ascii="Arial" w:hAnsi="Arial" w:cs="Arial"/>
                <w:b/>
                <w:sz w:val="18"/>
                <w:szCs w:val="18"/>
              </w:rPr>
            </w:pPr>
          </w:p>
          <w:p w:rsidR="009A48C5" w:rsidRDefault="009A48C5" w:rsidP="00773BC1">
            <w:pPr>
              <w:tabs>
                <w:tab w:val="left" w:pos="480"/>
                <w:tab w:val="left" w:pos="600"/>
              </w:tabs>
              <w:snapToGrid w:val="0"/>
              <w:jc w:val="both"/>
              <w:rPr>
                <w:rFonts w:ascii="Arial" w:hAnsi="Arial" w:cs="Arial"/>
                <w:b/>
                <w:sz w:val="18"/>
                <w:szCs w:val="18"/>
              </w:rPr>
            </w:pPr>
          </w:p>
          <w:p w:rsidR="009A48C5" w:rsidRDefault="009A48C5" w:rsidP="00773BC1">
            <w:pPr>
              <w:tabs>
                <w:tab w:val="left" w:pos="480"/>
                <w:tab w:val="left" w:pos="600"/>
              </w:tabs>
              <w:snapToGrid w:val="0"/>
              <w:jc w:val="both"/>
              <w:rPr>
                <w:rFonts w:ascii="Arial" w:hAnsi="Arial" w:cs="Arial"/>
                <w:b/>
                <w:sz w:val="18"/>
                <w:szCs w:val="18"/>
              </w:rPr>
            </w:pPr>
          </w:p>
          <w:p w:rsidR="009A48C5" w:rsidRDefault="009A48C5" w:rsidP="00773BC1">
            <w:pPr>
              <w:tabs>
                <w:tab w:val="left" w:pos="480"/>
                <w:tab w:val="left" w:pos="600"/>
              </w:tabs>
              <w:snapToGrid w:val="0"/>
              <w:jc w:val="both"/>
              <w:rPr>
                <w:rFonts w:ascii="Arial" w:hAnsi="Arial" w:cs="Arial"/>
                <w:b/>
                <w:sz w:val="18"/>
                <w:szCs w:val="18"/>
              </w:rPr>
            </w:pPr>
          </w:p>
          <w:p w:rsidR="009A48C5" w:rsidRDefault="009A48C5" w:rsidP="00773BC1">
            <w:pPr>
              <w:tabs>
                <w:tab w:val="left" w:pos="480"/>
                <w:tab w:val="left" w:pos="600"/>
              </w:tabs>
              <w:snapToGrid w:val="0"/>
              <w:jc w:val="both"/>
              <w:rPr>
                <w:rFonts w:ascii="Arial" w:hAnsi="Arial" w:cs="Arial"/>
                <w:b/>
                <w:sz w:val="18"/>
                <w:szCs w:val="18"/>
              </w:rPr>
            </w:pPr>
          </w:p>
          <w:p w:rsidR="009A48C5" w:rsidRPr="0074132F" w:rsidRDefault="009A48C5" w:rsidP="00773BC1">
            <w:pPr>
              <w:tabs>
                <w:tab w:val="left" w:pos="480"/>
                <w:tab w:val="left" w:pos="600"/>
              </w:tabs>
              <w:snapToGrid w:val="0"/>
              <w:jc w:val="both"/>
              <w:rPr>
                <w:rFonts w:ascii="Arial" w:hAnsi="Arial" w:cs="Arial"/>
                <w:b/>
                <w:sz w:val="18"/>
                <w:szCs w:val="18"/>
              </w:rPr>
            </w:pPr>
          </w:p>
        </w:tc>
        <w:tc>
          <w:tcPr>
            <w:tcW w:w="3417" w:type="dxa"/>
          </w:tcPr>
          <w:p w:rsidR="00497FF6" w:rsidRPr="0074132F" w:rsidRDefault="00497FF6" w:rsidP="00773BC1">
            <w:pPr>
              <w:tabs>
                <w:tab w:val="left" w:pos="480"/>
                <w:tab w:val="left" w:pos="600"/>
              </w:tabs>
              <w:snapToGrid w:val="0"/>
              <w:jc w:val="both"/>
              <w:rPr>
                <w:rFonts w:ascii="Arial" w:hAnsi="Arial" w:cs="Arial"/>
                <w:b/>
                <w:sz w:val="18"/>
                <w:szCs w:val="18"/>
              </w:rPr>
            </w:pPr>
          </w:p>
          <w:p w:rsidR="00497FF6" w:rsidRPr="0074132F" w:rsidRDefault="00497FF6" w:rsidP="00773BC1">
            <w:pPr>
              <w:tabs>
                <w:tab w:val="left" w:pos="480"/>
                <w:tab w:val="left" w:pos="600"/>
              </w:tabs>
              <w:jc w:val="both"/>
              <w:rPr>
                <w:rFonts w:ascii="Arial" w:hAnsi="Arial" w:cs="Arial"/>
                <w:b/>
                <w:sz w:val="18"/>
                <w:szCs w:val="18"/>
              </w:rPr>
            </w:pPr>
            <w:r w:rsidRPr="0074132F">
              <w:rPr>
                <w:rFonts w:ascii="Arial" w:hAnsi="Arial" w:cs="Arial"/>
                <w:b/>
                <w:noProof/>
                <w:sz w:val="20"/>
                <w:lang w:eastAsia="es-MX"/>
              </w:rPr>
              <w:drawing>
                <wp:inline distT="0" distB="0" distL="0" distR="0" wp14:anchorId="7021AA5B" wp14:editId="56916ABB">
                  <wp:extent cx="1616659" cy="1295502"/>
                  <wp:effectExtent l="0" t="0" r="3175" b="0"/>
                  <wp:docPr id="297" name="Imagen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0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629740" cy="1305985"/>
                          </a:xfrm>
                          <a:prstGeom prst="rect">
                            <a:avLst/>
                          </a:prstGeom>
                          <a:solidFill>
                            <a:srgbClr val="FFFFFF"/>
                          </a:solidFill>
                          <a:ln>
                            <a:noFill/>
                          </a:ln>
                        </pic:spPr>
                      </pic:pic>
                    </a:graphicData>
                  </a:graphic>
                </wp:inline>
              </w:drawing>
            </w:r>
          </w:p>
          <w:p w:rsidR="00497FF6" w:rsidRPr="0074132F" w:rsidRDefault="00497FF6" w:rsidP="00773BC1">
            <w:pPr>
              <w:tabs>
                <w:tab w:val="left" w:pos="480"/>
                <w:tab w:val="left" w:pos="600"/>
              </w:tabs>
              <w:jc w:val="both"/>
              <w:rPr>
                <w:rFonts w:ascii="Arial" w:hAnsi="Arial" w:cs="Arial"/>
                <w:b/>
                <w:sz w:val="18"/>
                <w:szCs w:val="18"/>
              </w:rPr>
            </w:pPr>
          </w:p>
        </w:tc>
      </w:tr>
    </w:tbl>
    <w:p w:rsidR="0055649C" w:rsidRPr="00160E3D" w:rsidRDefault="0055649C" w:rsidP="00160E3D">
      <w:pPr>
        <w:pStyle w:val="Prrafodelista"/>
        <w:numPr>
          <w:ilvl w:val="0"/>
          <w:numId w:val="33"/>
        </w:numPr>
        <w:jc w:val="center"/>
        <w:rPr>
          <w:rFonts w:ascii="Arial" w:hAnsi="Arial" w:cs="Arial"/>
          <w:b/>
          <w:lang w:val="es-ES" w:eastAsia="ar-SA"/>
        </w:rPr>
      </w:pPr>
      <w:r w:rsidRPr="00160E3D">
        <w:rPr>
          <w:rFonts w:ascii="Arial" w:hAnsi="Arial" w:cs="Arial"/>
          <w:b/>
          <w:lang w:val="es-ES" w:eastAsia="ar-SA"/>
        </w:rPr>
        <w:t>Partida 33</w:t>
      </w:r>
    </w:p>
    <w:p w:rsidR="0055649C" w:rsidRPr="0074132F" w:rsidRDefault="00D726ED" w:rsidP="0055649C">
      <w:pPr>
        <w:jc w:val="center"/>
        <w:rPr>
          <w:rFonts w:ascii="Arial" w:hAnsi="Arial" w:cs="Arial"/>
          <w:b/>
          <w:sz w:val="22"/>
          <w:szCs w:val="22"/>
          <w:lang w:val="es-ES"/>
        </w:rPr>
      </w:pPr>
      <w:r w:rsidRPr="0074132F">
        <w:rPr>
          <w:rFonts w:ascii="Arial" w:hAnsi="Arial" w:cs="Arial"/>
          <w:b/>
          <w:sz w:val="18"/>
          <w:lang w:val="es-ES" w:eastAsia="ar-SA"/>
        </w:rPr>
        <w:t>Sábana Para Bulto de Ropa Sucia H</w:t>
      </w:r>
      <w:r w:rsidR="0055649C" w:rsidRPr="0074132F">
        <w:rPr>
          <w:rFonts w:ascii="Arial" w:hAnsi="Arial" w:cs="Arial"/>
          <w:b/>
          <w:sz w:val="18"/>
          <w:lang w:val="es-ES" w:eastAsia="ar-SA"/>
        </w:rPr>
        <w:t>ospitalaria</w:t>
      </w:r>
    </w:p>
    <w:p w:rsidR="0055649C" w:rsidRPr="0074132F" w:rsidRDefault="0055649C" w:rsidP="0055649C">
      <w:pPr>
        <w:pStyle w:val="Prrafodelista"/>
        <w:tabs>
          <w:tab w:val="left" w:pos="709"/>
        </w:tabs>
        <w:suppressAutoHyphens/>
        <w:spacing w:after="0" w:line="240" w:lineRule="auto"/>
        <w:ind w:left="1080"/>
        <w:jc w:val="center"/>
        <w:rPr>
          <w:rFonts w:ascii="Arial" w:hAnsi="Arial" w:cs="Arial"/>
          <w:b/>
          <w:sz w:val="14"/>
          <w:szCs w:val="14"/>
          <w:u w:val="single"/>
          <w:lang w:val="es-ES" w:eastAsia="ar-SA"/>
        </w:rPr>
      </w:pPr>
    </w:p>
    <w:p w:rsidR="0055649C" w:rsidRPr="0074132F" w:rsidRDefault="0055649C" w:rsidP="0055649C">
      <w:pPr>
        <w:pStyle w:val="Prrafodelista"/>
        <w:tabs>
          <w:tab w:val="left" w:pos="709"/>
        </w:tabs>
        <w:suppressAutoHyphens/>
        <w:spacing w:after="0" w:line="240" w:lineRule="auto"/>
        <w:ind w:left="1080"/>
        <w:jc w:val="center"/>
        <w:rPr>
          <w:rFonts w:ascii="Arial" w:hAnsi="Arial" w:cs="Arial"/>
          <w:b/>
          <w:u w:val="single"/>
          <w:lang w:val="es-ES" w:eastAsia="ar-SA"/>
        </w:rPr>
      </w:pPr>
      <w:r w:rsidRPr="0074132F">
        <w:rPr>
          <w:rFonts w:ascii="Arial" w:hAnsi="Arial" w:cs="Arial"/>
          <w:b/>
          <w:u w:val="single"/>
          <w:lang w:val="es-ES" w:eastAsia="ar-SA"/>
        </w:rPr>
        <w:t>Tela</w:t>
      </w:r>
    </w:p>
    <w:p w:rsidR="0055649C" w:rsidRPr="0074132F" w:rsidRDefault="0055649C" w:rsidP="0055649C">
      <w:pPr>
        <w:pStyle w:val="Prrafodelista"/>
        <w:tabs>
          <w:tab w:val="left" w:pos="709"/>
        </w:tabs>
        <w:suppressAutoHyphens/>
        <w:spacing w:after="0" w:line="240" w:lineRule="auto"/>
        <w:ind w:left="1080"/>
        <w:jc w:val="center"/>
        <w:rPr>
          <w:rFonts w:ascii="Arial" w:hAnsi="Arial" w:cs="Arial"/>
          <w:b/>
          <w:u w:val="single"/>
          <w:lang w:val="es-ES" w:eastAsia="ar-SA"/>
        </w:rPr>
      </w:pPr>
    </w:p>
    <w:p w:rsidR="0055649C" w:rsidRPr="0074132F" w:rsidRDefault="0055649C" w:rsidP="002872CA">
      <w:pPr>
        <w:pStyle w:val="Prrafodelista"/>
        <w:numPr>
          <w:ilvl w:val="0"/>
          <w:numId w:val="65"/>
        </w:numPr>
        <w:spacing w:after="0" w:line="240" w:lineRule="auto"/>
        <w:ind w:left="709" w:hanging="709"/>
        <w:jc w:val="both"/>
        <w:rPr>
          <w:rFonts w:ascii="Arial" w:hAnsi="Arial" w:cs="Arial"/>
          <w:lang w:val="es-ES" w:eastAsia="ar-SA"/>
        </w:rPr>
      </w:pPr>
      <w:r w:rsidRPr="0074132F">
        <w:rPr>
          <w:rFonts w:ascii="Arial" w:hAnsi="Arial" w:cs="Arial"/>
          <w:lang w:val="es-ES" w:eastAsia="ar-SA"/>
        </w:rPr>
        <w:t xml:space="preserve">Especificación de tela de confección bramante 50 % </w:t>
      </w:r>
      <w:r w:rsidR="00EF4CEF" w:rsidRPr="0074132F">
        <w:rPr>
          <w:rFonts w:ascii="Arial" w:hAnsi="Arial" w:cs="Arial"/>
          <w:lang w:val="es-ES" w:eastAsia="ar-SA"/>
        </w:rPr>
        <w:t xml:space="preserve">poliéster  </w:t>
      </w:r>
      <w:r w:rsidRPr="0074132F">
        <w:rPr>
          <w:rFonts w:ascii="Arial" w:hAnsi="Arial" w:cs="Arial"/>
          <w:lang w:val="es-ES" w:eastAsia="ar-SA"/>
        </w:rPr>
        <w:t xml:space="preserve">50 % algodón, color gris claro, para la partida </w:t>
      </w:r>
      <w:r w:rsidR="00EC14A4" w:rsidRPr="0074132F">
        <w:rPr>
          <w:rFonts w:ascii="Arial" w:hAnsi="Arial" w:cs="Arial"/>
          <w:lang w:val="es-ES" w:eastAsia="ar-SA"/>
        </w:rPr>
        <w:t>anterior, señalada en el numeral X</w:t>
      </w:r>
      <w:r w:rsidRPr="0074132F">
        <w:rPr>
          <w:rFonts w:ascii="Arial" w:hAnsi="Arial" w:cs="Arial"/>
          <w:lang w:val="es-ES" w:eastAsia="ar-SA"/>
        </w:rPr>
        <w:t>.</w:t>
      </w:r>
    </w:p>
    <w:tbl>
      <w:tblPr>
        <w:tblStyle w:val="Tablaconcuadrcula"/>
        <w:tblW w:w="0" w:type="auto"/>
        <w:tblInd w:w="709" w:type="dxa"/>
        <w:tblLook w:val="04A0" w:firstRow="1" w:lastRow="0" w:firstColumn="1" w:lastColumn="0" w:noHBand="0" w:noVBand="1"/>
      </w:tblPr>
      <w:tblGrid>
        <w:gridCol w:w="3195"/>
        <w:gridCol w:w="3142"/>
        <w:gridCol w:w="3142"/>
      </w:tblGrid>
      <w:tr w:rsidR="0074132F" w:rsidRPr="0074132F" w:rsidTr="00D82ED1">
        <w:tc>
          <w:tcPr>
            <w:tcW w:w="3195" w:type="dxa"/>
            <w:tcBorders>
              <w:top w:val="nil"/>
              <w:left w:val="nil"/>
              <w:bottom w:val="nil"/>
              <w:right w:val="nil"/>
            </w:tcBorders>
          </w:tcPr>
          <w:p w:rsidR="00D82ED1" w:rsidRPr="0074132F" w:rsidRDefault="00D82ED1" w:rsidP="002872CA">
            <w:pPr>
              <w:pStyle w:val="Prrafodelista"/>
              <w:numPr>
                <w:ilvl w:val="0"/>
                <w:numId w:val="76"/>
              </w:numPr>
              <w:spacing w:after="0" w:line="240" w:lineRule="auto"/>
              <w:ind w:left="284"/>
              <w:jc w:val="both"/>
              <w:rPr>
                <w:rFonts w:ascii="Arial" w:hAnsi="Arial" w:cs="Arial"/>
                <w:lang w:val="es-ES" w:eastAsia="ar-SA"/>
              </w:rPr>
            </w:pPr>
            <w:r w:rsidRPr="0074132F">
              <w:rPr>
                <w:rFonts w:ascii="Arial" w:hAnsi="Arial" w:cs="Arial"/>
                <w:sz w:val="18"/>
                <w:szCs w:val="18"/>
                <w:lang w:val="es-ES" w:eastAsia="ar-SA"/>
              </w:rPr>
              <w:t>Tela bramante.</w:t>
            </w:r>
          </w:p>
        </w:tc>
        <w:tc>
          <w:tcPr>
            <w:tcW w:w="3142" w:type="dxa"/>
            <w:tcBorders>
              <w:top w:val="nil"/>
              <w:left w:val="nil"/>
              <w:bottom w:val="nil"/>
              <w:right w:val="nil"/>
            </w:tcBorders>
          </w:tcPr>
          <w:p w:rsidR="00D82ED1" w:rsidRPr="0074132F" w:rsidRDefault="00EF4CEF" w:rsidP="002872CA">
            <w:pPr>
              <w:pStyle w:val="Prrafodelista"/>
              <w:numPr>
                <w:ilvl w:val="0"/>
                <w:numId w:val="8"/>
              </w:numPr>
              <w:suppressAutoHyphens/>
              <w:spacing w:after="0" w:line="240" w:lineRule="auto"/>
              <w:ind w:left="175" w:hanging="149"/>
              <w:jc w:val="both"/>
              <w:rPr>
                <w:rFonts w:ascii="Arial" w:hAnsi="Arial" w:cs="Arial"/>
                <w:sz w:val="18"/>
                <w:szCs w:val="18"/>
                <w:lang w:val="es-ES" w:eastAsia="ar-SA"/>
              </w:rPr>
            </w:pPr>
            <w:r w:rsidRPr="0074132F">
              <w:rPr>
                <w:rFonts w:ascii="Arial" w:hAnsi="Arial" w:cs="Arial"/>
                <w:sz w:val="18"/>
                <w:szCs w:val="18"/>
                <w:lang w:val="es-ES" w:eastAsia="ar-SA"/>
              </w:rPr>
              <w:t xml:space="preserve">50 % poliéster </w:t>
            </w:r>
            <w:r w:rsidR="00D82ED1" w:rsidRPr="0074132F">
              <w:rPr>
                <w:rFonts w:ascii="Arial" w:hAnsi="Arial" w:cs="Arial"/>
                <w:sz w:val="18"/>
                <w:szCs w:val="18"/>
                <w:lang w:val="es-ES" w:eastAsia="ar-SA"/>
              </w:rPr>
              <w:t xml:space="preserve">50 % algodón </w:t>
            </w:r>
          </w:p>
        </w:tc>
        <w:tc>
          <w:tcPr>
            <w:tcW w:w="3142" w:type="dxa"/>
            <w:tcBorders>
              <w:top w:val="nil"/>
              <w:left w:val="nil"/>
              <w:bottom w:val="nil"/>
              <w:right w:val="nil"/>
            </w:tcBorders>
          </w:tcPr>
          <w:p w:rsidR="00D82ED1" w:rsidRPr="0074132F" w:rsidRDefault="00D82ED1" w:rsidP="002872CA">
            <w:pPr>
              <w:pStyle w:val="Prrafodelista"/>
              <w:numPr>
                <w:ilvl w:val="0"/>
                <w:numId w:val="7"/>
              </w:numPr>
              <w:suppressAutoHyphens/>
              <w:spacing w:after="0" w:line="240" w:lineRule="auto"/>
              <w:ind w:left="176" w:hanging="142"/>
              <w:jc w:val="both"/>
              <w:rPr>
                <w:rFonts w:ascii="Arial" w:hAnsi="Arial" w:cs="Arial"/>
                <w:sz w:val="18"/>
                <w:szCs w:val="18"/>
                <w:lang w:val="es-ES" w:eastAsia="ar-SA"/>
              </w:rPr>
            </w:pPr>
            <w:r w:rsidRPr="0074132F">
              <w:rPr>
                <w:rFonts w:ascii="Arial" w:hAnsi="Arial" w:cs="Arial"/>
                <w:sz w:val="18"/>
                <w:szCs w:val="18"/>
                <w:lang w:val="es-ES" w:eastAsia="ar-SA"/>
              </w:rPr>
              <w:t>Pre-encogida</w:t>
            </w:r>
          </w:p>
        </w:tc>
      </w:tr>
      <w:tr w:rsidR="00D82ED1" w:rsidRPr="0074132F" w:rsidTr="00D82ED1">
        <w:tc>
          <w:tcPr>
            <w:tcW w:w="9479" w:type="dxa"/>
            <w:gridSpan w:val="3"/>
            <w:tcBorders>
              <w:top w:val="nil"/>
              <w:left w:val="nil"/>
              <w:bottom w:val="nil"/>
              <w:right w:val="nil"/>
            </w:tcBorders>
          </w:tcPr>
          <w:p w:rsidR="00D82ED1" w:rsidRPr="0074132F" w:rsidRDefault="00D82ED1" w:rsidP="002872CA">
            <w:pPr>
              <w:pStyle w:val="Prrafodelista"/>
              <w:numPr>
                <w:ilvl w:val="0"/>
                <w:numId w:val="7"/>
              </w:numPr>
              <w:tabs>
                <w:tab w:val="left" w:pos="142"/>
              </w:tabs>
              <w:suppressAutoHyphens/>
              <w:spacing w:after="0" w:line="240" w:lineRule="auto"/>
              <w:ind w:left="284"/>
              <w:jc w:val="both"/>
              <w:rPr>
                <w:rFonts w:ascii="Arial" w:hAnsi="Arial" w:cs="Arial"/>
                <w:i/>
                <w:sz w:val="10"/>
                <w:szCs w:val="14"/>
                <w:lang w:val="es-ES" w:eastAsia="ar-SA"/>
              </w:rPr>
            </w:pPr>
            <w:r w:rsidRPr="0074132F">
              <w:rPr>
                <w:rFonts w:ascii="Arial" w:hAnsi="Arial" w:cs="Arial"/>
                <w:sz w:val="18"/>
                <w:szCs w:val="18"/>
                <w:lang w:val="es-ES" w:eastAsia="ar-SA"/>
              </w:rPr>
              <w:t xml:space="preserve">Color gris claro código pantone 561c </w:t>
            </w:r>
            <w:r w:rsidRPr="0074132F">
              <w:rPr>
                <w:rFonts w:ascii="Arial" w:hAnsi="Arial" w:cs="Arial"/>
                <w:i/>
                <w:sz w:val="16"/>
                <w:lang w:val="es-ES" w:eastAsia="ar-SA"/>
              </w:rPr>
              <w:t>(Especificación técnica de la tela: norma- 250 telas institucionales - bramante, 50% poliéster, 50% algodón de acuerdo a lo señalado en el numeral 04.01)</w:t>
            </w:r>
          </w:p>
        </w:tc>
      </w:tr>
    </w:tbl>
    <w:p w:rsidR="0055649C" w:rsidRPr="0074132F" w:rsidRDefault="0055649C" w:rsidP="0055649C">
      <w:pPr>
        <w:pStyle w:val="Prrafodelista"/>
        <w:tabs>
          <w:tab w:val="left" w:pos="709"/>
        </w:tabs>
        <w:suppressAutoHyphens/>
        <w:spacing w:after="0" w:line="240" w:lineRule="auto"/>
        <w:ind w:left="1080"/>
        <w:jc w:val="both"/>
        <w:rPr>
          <w:rFonts w:ascii="Arial" w:hAnsi="Arial" w:cs="Arial"/>
          <w:sz w:val="8"/>
          <w:szCs w:val="8"/>
          <w:lang w:val="es-ES" w:eastAsia="ar-SA"/>
        </w:rPr>
      </w:pPr>
    </w:p>
    <w:p w:rsidR="00D82ED1" w:rsidRPr="0074132F" w:rsidRDefault="00D82ED1" w:rsidP="0055649C">
      <w:pPr>
        <w:pStyle w:val="Prrafodelista"/>
        <w:tabs>
          <w:tab w:val="left" w:pos="709"/>
        </w:tabs>
        <w:suppressAutoHyphens/>
        <w:spacing w:after="0" w:line="240" w:lineRule="auto"/>
        <w:ind w:left="1080"/>
        <w:jc w:val="both"/>
        <w:rPr>
          <w:rFonts w:ascii="Arial" w:hAnsi="Arial" w:cs="Arial"/>
          <w:sz w:val="8"/>
          <w:szCs w:val="8"/>
          <w:lang w:val="es-ES" w:eastAsia="ar-SA"/>
        </w:rPr>
      </w:pPr>
    </w:p>
    <w:p w:rsidR="008712A2" w:rsidRPr="0074132F" w:rsidRDefault="00D82ED1" w:rsidP="00211E43">
      <w:pPr>
        <w:pStyle w:val="Prrafodelista"/>
        <w:numPr>
          <w:ilvl w:val="0"/>
          <w:numId w:val="77"/>
        </w:numPr>
        <w:spacing w:after="0" w:line="240" w:lineRule="auto"/>
        <w:jc w:val="both"/>
        <w:rPr>
          <w:rFonts w:ascii="Arial" w:hAnsi="Arial" w:cs="Arial"/>
          <w:lang w:val="es-ES" w:eastAsia="ar-SA"/>
        </w:rPr>
      </w:pPr>
      <w:r w:rsidRPr="0074132F">
        <w:rPr>
          <w:rFonts w:ascii="Arial" w:hAnsi="Arial" w:cs="Arial"/>
          <w:lang w:val="es-ES" w:eastAsia="ar-SA"/>
        </w:rPr>
        <w:t>Documento normativo específico que contiene las características de la tela Especificación técnica de la tela: norma- 250 telas institucionales - bramante 50% poliéster 50% algodón.</w:t>
      </w:r>
    </w:p>
    <w:p w:rsidR="00211E43" w:rsidRPr="0074132F" w:rsidRDefault="00211E43" w:rsidP="00211E43">
      <w:pPr>
        <w:pStyle w:val="Prrafodelista"/>
        <w:spacing w:after="0" w:line="240" w:lineRule="auto"/>
        <w:ind w:left="705"/>
        <w:jc w:val="both"/>
        <w:rPr>
          <w:rFonts w:ascii="Arial" w:hAnsi="Arial" w:cs="Arial"/>
          <w:lang w:val="es-ES" w:eastAsia="ar-SA"/>
        </w:rPr>
      </w:pPr>
    </w:p>
    <w:p w:rsidR="008712A2" w:rsidRPr="00466599" w:rsidRDefault="008712A2" w:rsidP="00211E43">
      <w:pPr>
        <w:pStyle w:val="Prrafodelista"/>
        <w:numPr>
          <w:ilvl w:val="0"/>
          <w:numId w:val="77"/>
        </w:numPr>
        <w:spacing w:after="0" w:line="240" w:lineRule="auto"/>
        <w:jc w:val="both"/>
        <w:rPr>
          <w:rFonts w:ascii="Arial" w:hAnsi="Arial" w:cs="Arial"/>
          <w:lang w:val="es-ES" w:eastAsia="ar-SA"/>
        </w:rPr>
      </w:pPr>
      <w:r w:rsidRPr="00466599">
        <w:rPr>
          <w:rFonts w:ascii="Arial" w:hAnsi="Arial" w:cs="Arial"/>
          <w:lang w:val="es-ES" w:eastAsia="ar-SA"/>
        </w:rPr>
        <w:t xml:space="preserve">Para </w:t>
      </w:r>
      <w:r w:rsidRPr="00466599">
        <w:rPr>
          <w:rFonts w:ascii="Arial" w:hAnsi="Arial" w:cs="Arial"/>
        </w:rPr>
        <w:t xml:space="preserve">identificar la calidad de la tela de confección </w:t>
      </w:r>
      <w:r w:rsidR="00F21BE2" w:rsidRPr="00466599">
        <w:rPr>
          <w:rFonts w:ascii="Arial" w:hAnsi="Arial" w:cs="Arial"/>
          <w:lang w:val="es-ES" w:eastAsia="ar-SA"/>
        </w:rPr>
        <w:t>bramante 50% poliéster 50% algodón</w:t>
      </w:r>
      <w:r w:rsidRPr="00466599">
        <w:rPr>
          <w:rFonts w:ascii="Arial" w:hAnsi="Arial" w:cs="Arial"/>
        </w:rPr>
        <w:t xml:space="preserve"> para la</w:t>
      </w:r>
      <w:r w:rsidR="00F21BE2" w:rsidRPr="00466599">
        <w:rPr>
          <w:rFonts w:ascii="Arial" w:hAnsi="Arial" w:cs="Arial"/>
        </w:rPr>
        <w:t xml:space="preserve"> partida</w:t>
      </w:r>
      <w:r w:rsidRPr="00466599">
        <w:rPr>
          <w:rFonts w:ascii="Arial" w:hAnsi="Arial" w:cs="Arial"/>
        </w:rPr>
        <w:t xml:space="preserve"> </w:t>
      </w:r>
      <w:r w:rsidR="00F21BE2" w:rsidRPr="00466599">
        <w:rPr>
          <w:rFonts w:ascii="Arial" w:hAnsi="Arial" w:cs="Arial"/>
        </w:rPr>
        <w:t>33</w:t>
      </w:r>
      <w:r w:rsidRPr="00466599">
        <w:rPr>
          <w:rFonts w:ascii="Arial" w:hAnsi="Arial" w:cs="Arial"/>
        </w:rPr>
        <w:t xml:space="preserve">, los licitantes deberán presentar sus propuestas acompañadas de Informes de Resultados  expedidos ante un </w:t>
      </w:r>
      <w:r w:rsidR="00C56D7B" w:rsidRPr="00466599">
        <w:rPr>
          <w:rFonts w:ascii="Arial" w:hAnsi="Arial" w:cs="Arial"/>
        </w:rPr>
        <w:t xml:space="preserve">laboratorio público o privado </w:t>
      </w:r>
      <w:r w:rsidR="00445DDB">
        <w:rPr>
          <w:rFonts w:ascii="Arial" w:hAnsi="Arial" w:cs="Arial"/>
        </w:rPr>
        <w:t>acreditado por la EMA en el área textil y del vestido,  los cuales deben tener</w:t>
      </w:r>
      <w:r w:rsidRPr="00466599">
        <w:rPr>
          <w:rFonts w:ascii="Arial" w:hAnsi="Arial" w:cs="Arial"/>
        </w:rPr>
        <w:t xml:space="preserve"> una fecha de emisión no mayor a  </w:t>
      </w:r>
      <w:r w:rsidRPr="00466599">
        <w:rPr>
          <w:rFonts w:ascii="Arial" w:hAnsi="Arial" w:cs="Arial"/>
          <w:b/>
        </w:rPr>
        <w:t>6</w:t>
      </w:r>
      <w:r w:rsidRPr="00466599">
        <w:rPr>
          <w:rFonts w:ascii="Arial" w:hAnsi="Arial" w:cs="Arial"/>
        </w:rPr>
        <w:t xml:space="preserve"> meses previos </w:t>
      </w:r>
      <w:r w:rsidR="00D92A46" w:rsidRPr="00466599">
        <w:rPr>
          <w:rFonts w:ascii="Arial" w:hAnsi="Arial" w:cs="Arial"/>
        </w:rPr>
        <w:t>a la publ</w:t>
      </w:r>
      <w:r w:rsidR="00D32BE7" w:rsidRPr="00466599">
        <w:rPr>
          <w:rFonts w:ascii="Arial" w:hAnsi="Arial" w:cs="Arial"/>
        </w:rPr>
        <w:t>icación del acto de ap</w:t>
      </w:r>
      <w:r w:rsidR="00D92A46" w:rsidRPr="00466599">
        <w:rPr>
          <w:rFonts w:ascii="Arial" w:hAnsi="Arial" w:cs="Arial"/>
        </w:rPr>
        <w:t>ertura y presentación de proposiciones</w:t>
      </w:r>
      <w:r w:rsidRPr="00466599">
        <w:rPr>
          <w:rFonts w:ascii="Arial" w:hAnsi="Arial" w:cs="Arial"/>
        </w:rPr>
        <w:t xml:space="preserve">, en los que se informen los resultados de los ensayos realizados a la tela y se aprecien el cumplimiento de las características, especificaciones, parámetros y demás requisitos establecidas en dicha convocatoria, así como en el presente Anexo. </w:t>
      </w:r>
    </w:p>
    <w:p w:rsidR="00211E43" w:rsidRPr="0074132F" w:rsidRDefault="00211E43" w:rsidP="00211E43">
      <w:pPr>
        <w:pStyle w:val="Prrafodelista"/>
        <w:rPr>
          <w:rFonts w:ascii="Arial" w:hAnsi="Arial" w:cs="Arial"/>
          <w:lang w:val="es-ES" w:eastAsia="ar-SA"/>
        </w:rPr>
      </w:pPr>
    </w:p>
    <w:p w:rsidR="00756675" w:rsidRPr="00756675" w:rsidRDefault="00756675" w:rsidP="00E638CF">
      <w:pPr>
        <w:pStyle w:val="Prrafodelista"/>
        <w:numPr>
          <w:ilvl w:val="0"/>
          <w:numId w:val="77"/>
        </w:numPr>
        <w:spacing w:after="0" w:line="240" w:lineRule="auto"/>
        <w:rPr>
          <w:rFonts w:ascii="Arial" w:hAnsi="Arial" w:cs="Arial"/>
          <w:lang w:val="es-ES" w:eastAsia="ar-SA"/>
        </w:rPr>
      </w:pPr>
      <w:r w:rsidRPr="00756675">
        <w:rPr>
          <w:rFonts w:ascii="Arial" w:hAnsi="Arial" w:cs="Arial"/>
          <w:lang w:val="es-ES" w:eastAsia="ar-SA"/>
        </w:rPr>
        <w:t>El informe de resultados expedido por el laboratorio acreditado ante la EMA en el área textil y del vestido, debe contener:</w:t>
      </w:r>
    </w:p>
    <w:p w:rsidR="00466599" w:rsidRPr="00466599" w:rsidRDefault="00466599" w:rsidP="00466599">
      <w:pPr>
        <w:pStyle w:val="Prrafodelista"/>
        <w:rPr>
          <w:rFonts w:ascii="Arial" w:hAnsi="Arial" w:cs="Arial"/>
          <w:lang w:val="es-ES" w:eastAsia="ar-SA"/>
        </w:rPr>
      </w:pPr>
    </w:p>
    <w:p w:rsidR="005428EA" w:rsidRDefault="005428EA" w:rsidP="005428EA">
      <w:pPr>
        <w:pStyle w:val="Prrafodelista"/>
        <w:numPr>
          <w:ilvl w:val="0"/>
          <w:numId w:val="8"/>
        </w:numPr>
        <w:spacing w:after="0" w:line="240" w:lineRule="auto"/>
        <w:jc w:val="both"/>
        <w:rPr>
          <w:rFonts w:ascii="Arial" w:hAnsi="Arial" w:cs="Arial"/>
        </w:rPr>
      </w:pPr>
      <w:r>
        <w:rPr>
          <w:rFonts w:ascii="Arial" w:hAnsi="Arial" w:cs="Arial"/>
        </w:rPr>
        <w:t>Muestra testigo de la tela evaluada</w:t>
      </w:r>
    </w:p>
    <w:p w:rsidR="005428EA" w:rsidRDefault="005428EA" w:rsidP="005428EA">
      <w:pPr>
        <w:pStyle w:val="Prrafodelista"/>
        <w:numPr>
          <w:ilvl w:val="0"/>
          <w:numId w:val="8"/>
        </w:numPr>
        <w:spacing w:after="0" w:line="240" w:lineRule="auto"/>
        <w:jc w:val="both"/>
        <w:rPr>
          <w:rFonts w:ascii="Arial" w:hAnsi="Arial" w:cs="Arial"/>
        </w:rPr>
      </w:pPr>
      <w:r>
        <w:rPr>
          <w:rFonts w:ascii="Arial" w:hAnsi="Arial" w:cs="Arial"/>
        </w:rPr>
        <w:t>Fecha de expedición no mayor a seis meses previos contados a partir de la fecha de presentación y apertura de propuestas.</w:t>
      </w:r>
    </w:p>
    <w:p w:rsidR="005428EA" w:rsidRDefault="005428EA" w:rsidP="005428EA">
      <w:pPr>
        <w:pStyle w:val="Prrafodelista"/>
        <w:numPr>
          <w:ilvl w:val="0"/>
          <w:numId w:val="8"/>
        </w:numPr>
        <w:spacing w:after="0" w:line="240" w:lineRule="auto"/>
        <w:jc w:val="both"/>
        <w:rPr>
          <w:rFonts w:ascii="Arial" w:hAnsi="Arial" w:cs="Arial"/>
        </w:rPr>
      </w:pPr>
      <w:r>
        <w:rPr>
          <w:rFonts w:ascii="Arial" w:hAnsi="Arial" w:cs="Arial"/>
        </w:rPr>
        <w:t>Referenciado con cada una de las  partidas, claves, lote, color de la tela y marca que respalda</w:t>
      </w:r>
    </w:p>
    <w:p w:rsidR="005428EA" w:rsidRDefault="005428EA" w:rsidP="005428EA">
      <w:pPr>
        <w:pStyle w:val="Prrafodelista"/>
        <w:numPr>
          <w:ilvl w:val="0"/>
          <w:numId w:val="8"/>
        </w:numPr>
        <w:spacing w:after="0" w:line="240" w:lineRule="auto"/>
        <w:jc w:val="both"/>
        <w:rPr>
          <w:rFonts w:ascii="Arial" w:hAnsi="Arial" w:cs="Arial"/>
        </w:rPr>
      </w:pPr>
      <w:r>
        <w:rPr>
          <w:rFonts w:ascii="Arial" w:hAnsi="Arial" w:cs="Arial"/>
        </w:rPr>
        <w:t>Número de acreditación del laboratorio, asignado por la EMA</w:t>
      </w:r>
    </w:p>
    <w:p w:rsidR="005428EA" w:rsidRDefault="005428EA" w:rsidP="005428EA">
      <w:pPr>
        <w:pStyle w:val="Prrafodelista"/>
        <w:numPr>
          <w:ilvl w:val="0"/>
          <w:numId w:val="8"/>
        </w:numPr>
        <w:spacing w:after="0" w:line="240" w:lineRule="auto"/>
        <w:jc w:val="both"/>
        <w:rPr>
          <w:rFonts w:ascii="Arial" w:hAnsi="Arial" w:cs="Arial"/>
        </w:rPr>
      </w:pPr>
      <w:r>
        <w:rPr>
          <w:rFonts w:ascii="Arial" w:hAnsi="Arial" w:cs="Arial"/>
        </w:rPr>
        <w:t>Cada una de las hojas deberán contener sello, membrete del laboratorio</w:t>
      </w:r>
    </w:p>
    <w:p w:rsidR="005428EA" w:rsidRDefault="005428EA" w:rsidP="005428EA">
      <w:pPr>
        <w:pStyle w:val="Prrafodelista"/>
        <w:numPr>
          <w:ilvl w:val="0"/>
          <w:numId w:val="8"/>
        </w:numPr>
        <w:spacing w:after="0" w:line="240" w:lineRule="auto"/>
        <w:jc w:val="both"/>
        <w:rPr>
          <w:rFonts w:ascii="Arial" w:hAnsi="Arial" w:cs="Arial"/>
        </w:rPr>
      </w:pPr>
      <w:r>
        <w:rPr>
          <w:rFonts w:ascii="Arial" w:hAnsi="Arial" w:cs="Arial"/>
        </w:rPr>
        <w:t xml:space="preserve">Nombre y firma de la persona que </w:t>
      </w:r>
      <w:r w:rsidR="00445DDB">
        <w:rPr>
          <w:rFonts w:ascii="Arial" w:hAnsi="Arial" w:cs="Arial"/>
        </w:rPr>
        <w:t>validó</w:t>
      </w:r>
      <w:r>
        <w:rPr>
          <w:rFonts w:ascii="Arial" w:hAnsi="Arial" w:cs="Arial"/>
        </w:rPr>
        <w:t xml:space="preserve"> los informes </w:t>
      </w:r>
    </w:p>
    <w:p w:rsidR="005428EA" w:rsidRDefault="005428EA" w:rsidP="005428EA">
      <w:pPr>
        <w:pStyle w:val="Prrafodelista"/>
        <w:numPr>
          <w:ilvl w:val="0"/>
          <w:numId w:val="8"/>
        </w:numPr>
        <w:spacing w:after="0" w:line="240" w:lineRule="auto"/>
        <w:jc w:val="both"/>
        <w:rPr>
          <w:rFonts w:ascii="Arial" w:hAnsi="Arial" w:cs="Arial"/>
        </w:rPr>
      </w:pPr>
      <w:r>
        <w:rPr>
          <w:rFonts w:ascii="Arial" w:hAnsi="Arial" w:cs="Arial"/>
        </w:rPr>
        <w:t>Las pruebas de color (pantone) de la tela no serán exigibles, pero los colores presentados al laboratorio, deberán corresponder a lo solicitado en el cuadro básico institucional.</w:t>
      </w:r>
    </w:p>
    <w:p w:rsidR="005428EA" w:rsidRPr="001811D7" w:rsidRDefault="005428EA" w:rsidP="005428EA">
      <w:pPr>
        <w:pStyle w:val="Prrafodelista"/>
        <w:numPr>
          <w:ilvl w:val="0"/>
          <w:numId w:val="8"/>
        </w:numPr>
        <w:spacing w:after="0" w:line="240" w:lineRule="auto"/>
        <w:jc w:val="both"/>
        <w:rPr>
          <w:rFonts w:ascii="Arial" w:hAnsi="Arial" w:cs="Arial"/>
        </w:rPr>
      </w:pPr>
      <w:r>
        <w:rPr>
          <w:rFonts w:ascii="Arial" w:hAnsi="Arial" w:cs="Arial"/>
        </w:rPr>
        <w:t>En un solo informe los resultados de todos los ensayos</w:t>
      </w:r>
    </w:p>
    <w:p w:rsidR="005428EA" w:rsidRDefault="005428EA" w:rsidP="00466599">
      <w:pPr>
        <w:jc w:val="both"/>
        <w:rPr>
          <w:rFonts w:ascii="Arial" w:hAnsi="Arial" w:cs="Arial"/>
          <w:lang w:eastAsia="ar-SA"/>
        </w:rPr>
      </w:pPr>
    </w:p>
    <w:p w:rsidR="00466599" w:rsidRPr="00466599" w:rsidRDefault="00466599" w:rsidP="00466599">
      <w:pPr>
        <w:pStyle w:val="Prrafodelista"/>
        <w:numPr>
          <w:ilvl w:val="0"/>
          <w:numId w:val="77"/>
        </w:numPr>
        <w:jc w:val="both"/>
        <w:rPr>
          <w:rFonts w:ascii="Arial" w:hAnsi="Arial" w:cs="Arial"/>
          <w:lang w:eastAsia="ar-SA"/>
        </w:rPr>
      </w:pPr>
      <w:r>
        <w:rPr>
          <w:rFonts w:ascii="Arial" w:hAnsi="Arial" w:cs="Arial"/>
          <w:lang w:eastAsia="ar-SA"/>
        </w:rPr>
        <w:t xml:space="preserve">Los </w:t>
      </w:r>
      <w:r>
        <w:rPr>
          <w:rFonts w:ascii="Arial" w:hAnsi="Arial" w:cs="Arial"/>
        </w:rPr>
        <w:t xml:space="preserve">informes de resultados mencionados derivados de los ensayos de laboratorio, que presenten los licitantes deberán apegarse a la </w:t>
      </w:r>
      <w:r w:rsidRPr="0074132F">
        <w:rPr>
          <w:rFonts w:ascii="Arial" w:hAnsi="Arial" w:cs="Arial"/>
          <w:b/>
        </w:rPr>
        <w:t>Especificación técnica IMSS de la tela: norma – 250 telas institucionales – bramante, 50% poliéster, 50% algodón</w:t>
      </w:r>
    </w:p>
    <w:p w:rsidR="00272389" w:rsidRDefault="00DD6E35" w:rsidP="00DD6E35">
      <w:pPr>
        <w:pStyle w:val="Sinespaciado"/>
        <w:jc w:val="both"/>
        <w:rPr>
          <w:rFonts w:ascii="Arial" w:hAnsi="Arial" w:cs="Arial"/>
          <w:b/>
        </w:rPr>
      </w:pPr>
      <w:r w:rsidRPr="0074132F">
        <w:rPr>
          <w:rFonts w:ascii="Arial" w:hAnsi="Arial" w:cs="Arial"/>
          <w:b/>
        </w:rPr>
        <w:t xml:space="preserve">En virtud de lo señalado en la Especificación técnica IMSS de la tela: norma – 250 telas institucionales – bramante, 50% poliéster, 50% algodón, </w:t>
      </w:r>
      <w:r w:rsidR="00774B8D" w:rsidRPr="0074132F">
        <w:rPr>
          <w:rFonts w:ascii="Arial" w:hAnsi="Arial" w:cs="Arial"/>
          <w:b/>
        </w:rPr>
        <w:t xml:space="preserve">los licitantes deberán presentar los </w:t>
      </w:r>
      <w:r w:rsidR="001A1312" w:rsidRPr="0074132F">
        <w:rPr>
          <w:rFonts w:ascii="Arial" w:hAnsi="Arial" w:cs="Arial"/>
          <w:b/>
        </w:rPr>
        <w:t xml:space="preserve">informes de resultados </w:t>
      </w:r>
      <w:r w:rsidR="00774B8D" w:rsidRPr="0074132F">
        <w:rPr>
          <w:rFonts w:ascii="Arial" w:hAnsi="Arial" w:cs="Arial"/>
          <w:b/>
        </w:rPr>
        <w:t xml:space="preserve">emitidos por un </w:t>
      </w:r>
      <w:r w:rsidR="00302ABB">
        <w:rPr>
          <w:rFonts w:ascii="Arial" w:hAnsi="Arial" w:cs="Arial"/>
          <w:b/>
        </w:rPr>
        <w:t xml:space="preserve">laboratorio público o privado o </w:t>
      </w:r>
      <w:r w:rsidR="00E638CF">
        <w:rPr>
          <w:rFonts w:ascii="Arial" w:hAnsi="Arial" w:cs="Arial"/>
          <w:b/>
        </w:rPr>
        <w:t xml:space="preserve">acreditado ante la EMA </w:t>
      </w:r>
      <w:r w:rsidR="007D18DE" w:rsidRPr="0074132F">
        <w:rPr>
          <w:rFonts w:ascii="Arial" w:hAnsi="Arial" w:cs="Arial"/>
          <w:b/>
          <w:lang w:val="es-ES" w:eastAsia="ar-SA"/>
        </w:rPr>
        <w:t>en el área textil y del vestido</w:t>
      </w:r>
      <w:r w:rsidR="00E638CF">
        <w:rPr>
          <w:rFonts w:ascii="Arial" w:hAnsi="Arial" w:cs="Arial"/>
          <w:b/>
          <w:lang w:val="es-ES" w:eastAsia="ar-SA"/>
        </w:rPr>
        <w:t>,</w:t>
      </w:r>
      <w:r w:rsidR="007D18DE" w:rsidRPr="0074132F">
        <w:rPr>
          <w:rFonts w:ascii="Arial" w:hAnsi="Arial" w:cs="Arial"/>
          <w:b/>
        </w:rPr>
        <w:t xml:space="preserve"> </w:t>
      </w:r>
      <w:r w:rsidR="00774B8D" w:rsidRPr="0074132F">
        <w:rPr>
          <w:rFonts w:ascii="Arial" w:hAnsi="Arial" w:cs="Arial"/>
          <w:b/>
        </w:rPr>
        <w:t>que cumplan con las siguientes especificaciones</w:t>
      </w:r>
      <w:r w:rsidRPr="0074132F">
        <w:rPr>
          <w:rFonts w:ascii="Arial" w:hAnsi="Arial" w:cs="Arial"/>
          <w:b/>
        </w:rPr>
        <w:t>:</w:t>
      </w:r>
    </w:p>
    <w:p w:rsidR="00877954" w:rsidRPr="0074132F" w:rsidRDefault="00877954" w:rsidP="00DD6E35">
      <w:pPr>
        <w:pStyle w:val="Sinespaciado"/>
        <w:jc w:val="both"/>
        <w:rPr>
          <w:rFonts w:ascii="Arial" w:hAnsi="Arial" w:cs="Arial"/>
          <w:b/>
        </w:rPr>
      </w:pPr>
    </w:p>
    <w:tbl>
      <w:tblPr>
        <w:tblW w:w="10269" w:type="dxa"/>
        <w:jc w:val="center"/>
        <w:tblLayout w:type="fixed"/>
        <w:tblLook w:val="0000" w:firstRow="0" w:lastRow="0" w:firstColumn="0" w:lastColumn="0" w:noHBand="0" w:noVBand="0"/>
      </w:tblPr>
      <w:tblGrid>
        <w:gridCol w:w="3977"/>
        <w:gridCol w:w="2077"/>
        <w:gridCol w:w="4215"/>
      </w:tblGrid>
      <w:tr w:rsidR="0074132F" w:rsidRPr="0074132F" w:rsidTr="003551B6">
        <w:trPr>
          <w:trHeight w:val="342"/>
          <w:tblHeader/>
          <w:jc w:val="center"/>
        </w:trPr>
        <w:tc>
          <w:tcPr>
            <w:tcW w:w="3977" w:type="dxa"/>
            <w:tcBorders>
              <w:top w:val="single" w:sz="4" w:space="0" w:color="000000"/>
              <w:left w:val="single" w:sz="4" w:space="0" w:color="000000"/>
              <w:bottom w:val="single" w:sz="4" w:space="0" w:color="000000"/>
            </w:tcBorders>
            <w:shd w:val="clear" w:color="auto" w:fill="A6A6A6" w:themeFill="background1" w:themeFillShade="A6"/>
            <w:vAlign w:val="center"/>
          </w:tcPr>
          <w:p w:rsidR="003B3682" w:rsidRPr="0074132F" w:rsidRDefault="003B3682" w:rsidP="003B3682">
            <w:pPr>
              <w:tabs>
                <w:tab w:val="left" w:pos="180"/>
                <w:tab w:val="left" w:pos="1260"/>
              </w:tabs>
              <w:suppressAutoHyphens/>
              <w:snapToGrid w:val="0"/>
              <w:jc w:val="center"/>
              <w:rPr>
                <w:rFonts w:ascii="Arial" w:hAnsi="Arial" w:cs="Arial"/>
                <w:b/>
                <w:sz w:val="16"/>
                <w:szCs w:val="16"/>
                <w:lang w:val="es-ES" w:eastAsia="ar-SA"/>
              </w:rPr>
            </w:pPr>
            <w:r w:rsidRPr="0074132F">
              <w:rPr>
                <w:rFonts w:ascii="Arial" w:hAnsi="Arial" w:cs="Arial"/>
                <w:b/>
                <w:sz w:val="16"/>
                <w:szCs w:val="16"/>
                <w:lang w:val="es-ES" w:eastAsia="ar-SA"/>
              </w:rPr>
              <w:t>Ensayo</w:t>
            </w:r>
          </w:p>
        </w:tc>
        <w:tc>
          <w:tcPr>
            <w:tcW w:w="2077" w:type="dxa"/>
            <w:tcBorders>
              <w:top w:val="single" w:sz="4" w:space="0" w:color="000000"/>
              <w:left w:val="single" w:sz="4" w:space="0" w:color="000000"/>
              <w:bottom w:val="single" w:sz="4" w:space="0" w:color="000000"/>
            </w:tcBorders>
            <w:shd w:val="clear" w:color="auto" w:fill="A6A6A6" w:themeFill="background1" w:themeFillShade="A6"/>
            <w:vAlign w:val="center"/>
          </w:tcPr>
          <w:p w:rsidR="003B3682" w:rsidRPr="0074132F" w:rsidRDefault="003B3682" w:rsidP="003B3682">
            <w:pPr>
              <w:tabs>
                <w:tab w:val="left" w:pos="180"/>
                <w:tab w:val="left" w:pos="1260"/>
              </w:tabs>
              <w:suppressAutoHyphens/>
              <w:snapToGrid w:val="0"/>
              <w:jc w:val="center"/>
              <w:rPr>
                <w:rFonts w:ascii="Arial" w:hAnsi="Arial" w:cs="Arial"/>
                <w:b/>
                <w:sz w:val="16"/>
                <w:szCs w:val="16"/>
                <w:lang w:val="es-ES" w:eastAsia="ar-SA"/>
              </w:rPr>
            </w:pPr>
            <w:r w:rsidRPr="0074132F">
              <w:rPr>
                <w:rFonts w:ascii="Arial" w:hAnsi="Arial" w:cs="Arial"/>
                <w:b/>
                <w:sz w:val="16"/>
                <w:szCs w:val="16"/>
                <w:lang w:val="es-ES" w:eastAsia="ar-SA"/>
              </w:rPr>
              <w:t>Especificación</w:t>
            </w:r>
          </w:p>
        </w:tc>
        <w:tc>
          <w:tcPr>
            <w:tcW w:w="42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vAlign w:val="center"/>
          </w:tcPr>
          <w:p w:rsidR="003B3682" w:rsidRPr="0074132F" w:rsidRDefault="003B3682" w:rsidP="003B3682">
            <w:pPr>
              <w:tabs>
                <w:tab w:val="left" w:pos="180"/>
                <w:tab w:val="left" w:pos="1260"/>
              </w:tabs>
              <w:suppressAutoHyphens/>
              <w:snapToGrid w:val="0"/>
              <w:jc w:val="center"/>
              <w:rPr>
                <w:rFonts w:ascii="Arial" w:hAnsi="Arial" w:cs="Arial"/>
                <w:b/>
                <w:sz w:val="16"/>
                <w:szCs w:val="16"/>
                <w:lang w:val="es-ES" w:eastAsia="ar-SA"/>
              </w:rPr>
            </w:pPr>
            <w:r w:rsidRPr="0074132F">
              <w:rPr>
                <w:rFonts w:ascii="Arial" w:hAnsi="Arial" w:cs="Arial"/>
                <w:b/>
                <w:sz w:val="16"/>
                <w:szCs w:val="16"/>
                <w:lang w:val="es-ES" w:eastAsia="ar-SA"/>
              </w:rPr>
              <w:t>Norma o método de prueba que aplica</w:t>
            </w:r>
          </w:p>
        </w:tc>
      </w:tr>
      <w:tr w:rsidR="0074132F" w:rsidRPr="0074132F" w:rsidTr="00716E39">
        <w:trPr>
          <w:jc w:val="center"/>
        </w:trPr>
        <w:tc>
          <w:tcPr>
            <w:tcW w:w="3977" w:type="dxa"/>
            <w:tcBorders>
              <w:top w:val="single" w:sz="4" w:space="0" w:color="000000"/>
              <w:left w:val="single" w:sz="4" w:space="0" w:color="000000"/>
              <w:bottom w:val="single" w:sz="4" w:space="0" w:color="000000"/>
            </w:tcBorders>
            <w:vAlign w:val="center"/>
          </w:tcPr>
          <w:p w:rsidR="007027FC" w:rsidRPr="0074132F" w:rsidRDefault="007027FC" w:rsidP="00C0568C">
            <w:pPr>
              <w:tabs>
                <w:tab w:val="left" w:pos="180"/>
                <w:tab w:val="left" w:pos="1260"/>
              </w:tabs>
              <w:snapToGrid w:val="0"/>
              <w:rPr>
                <w:rFonts w:ascii="Arial" w:hAnsi="Arial" w:cs="Arial"/>
                <w:sz w:val="16"/>
                <w:szCs w:val="14"/>
              </w:rPr>
            </w:pPr>
            <w:r w:rsidRPr="0074132F">
              <w:rPr>
                <w:rFonts w:ascii="Arial" w:hAnsi="Arial" w:cs="Arial"/>
                <w:sz w:val="16"/>
                <w:szCs w:val="14"/>
              </w:rPr>
              <w:t>% Contenido de fibra</w:t>
            </w:r>
          </w:p>
          <w:p w:rsidR="007027FC" w:rsidRPr="0074132F" w:rsidRDefault="007027FC" w:rsidP="00C0568C">
            <w:pPr>
              <w:tabs>
                <w:tab w:val="left" w:pos="180"/>
                <w:tab w:val="left" w:pos="1260"/>
              </w:tabs>
              <w:rPr>
                <w:rFonts w:ascii="Arial" w:hAnsi="Arial" w:cs="Arial"/>
                <w:sz w:val="16"/>
                <w:szCs w:val="14"/>
              </w:rPr>
            </w:pPr>
          </w:p>
        </w:tc>
        <w:tc>
          <w:tcPr>
            <w:tcW w:w="2077" w:type="dxa"/>
            <w:tcBorders>
              <w:top w:val="single" w:sz="4" w:space="0" w:color="000000"/>
              <w:left w:val="single" w:sz="4" w:space="0" w:color="000000"/>
              <w:bottom w:val="single" w:sz="4" w:space="0" w:color="000000"/>
            </w:tcBorders>
            <w:vAlign w:val="center"/>
          </w:tcPr>
          <w:p w:rsidR="007027FC" w:rsidRPr="0074132F" w:rsidRDefault="007027FC" w:rsidP="00716E39">
            <w:pPr>
              <w:tabs>
                <w:tab w:val="left" w:pos="180"/>
                <w:tab w:val="left" w:pos="1260"/>
              </w:tabs>
              <w:snapToGrid w:val="0"/>
              <w:jc w:val="center"/>
              <w:rPr>
                <w:rFonts w:ascii="Arial" w:hAnsi="Arial" w:cs="Arial"/>
                <w:sz w:val="16"/>
                <w:szCs w:val="14"/>
              </w:rPr>
            </w:pPr>
            <w:r w:rsidRPr="0074132F">
              <w:rPr>
                <w:rFonts w:ascii="Arial" w:hAnsi="Arial" w:cs="Arial"/>
                <w:sz w:val="16"/>
                <w:szCs w:val="14"/>
              </w:rPr>
              <w:t>Poliéster 46 % a 54%</w:t>
            </w:r>
          </w:p>
          <w:p w:rsidR="007027FC" w:rsidRPr="0074132F" w:rsidRDefault="007027FC" w:rsidP="00716E39">
            <w:pPr>
              <w:tabs>
                <w:tab w:val="left" w:pos="180"/>
                <w:tab w:val="left" w:pos="1260"/>
              </w:tabs>
              <w:snapToGrid w:val="0"/>
              <w:jc w:val="center"/>
              <w:rPr>
                <w:rFonts w:ascii="Arial" w:hAnsi="Arial" w:cs="Arial"/>
                <w:sz w:val="16"/>
                <w:szCs w:val="14"/>
              </w:rPr>
            </w:pPr>
          </w:p>
          <w:p w:rsidR="007027FC" w:rsidRPr="0074132F" w:rsidRDefault="007027FC" w:rsidP="00716E39">
            <w:pPr>
              <w:tabs>
                <w:tab w:val="left" w:pos="180"/>
                <w:tab w:val="left" w:pos="1260"/>
              </w:tabs>
              <w:jc w:val="center"/>
              <w:rPr>
                <w:rFonts w:ascii="Arial" w:hAnsi="Arial" w:cs="Arial"/>
                <w:sz w:val="16"/>
                <w:szCs w:val="14"/>
              </w:rPr>
            </w:pPr>
            <w:r w:rsidRPr="0074132F">
              <w:rPr>
                <w:rFonts w:ascii="Arial" w:hAnsi="Arial" w:cs="Arial"/>
                <w:sz w:val="16"/>
                <w:szCs w:val="14"/>
              </w:rPr>
              <w:t>Algodón 46 % a 54%</w:t>
            </w:r>
          </w:p>
        </w:tc>
        <w:tc>
          <w:tcPr>
            <w:tcW w:w="4215" w:type="dxa"/>
            <w:tcBorders>
              <w:top w:val="single" w:sz="4" w:space="0" w:color="000000"/>
              <w:left w:val="single" w:sz="4" w:space="0" w:color="000000"/>
              <w:bottom w:val="single" w:sz="4" w:space="0" w:color="000000"/>
              <w:right w:val="single" w:sz="4" w:space="0" w:color="000000"/>
            </w:tcBorders>
            <w:vAlign w:val="center"/>
          </w:tcPr>
          <w:p w:rsidR="007027FC" w:rsidRPr="0074132F" w:rsidRDefault="007027FC" w:rsidP="00716E39">
            <w:pPr>
              <w:tabs>
                <w:tab w:val="left" w:pos="180"/>
                <w:tab w:val="left" w:pos="1260"/>
              </w:tabs>
              <w:snapToGrid w:val="0"/>
              <w:jc w:val="both"/>
              <w:rPr>
                <w:rFonts w:ascii="Arial" w:hAnsi="Arial" w:cs="Arial"/>
                <w:sz w:val="16"/>
                <w:szCs w:val="14"/>
              </w:rPr>
            </w:pPr>
            <w:r w:rsidRPr="0074132F">
              <w:rPr>
                <w:rFonts w:ascii="Arial" w:hAnsi="Arial" w:cs="Arial"/>
                <w:b/>
                <w:sz w:val="16"/>
                <w:szCs w:val="14"/>
              </w:rPr>
              <w:t>NMX-A</w:t>
            </w:r>
            <w:r w:rsidR="00272389">
              <w:rPr>
                <w:rFonts w:ascii="Arial" w:hAnsi="Arial" w:cs="Arial"/>
                <w:b/>
                <w:sz w:val="16"/>
                <w:szCs w:val="14"/>
              </w:rPr>
              <w:t>-</w:t>
            </w:r>
            <w:r w:rsidRPr="0074132F">
              <w:rPr>
                <w:rFonts w:ascii="Arial" w:hAnsi="Arial" w:cs="Arial"/>
                <w:b/>
                <w:sz w:val="16"/>
                <w:szCs w:val="14"/>
              </w:rPr>
              <w:t>1833/1-INNTEX-2012</w:t>
            </w:r>
            <w:r w:rsidR="00272389">
              <w:rPr>
                <w:rFonts w:ascii="Arial" w:hAnsi="Arial" w:cs="Arial"/>
                <w:b/>
                <w:sz w:val="16"/>
                <w:szCs w:val="14"/>
              </w:rPr>
              <w:t xml:space="preserve"> </w:t>
            </w:r>
            <w:r w:rsidR="003B3682" w:rsidRPr="0074132F">
              <w:rPr>
                <w:rFonts w:ascii="Arial" w:hAnsi="Arial" w:cs="Arial"/>
                <w:sz w:val="16"/>
                <w:szCs w:val="14"/>
              </w:rPr>
              <w:t>Fibras textiles-parte 1 análisis cuantitativo-método de prueba</w:t>
            </w:r>
            <w:r w:rsidR="00716E39" w:rsidRPr="0074132F">
              <w:rPr>
                <w:rFonts w:ascii="Arial" w:hAnsi="Arial" w:cs="Arial"/>
                <w:sz w:val="16"/>
                <w:szCs w:val="14"/>
              </w:rPr>
              <w:t>.</w:t>
            </w:r>
          </w:p>
          <w:p w:rsidR="00103B1E" w:rsidRPr="0074132F" w:rsidRDefault="00103B1E" w:rsidP="00716E39">
            <w:pPr>
              <w:tabs>
                <w:tab w:val="left" w:pos="180"/>
                <w:tab w:val="left" w:pos="1260"/>
              </w:tabs>
              <w:snapToGrid w:val="0"/>
              <w:jc w:val="both"/>
              <w:rPr>
                <w:rFonts w:ascii="Arial" w:hAnsi="Arial" w:cs="Arial"/>
                <w:sz w:val="8"/>
                <w:szCs w:val="8"/>
              </w:rPr>
            </w:pPr>
          </w:p>
          <w:p w:rsidR="003B3682" w:rsidRPr="0074132F" w:rsidRDefault="00103B1E" w:rsidP="00716E39">
            <w:pPr>
              <w:tabs>
                <w:tab w:val="left" w:pos="180"/>
                <w:tab w:val="left" w:pos="1260"/>
              </w:tabs>
              <w:snapToGrid w:val="0"/>
              <w:jc w:val="both"/>
              <w:rPr>
                <w:rFonts w:ascii="Arial" w:hAnsi="Arial" w:cs="Arial"/>
                <w:sz w:val="16"/>
                <w:szCs w:val="14"/>
              </w:rPr>
            </w:pPr>
            <w:r w:rsidRPr="0074132F">
              <w:rPr>
                <w:rFonts w:ascii="Arial" w:hAnsi="Arial" w:cs="Arial"/>
                <w:b/>
                <w:sz w:val="16"/>
                <w:szCs w:val="14"/>
              </w:rPr>
              <w:t>NMX-A-1833/11-INNTEX-2012</w:t>
            </w:r>
            <w:r w:rsidR="00272389">
              <w:rPr>
                <w:rFonts w:ascii="Arial" w:hAnsi="Arial" w:cs="Arial"/>
                <w:b/>
                <w:sz w:val="16"/>
                <w:szCs w:val="14"/>
              </w:rPr>
              <w:t xml:space="preserve"> </w:t>
            </w:r>
            <w:r w:rsidR="003B3682" w:rsidRPr="0074132F">
              <w:rPr>
                <w:rFonts w:ascii="Arial" w:hAnsi="Arial" w:cs="Arial"/>
                <w:sz w:val="16"/>
                <w:szCs w:val="14"/>
              </w:rPr>
              <w:t>Industria Textil-análisis  químico cuantitativo-parte 11 – mezclas de fibra de celulosa y poliéster (método usando ácido sulfúrico)</w:t>
            </w:r>
            <w:r w:rsidR="00716E39" w:rsidRPr="0074132F">
              <w:rPr>
                <w:rFonts w:ascii="Arial" w:hAnsi="Arial" w:cs="Arial"/>
                <w:sz w:val="16"/>
                <w:szCs w:val="14"/>
              </w:rPr>
              <w:t>.</w:t>
            </w:r>
          </w:p>
        </w:tc>
      </w:tr>
      <w:tr w:rsidR="0074132F" w:rsidRPr="0074132F" w:rsidTr="00716E39">
        <w:trPr>
          <w:jc w:val="center"/>
        </w:trPr>
        <w:tc>
          <w:tcPr>
            <w:tcW w:w="3977" w:type="dxa"/>
            <w:tcBorders>
              <w:top w:val="single" w:sz="4" w:space="0" w:color="000000"/>
              <w:left w:val="single" w:sz="4" w:space="0" w:color="000000"/>
              <w:bottom w:val="single" w:sz="4" w:space="0" w:color="000000"/>
            </w:tcBorders>
            <w:vAlign w:val="center"/>
          </w:tcPr>
          <w:p w:rsidR="007027FC" w:rsidRPr="0074132F" w:rsidRDefault="007027FC" w:rsidP="00C0568C">
            <w:pPr>
              <w:tabs>
                <w:tab w:val="left" w:pos="180"/>
                <w:tab w:val="left" w:pos="1260"/>
              </w:tabs>
              <w:suppressAutoHyphens/>
              <w:snapToGrid w:val="0"/>
              <w:rPr>
                <w:rFonts w:ascii="Arial" w:hAnsi="Arial" w:cs="Arial"/>
                <w:sz w:val="16"/>
                <w:szCs w:val="16"/>
                <w:lang w:val="es-ES" w:eastAsia="ar-SA"/>
              </w:rPr>
            </w:pPr>
            <w:r w:rsidRPr="0074132F">
              <w:rPr>
                <w:rFonts w:ascii="Arial" w:hAnsi="Arial" w:cs="Arial"/>
                <w:sz w:val="16"/>
                <w:szCs w:val="16"/>
                <w:lang w:val="es-ES" w:eastAsia="ar-SA"/>
              </w:rPr>
              <w:t>Masa por metro cuadrado</w:t>
            </w:r>
          </w:p>
          <w:p w:rsidR="007027FC" w:rsidRPr="0074132F" w:rsidRDefault="007027FC" w:rsidP="00C0568C">
            <w:pPr>
              <w:tabs>
                <w:tab w:val="left" w:pos="180"/>
                <w:tab w:val="left" w:pos="1260"/>
              </w:tabs>
              <w:suppressAutoHyphens/>
              <w:rPr>
                <w:rFonts w:ascii="Arial" w:hAnsi="Arial" w:cs="Arial"/>
                <w:sz w:val="16"/>
                <w:szCs w:val="16"/>
                <w:lang w:val="es-ES" w:eastAsia="ar-SA"/>
              </w:rPr>
            </w:pPr>
            <w:r w:rsidRPr="0074132F">
              <w:rPr>
                <w:rFonts w:ascii="Arial" w:hAnsi="Arial" w:cs="Arial"/>
                <w:sz w:val="16"/>
                <w:szCs w:val="16"/>
                <w:lang w:val="es-ES" w:eastAsia="ar-SA"/>
              </w:rPr>
              <w:t>(método 5 especímenes pequeños)</w:t>
            </w:r>
          </w:p>
        </w:tc>
        <w:tc>
          <w:tcPr>
            <w:tcW w:w="2077" w:type="dxa"/>
            <w:tcBorders>
              <w:top w:val="single" w:sz="4" w:space="0" w:color="000000"/>
              <w:left w:val="single" w:sz="4" w:space="0" w:color="000000"/>
              <w:bottom w:val="single" w:sz="4" w:space="0" w:color="000000"/>
            </w:tcBorders>
            <w:vAlign w:val="center"/>
          </w:tcPr>
          <w:p w:rsidR="007027FC" w:rsidRPr="0074132F" w:rsidRDefault="007027FC" w:rsidP="00716E39">
            <w:pPr>
              <w:tabs>
                <w:tab w:val="left" w:pos="180"/>
                <w:tab w:val="left" w:pos="1260"/>
              </w:tabs>
              <w:suppressAutoHyphens/>
              <w:snapToGrid w:val="0"/>
              <w:jc w:val="center"/>
              <w:rPr>
                <w:rFonts w:ascii="Arial" w:hAnsi="Arial" w:cs="Arial"/>
                <w:sz w:val="16"/>
                <w:szCs w:val="16"/>
                <w:lang w:val="es-ES" w:eastAsia="ar-SA"/>
              </w:rPr>
            </w:pPr>
            <w:r w:rsidRPr="0074132F">
              <w:rPr>
                <w:rFonts w:ascii="Arial" w:hAnsi="Arial" w:cs="Arial"/>
                <w:sz w:val="16"/>
                <w:szCs w:val="14"/>
              </w:rPr>
              <w:t>130 g/m² mínimo</w:t>
            </w:r>
          </w:p>
        </w:tc>
        <w:tc>
          <w:tcPr>
            <w:tcW w:w="4215" w:type="dxa"/>
            <w:tcBorders>
              <w:top w:val="single" w:sz="4" w:space="0" w:color="000000"/>
              <w:left w:val="single" w:sz="4" w:space="0" w:color="000000"/>
              <w:bottom w:val="single" w:sz="4" w:space="0" w:color="000000"/>
              <w:right w:val="single" w:sz="4" w:space="0" w:color="000000"/>
            </w:tcBorders>
            <w:vAlign w:val="center"/>
          </w:tcPr>
          <w:p w:rsidR="007027FC" w:rsidRPr="0074132F" w:rsidRDefault="008A68E2" w:rsidP="00716E39">
            <w:pPr>
              <w:tabs>
                <w:tab w:val="left" w:pos="180"/>
                <w:tab w:val="left" w:pos="1260"/>
              </w:tabs>
              <w:suppressAutoHyphens/>
              <w:snapToGrid w:val="0"/>
              <w:jc w:val="both"/>
              <w:rPr>
                <w:rFonts w:ascii="Arial" w:hAnsi="Arial" w:cs="Arial"/>
                <w:sz w:val="16"/>
                <w:szCs w:val="16"/>
                <w:lang w:val="es-ES" w:eastAsia="ar-SA"/>
              </w:rPr>
            </w:pPr>
            <w:r w:rsidRPr="0074132F">
              <w:rPr>
                <w:rFonts w:ascii="Arial" w:hAnsi="Arial" w:cs="Arial"/>
                <w:b/>
                <w:sz w:val="16"/>
                <w:szCs w:val="16"/>
                <w:lang w:val="es-ES" w:eastAsia="ar-SA"/>
              </w:rPr>
              <w:t xml:space="preserve">NMX-A-3801-INNTEX-2012 </w:t>
            </w:r>
            <w:r w:rsidR="003B3682" w:rsidRPr="0074132F">
              <w:rPr>
                <w:rFonts w:ascii="Arial" w:hAnsi="Arial" w:cs="Arial"/>
                <w:sz w:val="16"/>
                <w:szCs w:val="16"/>
                <w:lang w:val="es-ES" w:eastAsia="ar-SA"/>
              </w:rPr>
              <w:t>Industria Textil-determinación de la masa del tejido por unidad de longitud y área</w:t>
            </w:r>
            <w:r w:rsidR="005025AB" w:rsidRPr="0074132F">
              <w:rPr>
                <w:rFonts w:ascii="Arial" w:hAnsi="Arial" w:cs="Arial"/>
                <w:sz w:val="16"/>
                <w:szCs w:val="16"/>
                <w:lang w:val="es-ES" w:eastAsia="ar-SA"/>
              </w:rPr>
              <w:t>.</w:t>
            </w:r>
          </w:p>
        </w:tc>
      </w:tr>
      <w:tr w:rsidR="0074132F" w:rsidRPr="0074132F" w:rsidTr="00716E39">
        <w:trPr>
          <w:trHeight w:val="769"/>
          <w:jc w:val="center"/>
        </w:trPr>
        <w:tc>
          <w:tcPr>
            <w:tcW w:w="3977" w:type="dxa"/>
            <w:tcBorders>
              <w:top w:val="single" w:sz="4" w:space="0" w:color="000000"/>
              <w:left w:val="single" w:sz="4" w:space="0" w:color="000000"/>
              <w:bottom w:val="single" w:sz="4" w:space="0" w:color="000000"/>
            </w:tcBorders>
            <w:vAlign w:val="center"/>
          </w:tcPr>
          <w:p w:rsidR="007027FC" w:rsidRPr="0074132F" w:rsidRDefault="007027FC" w:rsidP="00C0568C">
            <w:pPr>
              <w:tabs>
                <w:tab w:val="left" w:pos="180"/>
                <w:tab w:val="left" w:pos="1260"/>
              </w:tabs>
              <w:snapToGrid w:val="0"/>
              <w:rPr>
                <w:rFonts w:ascii="Arial" w:hAnsi="Arial" w:cs="Arial"/>
                <w:sz w:val="16"/>
                <w:szCs w:val="14"/>
              </w:rPr>
            </w:pPr>
            <w:r w:rsidRPr="0074132F">
              <w:rPr>
                <w:rFonts w:ascii="Arial" w:hAnsi="Arial" w:cs="Arial"/>
                <w:sz w:val="16"/>
                <w:szCs w:val="14"/>
              </w:rPr>
              <w:t>Resistencia a la tracción,</w:t>
            </w:r>
          </w:p>
          <w:p w:rsidR="007027FC" w:rsidRPr="0074132F" w:rsidRDefault="007027FC" w:rsidP="00C0568C">
            <w:pPr>
              <w:tabs>
                <w:tab w:val="left" w:pos="180"/>
                <w:tab w:val="left" w:pos="1260"/>
              </w:tabs>
              <w:rPr>
                <w:rFonts w:ascii="Arial" w:hAnsi="Arial" w:cs="Arial"/>
                <w:sz w:val="8"/>
                <w:szCs w:val="8"/>
              </w:rPr>
            </w:pPr>
          </w:p>
          <w:p w:rsidR="007027FC" w:rsidRPr="0074132F" w:rsidRDefault="007027FC" w:rsidP="00C0568C">
            <w:pPr>
              <w:tabs>
                <w:tab w:val="left" w:pos="180"/>
                <w:tab w:val="left" w:pos="1260"/>
              </w:tabs>
              <w:rPr>
                <w:rFonts w:ascii="Arial" w:hAnsi="Arial" w:cs="Arial"/>
                <w:sz w:val="16"/>
                <w:szCs w:val="14"/>
              </w:rPr>
            </w:pPr>
            <w:r w:rsidRPr="0074132F">
              <w:rPr>
                <w:rFonts w:ascii="Arial" w:hAnsi="Arial" w:cs="Arial"/>
                <w:sz w:val="16"/>
                <w:szCs w:val="14"/>
              </w:rPr>
              <w:t>Urdimbre</w:t>
            </w:r>
          </w:p>
          <w:p w:rsidR="007027FC" w:rsidRPr="0074132F" w:rsidRDefault="007027FC" w:rsidP="00C0568C">
            <w:pPr>
              <w:tabs>
                <w:tab w:val="left" w:pos="180"/>
                <w:tab w:val="left" w:pos="1260"/>
              </w:tabs>
              <w:rPr>
                <w:rFonts w:ascii="Arial" w:hAnsi="Arial" w:cs="Arial"/>
                <w:sz w:val="8"/>
                <w:szCs w:val="8"/>
              </w:rPr>
            </w:pPr>
          </w:p>
          <w:p w:rsidR="007027FC" w:rsidRPr="0074132F" w:rsidRDefault="007027FC" w:rsidP="00C0568C">
            <w:pPr>
              <w:tabs>
                <w:tab w:val="left" w:pos="180"/>
                <w:tab w:val="left" w:pos="1260"/>
              </w:tabs>
              <w:rPr>
                <w:rFonts w:ascii="Arial" w:hAnsi="Arial" w:cs="Arial"/>
                <w:sz w:val="16"/>
                <w:szCs w:val="14"/>
              </w:rPr>
            </w:pPr>
            <w:r w:rsidRPr="0074132F">
              <w:rPr>
                <w:rFonts w:ascii="Arial" w:hAnsi="Arial" w:cs="Arial"/>
                <w:sz w:val="16"/>
                <w:szCs w:val="14"/>
              </w:rPr>
              <w:t>Trama</w:t>
            </w:r>
          </w:p>
        </w:tc>
        <w:tc>
          <w:tcPr>
            <w:tcW w:w="2077" w:type="dxa"/>
            <w:tcBorders>
              <w:top w:val="single" w:sz="4" w:space="0" w:color="000000"/>
              <w:left w:val="single" w:sz="4" w:space="0" w:color="000000"/>
              <w:bottom w:val="single" w:sz="4" w:space="0" w:color="000000"/>
            </w:tcBorders>
            <w:vAlign w:val="bottom"/>
          </w:tcPr>
          <w:p w:rsidR="007027FC" w:rsidRPr="0074132F" w:rsidRDefault="007027FC" w:rsidP="00716E39">
            <w:pPr>
              <w:tabs>
                <w:tab w:val="left" w:pos="180"/>
                <w:tab w:val="left" w:pos="1260"/>
              </w:tabs>
              <w:jc w:val="center"/>
              <w:rPr>
                <w:rFonts w:ascii="Arial" w:hAnsi="Arial" w:cs="Arial"/>
                <w:sz w:val="16"/>
                <w:szCs w:val="14"/>
                <w:lang w:val="pt-BR"/>
              </w:rPr>
            </w:pPr>
            <w:r w:rsidRPr="0074132F">
              <w:rPr>
                <w:rFonts w:ascii="Arial" w:hAnsi="Arial" w:cs="Arial"/>
                <w:sz w:val="16"/>
                <w:szCs w:val="14"/>
                <w:lang w:val="pt-BR"/>
              </w:rPr>
              <w:t xml:space="preserve">98,07 </w:t>
            </w:r>
            <w:r w:rsidR="00776E15" w:rsidRPr="0074132F">
              <w:rPr>
                <w:rFonts w:ascii="Arial" w:hAnsi="Arial" w:cs="Arial"/>
                <w:sz w:val="16"/>
                <w:szCs w:val="14"/>
                <w:lang w:val="pt-BR"/>
              </w:rPr>
              <w:t>N</w:t>
            </w:r>
            <w:r w:rsidRPr="0074132F">
              <w:rPr>
                <w:rFonts w:ascii="Arial" w:hAnsi="Arial" w:cs="Arial"/>
                <w:sz w:val="16"/>
                <w:szCs w:val="14"/>
                <w:lang w:val="pt-BR"/>
              </w:rPr>
              <w:t>/cm mínimo</w:t>
            </w:r>
          </w:p>
          <w:p w:rsidR="007027FC" w:rsidRPr="0074132F" w:rsidRDefault="007027FC" w:rsidP="00716E39">
            <w:pPr>
              <w:tabs>
                <w:tab w:val="left" w:pos="180"/>
                <w:tab w:val="left" w:pos="1260"/>
              </w:tabs>
              <w:jc w:val="center"/>
              <w:rPr>
                <w:rFonts w:ascii="Arial" w:hAnsi="Arial" w:cs="Arial"/>
                <w:sz w:val="8"/>
                <w:szCs w:val="8"/>
                <w:lang w:val="pt-BR"/>
              </w:rPr>
            </w:pPr>
          </w:p>
          <w:p w:rsidR="007027FC" w:rsidRPr="0074132F" w:rsidRDefault="007027FC" w:rsidP="00716E39">
            <w:pPr>
              <w:tabs>
                <w:tab w:val="left" w:pos="180"/>
                <w:tab w:val="left" w:pos="1260"/>
              </w:tabs>
              <w:jc w:val="center"/>
              <w:rPr>
                <w:rFonts w:ascii="Arial" w:hAnsi="Arial" w:cs="Arial"/>
                <w:sz w:val="16"/>
                <w:szCs w:val="14"/>
                <w:lang w:val="pt-BR"/>
              </w:rPr>
            </w:pPr>
            <w:r w:rsidRPr="0074132F">
              <w:rPr>
                <w:rFonts w:ascii="Arial" w:hAnsi="Arial" w:cs="Arial"/>
                <w:sz w:val="16"/>
                <w:szCs w:val="14"/>
                <w:lang w:val="pt-BR"/>
              </w:rPr>
              <w:t xml:space="preserve">78,45 </w:t>
            </w:r>
            <w:r w:rsidR="00776E15" w:rsidRPr="0074132F">
              <w:rPr>
                <w:rFonts w:ascii="Arial" w:hAnsi="Arial" w:cs="Arial"/>
                <w:sz w:val="16"/>
                <w:szCs w:val="14"/>
                <w:lang w:val="pt-BR"/>
              </w:rPr>
              <w:t>N</w:t>
            </w:r>
            <w:r w:rsidRPr="0074132F">
              <w:rPr>
                <w:rFonts w:ascii="Arial" w:hAnsi="Arial" w:cs="Arial"/>
                <w:sz w:val="16"/>
                <w:szCs w:val="14"/>
                <w:lang w:val="pt-BR"/>
              </w:rPr>
              <w:t>/cm mínimo</w:t>
            </w:r>
          </w:p>
        </w:tc>
        <w:tc>
          <w:tcPr>
            <w:tcW w:w="4215" w:type="dxa"/>
            <w:tcBorders>
              <w:top w:val="single" w:sz="4" w:space="0" w:color="000000"/>
              <w:left w:val="single" w:sz="4" w:space="0" w:color="000000"/>
              <w:bottom w:val="single" w:sz="4" w:space="0" w:color="000000"/>
              <w:right w:val="single" w:sz="4" w:space="0" w:color="000000"/>
            </w:tcBorders>
            <w:vAlign w:val="center"/>
          </w:tcPr>
          <w:p w:rsidR="007027FC" w:rsidRPr="0074132F" w:rsidRDefault="003B3682" w:rsidP="00716E39">
            <w:pPr>
              <w:tabs>
                <w:tab w:val="left" w:pos="180"/>
                <w:tab w:val="left" w:pos="1260"/>
              </w:tabs>
              <w:snapToGrid w:val="0"/>
              <w:jc w:val="both"/>
              <w:rPr>
                <w:rFonts w:ascii="Arial" w:hAnsi="Arial" w:cs="Arial"/>
                <w:sz w:val="16"/>
                <w:szCs w:val="14"/>
              </w:rPr>
            </w:pPr>
            <w:r w:rsidRPr="0074132F">
              <w:rPr>
                <w:rFonts w:ascii="Arial" w:hAnsi="Arial" w:cs="Arial"/>
                <w:b/>
                <w:sz w:val="16"/>
                <w:szCs w:val="14"/>
              </w:rPr>
              <w:t>NMX-A-059/2-INNTEX-2008</w:t>
            </w:r>
            <w:r w:rsidRPr="0074132F">
              <w:rPr>
                <w:rFonts w:ascii="Arial" w:hAnsi="Arial" w:cs="Arial"/>
                <w:sz w:val="16"/>
                <w:szCs w:val="14"/>
              </w:rPr>
              <w:t xml:space="preserve"> Industria Textil-propiedades de los tejidos frente a la tracción-parte 2-determinación de la fuerza máxima por el método de agarre-método grab.</w:t>
            </w:r>
          </w:p>
        </w:tc>
      </w:tr>
      <w:tr w:rsidR="0074132F" w:rsidRPr="0074132F" w:rsidTr="00716E39">
        <w:trPr>
          <w:jc w:val="center"/>
        </w:trPr>
        <w:tc>
          <w:tcPr>
            <w:tcW w:w="3977" w:type="dxa"/>
            <w:tcBorders>
              <w:top w:val="single" w:sz="4" w:space="0" w:color="000000"/>
              <w:left w:val="single" w:sz="4" w:space="0" w:color="000000"/>
              <w:bottom w:val="single" w:sz="4" w:space="0" w:color="000000"/>
            </w:tcBorders>
            <w:vAlign w:val="center"/>
          </w:tcPr>
          <w:p w:rsidR="007027FC" w:rsidRPr="0074132F" w:rsidRDefault="007027FC" w:rsidP="00C0568C">
            <w:pPr>
              <w:tabs>
                <w:tab w:val="left" w:pos="180"/>
                <w:tab w:val="left" w:pos="1260"/>
              </w:tabs>
              <w:snapToGrid w:val="0"/>
              <w:rPr>
                <w:rFonts w:ascii="Arial" w:hAnsi="Arial" w:cs="Arial"/>
                <w:sz w:val="16"/>
                <w:szCs w:val="14"/>
              </w:rPr>
            </w:pPr>
            <w:r w:rsidRPr="0074132F">
              <w:rPr>
                <w:rFonts w:ascii="Arial" w:hAnsi="Arial" w:cs="Arial"/>
                <w:sz w:val="16"/>
                <w:szCs w:val="14"/>
              </w:rPr>
              <w:t>Resistencia al rasgado</w:t>
            </w:r>
          </w:p>
          <w:p w:rsidR="007027FC" w:rsidRPr="0074132F" w:rsidRDefault="007027FC" w:rsidP="00C0568C">
            <w:pPr>
              <w:tabs>
                <w:tab w:val="left" w:pos="180"/>
                <w:tab w:val="left" w:pos="1260"/>
              </w:tabs>
              <w:rPr>
                <w:rFonts w:ascii="Arial" w:hAnsi="Arial" w:cs="Arial"/>
                <w:sz w:val="16"/>
                <w:szCs w:val="14"/>
              </w:rPr>
            </w:pPr>
          </w:p>
          <w:p w:rsidR="007027FC" w:rsidRPr="0074132F" w:rsidRDefault="007027FC" w:rsidP="00C0568C">
            <w:pPr>
              <w:tabs>
                <w:tab w:val="left" w:pos="180"/>
                <w:tab w:val="left" w:pos="1260"/>
              </w:tabs>
              <w:rPr>
                <w:rFonts w:ascii="Arial" w:hAnsi="Arial" w:cs="Arial"/>
                <w:sz w:val="16"/>
                <w:szCs w:val="14"/>
              </w:rPr>
            </w:pPr>
            <w:r w:rsidRPr="0074132F">
              <w:rPr>
                <w:rFonts w:ascii="Arial" w:hAnsi="Arial" w:cs="Arial"/>
                <w:sz w:val="16"/>
                <w:szCs w:val="14"/>
              </w:rPr>
              <w:t>Urdimbre</w:t>
            </w:r>
          </w:p>
          <w:p w:rsidR="007027FC" w:rsidRPr="0074132F" w:rsidRDefault="007027FC" w:rsidP="00C0568C">
            <w:pPr>
              <w:tabs>
                <w:tab w:val="left" w:pos="180"/>
                <w:tab w:val="left" w:pos="1260"/>
              </w:tabs>
              <w:rPr>
                <w:rFonts w:ascii="Arial" w:hAnsi="Arial" w:cs="Arial"/>
                <w:sz w:val="16"/>
                <w:szCs w:val="14"/>
              </w:rPr>
            </w:pPr>
          </w:p>
          <w:p w:rsidR="007027FC" w:rsidRPr="0074132F" w:rsidRDefault="007027FC" w:rsidP="00C0568C">
            <w:pPr>
              <w:tabs>
                <w:tab w:val="left" w:pos="180"/>
                <w:tab w:val="left" w:pos="1260"/>
              </w:tabs>
              <w:rPr>
                <w:rFonts w:ascii="Arial" w:hAnsi="Arial" w:cs="Arial"/>
                <w:sz w:val="16"/>
                <w:szCs w:val="14"/>
              </w:rPr>
            </w:pPr>
            <w:r w:rsidRPr="0074132F">
              <w:rPr>
                <w:rFonts w:ascii="Arial" w:hAnsi="Arial" w:cs="Arial"/>
                <w:sz w:val="16"/>
                <w:szCs w:val="14"/>
              </w:rPr>
              <w:t>Trama</w:t>
            </w:r>
          </w:p>
        </w:tc>
        <w:tc>
          <w:tcPr>
            <w:tcW w:w="2077" w:type="dxa"/>
            <w:tcBorders>
              <w:top w:val="single" w:sz="4" w:space="0" w:color="000000"/>
              <w:left w:val="single" w:sz="4" w:space="0" w:color="000000"/>
              <w:bottom w:val="single" w:sz="4" w:space="0" w:color="000000"/>
            </w:tcBorders>
            <w:vAlign w:val="bottom"/>
          </w:tcPr>
          <w:p w:rsidR="007027FC" w:rsidRPr="0074132F" w:rsidRDefault="007027FC" w:rsidP="00716E39">
            <w:pPr>
              <w:tabs>
                <w:tab w:val="left" w:pos="180"/>
                <w:tab w:val="left" w:pos="1260"/>
              </w:tabs>
              <w:jc w:val="center"/>
              <w:rPr>
                <w:rFonts w:ascii="Arial" w:hAnsi="Arial" w:cs="Arial"/>
                <w:sz w:val="16"/>
                <w:szCs w:val="14"/>
              </w:rPr>
            </w:pPr>
            <w:r w:rsidRPr="0074132F">
              <w:rPr>
                <w:rFonts w:ascii="Arial" w:hAnsi="Arial" w:cs="Arial"/>
                <w:sz w:val="16"/>
                <w:szCs w:val="14"/>
              </w:rPr>
              <w:t>1900 gf mínimo</w:t>
            </w:r>
          </w:p>
          <w:p w:rsidR="007027FC" w:rsidRPr="0074132F" w:rsidRDefault="007027FC" w:rsidP="00716E39">
            <w:pPr>
              <w:tabs>
                <w:tab w:val="left" w:pos="180"/>
                <w:tab w:val="left" w:pos="1260"/>
              </w:tabs>
              <w:jc w:val="center"/>
              <w:rPr>
                <w:rFonts w:ascii="Arial" w:hAnsi="Arial" w:cs="Arial"/>
                <w:sz w:val="8"/>
                <w:szCs w:val="8"/>
              </w:rPr>
            </w:pPr>
          </w:p>
          <w:p w:rsidR="007027FC" w:rsidRPr="0074132F" w:rsidRDefault="007027FC" w:rsidP="00716E39">
            <w:pPr>
              <w:tabs>
                <w:tab w:val="left" w:pos="180"/>
                <w:tab w:val="left" w:pos="1260"/>
              </w:tabs>
              <w:jc w:val="center"/>
              <w:rPr>
                <w:rFonts w:ascii="Arial" w:hAnsi="Arial" w:cs="Arial"/>
                <w:sz w:val="16"/>
                <w:szCs w:val="14"/>
              </w:rPr>
            </w:pPr>
            <w:r w:rsidRPr="0074132F">
              <w:rPr>
                <w:rFonts w:ascii="Arial" w:hAnsi="Arial" w:cs="Arial"/>
                <w:sz w:val="16"/>
                <w:szCs w:val="14"/>
              </w:rPr>
              <w:t>1600 gf mínimo</w:t>
            </w:r>
          </w:p>
        </w:tc>
        <w:tc>
          <w:tcPr>
            <w:tcW w:w="4215" w:type="dxa"/>
            <w:tcBorders>
              <w:top w:val="single" w:sz="4" w:space="0" w:color="000000"/>
              <w:left w:val="single" w:sz="4" w:space="0" w:color="000000"/>
              <w:bottom w:val="single" w:sz="4" w:space="0" w:color="000000"/>
              <w:right w:val="single" w:sz="4" w:space="0" w:color="000000"/>
            </w:tcBorders>
            <w:vAlign w:val="center"/>
          </w:tcPr>
          <w:p w:rsidR="007027FC" w:rsidRPr="0074132F" w:rsidRDefault="007027FC" w:rsidP="00716E39">
            <w:pPr>
              <w:tabs>
                <w:tab w:val="left" w:pos="180"/>
                <w:tab w:val="left" w:pos="1260"/>
              </w:tabs>
              <w:snapToGrid w:val="0"/>
              <w:jc w:val="both"/>
              <w:rPr>
                <w:rFonts w:ascii="Arial" w:hAnsi="Arial" w:cs="Arial"/>
                <w:sz w:val="16"/>
                <w:szCs w:val="14"/>
              </w:rPr>
            </w:pPr>
            <w:r w:rsidRPr="0074132F">
              <w:rPr>
                <w:rFonts w:ascii="Arial" w:hAnsi="Arial" w:cs="Arial"/>
                <w:b/>
                <w:sz w:val="16"/>
                <w:szCs w:val="14"/>
              </w:rPr>
              <w:t>NMX-A-109-INNTEX-</w:t>
            </w:r>
            <w:r w:rsidR="00B52044" w:rsidRPr="0074132F">
              <w:rPr>
                <w:rFonts w:ascii="Arial" w:hAnsi="Arial" w:cs="Arial"/>
                <w:b/>
                <w:sz w:val="16"/>
                <w:szCs w:val="14"/>
              </w:rPr>
              <w:t>2012</w:t>
            </w:r>
            <w:r w:rsidR="003B3682" w:rsidRPr="0074132F">
              <w:rPr>
                <w:rFonts w:ascii="Arial" w:hAnsi="Arial" w:cs="Arial"/>
                <w:sz w:val="16"/>
                <w:szCs w:val="14"/>
              </w:rPr>
              <w:t>Industria Textil – tejidos de calada – determinación de la resistencia al rasgado por el método del péndulo de descenso libre – método de prueba</w:t>
            </w:r>
            <w:r w:rsidR="005025AB" w:rsidRPr="0074132F">
              <w:rPr>
                <w:rFonts w:ascii="Arial" w:hAnsi="Arial" w:cs="Arial"/>
                <w:sz w:val="16"/>
                <w:szCs w:val="14"/>
              </w:rPr>
              <w:t>.</w:t>
            </w:r>
          </w:p>
        </w:tc>
      </w:tr>
      <w:tr w:rsidR="0074132F" w:rsidRPr="0074132F" w:rsidTr="00EF4CEF">
        <w:trPr>
          <w:trHeight w:val="1989"/>
          <w:jc w:val="center"/>
        </w:trPr>
        <w:tc>
          <w:tcPr>
            <w:tcW w:w="3977" w:type="dxa"/>
            <w:tcBorders>
              <w:top w:val="single" w:sz="4" w:space="0" w:color="000000"/>
              <w:left w:val="single" w:sz="4" w:space="0" w:color="000000"/>
              <w:bottom w:val="single" w:sz="4" w:space="0" w:color="000000"/>
            </w:tcBorders>
            <w:vAlign w:val="center"/>
          </w:tcPr>
          <w:p w:rsidR="007027FC" w:rsidRPr="0074132F" w:rsidRDefault="007027FC" w:rsidP="00C0568C">
            <w:pPr>
              <w:tabs>
                <w:tab w:val="left" w:pos="180"/>
                <w:tab w:val="left" w:pos="1260"/>
              </w:tabs>
              <w:snapToGrid w:val="0"/>
              <w:rPr>
                <w:rFonts w:ascii="Arial" w:hAnsi="Arial" w:cs="Arial"/>
                <w:sz w:val="16"/>
                <w:szCs w:val="14"/>
              </w:rPr>
            </w:pPr>
            <w:r w:rsidRPr="0074132F">
              <w:rPr>
                <w:rFonts w:ascii="Arial" w:hAnsi="Arial" w:cs="Arial"/>
                <w:sz w:val="16"/>
                <w:szCs w:val="14"/>
              </w:rPr>
              <w:t>Estabilidad dimensional</w:t>
            </w:r>
          </w:p>
          <w:p w:rsidR="00103B1E" w:rsidRPr="0074132F" w:rsidRDefault="00103B1E" w:rsidP="00C0568C">
            <w:pPr>
              <w:tabs>
                <w:tab w:val="left" w:pos="180"/>
                <w:tab w:val="left" w:pos="1260"/>
              </w:tabs>
              <w:rPr>
                <w:rFonts w:ascii="Arial" w:hAnsi="Arial" w:cs="Arial"/>
                <w:sz w:val="16"/>
                <w:szCs w:val="16"/>
              </w:rPr>
            </w:pPr>
            <w:r w:rsidRPr="0074132F">
              <w:rPr>
                <w:rFonts w:ascii="Arial" w:hAnsi="Arial" w:cs="Arial"/>
                <w:sz w:val="16"/>
                <w:szCs w:val="16"/>
              </w:rPr>
              <w:t>Condiciones de lavado 4B (ajuste normal, carga 2 kg ±0,1; temperatura 326 K ± 3 K -50°C ± 3°C, nivel de líquido lleno, tiempo de lavado 12 min, enjuague nivel de líquido lleno y escurrido ciclo normal)</w:t>
            </w:r>
          </w:p>
          <w:p w:rsidR="00103B1E" w:rsidRPr="0074132F" w:rsidRDefault="00103B1E" w:rsidP="00C0568C">
            <w:pPr>
              <w:tabs>
                <w:tab w:val="left" w:pos="180"/>
                <w:tab w:val="left" w:pos="1260"/>
              </w:tabs>
              <w:rPr>
                <w:rFonts w:ascii="Arial" w:hAnsi="Arial" w:cs="Arial"/>
                <w:sz w:val="16"/>
                <w:szCs w:val="16"/>
              </w:rPr>
            </w:pPr>
            <w:r w:rsidRPr="0074132F">
              <w:rPr>
                <w:rFonts w:ascii="Arial" w:hAnsi="Arial" w:cs="Arial"/>
                <w:sz w:val="16"/>
                <w:szCs w:val="16"/>
              </w:rPr>
              <w:t>Secado procedimiento E (tambor). Procedimiento de secado: a (normal, (66±5) °C, enfriamiento: 5 min)</w:t>
            </w:r>
          </w:p>
          <w:p w:rsidR="00103B1E" w:rsidRPr="0074132F" w:rsidRDefault="00103B1E" w:rsidP="00C0568C">
            <w:pPr>
              <w:tabs>
                <w:tab w:val="left" w:pos="180"/>
                <w:tab w:val="left" w:pos="1260"/>
              </w:tabs>
              <w:rPr>
                <w:rFonts w:ascii="Arial" w:hAnsi="Arial" w:cs="Arial"/>
                <w:sz w:val="6"/>
                <w:szCs w:val="6"/>
              </w:rPr>
            </w:pPr>
          </w:p>
          <w:p w:rsidR="007027FC" w:rsidRPr="0074132F" w:rsidRDefault="007027FC" w:rsidP="00C0568C">
            <w:pPr>
              <w:tabs>
                <w:tab w:val="left" w:pos="180"/>
                <w:tab w:val="left" w:pos="1260"/>
              </w:tabs>
              <w:rPr>
                <w:rFonts w:ascii="Arial" w:hAnsi="Arial" w:cs="Arial"/>
                <w:sz w:val="16"/>
                <w:szCs w:val="14"/>
              </w:rPr>
            </w:pPr>
            <w:r w:rsidRPr="0074132F">
              <w:rPr>
                <w:rFonts w:ascii="Arial" w:hAnsi="Arial" w:cs="Arial"/>
                <w:sz w:val="16"/>
                <w:szCs w:val="14"/>
              </w:rPr>
              <w:t>Urdimbre</w:t>
            </w:r>
          </w:p>
          <w:p w:rsidR="007027FC" w:rsidRPr="0074132F" w:rsidRDefault="007027FC" w:rsidP="00C0568C">
            <w:pPr>
              <w:tabs>
                <w:tab w:val="left" w:pos="180"/>
                <w:tab w:val="left" w:pos="1260"/>
              </w:tabs>
              <w:rPr>
                <w:rFonts w:ascii="Arial" w:hAnsi="Arial" w:cs="Arial"/>
                <w:sz w:val="8"/>
                <w:szCs w:val="8"/>
              </w:rPr>
            </w:pPr>
          </w:p>
          <w:p w:rsidR="007027FC" w:rsidRPr="0074132F" w:rsidRDefault="007027FC" w:rsidP="00C0568C">
            <w:pPr>
              <w:tabs>
                <w:tab w:val="left" w:pos="180"/>
                <w:tab w:val="left" w:pos="1260"/>
              </w:tabs>
              <w:rPr>
                <w:rFonts w:ascii="Arial" w:hAnsi="Arial" w:cs="Arial"/>
                <w:sz w:val="16"/>
                <w:szCs w:val="14"/>
              </w:rPr>
            </w:pPr>
            <w:r w:rsidRPr="0074132F">
              <w:rPr>
                <w:rFonts w:ascii="Arial" w:hAnsi="Arial" w:cs="Arial"/>
                <w:sz w:val="16"/>
                <w:szCs w:val="14"/>
              </w:rPr>
              <w:t>Trama</w:t>
            </w:r>
          </w:p>
        </w:tc>
        <w:tc>
          <w:tcPr>
            <w:tcW w:w="2077" w:type="dxa"/>
            <w:tcBorders>
              <w:top w:val="single" w:sz="4" w:space="0" w:color="000000"/>
              <w:left w:val="single" w:sz="4" w:space="0" w:color="000000"/>
              <w:bottom w:val="single" w:sz="4" w:space="0" w:color="000000"/>
            </w:tcBorders>
            <w:vAlign w:val="bottom"/>
          </w:tcPr>
          <w:p w:rsidR="007027FC" w:rsidRPr="0074132F" w:rsidRDefault="007027FC" w:rsidP="00716E39">
            <w:pPr>
              <w:tabs>
                <w:tab w:val="left" w:pos="180"/>
                <w:tab w:val="left" w:pos="1260"/>
              </w:tabs>
              <w:spacing w:line="360" w:lineRule="auto"/>
              <w:jc w:val="center"/>
              <w:rPr>
                <w:rFonts w:ascii="Arial" w:hAnsi="Arial" w:cs="Arial"/>
                <w:sz w:val="16"/>
                <w:szCs w:val="14"/>
              </w:rPr>
            </w:pPr>
            <w:r w:rsidRPr="0074132F">
              <w:rPr>
                <w:rFonts w:ascii="Arial" w:hAnsi="Arial" w:cs="Arial"/>
                <w:sz w:val="16"/>
                <w:szCs w:val="14"/>
              </w:rPr>
              <w:t>±3,0%</w:t>
            </w:r>
          </w:p>
          <w:p w:rsidR="007027FC" w:rsidRPr="0074132F" w:rsidRDefault="007027FC" w:rsidP="00716E39">
            <w:pPr>
              <w:tabs>
                <w:tab w:val="left" w:pos="180"/>
                <w:tab w:val="left" w:pos="1260"/>
              </w:tabs>
              <w:spacing w:line="360" w:lineRule="auto"/>
              <w:jc w:val="center"/>
              <w:rPr>
                <w:rFonts w:ascii="Arial" w:hAnsi="Arial" w:cs="Arial"/>
                <w:sz w:val="16"/>
                <w:szCs w:val="14"/>
              </w:rPr>
            </w:pPr>
            <w:r w:rsidRPr="0074132F">
              <w:rPr>
                <w:rFonts w:ascii="Arial" w:hAnsi="Arial" w:cs="Arial"/>
                <w:sz w:val="16"/>
                <w:szCs w:val="14"/>
              </w:rPr>
              <w:t>±3,0%</w:t>
            </w:r>
          </w:p>
        </w:tc>
        <w:tc>
          <w:tcPr>
            <w:tcW w:w="4215" w:type="dxa"/>
            <w:tcBorders>
              <w:top w:val="single" w:sz="4" w:space="0" w:color="000000"/>
              <w:left w:val="single" w:sz="4" w:space="0" w:color="000000"/>
              <w:bottom w:val="single" w:sz="4" w:space="0" w:color="000000"/>
              <w:right w:val="single" w:sz="4" w:space="0" w:color="000000"/>
            </w:tcBorders>
            <w:vAlign w:val="center"/>
          </w:tcPr>
          <w:p w:rsidR="008C2E46" w:rsidRPr="0074132F" w:rsidRDefault="008C2E46" w:rsidP="008C2E46">
            <w:pPr>
              <w:tabs>
                <w:tab w:val="left" w:pos="180"/>
                <w:tab w:val="left" w:pos="1260"/>
              </w:tabs>
              <w:suppressAutoHyphens/>
              <w:snapToGrid w:val="0"/>
              <w:jc w:val="both"/>
              <w:rPr>
                <w:rFonts w:ascii="Arial" w:hAnsi="Arial" w:cs="Arial"/>
                <w:sz w:val="16"/>
                <w:szCs w:val="16"/>
                <w:lang w:val="es-ES" w:eastAsia="ar-SA"/>
              </w:rPr>
            </w:pPr>
            <w:r w:rsidRPr="0074132F">
              <w:rPr>
                <w:rFonts w:ascii="Arial" w:hAnsi="Arial" w:cs="Arial"/>
                <w:b/>
                <w:sz w:val="16"/>
                <w:szCs w:val="16"/>
                <w:lang w:val="es-ES" w:eastAsia="ar-SA"/>
              </w:rPr>
              <w:t>NMX-A-</w:t>
            </w:r>
            <w:r>
              <w:rPr>
                <w:rFonts w:ascii="Arial" w:hAnsi="Arial" w:cs="Arial"/>
                <w:b/>
                <w:color w:val="FF0000"/>
                <w:sz w:val="16"/>
                <w:szCs w:val="16"/>
                <w:lang w:val="es-ES" w:eastAsia="ar-SA"/>
              </w:rPr>
              <w:t>5077</w:t>
            </w:r>
            <w:r w:rsidRPr="0074132F">
              <w:rPr>
                <w:rFonts w:ascii="Arial" w:hAnsi="Arial" w:cs="Arial"/>
                <w:b/>
                <w:sz w:val="16"/>
                <w:szCs w:val="16"/>
                <w:lang w:val="es-ES" w:eastAsia="ar-SA"/>
              </w:rPr>
              <w:t>-INNTEX-20</w:t>
            </w:r>
            <w:r>
              <w:rPr>
                <w:rFonts w:ascii="Arial" w:hAnsi="Arial" w:cs="Arial"/>
                <w:b/>
                <w:color w:val="FF0000"/>
                <w:sz w:val="16"/>
                <w:szCs w:val="16"/>
                <w:lang w:val="es-ES" w:eastAsia="ar-SA"/>
              </w:rPr>
              <w:t>15</w:t>
            </w:r>
            <w:r w:rsidRPr="0074132F">
              <w:rPr>
                <w:rFonts w:ascii="Arial" w:hAnsi="Arial" w:cs="Arial"/>
                <w:sz w:val="16"/>
                <w:szCs w:val="16"/>
                <w:lang w:val="es-ES" w:eastAsia="ar-SA"/>
              </w:rPr>
              <w:t>-Industria Textil-determinación de</w:t>
            </w:r>
            <w:r>
              <w:rPr>
                <w:rFonts w:ascii="Arial" w:hAnsi="Arial" w:cs="Arial"/>
                <w:sz w:val="16"/>
                <w:szCs w:val="16"/>
                <w:lang w:val="es-ES" w:eastAsia="ar-SA"/>
              </w:rPr>
              <w:t>l</w:t>
            </w:r>
            <w:r w:rsidRPr="0074132F">
              <w:rPr>
                <w:rFonts w:ascii="Arial" w:hAnsi="Arial" w:cs="Arial"/>
                <w:sz w:val="16"/>
                <w:szCs w:val="16"/>
                <w:lang w:val="es-ES" w:eastAsia="ar-SA"/>
              </w:rPr>
              <w:t xml:space="preserve"> </w:t>
            </w:r>
            <w:r>
              <w:rPr>
                <w:rFonts w:ascii="Arial" w:hAnsi="Arial" w:cs="Arial"/>
                <w:sz w:val="16"/>
                <w:szCs w:val="16"/>
                <w:lang w:val="es-ES" w:eastAsia="ar-SA"/>
              </w:rPr>
              <w:t>cambio dimensional</w:t>
            </w:r>
            <w:r w:rsidRPr="0074132F">
              <w:rPr>
                <w:rFonts w:ascii="Arial" w:hAnsi="Arial" w:cs="Arial"/>
                <w:sz w:val="16"/>
                <w:szCs w:val="16"/>
                <w:lang w:val="es-ES" w:eastAsia="ar-SA"/>
              </w:rPr>
              <w:t xml:space="preserve"> en el lavado </w:t>
            </w:r>
            <w:r>
              <w:rPr>
                <w:rFonts w:ascii="Arial" w:hAnsi="Arial" w:cs="Arial"/>
                <w:sz w:val="16"/>
                <w:szCs w:val="16"/>
                <w:lang w:val="es-ES" w:eastAsia="ar-SA"/>
              </w:rPr>
              <w:t>y secado</w:t>
            </w:r>
            <w:r w:rsidRPr="0074132F">
              <w:rPr>
                <w:rFonts w:ascii="Arial" w:hAnsi="Arial" w:cs="Arial"/>
                <w:sz w:val="16"/>
                <w:szCs w:val="16"/>
                <w:lang w:val="es-ES" w:eastAsia="ar-SA"/>
              </w:rPr>
              <w:t>.</w:t>
            </w:r>
          </w:p>
          <w:p w:rsidR="008C2E46" w:rsidRPr="0074132F" w:rsidRDefault="008C2E46" w:rsidP="008C2E46">
            <w:pPr>
              <w:tabs>
                <w:tab w:val="left" w:pos="180"/>
                <w:tab w:val="left" w:pos="1260"/>
              </w:tabs>
              <w:suppressAutoHyphens/>
              <w:snapToGrid w:val="0"/>
              <w:jc w:val="both"/>
              <w:rPr>
                <w:rFonts w:ascii="Arial" w:hAnsi="Arial" w:cs="Arial"/>
                <w:sz w:val="16"/>
                <w:szCs w:val="16"/>
                <w:lang w:val="es-ES" w:eastAsia="ar-SA"/>
              </w:rPr>
            </w:pPr>
          </w:p>
          <w:p w:rsidR="007027FC" w:rsidRPr="0074132F" w:rsidRDefault="008C2E46" w:rsidP="008C2E46">
            <w:pPr>
              <w:tabs>
                <w:tab w:val="left" w:pos="180"/>
                <w:tab w:val="left" w:pos="1260"/>
              </w:tabs>
              <w:snapToGrid w:val="0"/>
              <w:jc w:val="both"/>
              <w:rPr>
                <w:rFonts w:ascii="Arial" w:hAnsi="Arial" w:cs="Arial"/>
                <w:sz w:val="16"/>
                <w:szCs w:val="14"/>
              </w:rPr>
            </w:pPr>
            <w:r w:rsidRPr="0074132F">
              <w:rPr>
                <w:rFonts w:ascii="Arial" w:hAnsi="Arial" w:cs="Arial"/>
                <w:b/>
                <w:sz w:val="16"/>
                <w:szCs w:val="16"/>
                <w:lang w:val="es-ES" w:eastAsia="ar-SA"/>
              </w:rPr>
              <w:t>NMX-A-</w:t>
            </w:r>
            <w:r>
              <w:rPr>
                <w:rFonts w:ascii="Arial" w:hAnsi="Arial" w:cs="Arial"/>
                <w:b/>
                <w:color w:val="FF0000"/>
                <w:sz w:val="16"/>
                <w:szCs w:val="16"/>
                <w:lang w:val="es-ES" w:eastAsia="ar-SA"/>
              </w:rPr>
              <w:t>6330</w:t>
            </w:r>
            <w:r w:rsidRPr="0074132F">
              <w:rPr>
                <w:rFonts w:ascii="Arial" w:hAnsi="Arial" w:cs="Arial"/>
                <w:b/>
                <w:sz w:val="16"/>
                <w:szCs w:val="16"/>
                <w:lang w:val="es-ES" w:eastAsia="ar-SA"/>
              </w:rPr>
              <w:t>-INNTEX-20</w:t>
            </w:r>
            <w:r>
              <w:rPr>
                <w:rFonts w:ascii="Arial" w:hAnsi="Arial" w:cs="Arial"/>
                <w:b/>
                <w:color w:val="FF0000"/>
                <w:sz w:val="16"/>
                <w:szCs w:val="16"/>
                <w:lang w:val="es-ES" w:eastAsia="ar-SA"/>
              </w:rPr>
              <w:t xml:space="preserve">15 </w:t>
            </w:r>
            <w:r w:rsidRPr="0074132F">
              <w:rPr>
                <w:rFonts w:ascii="Arial" w:hAnsi="Arial" w:cs="Arial"/>
                <w:sz w:val="16"/>
                <w:szCs w:val="16"/>
                <w:lang w:val="es-ES" w:eastAsia="ar-SA"/>
              </w:rPr>
              <w:t>Industria Textil – procedimiento</w:t>
            </w:r>
            <w:r>
              <w:rPr>
                <w:rFonts w:ascii="Arial" w:hAnsi="Arial" w:cs="Arial"/>
                <w:sz w:val="16"/>
                <w:szCs w:val="16"/>
                <w:lang w:val="es-ES" w:eastAsia="ar-SA"/>
              </w:rPr>
              <w:t>s</w:t>
            </w:r>
            <w:r w:rsidRPr="0074132F">
              <w:rPr>
                <w:rFonts w:ascii="Arial" w:hAnsi="Arial" w:cs="Arial"/>
                <w:sz w:val="16"/>
                <w:szCs w:val="16"/>
                <w:lang w:val="es-ES" w:eastAsia="ar-SA"/>
              </w:rPr>
              <w:t xml:space="preserve"> de lavado y secado domestico para los ensayos textiles.</w:t>
            </w:r>
          </w:p>
        </w:tc>
      </w:tr>
      <w:tr w:rsidR="0074132F" w:rsidRPr="0074132F" w:rsidTr="00716E39">
        <w:trPr>
          <w:jc w:val="center"/>
        </w:trPr>
        <w:tc>
          <w:tcPr>
            <w:tcW w:w="3977" w:type="dxa"/>
            <w:tcBorders>
              <w:top w:val="single" w:sz="4" w:space="0" w:color="000000"/>
              <w:left w:val="single" w:sz="4" w:space="0" w:color="000000"/>
              <w:bottom w:val="single" w:sz="4" w:space="0" w:color="000000"/>
            </w:tcBorders>
            <w:vAlign w:val="center"/>
          </w:tcPr>
          <w:p w:rsidR="00103B1E" w:rsidRPr="0074132F" w:rsidRDefault="00103B1E" w:rsidP="00C0568C">
            <w:pPr>
              <w:tabs>
                <w:tab w:val="left" w:pos="180"/>
                <w:tab w:val="left" w:pos="1260"/>
              </w:tabs>
              <w:snapToGrid w:val="0"/>
              <w:rPr>
                <w:rFonts w:ascii="Arial" w:hAnsi="Arial" w:cs="Arial"/>
                <w:sz w:val="16"/>
                <w:szCs w:val="14"/>
              </w:rPr>
            </w:pPr>
            <w:r w:rsidRPr="0074132F">
              <w:rPr>
                <w:rFonts w:ascii="Arial" w:hAnsi="Arial" w:cs="Arial"/>
                <w:sz w:val="16"/>
                <w:szCs w:val="14"/>
              </w:rPr>
              <w:t>Resistencia a la formación de frisas (pilling)</w:t>
            </w:r>
          </w:p>
          <w:p w:rsidR="00103B1E" w:rsidRPr="0074132F" w:rsidRDefault="00103B1E" w:rsidP="00C0568C">
            <w:pPr>
              <w:tabs>
                <w:tab w:val="left" w:pos="180"/>
                <w:tab w:val="left" w:pos="1260"/>
              </w:tabs>
              <w:suppressAutoHyphens/>
              <w:snapToGrid w:val="0"/>
              <w:rPr>
                <w:rFonts w:ascii="Arial" w:hAnsi="Arial" w:cs="Arial"/>
                <w:sz w:val="16"/>
                <w:szCs w:val="16"/>
                <w:lang w:val="es-ES" w:eastAsia="ar-SA"/>
              </w:rPr>
            </w:pPr>
            <w:r w:rsidRPr="0074132F">
              <w:rPr>
                <w:rFonts w:ascii="Arial" w:hAnsi="Arial" w:cs="Arial"/>
                <w:sz w:val="16"/>
                <w:szCs w:val="16"/>
                <w:lang w:val="es-ES" w:eastAsia="ar-SA"/>
              </w:rPr>
              <w:t>Condiciones de lavado 4B (ajuste normal, carga 2 kg ±0,1; temperatura 326 K ± 3 K -50°C ± 3°C, nivel de líquido lleno, tiempo de lavado 12 min, enjuague nivel de líquido lleno y escurrido ciclo normal)</w:t>
            </w:r>
          </w:p>
          <w:p w:rsidR="00103B1E" w:rsidRPr="0074132F" w:rsidRDefault="00103B1E" w:rsidP="00C0568C">
            <w:pPr>
              <w:tabs>
                <w:tab w:val="left" w:pos="180"/>
                <w:tab w:val="left" w:pos="1260"/>
              </w:tabs>
              <w:snapToGrid w:val="0"/>
              <w:rPr>
                <w:rFonts w:ascii="Arial" w:hAnsi="Arial" w:cs="Arial"/>
                <w:sz w:val="16"/>
                <w:szCs w:val="14"/>
              </w:rPr>
            </w:pPr>
            <w:r w:rsidRPr="0074132F">
              <w:rPr>
                <w:rFonts w:ascii="Arial" w:hAnsi="Arial" w:cs="Arial"/>
                <w:sz w:val="16"/>
                <w:szCs w:val="16"/>
                <w:lang w:val="es-ES" w:eastAsia="ar-SA"/>
              </w:rPr>
              <w:t>Secado procedimiento E (tambor). Procedimiento de secado: a (normal, (66±5) °C, enfriamiento: 5 min</w:t>
            </w:r>
          </w:p>
          <w:p w:rsidR="00103B1E" w:rsidRPr="0074132F" w:rsidRDefault="00103B1E" w:rsidP="00C0568C">
            <w:pPr>
              <w:tabs>
                <w:tab w:val="left" w:pos="180"/>
                <w:tab w:val="left" w:pos="1260"/>
              </w:tabs>
              <w:snapToGrid w:val="0"/>
              <w:rPr>
                <w:rFonts w:ascii="Arial" w:hAnsi="Arial" w:cs="Arial"/>
                <w:sz w:val="6"/>
                <w:szCs w:val="6"/>
              </w:rPr>
            </w:pPr>
          </w:p>
          <w:p w:rsidR="00103B1E" w:rsidRPr="0074132F" w:rsidRDefault="00103B1E" w:rsidP="00C0568C">
            <w:pPr>
              <w:tabs>
                <w:tab w:val="left" w:pos="180"/>
                <w:tab w:val="left" w:pos="1260"/>
              </w:tabs>
              <w:rPr>
                <w:rFonts w:ascii="Arial" w:hAnsi="Arial" w:cs="Arial"/>
                <w:sz w:val="16"/>
                <w:szCs w:val="14"/>
              </w:rPr>
            </w:pPr>
            <w:r w:rsidRPr="0074132F">
              <w:rPr>
                <w:rFonts w:ascii="Arial" w:hAnsi="Arial" w:cs="Arial"/>
                <w:sz w:val="16"/>
                <w:szCs w:val="14"/>
              </w:rPr>
              <w:t>Primer ciclo</w:t>
            </w:r>
          </w:p>
          <w:p w:rsidR="00103B1E" w:rsidRPr="0074132F" w:rsidRDefault="00103B1E" w:rsidP="00C0568C">
            <w:pPr>
              <w:tabs>
                <w:tab w:val="left" w:pos="180"/>
                <w:tab w:val="left" w:pos="1260"/>
              </w:tabs>
              <w:rPr>
                <w:rFonts w:ascii="Arial" w:hAnsi="Arial" w:cs="Arial"/>
                <w:sz w:val="16"/>
                <w:szCs w:val="14"/>
              </w:rPr>
            </w:pPr>
            <w:r w:rsidRPr="0074132F">
              <w:rPr>
                <w:rFonts w:ascii="Arial" w:hAnsi="Arial" w:cs="Arial"/>
                <w:sz w:val="16"/>
                <w:szCs w:val="14"/>
              </w:rPr>
              <w:t>Segundo ciclo</w:t>
            </w:r>
          </w:p>
        </w:tc>
        <w:tc>
          <w:tcPr>
            <w:tcW w:w="2077" w:type="dxa"/>
            <w:tcBorders>
              <w:top w:val="single" w:sz="4" w:space="0" w:color="000000"/>
              <w:left w:val="single" w:sz="4" w:space="0" w:color="000000"/>
              <w:bottom w:val="single" w:sz="4" w:space="0" w:color="000000"/>
            </w:tcBorders>
            <w:vAlign w:val="bottom"/>
          </w:tcPr>
          <w:p w:rsidR="00103B1E" w:rsidRPr="0074132F" w:rsidRDefault="00103B1E" w:rsidP="00716E39">
            <w:pPr>
              <w:tabs>
                <w:tab w:val="left" w:pos="180"/>
                <w:tab w:val="left" w:pos="1260"/>
              </w:tabs>
              <w:jc w:val="center"/>
              <w:rPr>
                <w:rFonts w:ascii="Arial" w:hAnsi="Arial" w:cs="Arial"/>
                <w:sz w:val="16"/>
                <w:szCs w:val="14"/>
              </w:rPr>
            </w:pPr>
            <w:r w:rsidRPr="0074132F">
              <w:rPr>
                <w:rFonts w:ascii="Arial" w:hAnsi="Arial" w:cs="Arial"/>
                <w:sz w:val="16"/>
                <w:szCs w:val="14"/>
              </w:rPr>
              <w:t xml:space="preserve">grado </w:t>
            </w:r>
            <w:r w:rsidR="00C93F2C" w:rsidRPr="0074132F">
              <w:rPr>
                <w:rFonts w:ascii="Arial" w:hAnsi="Arial" w:cs="Arial"/>
                <w:sz w:val="16"/>
                <w:szCs w:val="14"/>
              </w:rPr>
              <w:t>3.5</w:t>
            </w:r>
            <w:r w:rsidRPr="0074132F">
              <w:rPr>
                <w:rFonts w:ascii="Arial" w:hAnsi="Arial" w:cs="Arial"/>
                <w:sz w:val="16"/>
                <w:szCs w:val="14"/>
              </w:rPr>
              <w:t xml:space="preserve"> mínimo</w:t>
            </w:r>
          </w:p>
          <w:p w:rsidR="00103B1E" w:rsidRPr="0074132F" w:rsidRDefault="00103B1E" w:rsidP="00C93F2C">
            <w:pPr>
              <w:tabs>
                <w:tab w:val="left" w:pos="180"/>
                <w:tab w:val="left" w:pos="1260"/>
              </w:tabs>
              <w:jc w:val="center"/>
              <w:rPr>
                <w:rFonts w:ascii="Arial" w:hAnsi="Arial" w:cs="Arial"/>
                <w:sz w:val="16"/>
                <w:szCs w:val="14"/>
              </w:rPr>
            </w:pPr>
            <w:r w:rsidRPr="0074132F">
              <w:rPr>
                <w:rFonts w:ascii="Arial" w:hAnsi="Arial" w:cs="Arial"/>
                <w:sz w:val="16"/>
                <w:szCs w:val="14"/>
              </w:rPr>
              <w:t>grado 3 mínimo</w:t>
            </w:r>
          </w:p>
        </w:tc>
        <w:tc>
          <w:tcPr>
            <w:tcW w:w="4215" w:type="dxa"/>
            <w:tcBorders>
              <w:top w:val="single" w:sz="4" w:space="0" w:color="000000"/>
              <w:left w:val="single" w:sz="4" w:space="0" w:color="000000"/>
              <w:bottom w:val="single" w:sz="4" w:space="0" w:color="000000"/>
              <w:right w:val="single" w:sz="4" w:space="0" w:color="000000"/>
            </w:tcBorders>
            <w:vAlign w:val="center"/>
          </w:tcPr>
          <w:p w:rsidR="00103B1E" w:rsidRPr="0074132F" w:rsidRDefault="006024C9" w:rsidP="00716E39">
            <w:pPr>
              <w:tabs>
                <w:tab w:val="left" w:pos="180"/>
                <w:tab w:val="left" w:pos="1260"/>
              </w:tabs>
              <w:snapToGrid w:val="0"/>
              <w:jc w:val="both"/>
              <w:rPr>
                <w:rFonts w:ascii="Arial" w:hAnsi="Arial" w:cs="Arial"/>
                <w:sz w:val="16"/>
                <w:szCs w:val="14"/>
              </w:rPr>
            </w:pPr>
            <w:r w:rsidRPr="0074132F">
              <w:rPr>
                <w:rFonts w:ascii="Arial" w:hAnsi="Arial" w:cs="Arial"/>
                <w:b/>
                <w:sz w:val="16"/>
                <w:szCs w:val="14"/>
              </w:rPr>
              <w:t>NMX-A-177-INNTEX-2005</w:t>
            </w:r>
            <w:r w:rsidR="003B3682" w:rsidRPr="0074132F">
              <w:rPr>
                <w:rFonts w:ascii="Arial" w:hAnsi="Arial" w:cs="Arial"/>
                <w:sz w:val="16"/>
                <w:szCs w:val="14"/>
              </w:rPr>
              <w:t>Industria Textil – determinación de la resistencia a la formación de frisas en tejidos de calada y de punto - método de prueba</w:t>
            </w:r>
            <w:r w:rsidR="00103B1E" w:rsidRPr="0074132F">
              <w:rPr>
                <w:rFonts w:ascii="Arial" w:hAnsi="Arial" w:cs="Arial"/>
                <w:sz w:val="16"/>
                <w:szCs w:val="14"/>
              </w:rPr>
              <w:t>.</w:t>
            </w:r>
          </w:p>
          <w:p w:rsidR="00103B1E" w:rsidRPr="0074132F" w:rsidRDefault="00103B1E" w:rsidP="00716E39">
            <w:pPr>
              <w:tabs>
                <w:tab w:val="left" w:pos="180"/>
                <w:tab w:val="left" w:pos="1260"/>
              </w:tabs>
              <w:snapToGrid w:val="0"/>
              <w:jc w:val="both"/>
              <w:rPr>
                <w:rFonts w:ascii="Arial" w:hAnsi="Arial" w:cs="Arial"/>
                <w:sz w:val="16"/>
                <w:szCs w:val="14"/>
              </w:rPr>
            </w:pPr>
          </w:p>
          <w:p w:rsidR="00103B1E" w:rsidRPr="0074132F" w:rsidRDefault="008C2E46" w:rsidP="00716E39">
            <w:pPr>
              <w:tabs>
                <w:tab w:val="left" w:pos="180"/>
                <w:tab w:val="left" w:pos="1260"/>
              </w:tabs>
              <w:snapToGrid w:val="0"/>
              <w:jc w:val="both"/>
              <w:rPr>
                <w:rFonts w:ascii="Arial" w:hAnsi="Arial" w:cs="Arial"/>
                <w:b/>
                <w:bCs/>
                <w:sz w:val="16"/>
                <w:szCs w:val="14"/>
              </w:rPr>
            </w:pPr>
            <w:r w:rsidRPr="0074132F">
              <w:rPr>
                <w:rFonts w:ascii="Arial" w:hAnsi="Arial" w:cs="Arial"/>
                <w:b/>
                <w:sz w:val="16"/>
                <w:szCs w:val="16"/>
                <w:lang w:val="es-ES" w:eastAsia="ar-SA"/>
              </w:rPr>
              <w:t>NMX-A-</w:t>
            </w:r>
            <w:r>
              <w:rPr>
                <w:rFonts w:ascii="Arial" w:hAnsi="Arial" w:cs="Arial"/>
                <w:b/>
                <w:color w:val="FF0000"/>
                <w:sz w:val="16"/>
                <w:szCs w:val="16"/>
                <w:lang w:val="es-ES" w:eastAsia="ar-SA"/>
              </w:rPr>
              <w:t>6330</w:t>
            </w:r>
            <w:r w:rsidRPr="0074132F">
              <w:rPr>
                <w:rFonts w:ascii="Arial" w:hAnsi="Arial" w:cs="Arial"/>
                <w:b/>
                <w:sz w:val="16"/>
                <w:szCs w:val="16"/>
                <w:lang w:val="es-ES" w:eastAsia="ar-SA"/>
              </w:rPr>
              <w:t>-INNTEX-20</w:t>
            </w:r>
            <w:r>
              <w:rPr>
                <w:rFonts w:ascii="Arial" w:hAnsi="Arial" w:cs="Arial"/>
                <w:b/>
                <w:color w:val="FF0000"/>
                <w:sz w:val="16"/>
                <w:szCs w:val="16"/>
                <w:lang w:val="es-ES" w:eastAsia="ar-SA"/>
              </w:rPr>
              <w:t xml:space="preserve">15 </w:t>
            </w:r>
            <w:r w:rsidRPr="0074132F">
              <w:rPr>
                <w:rFonts w:ascii="Arial" w:hAnsi="Arial" w:cs="Arial"/>
                <w:sz w:val="16"/>
                <w:szCs w:val="16"/>
                <w:lang w:val="es-ES" w:eastAsia="ar-SA"/>
              </w:rPr>
              <w:t>Industria Textil – procedimiento</w:t>
            </w:r>
            <w:r>
              <w:rPr>
                <w:rFonts w:ascii="Arial" w:hAnsi="Arial" w:cs="Arial"/>
                <w:sz w:val="16"/>
                <w:szCs w:val="16"/>
                <w:lang w:val="es-ES" w:eastAsia="ar-SA"/>
              </w:rPr>
              <w:t>s</w:t>
            </w:r>
            <w:r w:rsidRPr="0074132F">
              <w:rPr>
                <w:rFonts w:ascii="Arial" w:hAnsi="Arial" w:cs="Arial"/>
                <w:sz w:val="16"/>
                <w:szCs w:val="16"/>
                <w:lang w:val="es-ES" w:eastAsia="ar-SA"/>
              </w:rPr>
              <w:t xml:space="preserve"> de lavado y secado domestico para los ensayos textiles.</w:t>
            </w:r>
          </w:p>
        </w:tc>
      </w:tr>
      <w:tr w:rsidR="0074132F" w:rsidRPr="0074132F" w:rsidTr="00716E39">
        <w:trPr>
          <w:jc w:val="center"/>
        </w:trPr>
        <w:tc>
          <w:tcPr>
            <w:tcW w:w="3977" w:type="dxa"/>
            <w:tcBorders>
              <w:top w:val="single" w:sz="4" w:space="0" w:color="000000"/>
              <w:left w:val="single" w:sz="4" w:space="0" w:color="000000"/>
              <w:bottom w:val="single" w:sz="4" w:space="0" w:color="000000"/>
            </w:tcBorders>
            <w:vAlign w:val="center"/>
          </w:tcPr>
          <w:p w:rsidR="00103B1E" w:rsidRPr="0074132F" w:rsidRDefault="00103B1E" w:rsidP="00C0568C">
            <w:pPr>
              <w:tabs>
                <w:tab w:val="left" w:pos="180"/>
                <w:tab w:val="left" w:pos="1260"/>
              </w:tabs>
              <w:snapToGrid w:val="0"/>
              <w:rPr>
                <w:rFonts w:ascii="Arial" w:hAnsi="Arial" w:cs="Arial"/>
                <w:sz w:val="16"/>
                <w:szCs w:val="14"/>
              </w:rPr>
            </w:pPr>
            <w:r w:rsidRPr="0074132F">
              <w:rPr>
                <w:rFonts w:ascii="Arial" w:hAnsi="Arial" w:cs="Arial"/>
                <w:sz w:val="16"/>
                <w:szCs w:val="14"/>
              </w:rPr>
              <w:t>Solidez del color al lavado en húmedo</w:t>
            </w:r>
          </w:p>
          <w:p w:rsidR="00103B1E" w:rsidRPr="0074132F" w:rsidRDefault="00103B1E" w:rsidP="00C0568C">
            <w:pPr>
              <w:tabs>
                <w:tab w:val="left" w:pos="180"/>
                <w:tab w:val="left" w:pos="1260"/>
              </w:tabs>
              <w:rPr>
                <w:rFonts w:ascii="Arial" w:hAnsi="Arial" w:cs="Arial"/>
                <w:sz w:val="16"/>
                <w:szCs w:val="14"/>
              </w:rPr>
            </w:pPr>
          </w:p>
          <w:p w:rsidR="00C33894" w:rsidRPr="0074132F" w:rsidRDefault="00C33894" w:rsidP="00C0568C">
            <w:pPr>
              <w:tabs>
                <w:tab w:val="left" w:pos="180"/>
                <w:tab w:val="left" w:pos="1260"/>
              </w:tabs>
              <w:rPr>
                <w:rFonts w:ascii="Arial" w:hAnsi="Arial" w:cs="Arial"/>
                <w:sz w:val="16"/>
                <w:szCs w:val="14"/>
              </w:rPr>
            </w:pPr>
            <w:r w:rsidRPr="0074132F">
              <w:rPr>
                <w:rFonts w:ascii="Arial" w:hAnsi="Arial" w:cs="Arial"/>
                <w:sz w:val="16"/>
                <w:szCs w:val="14"/>
              </w:rPr>
              <w:t>Procedimiento  de lavado D3M</w:t>
            </w:r>
          </w:p>
          <w:p w:rsidR="00103B1E" w:rsidRPr="0074132F" w:rsidRDefault="00C33894" w:rsidP="00C0568C">
            <w:pPr>
              <w:tabs>
                <w:tab w:val="left" w:pos="180"/>
                <w:tab w:val="left" w:pos="1260"/>
              </w:tabs>
              <w:rPr>
                <w:rFonts w:ascii="Arial" w:hAnsi="Arial" w:cs="Arial"/>
                <w:sz w:val="16"/>
                <w:szCs w:val="14"/>
              </w:rPr>
            </w:pPr>
            <w:r w:rsidRPr="0074132F">
              <w:rPr>
                <w:rFonts w:ascii="Arial" w:hAnsi="Arial" w:cs="Arial"/>
                <w:sz w:val="16"/>
                <w:szCs w:val="14"/>
              </w:rPr>
              <w:t>(70°C , 50 ml,0,015% de cloro activo,45 mín,100 balines y pH 10,5 ± 0,1)</w:t>
            </w:r>
          </w:p>
        </w:tc>
        <w:tc>
          <w:tcPr>
            <w:tcW w:w="2077" w:type="dxa"/>
            <w:tcBorders>
              <w:top w:val="single" w:sz="4" w:space="0" w:color="000000"/>
              <w:left w:val="single" w:sz="4" w:space="0" w:color="000000"/>
              <w:bottom w:val="single" w:sz="4" w:space="0" w:color="000000"/>
            </w:tcBorders>
            <w:vAlign w:val="center"/>
          </w:tcPr>
          <w:p w:rsidR="00103B1E" w:rsidRPr="0074132F" w:rsidRDefault="00103B1E" w:rsidP="00716E39">
            <w:pPr>
              <w:tabs>
                <w:tab w:val="left" w:pos="180"/>
                <w:tab w:val="left" w:pos="1260"/>
              </w:tabs>
              <w:snapToGrid w:val="0"/>
              <w:jc w:val="center"/>
              <w:rPr>
                <w:rFonts w:ascii="Arial" w:hAnsi="Arial" w:cs="Arial"/>
                <w:sz w:val="16"/>
                <w:szCs w:val="14"/>
              </w:rPr>
            </w:pPr>
            <w:r w:rsidRPr="0074132F">
              <w:rPr>
                <w:rFonts w:ascii="Arial" w:hAnsi="Arial" w:cs="Arial"/>
                <w:sz w:val="16"/>
                <w:szCs w:val="14"/>
              </w:rPr>
              <w:t>Cambio de color grado 4 mínimo</w:t>
            </w:r>
          </w:p>
          <w:p w:rsidR="00103B1E" w:rsidRPr="0074132F" w:rsidRDefault="00103B1E" w:rsidP="00716E39">
            <w:pPr>
              <w:tabs>
                <w:tab w:val="left" w:pos="180"/>
                <w:tab w:val="left" w:pos="1260"/>
              </w:tabs>
              <w:snapToGrid w:val="0"/>
              <w:jc w:val="center"/>
              <w:rPr>
                <w:rFonts w:ascii="Arial" w:hAnsi="Arial" w:cs="Arial"/>
                <w:sz w:val="8"/>
                <w:szCs w:val="8"/>
              </w:rPr>
            </w:pPr>
          </w:p>
          <w:p w:rsidR="00636B1D" w:rsidRPr="0074132F" w:rsidRDefault="00636B1D" w:rsidP="00716E39">
            <w:pPr>
              <w:tabs>
                <w:tab w:val="left" w:pos="180"/>
                <w:tab w:val="left" w:pos="1260"/>
              </w:tabs>
              <w:suppressAutoHyphens/>
              <w:rPr>
                <w:rFonts w:ascii="Arial" w:hAnsi="Arial" w:cs="Arial"/>
                <w:sz w:val="14"/>
                <w:szCs w:val="14"/>
                <w:lang w:val="es-ES" w:eastAsia="ar-SA"/>
              </w:rPr>
            </w:pPr>
            <w:r w:rsidRPr="0074132F">
              <w:rPr>
                <w:rFonts w:ascii="Arial" w:hAnsi="Arial" w:cs="Arial"/>
                <w:sz w:val="14"/>
                <w:szCs w:val="14"/>
                <w:lang w:val="es-ES" w:eastAsia="ar-SA"/>
              </w:rPr>
              <w:t>Transferencia</w:t>
            </w:r>
          </w:p>
          <w:p w:rsidR="00636B1D" w:rsidRPr="0074132F" w:rsidRDefault="00636B1D" w:rsidP="00716E39">
            <w:pPr>
              <w:tabs>
                <w:tab w:val="left" w:pos="180"/>
                <w:tab w:val="left" w:pos="1260"/>
              </w:tabs>
              <w:suppressAutoHyphens/>
              <w:rPr>
                <w:rFonts w:ascii="Arial" w:hAnsi="Arial" w:cs="Arial"/>
                <w:sz w:val="14"/>
                <w:szCs w:val="14"/>
                <w:lang w:val="es-ES" w:eastAsia="ar-SA"/>
              </w:rPr>
            </w:pPr>
            <w:r w:rsidRPr="0074132F">
              <w:rPr>
                <w:rFonts w:ascii="Arial" w:hAnsi="Arial" w:cs="Arial"/>
                <w:sz w:val="14"/>
                <w:szCs w:val="14"/>
                <w:lang w:val="es-ES" w:eastAsia="ar-SA"/>
              </w:rPr>
              <w:t>Triacetato grado 4 mínimo</w:t>
            </w:r>
          </w:p>
          <w:p w:rsidR="00636B1D" w:rsidRPr="0074132F" w:rsidRDefault="00636B1D" w:rsidP="00716E39">
            <w:pPr>
              <w:tabs>
                <w:tab w:val="left" w:pos="180"/>
                <w:tab w:val="left" w:pos="1260"/>
              </w:tabs>
              <w:suppressAutoHyphens/>
              <w:rPr>
                <w:rFonts w:ascii="Arial" w:hAnsi="Arial" w:cs="Arial"/>
                <w:sz w:val="14"/>
                <w:szCs w:val="14"/>
                <w:lang w:val="es-ES" w:eastAsia="ar-SA"/>
              </w:rPr>
            </w:pPr>
            <w:r w:rsidRPr="0074132F">
              <w:rPr>
                <w:rFonts w:ascii="Arial" w:hAnsi="Arial" w:cs="Arial"/>
                <w:sz w:val="14"/>
                <w:szCs w:val="14"/>
                <w:lang w:val="es-ES" w:eastAsia="ar-SA"/>
              </w:rPr>
              <w:t>Algodón grado 4 mínimo</w:t>
            </w:r>
          </w:p>
          <w:p w:rsidR="00636B1D" w:rsidRPr="0074132F" w:rsidRDefault="00636B1D" w:rsidP="00716E39">
            <w:pPr>
              <w:tabs>
                <w:tab w:val="left" w:pos="180"/>
                <w:tab w:val="left" w:pos="1260"/>
              </w:tabs>
              <w:suppressAutoHyphens/>
              <w:rPr>
                <w:rFonts w:ascii="Arial" w:hAnsi="Arial" w:cs="Arial"/>
                <w:sz w:val="14"/>
                <w:szCs w:val="14"/>
                <w:lang w:val="es-ES" w:eastAsia="ar-SA"/>
              </w:rPr>
            </w:pPr>
            <w:r w:rsidRPr="0074132F">
              <w:rPr>
                <w:rFonts w:ascii="Arial" w:hAnsi="Arial" w:cs="Arial"/>
                <w:sz w:val="14"/>
                <w:szCs w:val="14"/>
                <w:lang w:val="es-ES" w:eastAsia="ar-SA"/>
              </w:rPr>
              <w:t>Poliamida grado 4 mínimo</w:t>
            </w:r>
          </w:p>
          <w:p w:rsidR="00636B1D" w:rsidRPr="0074132F" w:rsidRDefault="00636B1D" w:rsidP="00716E39">
            <w:pPr>
              <w:tabs>
                <w:tab w:val="left" w:pos="180"/>
                <w:tab w:val="left" w:pos="1260"/>
              </w:tabs>
              <w:suppressAutoHyphens/>
              <w:rPr>
                <w:rFonts w:ascii="Arial" w:hAnsi="Arial" w:cs="Arial"/>
                <w:sz w:val="14"/>
                <w:szCs w:val="14"/>
                <w:lang w:val="es-ES" w:eastAsia="ar-SA"/>
              </w:rPr>
            </w:pPr>
            <w:r w:rsidRPr="0074132F">
              <w:rPr>
                <w:rFonts w:ascii="Arial" w:hAnsi="Arial" w:cs="Arial"/>
                <w:sz w:val="14"/>
                <w:szCs w:val="14"/>
                <w:lang w:val="es-ES" w:eastAsia="ar-SA"/>
              </w:rPr>
              <w:t>Poliéster grado 4 mínimo</w:t>
            </w:r>
          </w:p>
          <w:p w:rsidR="00636B1D" w:rsidRPr="0074132F" w:rsidRDefault="00636B1D" w:rsidP="00716E39">
            <w:pPr>
              <w:tabs>
                <w:tab w:val="left" w:pos="180"/>
                <w:tab w:val="left" w:pos="1260"/>
              </w:tabs>
              <w:suppressAutoHyphens/>
              <w:rPr>
                <w:rFonts w:ascii="Arial" w:hAnsi="Arial" w:cs="Arial"/>
                <w:sz w:val="14"/>
                <w:szCs w:val="14"/>
                <w:lang w:val="es-ES" w:eastAsia="ar-SA"/>
              </w:rPr>
            </w:pPr>
            <w:r w:rsidRPr="0074132F">
              <w:rPr>
                <w:rFonts w:ascii="Arial" w:hAnsi="Arial" w:cs="Arial"/>
                <w:sz w:val="14"/>
                <w:szCs w:val="14"/>
                <w:lang w:val="es-ES" w:eastAsia="ar-SA"/>
              </w:rPr>
              <w:t>Acrílico grado 4 mínimo</w:t>
            </w:r>
          </w:p>
          <w:p w:rsidR="00103B1E" w:rsidRPr="0074132F" w:rsidRDefault="00636B1D" w:rsidP="00716E39">
            <w:pPr>
              <w:tabs>
                <w:tab w:val="left" w:pos="180"/>
                <w:tab w:val="left" w:pos="1260"/>
              </w:tabs>
              <w:rPr>
                <w:rFonts w:ascii="Arial" w:hAnsi="Arial" w:cs="Arial"/>
                <w:sz w:val="16"/>
                <w:szCs w:val="14"/>
              </w:rPr>
            </w:pPr>
            <w:r w:rsidRPr="0074132F">
              <w:rPr>
                <w:rFonts w:ascii="Arial" w:hAnsi="Arial" w:cs="Arial"/>
                <w:sz w:val="14"/>
                <w:szCs w:val="14"/>
                <w:lang w:val="es-ES" w:eastAsia="ar-SA"/>
              </w:rPr>
              <w:t>Viscosa grado 4</w:t>
            </w:r>
            <w:r w:rsidRPr="0074132F">
              <w:rPr>
                <w:rFonts w:ascii="Arial" w:hAnsi="Arial" w:cs="Arial"/>
                <w:sz w:val="16"/>
                <w:szCs w:val="16"/>
                <w:lang w:val="es-ES" w:eastAsia="ar-SA"/>
              </w:rPr>
              <w:t xml:space="preserve"> mínimo</w:t>
            </w:r>
          </w:p>
        </w:tc>
        <w:tc>
          <w:tcPr>
            <w:tcW w:w="4215" w:type="dxa"/>
            <w:tcBorders>
              <w:top w:val="single" w:sz="4" w:space="0" w:color="000000"/>
              <w:left w:val="single" w:sz="4" w:space="0" w:color="000000"/>
              <w:bottom w:val="single" w:sz="4" w:space="0" w:color="000000"/>
              <w:right w:val="single" w:sz="4" w:space="0" w:color="000000"/>
            </w:tcBorders>
            <w:vAlign w:val="center"/>
          </w:tcPr>
          <w:p w:rsidR="00B36037" w:rsidRPr="00305E74" w:rsidRDefault="00B36037" w:rsidP="00B36037">
            <w:pPr>
              <w:tabs>
                <w:tab w:val="left" w:pos="180"/>
                <w:tab w:val="left" w:pos="1260"/>
              </w:tabs>
              <w:suppressAutoHyphens/>
              <w:snapToGrid w:val="0"/>
              <w:jc w:val="center"/>
              <w:rPr>
                <w:rFonts w:ascii="Arial" w:hAnsi="Arial" w:cs="Arial"/>
                <w:sz w:val="16"/>
                <w:szCs w:val="16"/>
                <w:lang w:val="es-ES" w:eastAsia="ar-SA"/>
              </w:rPr>
            </w:pPr>
            <w:r w:rsidRPr="00305E74">
              <w:rPr>
                <w:rFonts w:ascii="Arial" w:hAnsi="Arial" w:cs="Arial"/>
                <w:b/>
                <w:sz w:val="16"/>
                <w:szCs w:val="16"/>
                <w:lang w:val="es-ES" w:eastAsia="ar-SA"/>
              </w:rPr>
              <w:t xml:space="preserve">NMX-A-105-C06-INNTEX-2015 </w:t>
            </w:r>
            <w:r w:rsidRPr="00305E74">
              <w:rPr>
                <w:rFonts w:ascii="Arial" w:hAnsi="Arial" w:cs="Arial"/>
                <w:sz w:val="16"/>
                <w:szCs w:val="16"/>
                <w:lang w:val="es-ES" w:eastAsia="ar-SA"/>
              </w:rPr>
              <w:t>Industria Textil – Método de Ensayo de Solidez del Color – Parte C06- Solidez del Color al Lavado Doméstico y Comercial (cancela la NMX-A-074-INNTEX-2005).</w:t>
            </w:r>
          </w:p>
          <w:p w:rsidR="00103B1E" w:rsidRPr="00B36037" w:rsidRDefault="00103B1E" w:rsidP="00716E39">
            <w:pPr>
              <w:tabs>
                <w:tab w:val="left" w:pos="180"/>
                <w:tab w:val="left" w:pos="1260"/>
              </w:tabs>
              <w:snapToGrid w:val="0"/>
              <w:jc w:val="both"/>
              <w:rPr>
                <w:rFonts w:ascii="Arial" w:hAnsi="Arial" w:cs="Arial"/>
                <w:sz w:val="16"/>
                <w:szCs w:val="14"/>
                <w:lang w:val="es-ES"/>
              </w:rPr>
            </w:pPr>
          </w:p>
        </w:tc>
      </w:tr>
      <w:tr w:rsidR="0074132F" w:rsidRPr="0074132F" w:rsidTr="00716E39">
        <w:trPr>
          <w:jc w:val="center"/>
        </w:trPr>
        <w:tc>
          <w:tcPr>
            <w:tcW w:w="3977" w:type="dxa"/>
            <w:tcBorders>
              <w:top w:val="single" w:sz="4" w:space="0" w:color="000000"/>
              <w:left w:val="single" w:sz="4" w:space="0" w:color="000000"/>
              <w:bottom w:val="single" w:sz="4" w:space="0" w:color="000000"/>
            </w:tcBorders>
            <w:vAlign w:val="center"/>
          </w:tcPr>
          <w:p w:rsidR="00103B1E" w:rsidRPr="0074132F" w:rsidRDefault="00103B1E" w:rsidP="00C0568C">
            <w:pPr>
              <w:tabs>
                <w:tab w:val="left" w:pos="180"/>
                <w:tab w:val="left" w:pos="1260"/>
              </w:tabs>
              <w:snapToGrid w:val="0"/>
              <w:rPr>
                <w:rFonts w:ascii="Arial" w:hAnsi="Arial" w:cs="Arial"/>
                <w:sz w:val="16"/>
                <w:szCs w:val="14"/>
              </w:rPr>
            </w:pPr>
            <w:r w:rsidRPr="0074132F">
              <w:rPr>
                <w:rFonts w:ascii="Arial" w:hAnsi="Arial" w:cs="Arial"/>
                <w:sz w:val="16"/>
                <w:szCs w:val="14"/>
              </w:rPr>
              <w:t>Solidez ce color al frote en seco</w:t>
            </w:r>
          </w:p>
          <w:p w:rsidR="00103B1E" w:rsidRPr="0074132F" w:rsidRDefault="00103B1E" w:rsidP="00C0568C">
            <w:pPr>
              <w:tabs>
                <w:tab w:val="left" w:pos="180"/>
                <w:tab w:val="left" w:pos="1260"/>
              </w:tabs>
              <w:rPr>
                <w:rFonts w:ascii="Arial" w:hAnsi="Arial" w:cs="Arial"/>
                <w:sz w:val="8"/>
                <w:szCs w:val="8"/>
              </w:rPr>
            </w:pPr>
          </w:p>
          <w:p w:rsidR="00103B1E" w:rsidRPr="0074132F" w:rsidRDefault="00103B1E" w:rsidP="00C0568C">
            <w:pPr>
              <w:tabs>
                <w:tab w:val="left" w:pos="180"/>
                <w:tab w:val="left" w:pos="1260"/>
              </w:tabs>
              <w:rPr>
                <w:rFonts w:ascii="Arial" w:hAnsi="Arial" w:cs="Arial"/>
                <w:sz w:val="16"/>
                <w:szCs w:val="14"/>
              </w:rPr>
            </w:pPr>
            <w:r w:rsidRPr="0074132F">
              <w:rPr>
                <w:rFonts w:ascii="Arial" w:hAnsi="Arial" w:cs="Arial"/>
                <w:sz w:val="16"/>
                <w:szCs w:val="14"/>
              </w:rPr>
              <w:t>Cambio de color</w:t>
            </w:r>
          </w:p>
          <w:p w:rsidR="00103B1E" w:rsidRPr="0074132F" w:rsidRDefault="00103B1E" w:rsidP="00C0568C">
            <w:pPr>
              <w:tabs>
                <w:tab w:val="left" w:pos="180"/>
                <w:tab w:val="left" w:pos="1260"/>
              </w:tabs>
              <w:rPr>
                <w:rFonts w:ascii="Arial" w:hAnsi="Arial" w:cs="Arial"/>
                <w:sz w:val="16"/>
                <w:szCs w:val="14"/>
              </w:rPr>
            </w:pPr>
            <w:r w:rsidRPr="0074132F">
              <w:rPr>
                <w:rFonts w:ascii="Arial" w:hAnsi="Arial" w:cs="Arial"/>
                <w:sz w:val="16"/>
                <w:szCs w:val="14"/>
              </w:rPr>
              <w:t>Transferencia de color</w:t>
            </w:r>
          </w:p>
        </w:tc>
        <w:tc>
          <w:tcPr>
            <w:tcW w:w="2077" w:type="dxa"/>
            <w:tcBorders>
              <w:top w:val="single" w:sz="4" w:space="0" w:color="000000"/>
              <w:left w:val="single" w:sz="4" w:space="0" w:color="000000"/>
              <w:bottom w:val="single" w:sz="4" w:space="0" w:color="000000"/>
            </w:tcBorders>
            <w:vAlign w:val="bottom"/>
          </w:tcPr>
          <w:p w:rsidR="00103B1E" w:rsidRPr="0074132F" w:rsidRDefault="00103B1E" w:rsidP="00716E39">
            <w:pPr>
              <w:tabs>
                <w:tab w:val="left" w:pos="180"/>
                <w:tab w:val="left" w:pos="1260"/>
              </w:tabs>
              <w:jc w:val="center"/>
              <w:rPr>
                <w:rFonts w:ascii="Arial" w:hAnsi="Arial" w:cs="Arial"/>
                <w:sz w:val="16"/>
                <w:szCs w:val="14"/>
              </w:rPr>
            </w:pPr>
            <w:r w:rsidRPr="0074132F">
              <w:rPr>
                <w:rFonts w:ascii="Arial" w:hAnsi="Arial" w:cs="Arial"/>
                <w:sz w:val="16"/>
                <w:szCs w:val="14"/>
              </w:rPr>
              <w:t>grado 4 mínimo</w:t>
            </w:r>
          </w:p>
          <w:p w:rsidR="00103B1E" w:rsidRPr="0074132F" w:rsidRDefault="00103B1E" w:rsidP="00716E39">
            <w:pPr>
              <w:tabs>
                <w:tab w:val="left" w:pos="180"/>
                <w:tab w:val="left" w:pos="1260"/>
              </w:tabs>
              <w:jc w:val="center"/>
              <w:rPr>
                <w:rFonts w:ascii="Arial" w:hAnsi="Arial" w:cs="Arial"/>
                <w:sz w:val="16"/>
                <w:szCs w:val="14"/>
              </w:rPr>
            </w:pPr>
            <w:r w:rsidRPr="0074132F">
              <w:rPr>
                <w:rFonts w:ascii="Arial" w:hAnsi="Arial" w:cs="Arial"/>
                <w:sz w:val="16"/>
                <w:szCs w:val="14"/>
              </w:rPr>
              <w:t>grado 4 mínimo</w:t>
            </w:r>
          </w:p>
        </w:tc>
        <w:tc>
          <w:tcPr>
            <w:tcW w:w="4215" w:type="dxa"/>
            <w:tcBorders>
              <w:top w:val="single" w:sz="4" w:space="0" w:color="000000"/>
              <w:left w:val="single" w:sz="4" w:space="0" w:color="000000"/>
              <w:bottom w:val="single" w:sz="4" w:space="0" w:color="000000"/>
              <w:right w:val="single" w:sz="4" w:space="0" w:color="000000"/>
            </w:tcBorders>
            <w:vAlign w:val="center"/>
          </w:tcPr>
          <w:p w:rsidR="00103B1E" w:rsidRPr="0074132F" w:rsidRDefault="00DE3F3D" w:rsidP="00716E39">
            <w:pPr>
              <w:tabs>
                <w:tab w:val="left" w:pos="180"/>
                <w:tab w:val="left" w:pos="1260"/>
              </w:tabs>
              <w:snapToGrid w:val="0"/>
              <w:jc w:val="both"/>
              <w:rPr>
                <w:rFonts w:ascii="Arial" w:hAnsi="Arial" w:cs="Arial"/>
                <w:sz w:val="16"/>
                <w:szCs w:val="14"/>
              </w:rPr>
            </w:pPr>
            <w:r w:rsidRPr="0074132F">
              <w:rPr>
                <w:rFonts w:ascii="Arial" w:hAnsi="Arial" w:cs="Arial"/>
                <w:b/>
                <w:sz w:val="16"/>
                <w:szCs w:val="14"/>
              </w:rPr>
              <w:t>NMX-A-073-INNTEX- 2005</w:t>
            </w:r>
            <w:r w:rsidR="00232D9C" w:rsidRPr="0074132F">
              <w:rPr>
                <w:rFonts w:ascii="Arial" w:hAnsi="Arial" w:cs="Arial"/>
                <w:sz w:val="16"/>
                <w:szCs w:val="14"/>
              </w:rPr>
              <w:t xml:space="preserve"> Industria Textil – solidez del color – determinación de la solidez del color al frote – método de prueba.</w:t>
            </w:r>
          </w:p>
        </w:tc>
      </w:tr>
      <w:tr w:rsidR="0074132F" w:rsidRPr="0074132F" w:rsidTr="00716E39">
        <w:trPr>
          <w:jc w:val="center"/>
        </w:trPr>
        <w:tc>
          <w:tcPr>
            <w:tcW w:w="3977" w:type="dxa"/>
            <w:tcBorders>
              <w:top w:val="single" w:sz="4" w:space="0" w:color="000000"/>
              <w:left w:val="single" w:sz="4" w:space="0" w:color="000000"/>
              <w:bottom w:val="single" w:sz="4" w:space="0" w:color="000000"/>
            </w:tcBorders>
            <w:vAlign w:val="center"/>
          </w:tcPr>
          <w:p w:rsidR="00103B1E" w:rsidRPr="0074132F" w:rsidRDefault="00103B1E" w:rsidP="00C0568C">
            <w:pPr>
              <w:tabs>
                <w:tab w:val="left" w:pos="180"/>
                <w:tab w:val="left" w:pos="1260"/>
              </w:tabs>
              <w:snapToGrid w:val="0"/>
              <w:rPr>
                <w:rFonts w:ascii="Arial" w:hAnsi="Arial" w:cs="Arial"/>
                <w:sz w:val="16"/>
                <w:szCs w:val="14"/>
              </w:rPr>
            </w:pPr>
            <w:r w:rsidRPr="0074132F">
              <w:rPr>
                <w:rFonts w:ascii="Arial" w:hAnsi="Arial" w:cs="Arial"/>
                <w:sz w:val="16"/>
                <w:szCs w:val="14"/>
              </w:rPr>
              <w:t>Solidez de color al frote en húmedo</w:t>
            </w:r>
          </w:p>
          <w:p w:rsidR="00103B1E" w:rsidRPr="0074132F" w:rsidRDefault="00103B1E" w:rsidP="00C0568C">
            <w:pPr>
              <w:tabs>
                <w:tab w:val="left" w:pos="180"/>
                <w:tab w:val="left" w:pos="1260"/>
              </w:tabs>
              <w:snapToGrid w:val="0"/>
              <w:rPr>
                <w:rFonts w:ascii="Arial" w:hAnsi="Arial" w:cs="Arial"/>
                <w:sz w:val="8"/>
                <w:szCs w:val="8"/>
              </w:rPr>
            </w:pPr>
          </w:p>
          <w:p w:rsidR="00103B1E" w:rsidRPr="0074132F" w:rsidRDefault="00103B1E" w:rsidP="00C0568C">
            <w:pPr>
              <w:tabs>
                <w:tab w:val="left" w:pos="180"/>
                <w:tab w:val="left" w:pos="1260"/>
              </w:tabs>
              <w:rPr>
                <w:rFonts w:ascii="Arial" w:hAnsi="Arial" w:cs="Arial"/>
                <w:sz w:val="16"/>
                <w:szCs w:val="14"/>
              </w:rPr>
            </w:pPr>
            <w:r w:rsidRPr="0074132F">
              <w:rPr>
                <w:rFonts w:ascii="Arial" w:hAnsi="Arial" w:cs="Arial"/>
                <w:sz w:val="16"/>
                <w:szCs w:val="14"/>
              </w:rPr>
              <w:t>Cambio de c</w:t>
            </w:r>
            <w:r w:rsidR="00EF4CEF" w:rsidRPr="0074132F">
              <w:rPr>
                <w:rFonts w:ascii="Arial" w:hAnsi="Arial" w:cs="Arial"/>
                <w:sz w:val="16"/>
                <w:szCs w:val="14"/>
              </w:rPr>
              <w:t>o</w:t>
            </w:r>
            <w:r w:rsidRPr="0074132F">
              <w:rPr>
                <w:rFonts w:ascii="Arial" w:hAnsi="Arial" w:cs="Arial"/>
                <w:sz w:val="16"/>
                <w:szCs w:val="14"/>
              </w:rPr>
              <w:t>lor</w:t>
            </w:r>
          </w:p>
          <w:p w:rsidR="00103B1E" w:rsidRPr="0074132F" w:rsidRDefault="00103B1E" w:rsidP="00C0568C">
            <w:pPr>
              <w:tabs>
                <w:tab w:val="left" w:pos="180"/>
                <w:tab w:val="left" w:pos="1260"/>
              </w:tabs>
              <w:rPr>
                <w:rFonts w:ascii="Arial" w:hAnsi="Arial" w:cs="Arial"/>
                <w:sz w:val="16"/>
                <w:szCs w:val="14"/>
              </w:rPr>
            </w:pPr>
            <w:r w:rsidRPr="0074132F">
              <w:rPr>
                <w:rFonts w:ascii="Arial" w:hAnsi="Arial" w:cs="Arial"/>
                <w:sz w:val="16"/>
                <w:szCs w:val="14"/>
              </w:rPr>
              <w:t>Transferencia de color</w:t>
            </w:r>
          </w:p>
        </w:tc>
        <w:tc>
          <w:tcPr>
            <w:tcW w:w="2077" w:type="dxa"/>
            <w:tcBorders>
              <w:top w:val="single" w:sz="4" w:space="0" w:color="000000"/>
              <w:left w:val="single" w:sz="4" w:space="0" w:color="000000"/>
              <w:bottom w:val="single" w:sz="4" w:space="0" w:color="000000"/>
            </w:tcBorders>
            <w:vAlign w:val="bottom"/>
          </w:tcPr>
          <w:p w:rsidR="00103B1E" w:rsidRPr="0074132F" w:rsidRDefault="00103B1E" w:rsidP="00716E39">
            <w:pPr>
              <w:tabs>
                <w:tab w:val="left" w:pos="180"/>
                <w:tab w:val="left" w:pos="1260"/>
              </w:tabs>
              <w:jc w:val="center"/>
              <w:rPr>
                <w:rFonts w:ascii="Arial" w:hAnsi="Arial" w:cs="Arial"/>
                <w:sz w:val="16"/>
                <w:szCs w:val="14"/>
              </w:rPr>
            </w:pPr>
            <w:r w:rsidRPr="0074132F">
              <w:rPr>
                <w:rFonts w:ascii="Arial" w:hAnsi="Arial" w:cs="Arial"/>
                <w:sz w:val="16"/>
                <w:szCs w:val="14"/>
              </w:rPr>
              <w:t>grado 3 mínimo</w:t>
            </w:r>
          </w:p>
          <w:p w:rsidR="00103B1E" w:rsidRPr="0074132F" w:rsidRDefault="00103B1E" w:rsidP="00716E39">
            <w:pPr>
              <w:tabs>
                <w:tab w:val="left" w:pos="180"/>
                <w:tab w:val="left" w:pos="1260"/>
              </w:tabs>
              <w:jc w:val="center"/>
              <w:rPr>
                <w:rFonts w:ascii="Arial" w:hAnsi="Arial" w:cs="Arial"/>
                <w:sz w:val="16"/>
                <w:szCs w:val="14"/>
              </w:rPr>
            </w:pPr>
            <w:r w:rsidRPr="0074132F">
              <w:rPr>
                <w:rFonts w:ascii="Arial" w:hAnsi="Arial" w:cs="Arial"/>
                <w:sz w:val="16"/>
                <w:szCs w:val="14"/>
              </w:rPr>
              <w:t>grado 3 mínimo</w:t>
            </w:r>
          </w:p>
        </w:tc>
        <w:tc>
          <w:tcPr>
            <w:tcW w:w="4215" w:type="dxa"/>
            <w:tcBorders>
              <w:top w:val="single" w:sz="4" w:space="0" w:color="000000"/>
              <w:left w:val="single" w:sz="4" w:space="0" w:color="000000"/>
              <w:bottom w:val="single" w:sz="4" w:space="0" w:color="000000"/>
              <w:right w:val="single" w:sz="4" w:space="0" w:color="000000"/>
            </w:tcBorders>
            <w:vAlign w:val="center"/>
          </w:tcPr>
          <w:p w:rsidR="00103B1E" w:rsidRPr="0074132F" w:rsidRDefault="00DE3F3D" w:rsidP="00716E39">
            <w:pPr>
              <w:tabs>
                <w:tab w:val="left" w:pos="180"/>
                <w:tab w:val="left" w:pos="1260"/>
              </w:tabs>
              <w:snapToGrid w:val="0"/>
              <w:jc w:val="both"/>
              <w:rPr>
                <w:rFonts w:ascii="Arial" w:hAnsi="Arial" w:cs="Arial"/>
                <w:sz w:val="16"/>
                <w:szCs w:val="14"/>
              </w:rPr>
            </w:pPr>
            <w:r w:rsidRPr="0074132F">
              <w:rPr>
                <w:rFonts w:ascii="Arial" w:hAnsi="Arial" w:cs="Arial"/>
                <w:b/>
                <w:sz w:val="16"/>
                <w:szCs w:val="14"/>
              </w:rPr>
              <w:t>NMX-A-073-INNTEX- 2005</w:t>
            </w:r>
            <w:r w:rsidR="00232D9C" w:rsidRPr="0074132F">
              <w:rPr>
                <w:rFonts w:ascii="Arial" w:hAnsi="Arial" w:cs="Arial"/>
                <w:sz w:val="16"/>
                <w:szCs w:val="14"/>
              </w:rPr>
              <w:t xml:space="preserve"> Industria Textil – solidez del color – determinación de la solidez del color al frote – método de prueba.</w:t>
            </w:r>
          </w:p>
        </w:tc>
      </w:tr>
      <w:tr w:rsidR="0074132F" w:rsidRPr="0074132F" w:rsidTr="00716E39">
        <w:trPr>
          <w:jc w:val="center"/>
        </w:trPr>
        <w:tc>
          <w:tcPr>
            <w:tcW w:w="3977" w:type="dxa"/>
            <w:tcBorders>
              <w:top w:val="single" w:sz="4" w:space="0" w:color="000000"/>
              <w:left w:val="single" w:sz="4" w:space="0" w:color="000000"/>
              <w:bottom w:val="single" w:sz="4" w:space="0" w:color="000000"/>
            </w:tcBorders>
            <w:vAlign w:val="center"/>
          </w:tcPr>
          <w:p w:rsidR="00103B1E" w:rsidRPr="0074132F" w:rsidRDefault="00272389" w:rsidP="00C0568C">
            <w:pPr>
              <w:tabs>
                <w:tab w:val="left" w:pos="180"/>
                <w:tab w:val="left" w:pos="1260"/>
              </w:tabs>
              <w:snapToGrid w:val="0"/>
              <w:rPr>
                <w:rFonts w:ascii="Arial" w:hAnsi="Arial" w:cs="Arial"/>
                <w:sz w:val="16"/>
                <w:szCs w:val="14"/>
              </w:rPr>
            </w:pPr>
            <w:r>
              <w:rPr>
                <w:rFonts w:ascii="Arial" w:hAnsi="Arial" w:cs="Arial"/>
                <w:sz w:val="16"/>
                <w:szCs w:val="14"/>
              </w:rPr>
              <w:t>S</w:t>
            </w:r>
            <w:r w:rsidR="00103B1E" w:rsidRPr="0074132F">
              <w:rPr>
                <w:rFonts w:ascii="Arial" w:hAnsi="Arial" w:cs="Arial"/>
                <w:sz w:val="16"/>
                <w:szCs w:val="14"/>
              </w:rPr>
              <w:t>olidez de color al sudor ácido y alcalino</w:t>
            </w:r>
          </w:p>
          <w:p w:rsidR="00103B1E" w:rsidRPr="0074132F" w:rsidRDefault="00103B1E" w:rsidP="00C0568C">
            <w:pPr>
              <w:tabs>
                <w:tab w:val="left" w:pos="180"/>
                <w:tab w:val="left" w:pos="1260"/>
              </w:tabs>
              <w:snapToGrid w:val="0"/>
              <w:rPr>
                <w:rFonts w:ascii="Arial" w:hAnsi="Arial" w:cs="Arial"/>
                <w:sz w:val="16"/>
                <w:szCs w:val="14"/>
              </w:rPr>
            </w:pPr>
          </w:p>
          <w:p w:rsidR="00103B1E" w:rsidRPr="0074132F" w:rsidRDefault="00103B1E" w:rsidP="00C0568C">
            <w:pPr>
              <w:tabs>
                <w:tab w:val="left" w:pos="180"/>
                <w:tab w:val="left" w:pos="1260"/>
              </w:tabs>
              <w:rPr>
                <w:rFonts w:ascii="Arial" w:hAnsi="Arial" w:cs="Arial"/>
                <w:sz w:val="16"/>
                <w:szCs w:val="14"/>
              </w:rPr>
            </w:pPr>
            <w:r w:rsidRPr="0074132F">
              <w:rPr>
                <w:rFonts w:ascii="Arial" w:hAnsi="Arial" w:cs="Arial"/>
                <w:sz w:val="16"/>
                <w:szCs w:val="14"/>
              </w:rPr>
              <w:t>cambio de color</w:t>
            </w:r>
          </w:p>
          <w:p w:rsidR="00103B1E" w:rsidRPr="0074132F" w:rsidRDefault="00103B1E" w:rsidP="00C0568C">
            <w:pPr>
              <w:tabs>
                <w:tab w:val="left" w:pos="180"/>
                <w:tab w:val="left" w:pos="1260"/>
              </w:tabs>
              <w:rPr>
                <w:rFonts w:ascii="Arial" w:hAnsi="Arial" w:cs="Arial"/>
                <w:sz w:val="16"/>
                <w:szCs w:val="14"/>
              </w:rPr>
            </w:pPr>
          </w:p>
          <w:p w:rsidR="00103B1E" w:rsidRPr="0074132F" w:rsidRDefault="0095343E" w:rsidP="00C0568C">
            <w:pPr>
              <w:tabs>
                <w:tab w:val="left" w:pos="180"/>
                <w:tab w:val="left" w:pos="1260"/>
              </w:tabs>
              <w:rPr>
                <w:rFonts w:ascii="Arial" w:hAnsi="Arial" w:cs="Arial"/>
                <w:sz w:val="16"/>
                <w:szCs w:val="14"/>
              </w:rPr>
            </w:pPr>
            <w:r w:rsidRPr="0074132F">
              <w:rPr>
                <w:rFonts w:ascii="Arial" w:hAnsi="Arial" w:cs="Arial"/>
                <w:sz w:val="16"/>
                <w:szCs w:val="14"/>
              </w:rPr>
              <w:t>transferencia de color</w:t>
            </w:r>
          </w:p>
          <w:p w:rsidR="00103B1E" w:rsidRPr="0074132F" w:rsidRDefault="00103B1E" w:rsidP="00C0568C">
            <w:pPr>
              <w:tabs>
                <w:tab w:val="left" w:pos="180"/>
                <w:tab w:val="left" w:pos="1260"/>
              </w:tabs>
              <w:rPr>
                <w:rFonts w:ascii="Arial" w:hAnsi="Arial" w:cs="Arial"/>
                <w:sz w:val="16"/>
                <w:szCs w:val="14"/>
              </w:rPr>
            </w:pPr>
          </w:p>
        </w:tc>
        <w:tc>
          <w:tcPr>
            <w:tcW w:w="2077" w:type="dxa"/>
            <w:tcBorders>
              <w:top w:val="single" w:sz="4" w:space="0" w:color="000000"/>
              <w:left w:val="single" w:sz="4" w:space="0" w:color="000000"/>
              <w:bottom w:val="single" w:sz="4" w:space="0" w:color="000000"/>
            </w:tcBorders>
            <w:vAlign w:val="center"/>
          </w:tcPr>
          <w:p w:rsidR="00103B1E" w:rsidRPr="0074132F" w:rsidRDefault="00103B1E" w:rsidP="00716E39">
            <w:pPr>
              <w:tabs>
                <w:tab w:val="left" w:pos="180"/>
                <w:tab w:val="left" w:pos="1260"/>
              </w:tabs>
              <w:snapToGrid w:val="0"/>
              <w:jc w:val="center"/>
              <w:rPr>
                <w:rFonts w:ascii="Arial" w:hAnsi="Arial" w:cs="Arial"/>
                <w:sz w:val="16"/>
                <w:szCs w:val="14"/>
              </w:rPr>
            </w:pPr>
            <w:r w:rsidRPr="0074132F">
              <w:rPr>
                <w:rFonts w:ascii="Arial" w:hAnsi="Arial" w:cs="Arial"/>
                <w:sz w:val="16"/>
                <w:szCs w:val="14"/>
              </w:rPr>
              <w:t>cambio de color grado 4 mínimo</w:t>
            </w:r>
          </w:p>
          <w:p w:rsidR="00103B1E" w:rsidRPr="0074132F" w:rsidRDefault="00103B1E" w:rsidP="0095343E">
            <w:pPr>
              <w:tabs>
                <w:tab w:val="left" w:pos="180"/>
                <w:tab w:val="left" w:pos="1260"/>
              </w:tabs>
              <w:rPr>
                <w:rFonts w:ascii="Arial" w:hAnsi="Arial" w:cs="Arial"/>
                <w:sz w:val="14"/>
                <w:szCs w:val="14"/>
              </w:rPr>
            </w:pPr>
            <w:r w:rsidRPr="0074132F">
              <w:rPr>
                <w:rFonts w:ascii="Arial" w:hAnsi="Arial" w:cs="Arial"/>
                <w:sz w:val="14"/>
                <w:szCs w:val="14"/>
              </w:rPr>
              <w:t>Transferencia</w:t>
            </w:r>
          </w:p>
          <w:p w:rsidR="00103B1E" w:rsidRPr="0074132F" w:rsidRDefault="00103B1E" w:rsidP="0095343E">
            <w:pPr>
              <w:tabs>
                <w:tab w:val="left" w:pos="180"/>
                <w:tab w:val="left" w:pos="1260"/>
              </w:tabs>
              <w:rPr>
                <w:rFonts w:ascii="Arial" w:hAnsi="Arial" w:cs="Arial"/>
                <w:sz w:val="14"/>
                <w:szCs w:val="14"/>
              </w:rPr>
            </w:pPr>
            <w:r w:rsidRPr="0074132F">
              <w:rPr>
                <w:rFonts w:ascii="Arial" w:hAnsi="Arial" w:cs="Arial"/>
                <w:sz w:val="14"/>
                <w:szCs w:val="14"/>
              </w:rPr>
              <w:t>Acetato grado 4 mínimo</w:t>
            </w:r>
          </w:p>
          <w:p w:rsidR="00103B1E" w:rsidRPr="0074132F" w:rsidRDefault="00103B1E" w:rsidP="0095343E">
            <w:pPr>
              <w:tabs>
                <w:tab w:val="left" w:pos="180"/>
                <w:tab w:val="left" w:pos="1260"/>
              </w:tabs>
              <w:rPr>
                <w:rFonts w:ascii="Arial" w:hAnsi="Arial" w:cs="Arial"/>
                <w:sz w:val="14"/>
                <w:szCs w:val="14"/>
              </w:rPr>
            </w:pPr>
            <w:r w:rsidRPr="0074132F">
              <w:rPr>
                <w:rFonts w:ascii="Arial" w:hAnsi="Arial" w:cs="Arial"/>
                <w:sz w:val="14"/>
                <w:szCs w:val="14"/>
              </w:rPr>
              <w:t>Algodón grado 4 mínimo</w:t>
            </w:r>
          </w:p>
          <w:p w:rsidR="00103B1E" w:rsidRPr="0074132F" w:rsidRDefault="00103B1E" w:rsidP="0095343E">
            <w:pPr>
              <w:tabs>
                <w:tab w:val="left" w:pos="180"/>
                <w:tab w:val="left" w:pos="1260"/>
              </w:tabs>
              <w:rPr>
                <w:rFonts w:ascii="Arial" w:hAnsi="Arial" w:cs="Arial"/>
                <w:sz w:val="14"/>
                <w:szCs w:val="14"/>
              </w:rPr>
            </w:pPr>
            <w:r w:rsidRPr="0074132F">
              <w:rPr>
                <w:rFonts w:ascii="Arial" w:hAnsi="Arial" w:cs="Arial"/>
                <w:sz w:val="14"/>
                <w:szCs w:val="14"/>
              </w:rPr>
              <w:t>Poliamida grado 4 mínimo</w:t>
            </w:r>
          </w:p>
          <w:p w:rsidR="00103B1E" w:rsidRPr="0074132F" w:rsidRDefault="00103B1E" w:rsidP="0095343E">
            <w:pPr>
              <w:tabs>
                <w:tab w:val="left" w:pos="180"/>
                <w:tab w:val="left" w:pos="1260"/>
              </w:tabs>
              <w:rPr>
                <w:rFonts w:ascii="Arial" w:hAnsi="Arial" w:cs="Arial"/>
                <w:sz w:val="14"/>
                <w:szCs w:val="14"/>
              </w:rPr>
            </w:pPr>
            <w:r w:rsidRPr="0074132F">
              <w:rPr>
                <w:rFonts w:ascii="Arial" w:hAnsi="Arial" w:cs="Arial"/>
                <w:sz w:val="14"/>
                <w:szCs w:val="14"/>
              </w:rPr>
              <w:t>Poliéster grado 4 mínimo</w:t>
            </w:r>
          </w:p>
          <w:p w:rsidR="00103B1E" w:rsidRPr="0074132F" w:rsidRDefault="00103B1E" w:rsidP="0095343E">
            <w:pPr>
              <w:tabs>
                <w:tab w:val="left" w:pos="180"/>
                <w:tab w:val="left" w:pos="1260"/>
              </w:tabs>
              <w:rPr>
                <w:rFonts w:ascii="Arial" w:hAnsi="Arial" w:cs="Arial"/>
                <w:sz w:val="14"/>
                <w:szCs w:val="14"/>
              </w:rPr>
            </w:pPr>
            <w:r w:rsidRPr="0074132F">
              <w:rPr>
                <w:rFonts w:ascii="Arial" w:hAnsi="Arial" w:cs="Arial"/>
                <w:sz w:val="14"/>
                <w:szCs w:val="14"/>
              </w:rPr>
              <w:t>Acrílico grado 4 mínimo</w:t>
            </w:r>
          </w:p>
          <w:p w:rsidR="00103B1E" w:rsidRPr="0074132F" w:rsidRDefault="00103B1E" w:rsidP="0095343E">
            <w:pPr>
              <w:tabs>
                <w:tab w:val="left" w:pos="180"/>
                <w:tab w:val="left" w:pos="1260"/>
              </w:tabs>
              <w:rPr>
                <w:rFonts w:ascii="Arial" w:hAnsi="Arial" w:cs="Arial"/>
                <w:sz w:val="16"/>
                <w:szCs w:val="14"/>
              </w:rPr>
            </w:pPr>
            <w:r w:rsidRPr="0074132F">
              <w:rPr>
                <w:rFonts w:ascii="Arial" w:hAnsi="Arial" w:cs="Arial"/>
                <w:sz w:val="14"/>
                <w:szCs w:val="14"/>
              </w:rPr>
              <w:t>Lana grado 4 mínimo</w:t>
            </w:r>
          </w:p>
        </w:tc>
        <w:tc>
          <w:tcPr>
            <w:tcW w:w="4215" w:type="dxa"/>
            <w:tcBorders>
              <w:top w:val="single" w:sz="4" w:space="0" w:color="000000"/>
              <w:left w:val="single" w:sz="4" w:space="0" w:color="000000"/>
              <w:bottom w:val="single" w:sz="4" w:space="0" w:color="000000"/>
              <w:right w:val="single" w:sz="4" w:space="0" w:color="000000"/>
            </w:tcBorders>
            <w:vAlign w:val="center"/>
          </w:tcPr>
          <w:p w:rsidR="00103B1E" w:rsidRPr="0074132F" w:rsidRDefault="00232D9C" w:rsidP="00716E39">
            <w:pPr>
              <w:tabs>
                <w:tab w:val="left" w:pos="180"/>
                <w:tab w:val="left" w:pos="1260"/>
              </w:tabs>
              <w:snapToGrid w:val="0"/>
              <w:jc w:val="both"/>
              <w:rPr>
                <w:rFonts w:ascii="Arial" w:hAnsi="Arial" w:cs="Arial"/>
                <w:sz w:val="16"/>
                <w:szCs w:val="14"/>
              </w:rPr>
            </w:pPr>
            <w:r w:rsidRPr="0074132F">
              <w:rPr>
                <w:rFonts w:ascii="Arial" w:hAnsi="Arial" w:cs="Arial"/>
                <w:b/>
                <w:sz w:val="16"/>
                <w:szCs w:val="14"/>
              </w:rPr>
              <w:t>NMX-A-065-INNTEX</w:t>
            </w:r>
            <w:r w:rsidR="006024C9" w:rsidRPr="0074132F">
              <w:rPr>
                <w:rFonts w:ascii="Arial" w:hAnsi="Arial" w:cs="Arial"/>
                <w:b/>
                <w:sz w:val="16"/>
                <w:szCs w:val="14"/>
              </w:rPr>
              <w:t>-2005</w:t>
            </w:r>
            <w:r w:rsidRPr="0074132F">
              <w:rPr>
                <w:rFonts w:ascii="Arial" w:hAnsi="Arial" w:cs="Arial"/>
                <w:sz w:val="16"/>
                <w:szCs w:val="14"/>
              </w:rPr>
              <w:t xml:space="preserve"> Industria Textil – determinación de la solidez del color al sudor – método de prueba</w:t>
            </w:r>
            <w:r w:rsidR="00103B1E" w:rsidRPr="0074132F">
              <w:rPr>
                <w:rFonts w:ascii="Arial" w:hAnsi="Arial" w:cs="Arial"/>
                <w:sz w:val="16"/>
                <w:szCs w:val="14"/>
              </w:rPr>
              <w:t>.</w:t>
            </w:r>
          </w:p>
        </w:tc>
      </w:tr>
      <w:tr w:rsidR="00103B1E" w:rsidRPr="0074132F" w:rsidTr="00716E39">
        <w:trPr>
          <w:jc w:val="center"/>
        </w:trPr>
        <w:tc>
          <w:tcPr>
            <w:tcW w:w="3977" w:type="dxa"/>
            <w:tcBorders>
              <w:top w:val="single" w:sz="4" w:space="0" w:color="000000"/>
              <w:left w:val="single" w:sz="4" w:space="0" w:color="000000"/>
              <w:bottom w:val="single" w:sz="4" w:space="0" w:color="000000"/>
            </w:tcBorders>
            <w:vAlign w:val="center"/>
          </w:tcPr>
          <w:p w:rsidR="00103B1E" w:rsidRPr="0074132F" w:rsidRDefault="00103B1E" w:rsidP="00716E39">
            <w:pPr>
              <w:tabs>
                <w:tab w:val="left" w:pos="180"/>
                <w:tab w:val="left" w:pos="1260"/>
              </w:tabs>
              <w:snapToGrid w:val="0"/>
              <w:jc w:val="center"/>
              <w:rPr>
                <w:rFonts w:ascii="Arial" w:hAnsi="Arial" w:cs="Arial"/>
                <w:sz w:val="16"/>
                <w:szCs w:val="14"/>
              </w:rPr>
            </w:pPr>
            <w:r w:rsidRPr="0074132F">
              <w:rPr>
                <w:rFonts w:ascii="Arial" w:hAnsi="Arial" w:cs="Arial"/>
                <w:sz w:val="16"/>
                <w:szCs w:val="14"/>
              </w:rPr>
              <w:t>Contenido de apresto</w:t>
            </w:r>
          </w:p>
          <w:p w:rsidR="00103B1E" w:rsidRPr="0074132F" w:rsidRDefault="00103B1E" w:rsidP="00716E39">
            <w:pPr>
              <w:tabs>
                <w:tab w:val="left" w:pos="180"/>
                <w:tab w:val="left" w:pos="1260"/>
              </w:tabs>
              <w:jc w:val="center"/>
              <w:rPr>
                <w:rFonts w:ascii="Arial" w:hAnsi="Arial" w:cs="Arial"/>
                <w:sz w:val="16"/>
                <w:szCs w:val="14"/>
              </w:rPr>
            </w:pPr>
          </w:p>
        </w:tc>
        <w:tc>
          <w:tcPr>
            <w:tcW w:w="2077" w:type="dxa"/>
            <w:tcBorders>
              <w:top w:val="single" w:sz="4" w:space="0" w:color="000000"/>
              <w:left w:val="single" w:sz="4" w:space="0" w:color="000000"/>
              <w:bottom w:val="single" w:sz="4" w:space="0" w:color="000000"/>
            </w:tcBorders>
            <w:vAlign w:val="center"/>
          </w:tcPr>
          <w:p w:rsidR="00103B1E" w:rsidRPr="0074132F" w:rsidRDefault="00103B1E" w:rsidP="00716E39">
            <w:pPr>
              <w:tabs>
                <w:tab w:val="left" w:pos="180"/>
                <w:tab w:val="left" w:pos="1260"/>
              </w:tabs>
              <w:snapToGrid w:val="0"/>
              <w:jc w:val="center"/>
              <w:rPr>
                <w:rFonts w:ascii="Arial" w:hAnsi="Arial" w:cs="Arial"/>
                <w:sz w:val="16"/>
                <w:szCs w:val="14"/>
              </w:rPr>
            </w:pPr>
            <w:r w:rsidRPr="0074132F">
              <w:rPr>
                <w:rFonts w:ascii="Arial" w:hAnsi="Arial" w:cs="Arial"/>
                <w:sz w:val="16"/>
                <w:szCs w:val="14"/>
              </w:rPr>
              <w:t>5% máximo</w:t>
            </w:r>
          </w:p>
          <w:p w:rsidR="00103B1E" w:rsidRPr="0074132F" w:rsidRDefault="00103B1E" w:rsidP="00716E39">
            <w:pPr>
              <w:tabs>
                <w:tab w:val="left" w:pos="180"/>
                <w:tab w:val="left" w:pos="1260"/>
              </w:tabs>
              <w:snapToGrid w:val="0"/>
              <w:jc w:val="center"/>
              <w:rPr>
                <w:sz w:val="16"/>
                <w:szCs w:val="14"/>
              </w:rPr>
            </w:pPr>
          </w:p>
          <w:p w:rsidR="00103B1E" w:rsidRPr="0074132F" w:rsidRDefault="00103B1E" w:rsidP="00716E39">
            <w:pPr>
              <w:tabs>
                <w:tab w:val="left" w:pos="180"/>
                <w:tab w:val="left" w:pos="1260"/>
              </w:tabs>
              <w:snapToGrid w:val="0"/>
              <w:jc w:val="center"/>
              <w:rPr>
                <w:rFonts w:ascii="Arial" w:hAnsi="Arial" w:cs="Arial"/>
                <w:sz w:val="16"/>
                <w:szCs w:val="14"/>
              </w:rPr>
            </w:pPr>
          </w:p>
        </w:tc>
        <w:tc>
          <w:tcPr>
            <w:tcW w:w="4215" w:type="dxa"/>
            <w:tcBorders>
              <w:top w:val="single" w:sz="4" w:space="0" w:color="000000"/>
              <w:left w:val="single" w:sz="4" w:space="0" w:color="000000"/>
              <w:bottom w:val="single" w:sz="4" w:space="0" w:color="000000"/>
              <w:right w:val="single" w:sz="4" w:space="0" w:color="000000"/>
            </w:tcBorders>
            <w:vAlign w:val="center"/>
          </w:tcPr>
          <w:p w:rsidR="00103B1E" w:rsidRPr="0074132F" w:rsidRDefault="00103B1E" w:rsidP="00716E39">
            <w:pPr>
              <w:tabs>
                <w:tab w:val="left" w:pos="180"/>
                <w:tab w:val="left" w:pos="1260"/>
              </w:tabs>
              <w:snapToGrid w:val="0"/>
              <w:jc w:val="both"/>
              <w:rPr>
                <w:rFonts w:ascii="Arial" w:hAnsi="Arial" w:cs="Arial"/>
                <w:sz w:val="16"/>
                <w:szCs w:val="14"/>
              </w:rPr>
            </w:pPr>
            <w:r w:rsidRPr="0074132F">
              <w:rPr>
                <w:rFonts w:ascii="Arial" w:hAnsi="Arial" w:cs="Arial"/>
                <w:b/>
                <w:sz w:val="16"/>
                <w:szCs w:val="14"/>
              </w:rPr>
              <w:t>NMX-A-1833</w:t>
            </w:r>
            <w:r w:rsidR="00232D9C" w:rsidRPr="0074132F">
              <w:rPr>
                <w:rFonts w:ascii="Arial" w:hAnsi="Arial" w:cs="Arial"/>
                <w:b/>
                <w:sz w:val="16"/>
                <w:szCs w:val="14"/>
              </w:rPr>
              <w:t>/1-INNTEX-2012</w:t>
            </w:r>
            <w:r w:rsidR="00232D9C" w:rsidRPr="0074132F">
              <w:rPr>
                <w:rFonts w:ascii="Arial" w:hAnsi="Arial" w:cs="Arial"/>
                <w:sz w:val="16"/>
                <w:szCs w:val="14"/>
              </w:rPr>
              <w:t xml:space="preserve"> fibras textiles-parte 1 análisis cuantitativo-método de prueba</w:t>
            </w:r>
          </w:p>
          <w:p w:rsidR="00103B1E" w:rsidRPr="0074132F" w:rsidRDefault="00232D9C" w:rsidP="00716E39">
            <w:pPr>
              <w:tabs>
                <w:tab w:val="left" w:pos="180"/>
                <w:tab w:val="left" w:pos="1260"/>
              </w:tabs>
              <w:snapToGrid w:val="0"/>
              <w:jc w:val="both"/>
              <w:rPr>
                <w:rFonts w:ascii="Arial" w:hAnsi="Arial" w:cs="Arial"/>
                <w:sz w:val="16"/>
                <w:szCs w:val="14"/>
              </w:rPr>
            </w:pPr>
            <w:r w:rsidRPr="0074132F">
              <w:rPr>
                <w:rFonts w:ascii="Arial" w:hAnsi="Arial" w:cs="Arial"/>
                <w:sz w:val="16"/>
                <w:szCs w:val="14"/>
              </w:rPr>
              <w:t>nota: se aceptará como nombre de la prueba cuando el informe describa contenido de material no fibroso</w:t>
            </w:r>
          </w:p>
        </w:tc>
      </w:tr>
    </w:tbl>
    <w:p w:rsidR="00147407" w:rsidRDefault="00147407" w:rsidP="00466599">
      <w:pPr>
        <w:tabs>
          <w:tab w:val="left" w:pos="709"/>
        </w:tabs>
        <w:suppressAutoHyphens/>
        <w:rPr>
          <w:rFonts w:ascii="Arial" w:hAnsi="Arial" w:cs="Arial"/>
          <w:b/>
          <w:lang w:val="es-ES" w:eastAsia="ar-SA"/>
        </w:rPr>
      </w:pPr>
    </w:p>
    <w:p w:rsidR="009A48C5" w:rsidRDefault="009A48C5" w:rsidP="00466599">
      <w:pPr>
        <w:tabs>
          <w:tab w:val="left" w:pos="709"/>
        </w:tabs>
        <w:suppressAutoHyphens/>
        <w:rPr>
          <w:rFonts w:ascii="Arial" w:hAnsi="Arial" w:cs="Arial"/>
          <w:b/>
          <w:lang w:val="es-ES" w:eastAsia="ar-SA"/>
        </w:rPr>
      </w:pPr>
    </w:p>
    <w:p w:rsidR="009A48C5" w:rsidRDefault="009A48C5" w:rsidP="00466599">
      <w:pPr>
        <w:tabs>
          <w:tab w:val="left" w:pos="709"/>
        </w:tabs>
        <w:suppressAutoHyphens/>
        <w:rPr>
          <w:rFonts w:ascii="Arial" w:hAnsi="Arial" w:cs="Arial"/>
          <w:b/>
          <w:lang w:val="es-ES" w:eastAsia="ar-SA"/>
        </w:rPr>
      </w:pPr>
    </w:p>
    <w:p w:rsidR="009A48C5" w:rsidRDefault="009A48C5" w:rsidP="00466599">
      <w:pPr>
        <w:tabs>
          <w:tab w:val="left" w:pos="709"/>
        </w:tabs>
        <w:suppressAutoHyphens/>
        <w:rPr>
          <w:rFonts w:ascii="Arial" w:hAnsi="Arial" w:cs="Arial"/>
          <w:b/>
          <w:lang w:val="es-ES" w:eastAsia="ar-SA"/>
        </w:rPr>
      </w:pPr>
    </w:p>
    <w:p w:rsidR="009A48C5" w:rsidRDefault="009A48C5" w:rsidP="00466599">
      <w:pPr>
        <w:tabs>
          <w:tab w:val="left" w:pos="709"/>
        </w:tabs>
        <w:suppressAutoHyphens/>
        <w:rPr>
          <w:rFonts w:ascii="Arial" w:hAnsi="Arial" w:cs="Arial"/>
          <w:b/>
          <w:lang w:val="es-ES" w:eastAsia="ar-SA"/>
        </w:rPr>
      </w:pPr>
    </w:p>
    <w:p w:rsidR="009A48C5" w:rsidRDefault="009A48C5" w:rsidP="00466599">
      <w:pPr>
        <w:tabs>
          <w:tab w:val="left" w:pos="709"/>
        </w:tabs>
        <w:suppressAutoHyphens/>
        <w:rPr>
          <w:rFonts w:ascii="Arial" w:hAnsi="Arial" w:cs="Arial"/>
          <w:b/>
          <w:lang w:val="es-ES" w:eastAsia="ar-SA"/>
        </w:rPr>
      </w:pPr>
    </w:p>
    <w:p w:rsidR="009A48C5" w:rsidRPr="00466599" w:rsidRDefault="009A48C5" w:rsidP="00466599">
      <w:pPr>
        <w:tabs>
          <w:tab w:val="left" w:pos="709"/>
        </w:tabs>
        <w:suppressAutoHyphens/>
        <w:rPr>
          <w:rFonts w:ascii="Arial" w:hAnsi="Arial" w:cs="Arial"/>
          <w:b/>
          <w:lang w:val="es-ES" w:eastAsia="ar-SA"/>
        </w:rPr>
      </w:pPr>
    </w:p>
    <w:p w:rsidR="0095343E" w:rsidRPr="0074132F" w:rsidRDefault="0095343E" w:rsidP="002872CA">
      <w:pPr>
        <w:pStyle w:val="Prrafodelista"/>
        <w:numPr>
          <w:ilvl w:val="0"/>
          <w:numId w:val="33"/>
        </w:numPr>
        <w:tabs>
          <w:tab w:val="left" w:pos="709"/>
        </w:tabs>
        <w:suppressAutoHyphens/>
        <w:spacing w:after="0" w:line="240" w:lineRule="auto"/>
        <w:jc w:val="center"/>
        <w:rPr>
          <w:rFonts w:ascii="Arial" w:hAnsi="Arial" w:cs="Arial"/>
          <w:b/>
          <w:lang w:val="es-ES" w:eastAsia="ar-SA"/>
        </w:rPr>
      </w:pPr>
      <w:r w:rsidRPr="0074132F">
        <w:rPr>
          <w:rFonts w:ascii="Arial" w:hAnsi="Arial" w:cs="Arial"/>
          <w:b/>
          <w:lang w:val="es-ES" w:eastAsia="ar-SA"/>
        </w:rPr>
        <w:t>Partida 33</w:t>
      </w:r>
    </w:p>
    <w:p w:rsidR="0095343E" w:rsidRPr="0074132F" w:rsidRDefault="0095343E" w:rsidP="0095343E">
      <w:pPr>
        <w:jc w:val="center"/>
        <w:rPr>
          <w:rFonts w:ascii="Arial" w:hAnsi="Arial" w:cs="Arial"/>
          <w:b/>
          <w:sz w:val="18"/>
          <w:lang w:val="es-ES" w:eastAsia="ar-SA"/>
        </w:rPr>
      </w:pPr>
      <w:r w:rsidRPr="0074132F">
        <w:rPr>
          <w:rFonts w:ascii="Arial" w:hAnsi="Arial" w:cs="Arial"/>
          <w:b/>
          <w:sz w:val="18"/>
          <w:lang w:val="es-ES" w:eastAsia="ar-SA"/>
        </w:rPr>
        <w:t xml:space="preserve">Sábana </w:t>
      </w:r>
      <w:r w:rsidR="00D74B96" w:rsidRPr="0074132F">
        <w:rPr>
          <w:rFonts w:ascii="Arial" w:hAnsi="Arial" w:cs="Arial"/>
          <w:b/>
          <w:sz w:val="18"/>
          <w:lang w:val="es-ES" w:eastAsia="ar-SA"/>
        </w:rPr>
        <w:t>P</w:t>
      </w:r>
      <w:r w:rsidRPr="0074132F">
        <w:rPr>
          <w:rFonts w:ascii="Arial" w:hAnsi="Arial" w:cs="Arial"/>
          <w:b/>
          <w:sz w:val="18"/>
          <w:lang w:val="es-ES" w:eastAsia="ar-SA"/>
        </w:rPr>
        <w:t xml:space="preserve">ara </w:t>
      </w:r>
      <w:r w:rsidR="00D74B96" w:rsidRPr="0074132F">
        <w:rPr>
          <w:rFonts w:ascii="Arial" w:hAnsi="Arial" w:cs="Arial"/>
          <w:b/>
          <w:sz w:val="18"/>
          <w:lang w:val="es-ES" w:eastAsia="ar-SA"/>
        </w:rPr>
        <w:t>Bulto de Ropa Sucia H</w:t>
      </w:r>
      <w:r w:rsidRPr="0074132F">
        <w:rPr>
          <w:rFonts w:ascii="Arial" w:hAnsi="Arial" w:cs="Arial"/>
          <w:b/>
          <w:sz w:val="18"/>
          <w:lang w:val="es-ES" w:eastAsia="ar-SA"/>
        </w:rPr>
        <w:t>ospitalaria</w:t>
      </w:r>
    </w:p>
    <w:p w:rsidR="0095343E" w:rsidRPr="0074132F" w:rsidRDefault="0095343E" w:rsidP="0095343E">
      <w:pPr>
        <w:jc w:val="center"/>
        <w:rPr>
          <w:rFonts w:ascii="Arial" w:hAnsi="Arial" w:cs="Arial"/>
          <w:b/>
          <w:sz w:val="18"/>
          <w:lang w:val="es-ES" w:eastAsia="ar-SA"/>
        </w:rPr>
      </w:pPr>
    </w:p>
    <w:p w:rsidR="0095343E" w:rsidRPr="0074132F" w:rsidRDefault="0095343E" w:rsidP="002872CA">
      <w:pPr>
        <w:pStyle w:val="Prrafodelista"/>
        <w:numPr>
          <w:ilvl w:val="0"/>
          <w:numId w:val="66"/>
        </w:numPr>
        <w:spacing w:after="0" w:line="240" w:lineRule="auto"/>
        <w:jc w:val="both"/>
        <w:rPr>
          <w:rFonts w:ascii="Arial" w:hAnsi="Arial" w:cs="Arial"/>
          <w:lang w:val="es-ES" w:eastAsia="ar-SA"/>
        </w:rPr>
      </w:pPr>
      <w:r w:rsidRPr="0074132F">
        <w:rPr>
          <w:rFonts w:ascii="Arial" w:hAnsi="Arial" w:cs="Arial"/>
          <w:lang w:val="es-ES" w:eastAsia="ar-SA"/>
        </w:rPr>
        <w:t>Clave</w:t>
      </w:r>
      <w:r w:rsidR="00DD6E35" w:rsidRPr="0074132F">
        <w:rPr>
          <w:rFonts w:ascii="Arial" w:hAnsi="Arial" w:cs="Arial"/>
          <w:lang w:val="es-ES" w:eastAsia="ar-SA"/>
        </w:rPr>
        <w:t xml:space="preserve"> </w:t>
      </w:r>
      <w:r w:rsidRPr="0074132F">
        <w:rPr>
          <w:rFonts w:ascii="Arial" w:hAnsi="Arial" w:cs="Arial"/>
          <w:lang w:val="es-ES" w:eastAsia="ar-SA"/>
        </w:rPr>
        <w:t>de identificación del bien en el cuadro básico Institucional de productos textiles y calzado, descripción del producto, documentos normativos y observaciones.</w:t>
      </w:r>
    </w:p>
    <w:p w:rsidR="0095343E" w:rsidRPr="0074132F" w:rsidRDefault="0095343E" w:rsidP="0095343E">
      <w:pPr>
        <w:jc w:val="both"/>
        <w:rPr>
          <w:rFonts w:ascii="Arial" w:hAnsi="Arial" w:cs="Arial"/>
          <w:sz w:val="22"/>
          <w:szCs w:val="22"/>
        </w:rPr>
      </w:pPr>
    </w:p>
    <w:tbl>
      <w:tblPr>
        <w:tblStyle w:val="Tablaconcuadrcula"/>
        <w:tblW w:w="0" w:type="auto"/>
        <w:tblLook w:val="04A0" w:firstRow="1" w:lastRow="0" w:firstColumn="1" w:lastColumn="0" w:noHBand="0" w:noVBand="1"/>
      </w:tblPr>
      <w:tblGrid>
        <w:gridCol w:w="1668"/>
        <w:gridCol w:w="1842"/>
        <w:gridCol w:w="1701"/>
        <w:gridCol w:w="1560"/>
        <w:gridCol w:w="3402"/>
      </w:tblGrid>
      <w:tr w:rsidR="0074132F" w:rsidRPr="0074132F" w:rsidTr="0095343E">
        <w:tc>
          <w:tcPr>
            <w:tcW w:w="1668" w:type="dxa"/>
            <w:shd w:val="clear" w:color="auto" w:fill="auto"/>
            <w:vAlign w:val="center"/>
          </w:tcPr>
          <w:p w:rsidR="00232D9C" w:rsidRPr="0074132F" w:rsidRDefault="00232D9C" w:rsidP="0095343E">
            <w:pPr>
              <w:jc w:val="center"/>
              <w:rPr>
                <w:rFonts w:ascii="Arial" w:hAnsi="Arial" w:cs="Arial"/>
                <w:b/>
                <w:sz w:val="16"/>
                <w:szCs w:val="16"/>
                <w:lang w:val="es-ES" w:eastAsia="en-US"/>
              </w:rPr>
            </w:pPr>
            <w:r w:rsidRPr="0074132F">
              <w:rPr>
                <w:rFonts w:ascii="Arial" w:hAnsi="Arial" w:cs="Arial"/>
                <w:b/>
                <w:sz w:val="16"/>
                <w:szCs w:val="16"/>
                <w:lang w:val="es-ES" w:eastAsia="en-US"/>
              </w:rPr>
              <w:t>Clave</w:t>
            </w:r>
          </w:p>
        </w:tc>
        <w:tc>
          <w:tcPr>
            <w:tcW w:w="1842" w:type="dxa"/>
            <w:shd w:val="clear" w:color="auto" w:fill="auto"/>
            <w:vAlign w:val="center"/>
          </w:tcPr>
          <w:p w:rsidR="00232D9C" w:rsidRPr="0074132F" w:rsidRDefault="00232D9C" w:rsidP="0095343E">
            <w:pPr>
              <w:jc w:val="center"/>
              <w:rPr>
                <w:rFonts w:ascii="Arial" w:hAnsi="Arial" w:cs="Arial"/>
                <w:b/>
                <w:sz w:val="16"/>
                <w:szCs w:val="16"/>
                <w:lang w:val="es-ES" w:eastAsia="en-US"/>
              </w:rPr>
            </w:pPr>
            <w:r w:rsidRPr="0074132F">
              <w:rPr>
                <w:rFonts w:ascii="Arial" w:hAnsi="Arial" w:cs="Arial"/>
                <w:b/>
                <w:sz w:val="16"/>
                <w:szCs w:val="16"/>
                <w:lang w:val="es-ES" w:eastAsia="en-US"/>
              </w:rPr>
              <w:t>Descripción del producto</w:t>
            </w:r>
          </w:p>
        </w:tc>
        <w:tc>
          <w:tcPr>
            <w:tcW w:w="1701" w:type="dxa"/>
            <w:shd w:val="clear" w:color="auto" w:fill="auto"/>
            <w:vAlign w:val="center"/>
          </w:tcPr>
          <w:p w:rsidR="00232D9C" w:rsidRPr="0074132F" w:rsidRDefault="00232D9C" w:rsidP="0095343E">
            <w:pPr>
              <w:jc w:val="center"/>
              <w:rPr>
                <w:rFonts w:ascii="Arial" w:hAnsi="Arial" w:cs="Arial"/>
                <w:b/>
                <w:sz w:val="16"/>
                <w:szCs w:val="16"/>
                <w:lang w:val="es-ES" w:eastAsia="en-US"/>
              </w:rPr>
            </w:pPr>
            <w:r w:rsidRPr="0074132F">
              <w:rPr>
                <w:rFonts w:ascii="Arial" w:hAnsi="Arial" w:cs="Arial"/>
                <w:b/>
                <w:sz w:val="16"/>
                <w:szCs w:val="16"/>
                <w:lang w:val="es-ES" w:eastAsia="en-US"/>
              </w:rPr>
              <w:t>Documento normativo de la tela para la confección de la prenda</w:t>
            </w:r>
          </w:p>
        </w:tc>
        <w:tc>
          <w:tcPr>
            <w:tcW w:w="1560" w:type="dxa"/>
            <w:shd w:val="clear" w:color="auto" w:fill="auto"/>
            <w:vAlign w:val="center"/>
          </w:tcPr>
          <w:p w:rsidR="00232D9C" w:rsidRPr="0074132F" w:rsidRDefault="00232D9C" w:rsidP="0095343E">
            <w:pPr>
              <w:jc w:val="center"/>
              <w:rPr>
                <w:rFonts w:ascii="Arial" w:hAnsi="Arial" w:cs="Arial"/>
                <w:b/>
                <w:sz w:val="16"/>
                <w:szCs w:val="16"/>
                <w:lang w:val="es-ES" w:eastAsia="en-US"/>
              </w:rPr>
            </w:pPr>
            <w:r w:rsidRPr="0074132F">
              <w:rPr>
                <w:rFonts w:ascii="Arial" w:hAnsi="Arial" w:cs="Arial"/>
                <w:b/>
                <w:sz w:val="16"/>
                <w:szCs w:val="16"/>
                <w:lang w:val="es-ES" w:eastAsia="en-US"/>
              </w:rPr>
              <w:t>Documento normativo para la confección de la prenda</w:t>
            </w:r>
          </w:p>
        </w:tc>
        <w:tc>
          <w:tcPr>
            <w:tcW w:w="3402" w:type="dxa"/>
            <w:shd w:val="clear" w:color="auto" w:fill="auto"/>
            <w:vAlign w:val="center"/>
          </w:tcPr>
          <w:p w:rsidR="00232D9C" w:rsidRPr="0074132F" w:rsidRDefault="00232D9C" w:rsidP="0095343E">
            <w:pPr>
              <w:jc w:val="center"/>
              <w:rPr>
                <w:rFonts w:ascii="Arial" w:hAnsi="Arial" w:cs="Arial"/>
                <w:b/>
                <w:sz w:val="16"/>
                <w:szCs w:val="16"/>
                <w:lang w:val="es-ES" w:eastAsia="en-US"/>
              </w:rPr>
            </w:pPr>
            <w:r w:rsidRPr="0074132F">
              <w:rPr>
                <w:rFonts w:ascii="Arial" w:hAnsi="Arial" w:cs="Arial"/>
                <w:b/>
                <w:sz w:val="16"/>
                <w:szCs w:val="16"/>
                <w:lang w:val="es-ES" w:eastAsia="en-US"/>
              </w:rPr>
              <w:t>Observaciones</w:t>
            </w:r>
          </w:p>
        </w:tc>
      </w:tr>
      <w:tr w:rsidR="00926606" w:rsidRPr="0074132F" w:rsidTr="0095343E">
        <w:tc>
          <w:tcPr>
            <w:tcW w:w="1668" w:type="dxa"/>
            <w:shd w:val="clear" w:color="auto" w:fill="auto"/>
            <w:vAlign w:val="center"/>
          </w:tcPr>
          <w:p w:rsidR="00926606" w:rsidRPr="0074132F" w:rsidRDefault="00926606" w:rsidP="0095343E">
            <w:pPr>
              <w:jc w:val="center"/>
              <w:rPr>
                <w:rFonts w:ascii="Arial" w:hAnsi="Arial" w:cs="Arial"/>
                <w:sz w:val="16"/>
                <w:szCs w:val="16"/>
                <w:lang w:val="es-ES" w:eastAsia="en-US"/>
              </w:rPr>
            </w:pPr>
            <w:r w:rsidRPr="0074132F">
              <w:rPr>
                <w:rFonts w:ascii="Arial" w:hAnsi="Arial" w:cs="Arial"/>
                <w:sz w:val="16"/>
                <w:szCs w:val="16"/>
                <w:lang w:val="es-ES" w:eastAsia="en-US"/>
              </w:rPr>
              <w:t>220 080 5048 0</w:t>
            </w:r>
            <w:r w:rsidR="00485C95" w:rsidRPr="0074132F">
              <w:rPr>
                <w:rFonts w:ascii="Arial" w:hAnsi="Arial" w:cs="Arial"/>
                <w:sz w:val="16"/>
                <w:szCs w:val="16"/>
                <w:lang w:val="es-ES" w:eastAsia="en-US"/>
              </w:rPr>
              <w:t>2</w:t>
            </w:r>
            <w:r w:rsidRPr="0074132F">
              <w:rPr>
                <w:rFonts w:ascii="Arial" w:hAnsi="Arial" w:cs="Arial"/>
                <w:sz w:val="16"/>
                <w:szCs w:val="16"/>
                <w:lang w:val="es-ES" w:eastAsia="en-US"/>
              </w:rPr>
              <w:t xml:space="preserve"> 01</w:t>
            </w:r>
          </w:p>
        </w:tc>
        <w:tc>
          <w:tcPr>
            <w:tcW w:w="1842" w:type="dxa"/>
            <w:shd w:val="clear" w:color="auto" w:fill="auto"/>
            <w:vAlign w:val="center"/>
          </w:tcPr>
          <w:p w:rsidR="00DD6DAD" w:rsidRPr="0074132F" w:rsidRDefault="000039A7" w:rsidP="0095343E">
            <w:pPr>
              <w:jc w:val="both"/>
              <w:rPr>
                <w:rFonts w:ascii="Arial" w:hAnsi="Arial" w:cs="Arial"/>
                <w:sz w:val="16"/>
                <w:szCs w:val="16"/>
                <w:lang w:val="es-ES" w:eastAsia="en-US"/>
              </w:rPr>
            </w:pPr>
            <w:r w:rsidRPr="0074132F">
              <w:rPr>
                <w:rFonts w:ascii="Arial" w:hAnsi="Arial" w:cs="Arial"/>
                <w:sz w:val="16"/>
                <w:szCs w:val="16"/>
                <w:lang w:val="es-ES" w:eastAsia="en-US"/>
              </w:rPr>
              <w:t>Contenedor (sabana) para bulto de ropa hospitalaria sucia de forma cuadrada, de una pieza, con dobladillo perimetral, con cuatro emblemas del IMSS estampados en color verde, con al menos cinco leyendas que indiquen "ropa sucia", confeccionada en tela bramante 50 por ciento poliéster - 50 por ciento algodón, color gris claro.</w:t>
            </w:r>
          </w:p>
        </w:tc>
        <w:tc>
          <w:tcPr>
            <w:tcW w:w="1701" w:type="dxa"/>
            <w:shd w:val="clear" w:color="auto" w:fill="auto"/>
            <w:vAlign w:val="center"/>
          </w:tcPr>
          <w:p w:rsidR="00926606" w:rsidRPr="0074132F" w:rsidRDefault="00232D9C" w:rsidP="0095343E">
            <w:pPr>
              <w:jc w:val="both"/>
              <w:rPr>
                <w:rFonts w:ascii="Arial" w:hAnsi="Arial" w:cs="Arial"/>
                <w:sz w:val="16"/>
                <w:szCs w:val="16"/>
                <w:lang w:val="es-ES" w:eastAsia="en-US"/>
              </w:rPr>
            </w:pPr>
            <w:r w:rsidRPr="0074132F">
              <w:rPr>
                <w:rFonts w:ascii="Arial" w:hAnsi="Arial" w:cs="Arial"/>
                <w:sz w:val="16"/>
                <w:szCs w:val="16"/>
                <w:lang w:val="es-ES" w:eastAsia="en-US"/>
              </w:rPr>
              <w:t>Especificación técnica de la tela 1: norma- 250 telas institucionales - bramante, 50% poliéster, 50% algodón</w:t>
            </w:r>
            <w:r w:rsidR="00926606" w:rsidRPr="0074132F">
              <w:rPr>
                <w:rFonts w:ascii="Arial" w:hAnsi="Arial" w:cs="Arial"/>
                <w:sz w:val="16"/>
                <w:szCs w:val="16"/>
                <w:lang w:val="es-ES" w:eastAsia="en-US"/>
              </w:rPr>
              <w:t>.</w:t>
            </w:r>
          </w:p>
          <w:p w:rsidR="00926606" w:rsidRPr="0074132F" w:rsidRDefault="00926606" w:rsidP="0095343E">
            <w:pPr>
              <w:jc w:val="center"/>
              <w:rPr>
                <w:rFonts w:ascii="Arial" w:hAnsi="Arial" w:cs="Arial"/>
                <w:b/>
                <w:sz w:val="16"/>
                <w:szCs w:val="16"/>
                <w:lang w:val="es-ES" w:eastAsia="en-US"/>
              </w:rPr>
            </w:pPr>
          </w:p>
        </w:tc>
        <w:tc>
          <w:tcPr>
            <w:tcW w:w="1560" w:type="dxa"/>
            <w:shd w:val="clear" w:color="auto" w:fill="auto"/>
            <w:vAlign w:val="center"/>
          </w:tcPr>
          <w:p w:rsidR="0095343E" w:rsidRPr="0074132F" w:rsidRDefault="00926606" w:rsidP="0095343E">
            <w:pPr>
              <w:jc w:val="center"/>
              <w:rPr>
                <w:rFonts w:ascii="Arial" w:hAnsi="Arial" w:cs="Arial"/>
                <w:b/>
                <w:sz w:val="16"/>
                <w:szCs w:val="16"/>
                <w:lang w:val="es-ES" w:eastAsia="en-US"/>
              </w:rPr>
            </w:pPr>
            <w:r w:rsidRPr="0074132F">
              <w:rPr>
                <w:rFonts w:ascii="Arial" w:hAnsi="Arial" w:cs="Arial"/>
                <w:b/>
                <w:sz w:val="16"/>
                <w:szCs w:val="16"/>
                <w:lang w:val="es-ES" w:eastAsia="en-US"/>
              </w:rPr>
              <w:t>NMX-A-033-INNTEX-2009</w:t>
            </w:r>
          </w:p>
          <w:p w:rsidR="0095343E" w:rsidRPr="0074132F" w:rsidRDefault="0095343E" w:rsidP="0095343E">
            <w:pPr>
              <w:jc w:val="center"/>
              <w:rPr>
                <w:rFonts w:ascii="Arial" w:hAnsi="Arial" w:cs="Arial"/>
                <w:b/>
                <w:sz w:val="16"/>
                <w:szCs w:val="16"/>
                <w:lang w:val="es-ES" w:eastAsia="en-US"/>
              </w:rPr>
            </w:pPr>
          </w:p>
          <w:p w:rsidR="00926606" w:rsidRPr="0074132F" w:rsidRDefault="00232D9C" w:rsidP="0095343E">
            <w:pPr>
              <w:jc w:val="both"/>
              <w:rPr>
                <w:rFonts w:ascii="Arial" w:hAnsi="Arial" w:cs="Arial"/>
                <w:b/>
                <w:sz w:val="16"/>
                <w:szCs w:val="16"/>
                <w:lang w:val="es-ES" w:eastAsia="en-US"/>
              </w:rPr>
            </w:pPr>
            <w:r w:rsidRPr="0074132F">
              <w:rPr>
                <w:rFonts w:ascii="Arial" w:hAnsi="Arial" w:cs="Arial"/>
                <w:sz w:val="16"/>
                <w:szCs w:val="16"/>
                <w:lang w:val="es-ES" w:eastAsia="en-US"/>
              </w:rPr>
              <w:t>Industria Textil-ropa hospitalaria-</w:t>
            </w:r>
            <w:r w:rsidR="00AF728A" w:rsidRPr="0074132F">
              <w:rPr>
                <w:rFonts w:ascii="Arial" w:hAnsi="Arial" w:cs="Arial"/>
                <w:sz w:val="16"/>
                <w:szCs w:val="16"/>
                <w:lang w:val="es-ES" w:eastAsia="en-US"/>
              </w:rPr>
              <w:t>sábanas</w:t>
            </w:r>
            <w:r w:rsidRPr="0074132F">
              <w:rPr>
                <w:rFonts w:ascii="Arial" w:hAnsi="Arial" w:cs="Arial"/>
                <w:sz w:val="16"/>
                <w:szCs w:val="16"/>
                <w:lang w:val="es-ES" w:eastAsia="en-US"/>
              </w:rPr>
              <w:t>- especificaciones</w:t>
            </w:r>
          </w:p>
        </w:tc>
        <w:tc>
          <w:tcPr>
            <w:tcW w:w="3402" w:type="dxa"/>
            <w:shd w:val="clear" w:color="auto" w:fill="auto"/>
            <w:vAlign w:val="center"/>
          </w:tcPr>
          <w:p w:rsidR="00CB3CD2" w:rsidRPr="0074132F" w:rsidRDefault="00926606" w:rsidP="00CB3CD2">
            <w:pPr>
              <w:jc w:val="both"/>
              <w:rPr>
                <w:rFonts w:ascii="Arial" w:hAnsi="Arial" w:cs="Arial"/>
                <w:sz w:val="16"/>
                <w:szCs w:val="16"/>
              </w:rPr>
            </w:pPr>
            <w:r w:rsidRPr="0074132F">
              <w:rPr>
                <w:rFonts w:ascii="Arial" w:hAnsi="Arial" w:cs="Arial"/>
                <w:bCs/>
                <w:sz w:val="16"/>
                <w:szCs w:val="16"/>
                <w:lang w:val="es-ES" w:eastAsia="ar-SA"/>
              </w:rPr>
              <w:t>1.-</w:t>
            </w:r>
            <w:r w:rsidR="00232D9C" w:rsidRPr="0074132F">
              <w:rPr>
                <w:rFonts w:ascii="Arial" w:hAnsi="Arial" w:cs="Arial"/>
                <w:bCs/>
                <w:sz w:val="16"/>
                <w:szCs w:val="16"/>
                <w:lang w:val="es-ES" w:eastAsia="ar-SA"/>
              </w:rPr>
              <w:t xml:space="preserve"> </w:t>
            </w:r>
            <w:r w:rsidR="006B76A3" w:rsidRPr="0074132F">
              <w:rPr>
                <w:rFonts w:ascii="Arial" w:hAnsi="Arial" w:cs="Arial"/>
                <w:sz w:val="16"/>
                <w:szCs w:val="16"/>
              </w:rPr>
              <w:t xml:space="preserve">En virtud de que no hay </w:t>
            </w:r>
            <w:r w:rsidR="00302ABB">
              <w:rPr>
                <w:rFonts w:ascii="Arial" w:hAnsi="Arial" w:cs="Arial"/>
                <w:sz w:val="16"/>
                <w:szCs w:val="16"/>
              </w:rPr>
              <w:t xml:space="preserve">laboratorio público o privado </w:t>
            </w:r>
            <w:r w:rsidR="006B76A3" w:rsidRPr="0074132F">
              <w:rPr>
                <w:rFonts w:ascii="Arial" w:hAnsi="Arial" w:cs="Arial"/>
                <w:sz w:val="16"/>
                <w:szCs w:val="16"/>
              </w:rPr>
              <w:t xml:space="preserve">acreditado </w:t>
            </w:r>
            <w:r w:rsidR="00CB3CD2" w:rsidRPr="0074132F">
              <w:rPr>
                <w:rFonts w:ascii="Arial" w:hAnsi="Arial" w:cs="Arial"/>
                <w:sz w:val="16"/>
                <w:szCs w:val="16"/>
              </w:rPr>
              <w:t xml:space="preserve">ante la EMA para determinar el </w:t>
            </w:r>
            <w:r w:rsidR="00D459CD" w:rsidRPr="0074132F">
              <w:rPr>
                <w:rFonts w:ascii="Arial" w:hAnsi="Arial" w:cs="Arial"/>
                <w:sz w:val="16"/>
                <w:szCs w:val="16"/>
              </w:rPr>
              <w:t>título</w:t>
            </w:r>
            <w:r w:rsidR="00CB3CD2" w:rsidRPr="0074132F">
              <w:rPr>
                <w:rFonts w:ascii="Arial" w:hAnsi="Arial" w:cs="Arial"/>
                <w:sz w:val="16"/>
                <w:szCs w:val="16"/>
              </w:rPr>
              <w:t xml:space="preserve"> y composición de hilo de las prendas, no se evaluarán dichos conceptos a la muestra que entregue el Licitante.</w:t>
            </w:r>
          </w:p>
          <w:p w:rsidR="00232D9C" w:rsidRPr="0074132F" w:rsidRDefault="00232D9C" w:rsidP="0095343E">
            <w:pPr>
              <w:jc w:val="both"/>
              <w:rPr>
                <w:rFonts w:ascii="Arial" w:hAnsi="Arial" w:cs="Arial"/>
                <w:bCs/>
                <w:sz w:val="8"/>
                <w:szCs w:val="8"/>
                <w:lang w:eastAsia="ar-SA"/>
              </w:rPr>
            </w:pPr>
          </w:p>
          <w:p w:rsidR="00232D9C" w:rsidRPr="0074132F" w:rsidRDefault="00776E15" w:rsidP="0095343E">
            <w:pPr>
              <w:jc w:val="both"/>
              <w:rPr>
                <w:rFonts w:ascii="Arial" w:hAnsi="Arial" w:cs="Arial"/>
                <w:bCs/>
                <w:sz w:val="16"/>
                <w:szCs w:val="16"/>
                <w:lang w:val="es-ES" w:eastAsia="ar-SA"/>
              </w:rPr>
            </w:pPr>
            <w:r w:rsidRPr="0074132F">
              <w:rPr>
                <w:rFonts w:ascii="Arial" w:hAnsi="Arial" w:cs="Arial"/>
                <w:sz w:val="16"/>
                <w:szCs w:val="16"/>
                <w:lang w:val="es-ES" w:eastAsia="en-US"/>
              </w:rPr>
              <w:t xml:space="preserve">2.- </w:t>
            </w:r>
            <w:r w:rsidR="00232D9C" w:rsidRPr="0074132F">
              <w:rPr>
                <w:rFonts w:ascii="Arial" w:hAnsi="Arial" w:cs="Arial"/>
                <w:bCs/>
                <w:sz w:val="16"/>
                <w:szCs w:val="16"/>
                <w:lang w:val="es-ES" w:eastAsia="ar-SA"/>
              </w:rPr>
              <w:t>El producto terminado se puede presentar por una de las dos opciones siguientes:</w:t>
            </w:r>
          </w:p>
          <w:p w:rsidR="00232D9C" w:rsidRPr="0074132F" w:rsidRDefault="00232D9C" w:rsidP="0095343E">
            <w:pPr>
              <w:jc w:val="both"/>
              <w:rPr>
                <w:rFonts w:ascii="Arial" w:hAnsi="Arial" w:cs="Arial"/>
                <w:bCs/>
                <w:sz w:val="8"/>
                <w:szCs w:val="8"/>
                <w:lang w:val="es-ES" w:eastAsia="ar-SA"/>
              </w:rPr>
            </w:pPr>
          </w:p>
          <w:p w:rsidR="00776E15" w:rsidRPr="0074132F" w:rsidRDefault="00776E15" w:rsidP="0095343E">
            <w:pPr>
              <w:jc w:val="both"/>
              <w:rPr>
                <w:rFonts w:ascii="Arial" w:hAnsi="Arial" w:cs="Arial"/>
                <w:sz w:val="16"/>
                <w:szCs w:val="16"/>
                <w:lang w:val="es-ES" w:eastAsia="en-US"/>
              </w:rPr>
            </w:pPr>
            <w:r w:rsidRPr="0074132F">
              <w:rPr>
                <w:rFonts w:ascii="Arial" w:hAnsi="Arial" w:cs="Arial"/>
                <w:b/>
                <w:sz w:val="16"/>
                <w:szCs w:val="16"/>
                <w:lang w:val="es-ES" w:eastAsia="en-US"/>
              </w:rPr>
              <w:t>Opción 1:</w:t>
            </w:r>
            <w:r w:rsidRPr="0074132F">
              <w:rPr>
                <w:rFonts w:ascii="Arial" w:hAnsi="Arial" w:cs="Arial"/>
                <w:sz w:val="16"/>
                <w:szCs w:val="16"/>
                <w:lang w:val="es-ES" w:eastAsia="en-US"/>
              </w:rPr>
              <w:t xml:space="preserve"> Puntada recta, 10 puntadas mínimo, por cada 2,5 cm, con remate al principio y al final de 5 puntadas mínimo</w:t>
            </w:r>
          </w:p>
          <w:p w:rsidR="00776E15" w:rsidRPr="0074132F" w:rsidRDefault="00776E15" w:rsidP="0095343E">
            <w:pPr>
              <w:jc w:val="both"/>
              <w:rPr>
                <w:rFonts w:ascii="Arial" w:hAnsi="Arial" w:cs="Arial"/>
                <w:sz w:val="16"/>
                <w:szCs w:val="16"/>
                <w:lang w:val="es-ES" w:eastAsia="en-US"/>
              </w:rPr>
            </w:pPr>
          </w:p>
          <w:p w:rsidR="00776E15" w:rsidRPr="0074132F" w:rsidRDefault="00776E15" w:rsidP="0095343E">
            <w:pPr>
              <w:jc w:val="both"/>
              <w:rPr>
                <w:rFonts w:ascii="Arial" w:hAnsi="Arial" w:cs="Arial"/>
                <w:sz w:val="16"/>
                <w:szCs w:val="16"/>
                <w:lang w:val="es-ES" w:eastAsia="en-US"/>
              </w:rPr>
            </w:pPr>
            <w:r w:rsidRPr="0074132F">
              <w:rPr>
                <w:rFonts w:ascii="Arial" w:hAnsi="Arial" w:cs="Arial"/>
                <w:b/>
                <w:sz w:val="16"/>
                <w:szCs w:val="16"/>
                <w:lang w:val="es-ES" w:eastAsia="en-US"/>
              </w:rPr>
              <w:t>Opción 2:</w:t>
            </w:r>
            <w:r w:rsidRPr="0074132F">
              <w:rPr>
                <w:rFonts w:ascii="Arial" w:hAnsi="Arial" w:cs="Arial"/>
                <w:sz w:val="16"/>
                <w:szCs w:val="16"/>
                <w:lang w:val="es-ES" w:eastAsia="en-US"/>
              </w:rPr>
              <w:t xml:space="preserve"> 10 puntadas mínimo, por cada 2,5 cm, con 10 cadenetas por cada 2,5 cm, con cola de costura de un</w:t>
            </w:r>
            <w:r w:rsidR="0095343E" w:rsidRPr="0074132F">
              <w:rPr>
                <w:rFonts w:ascii="Arial" w:hAnsi="Arial" w:cs="Arial"/>
                <w:sz w:val="16"/>
                <w:szCs w:val="16"/>
                <w:lang w:val="es-ES" w:eastAsia="en-US"/>
              </w:rPr>
              <w:t xml:space="preserve"> rango de 0,8 a 1,0 cm de largo.</w:t>
            </w:r>
          </w:p>
        </w:tc>
      </w:tr>
    </w:tbl>
    <w:p w:rsidR="00ED3F7E" w:rsidRPr="0074132F" w:rsidRDefault="00ED3F7E" w:rsidP="00DD6DAD">
      <w:pPr>
        <w:rPr>
          <w:rFonts w:ascii="Arial" w:hAnsi="Arial" w:cs="Arial"/>
          <w:b/>
          <w:sz w:val="22"/>
          <w:szCs w:val="22"/>
        </w:rPr>
      </w:pPr>
    </w:p>
    <w:p w:rsidR="0095343E" w:rsidRPr="0074132F" w:rsidRDefault="0095343E" w:rsidP="002872CA">
      <w:pPr>
        <w:pStyle w:val="Prrafodelista"/>
        <w:numPr>
          <w:ilvl w:val="0"/>
          <w:numId w:val="66"/>
        </w:numPr>
        <w:jc w:val="both"/>
        <w:rPr>
          <w:rFonts w:ascii="Arial" w:hAnsi="Arial" w:cs="Arial"/>
          <w:lang w:val="es-ES"/>
        </w:rPr>
      </w:pPr>
      <w:r w:rsidRPr="0074132F">
        <w:rPr>
          <w:rFonts w:ascii="Arial" w:hAnsi="Arial" w:cs="Arial"/>
          <w:lang w:val="es-ES"/>
        </w:rPr>
        <w:t>Especificaciones de las dimensiones y confección de la prenda.</w:t>
      </w:r>
    </w:p>
    <w:p w:rsidR="0095343E" w:rsidRPr="0074132F" w:rsidRDefault="0095343E" w:rsidP="0095343E">
      <w:pPr>
        <w:pStyle w:val="Prrafodelista"/>
        <w:spacing w:after="0" w:line="240" w:lineRule="auto"/>
        <w:ind w:left="357"/>
        <w:jc w:val="both"/>
        <w:rPr>
          <w:rFonts w:ascii="Arial" w:hAnsi="Arial" w:cs="Arial"/>
          <w:sz w:val="8"/>
          <w:szCs w:val="8"/>
          <w:lang w:val="es-ES"/>
        </w:rPr>
      </w:pPr>
    </w:p>
    <w:p w:rsidR="00466599" w:rsidRDefault="00466599" w:rsidP="00466599">
      <w:pPr>
        <w:pStyle w:val="Sinespaciado"/>
        <w:jc w:val="both"/>
        <w:rPr>
          <w:rFonts w:ascii="Arial" w:hAnsi="Arial" w:cs="Arial"/>
          <w:b/>
        </w:rPr>
      </w:pPr>
      <w:r w:rsidRPr="0074132F">
        <w:rPr>
          <w:rFonts w:ascii="Arial" w:hAnsi="Arial" w:cs="Arial"/>
          <w:b/>
        </w:rPr>
        <w:t xml:space="preserve">Los licitantes deberán presentar informes de resultados emitidos por un </w:t>
      </w:r>
      <w:r>
        <w:rPr>
          <w:rFonts w:ascii="Arial" w:hAnsi="Arial" w:cs="Arial"/>
          <w:b/>
        </w:rPr>
        <w:t xml:space="preserve">laboratorio público o privado </w:t>
      </w:r>
      <w:r w:rsidRPr="0074132F">
        <w:rPr>
          <w:rFonts w:ascii="Arial" w:hAnsi="Arial" w:cs="Arial"/>
          <w:b/>
        </w:rPr>
        <w:t>acreditado ante la EMA</w:t>
      </w:r>
      <w:r w:rsidRPr="0074132F">
        <w:rPr>
          <w:rFonts w:ascii="Arial" w:hAnsi="Arial" w:cs="Arial"/>
          <w:b/>
          <w:lang w:val="es-ES" w:eastAsia="ar-SA"/>
        </w:rPr>
        <w:t xml:space="preserve"> en el área textil y del vestido</w:t>
      </w:r>
      <w:r>
        <w:rPr>
          <w:rFonts w:ascii="Arial" w:hAnsi="Arial" w:cs="Arial"/>
          <w:b/>
          <w:lang w:val="es-ES" w:eastAsia="ar-SA"/>
        </w:rPr>
        <w:t>,</w:t>
      </w:r>
      <w:r w:rsidRPr="0074132F">
        <w:rPr>
          <w:rFonts w:ascii="Arial" w:hAnsi="Arial" w:cs="Arial"/>
          <w:b/>
        </w:rPr>
        <w:t xml:space="preserve"> los cuales deben tener una fecha de emisión no mayor a 6 meses previos a la publicación del acto de apertura y presentación de proposiciones</w:t>
      </w:r>
      <w:r>
        <w:rPr>
          <w:rFonts w:ascii="Arial" w:hAnsi="Arial" w:cs="Arial"/>
          <w:b/>
        </w:rPr>
        <w:t>.</w:t>
      </w:r>
    </w:p>
    <w:p w:rsidR="00877954" w:rsidRPr="0074132F" w:rsidRDefault="00877954" w:rsidP="00466599">
      <w:pPr>
        <w:pStyle w:val="Sinespaciado"/>
        <w:jc w:val="both"/>
        <w:rPr>
          <w:rFonts w:ascii="Arial" w:hAnsi="Arial" w:cs="Arial"/>
          <w:b/>
        </w:rPr>
      </w:pPr>
    </w:p>
    <w:tbl>
      <w:tblPr>
        <w:tblW w:w="9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6"/>
        <w:gridCol w:w="5076"/>
        <w:gridCol w:w="2493"/>
      </w:tblGrid>
      <w:tr w:rsidR="0074132F" w:rsidRPr="0074132F" w:rsidTr="008E70C4">
        <w:trPr>
          <w:trHeight w:val="376"/>
          <w:jc w:val="center"/>
        </w:trPr>
        <w:tc>
          <w:tcPr>
            <w:tcW w:w="1906" w:type="dxa"/>
            <w:shd w:val="clear" w:color="auto" w:fill="A6A6A6" w:themeFill="background1" w:themeFillShade="A6"/>
            <w:vAlign w:val="center"/>
          </w:tcPr>
          <w:p w:rsidR="003C13B5" w:rsidRPr="0074132F" w:rsidRDefault="003C13B5" w:rsidP="00094B78">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Ensayo</w:t>
            </w:r>
          </w:p>
        </w:tc>
        <w:tc>
          <w:tcPr>
            <w:tcW w:w="5076" w:type="dxa"/>
            <w:shd w:val="clear" w:color="auto" w:fill="A6A6A6" w:themeFill="background1" w:themeFillShade="A6"/>
            <w:vAlign w:val="center"/>
          </w:tcPr>
          <w:p w:rsidR="003C13B5" w:rsidRPr="0074132F" w:rsidRDefault="003C13B5" w:rsidP="00094B78">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Especificación</w:t>
            </w:r>
          </w:p>
        </w:tc>
        <w:tc>
          <w:tcPr>
            <w:tcW w:w="2493" w:type="dxa"/>
            <w:shd w:val="clear" w:color="auto" w:fill="A6A6A6" w:themeFill="background1" w:themeFillShade="A6"/>
          </w:tcPr>
          <w:p w:rsidR="003C13B5" w:rsidRPr="0074132F" w:rsidRDefault="003C13B5" w:rsidP="00094B78">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Norma o método de prueba que aplica</w:t>
            </w:r>
          </w:p>
        </w:tc>
      </w:tr>
      <w:tr w:rsidR="0074132F" w:rsidRPr="0074132F" w:rsidTr="004D77DC">
        <w:trPr>
          <w:jc w:val="center"/>
        </w:trPr>
        <w:tc>
          <w:tcPr>
            <w:tcW w:w="1906" w:type="dxa"/>
          </w:tcPr>
          <w:p w:rsidR="003C13B5" w:rsidRPr="0074132F" w:rsidRDefault="003C13B5" w:rsidP="000D677B">
            <w:pPr>
              <w:tabs>
                <w:tab w:val="left" w:pos="180"/>
                <w:tab w:val="left" w:pos="1260"/>
              </w:tabs>
              <w:snapToGrid w:val="0"/>
              <w:jc w:val="both"/>
              <w:rPr>
                <w:rFonts w:ascii="Arial" w:hAnsi="Arial" w:cs="Arial"/>
                <w:sz w:val="16"/>
                <w:szCs w:val="14"/>
              </w:rPr>
            </w:pPr>
            <w:r w:rsidRPr="0074132F">
              <w:rPr>
                <w:rFonts w:ascii="Arial" w:hAnsi="Arial" w:cs="Arial"/>
                <w:sz w:val="16"/>
                <w:szCs w:val="14"/>
              </w:rPr>
              <w:t>Dimensiones</w:t>
            </w:r>
          </w:p>
        </w:tc>
        <w:tc>
          <w:tcPr>
            <w:tcW w:w="5076" w:type="dxa"/>
          </w:tcPr>
          <w:p w:rsidR="003C13B5" w:rsidRPr="0074132F" w:rsidRDefault="003C13B5" w:rsidP="00232D9C">
            <w:pPr>
              <w:tabs>
                <w:tab w:val="left" w:pos="180"/>
                <w:tab w:val="left" w:pos="1260"/>
              </w:tabs>
              <w:snapToGrid w:val="0"/>
              <w:jc w:val="both"/>
              <w:rPr>
                <w:rFonts w:ascii="Arial" w:hAnsi="Arial" w:cs="Arial"/>
                <w:sz w:val="16"/>
                <w:szCs w:val="14"/>
              </w:rPr>
            </w:pPr>
            <w:r w:rsidRPr="0074132F">
              <w:rPr>
                <w:rFonts w:ascii="Arial" w:hAnsi="Arial" w:cs="Arial"/>
                <w:sz w:val="16"/>
                <w:szCs w:val="14"/>
              </w:rPr>
              <w:t xml:space="preserve">Debe cumplir con las dimensiones indicadas en la </w:t>
            </w:r>
            <w:r w:rsidRPr="0074132F">
              <w:rPr>
                <w:rFonts w:ascii="Arial" w:hAnsi="Arial" w:cs="Arial"/>
                <w:b/>
                <w:sz w:val="16"/>
                <w:szCs w:val="14"/>
              </w:rPr>
              <w:t>tabla 22</w:t>
            </w:r>
            <w:r w:rsidRPr="0074132F">
              <w:rPr>
                <w:rFonts w:ascii="Arial" w:hAnsi="Arial" w:cs="Arial"/>
                <w:sz w:val="16"/>
                <w:szCs w:val="14"/>
              </w:rPr>
              <w:t xml:space="preserve"> del </w:t>
            </w:r>
            <w:r w:rsidRPr="00DC78BF">
              <w:rPr>
                <w:rFonts w:ascii="Arial" w:hAnsi="Arial" w:cs="Arial"/>
                <w:b/>
                <w:sz w:val="16"/>
                <w:szCs w:val="14"/>
              </w:rPr>
              <w:t>numeral 5.8.2</w:t>
            </w:r>
            <w:r w:rsidRPr="0074132F">
              <w:rPr>
                <w:rFonts w:ascii="Arial" w:hAnsi="Arial" w:cs="Arial"/>
                <w:sz w:val="16"/>
                <w:szCs w:val="14"/>
              </w:rPr>
              <w:t xml:space="preserve"> sabana contenedor de bulto de ropa hospitalaria sucia  de la</w:t>
            </w:r>
            <w:r w:rsidR="00FB7B7F" w:rsidRPr="0074132F">
              <w:rPr>
                <w:rFonts w:ascii="Arial" w:hAnsi="Arial" w:cs="Arial"/>
                <w:sz w:val="16"/>
                <w:szCs w:val="14"/>
              </w:rPr>
              <w:t xml:space="preserve"> </w:t>
            </w:r>
            <w:r w:rsidRPr="0074132F">
              <w:rPr>
                <w:rFonts w:ascii="Arial" w:hAnsi="Arial" w:cs="Arial"/>
                <w:b/>
                <w:bCs/>
                <w:sz w:val="16"/>
                <w:szCs w:val="14"/>
              </w:rPr>
              <w:t>NMX-A-033-INNTEX-2009</w:t>
            </w:r>
            <w:r w:rsidR="00FB7B7F" w:rsidRPr="0074132F">
              <w:rPr>
                <w:rFonts w:ascii="Arial" w:hAnsi="Arial" w:cs="Arial"/>
                <w:b/>
                <w:bCs/>
                <w:sz w:val="16"/>
                <w:szCs w:val="14"/>
              </w:rPr>
              <w:t xml:space="preserve"> </w:t>
            </w:r>
            <w:r w:rsidRPr="0074132F">
              <w:rPr>
                <w:rFonts w:ascii="Arial" w:hAnsi="Arial" w:cs="Arial"/>
                <w:sz w:val="16"/>
                <w:szCs w:val="14"/>
              </w:rPr>
              <w:t>Industria Textil-ropa hospitalaria-</w:t>
            </w:r>
            <w:r w:rsidR="00AF728A" w:rsidRPr="0074132F">
              <w:rPr>
                <w:rFonts w:ascii="Arial" w:hAnsi="Arial" w:cs="Arial"/>
                <w:sz w:val="16"/>
                <w:szCs w:val="14"/>
              </w:rPr>
              <w:t>sábanas</w:t>
            </w:r>
            <w:r w:rsidRPr="0074132F">
              <w:rPr>
                <w:rFonts w:ascii="Arial" w:hAnsi="Arial" w:cs="Arial"/>
                <w:sz w:val="16"/>
                <w:szCs w:val="14"/>
              </w:rPr>
              <w:t>-especificaciones.</w:t>
            </w:r>
          </w:p>
        </w:tc>
        <w:tc>
          <w:tcPr>
            <w:tcW w:w="2493" w:type="dxa"/>
            <w:vMerge w:val="restart"/>
          </w:tcPr>
          <w:p w:rsidR="003C13B5" w:rsidRPr="0074132F" w:rsidRDefault="003C13B5" w:rsidP="008E70C4">
            <w:pPr>
              <w:tabs>
                <w:tab w:val="left" w:pos="180"/>
                <w:tab w:val="left" w:pos="1260"/>
              </w:tabs>
              <w:snapToGrid w:val="0"/>
              <w:jc w:val="center"/>
              <w:rPr>
                <w:rFonts w:ascii="Arial" w:hAnsi="Arial" w:cs="Arial"/>
                <w:sz w:val="16"/>
                <w:szCs w:val="14"/>
              </w:rPr>
            </w:pPr>
            <w:r w:rsidRPr="0074132F">
              <w:rPr>
                <w:rFonts w:ascii="Arial" w:hAnsi="Arial" w:cs="Arial"/>
                <w:sz w:val="16"/>
                <w:szCs w:val="16"/>
                <w:lang w:val="es-ES" w:eastAsia="ar-SA"/>
              </w:rPr>
              <w:t>Presentar informe de resultados de la verificación de dimensiones y confección de las prendas conforme a alguno de los métodos acreditados por la EMA</w:t>
            </w:r>
          </w:p>
        </w:tc>
      </w:tr>
      <w:tr w:rsidR="0074132F" w:rsidRPr="0074132F" w:rsidTr="004D77DC">
        <w:trPr>
          <w:jc w:val="center"/>
        </w:trPr>
        <w:tc>
          <w:tcPr>
            <w:tcW w:w="1906" w:type="dxa"/>
          </w:tcPr>
          <w:p w:rsidR="003C13B5" w:rsidRPr="0074132F" w:rsidRDefault="003C13B5" w:rsidP="000D677B">
            <w:pPr>
              <w:tabs>
                <w:tab w:val="left" w:pos="180"/>
                <w:tab w:val="left" w:pos="1260"/>
              </w:tabs>
              <w:snapToGrid w:val="0"/>
              <w:jc w:val="both"/>
              <w:rPr>
                <w:rFonts w:ascii="Arial" w:hAnsi="Arial" w:cs="Arial"/>
                <w:sz w:val="16"/>
                <w:szCs w:val="14"/>
              </w:rPr>
            </w:pPr>
            <w:r w:rsidRPr="0074132F">
              <w:rPr>
                <w:rFonts w:ascii="Arial" w:hAnsi="Arial" w:cs="Arial"/>
                <w:sz w:val="16"/>
                <w:szCs w:val="14"/>
              </w:rPr>
              <w:t>Corte y confección</w:t>
            </w:r>
          </w:p>
        </w:tc>
        <w:tc>
          <w:tcPr>
            <w:tcW w:w="5076" w:type="dxa"/>
          </w:tcPr>
          <w:p w:rsidR="003C13B5" w:rsidRPr="0074132F" w:rsidRDefault="003C13B5" w:rsidP="00232D9C">
            <w:pPr>
              <w:tabs>
                <w:tab w:val="left" w:pos="180"/>
                <w:tab w:val="left" w:pos="1260"/>
              </w:tabs>
              <w:snapToGrid w:val="0"/>
              <w:jc w:val="both"/>
              <w:rPr>
                <w:rFonts w:ascii="Arial" w:hAnsi="Arial" w:cs="Arial"/>
                <w:sz w:val="16"/>
                <w:szCs w:val="14"/>
              </w:rPr>
            </w:pPr>
            <w:r w:rsidRPr="0074132F">
              <w:rPr>
                <w:rFonts w:ascii="Arial" w:hAnsi="Arial" w:cs="Arial"/>
                <w:sz w:val="16"/>
                <w:szCs w:val="14"/>
              </w:rPr>
              <w:t xml:space="preserve">Debe cumplir con las indicaciones de corte y confección indicadas en </w:t>
            </w:r>
            <w:r w:rsidRPr="00DC78BF">
              <w:rPr>
                <w:rFonts w:ascii="Arial" w:hAnsi="Arial" w:cs="Arial"/>
                <w:b/>
                <w:sz w:val="16"/>
                <w:szCs w:val="14"/>
              </w:rPr>
              <w:t xml:space="preserve">numeral 5.8.1 </w:t>
            </w:r>
            <w:r w:rsidRPr="0074132F">
              <w:rPr>
                <w:rFonts w:ascii="Arial" w:hAnsi="Arial" w:cs="Arial"/>
                <w:sz w:val="16"/>
                <w:szCs w:val="14"/>
              </w:rPr>
              <w:t>sabana contenedor de bulto de ropa hospitalaria sucia  de la</w:t>
            </w:r>
            <w:r w:rsidR="0010035B" w:rsidRPr="0074132F">
              <w:rPr>
                <w:rFonts w:ascii="Arial" w:hAnsi="Arial" w:cs="Arial"/>
                <w:sz w:val="16"/>
                <w:szCs w:val="14"/>
              </w:rPr>
              <w:t xml:space="preserve"> </w:t>
            </w:r>
            <w:r w:rsidRPr="0074132F">
              <w:rPr>
                <w:rFonts w:ascii="Arial" w:hAnsi="Arial" w:cs="Arial"/>
                <w:b/>
                <w:bCs/>
                <w:sz w:val="16"/>
                <w:szCs w:val="14"/>
              </w:rPr>
              <w:t>NMX-A-033-INNTEX-2009</w:t>
            </w:r>
            <w:r w:rsidR="0010035B" w:rsidRPr="0074132F">
              <w:rPr>
                <w:rFonts w:ascii="Arial" w:hAnsi="Arial" w:cs="Arial"/>
                <w:b/>
                <w:bCs/>
                <w:sz w:val="16"/>
                <w:szCs w:val="14"/>
              </w:rPr>
              <w:t xml:space="preserve"> </w:t>
            </w:r>
            <w:r w:rsidRPr="0074132F">
              <w:rPr>
                <w:rFonts w:ascii="Arial" w:hAnsi="Arial" w:cs="Arial"/>
                <w:sz w:val="16"/>
                <w:szCs w:val="14"/>
              </w:rPr>
              <w:t>Industria Textil-ropa hospitalaria-</w:t>
            </w:r>
            <w:r w:rsidR="00AF728A" w:rsidRPr="0074132F">
              <w:rPr>
                <w:rFonts w:ascii="Arial" w:hAnsi="Arial" w:cs="Arial"/>
                <w:sz w:val="16"/>
                <w:szCs w:val="14"/>
              </w:rPr>
              <w:t>sábanas</w:t>
            </w:r>
            <w:r w:rsidRPr="0074132F">
              <w:rPr>
                <w:rFonts w:ascii="Arial" w:hAnsi="Arial" w:cs="Arial"/>
                <w:sz w:val="16"/>
                <w:szCs w:val="14"/>
              </w:rPr>
              <w:t>-especificaciones.</w:t>
            </w:r>
          </w:p>
        </w:tc>
        <w:tc>
          <w:tcPr>
            <w:tcW w:w="2493" w:type="dxa"/>
            <w:vMerge/>
          </w:tcPr>
          <w:p w:rsidR="003C13B5" w:rsidRPr="0074132F" w:rsidRDefault="003C13B5" w:rsidP="00232D9C">
            <w:pPr>
              <w:tabs>
                <w:tab w:val="left" w:pos="180"/>
                <w:tab w:val="left" w:pos="1260"/>
              </w:tabs>
              <w:snapToGrid w:val="0"/>
              <w:jc w:val="both"/>
              <w:rPr>
                <w:rFonts w:ascii="Arial" w:hAnsi="Arial" w:cs="Arial"/>
                <w:sz w:val="16"/>
                <w:szCs w:val="14"/>
              </w:rPr>
            </w:pPr>
          </w:p>
        </w:tc>
      </w:tr>
      <w:tr w:rsidR="003C13B5" w:rsidRPr="0074132F" w:rsidTr="004D77DC">
        <w:trPr>
          <w:jc w:val="center"/>
        </w:trPr>
        <w:tc>
          <w:tcPr>
            <w:tcW w:w="1906" w:type="dxa"/>
          </w:tcPr>
          <w:p w:rsidR="003C13B5" w:rsidRPr="0074132F" w:rsidRDefault="003C13B5" w:rsidP="000D677B">
            <w:pPr>
              <w:tabs>
                <w:tab w:val="left" w:pos="180"/>
                <w:tab w:val="left" w:pos="1260"/>
              </w:tabs>
              <w:snapToGrid w:val="0"/>
              <w:jc w:val="both"/>
              <w:rPr>
                <w:rFonts w:ascii="Arial" w:hAnsi="Arial" w:cs="Arial"/>
                <w:sz w:val="16"/>
                <w:szCs w:val="14"/>
              </w:rPr>
            </w:pPr>
            <w:r w:rsidRPr="0074132F">
              <w:rPr>
                <w:rFonts w:ascii="Arial" w:hAnsi="Arial" w:cs="Arial"/>
                <w:sz w:val="16"/>
                <w:szCs w:val="14"/>
              </w:rPr>
              <w:t>Tipo de puntadas</w:t>
            </w:r>
          </w:p>
        </w:tc>
        <w:tc>
          <w:tcPr>
            <w:tcW w:w="5076" w:type="dxa"/>
          </w:tcPr>
          <w:p w:rsidR="003C13B5" w:rsidRPr="0074132F" w:rsidRDefault="003C13B5" w:rsidP="00232D9C">
            <w:pPr>
              <w:tabs>
                <w:tab w:val="left" w:pos="180"/>
                <w:tab w:val="left" w:pos="1260"/>
              </w:tabs>
              <w:snapToGrid w:val="0"/>
              <w:jc w:val="both"/>
              <w:rPr>
                <w:rFonts w:ascii="Arial" w:hAnsi="Arial" w:cs="Arial"/>
                <w:sz w:val="16"/>
                <w:szCs w:val="14"/>
              </w:rPr>
            </w:pPr>
            <w:r w:rsidRPr="0074132F">
              <w:rPr>
                <w:rFonts w:ascii="Arial" w:hAnsi="Arial" w:cs="Arial"/>
                <w:sz w:val="16"/>
                <w:szCs w:val="14"/>
              </w:rPr>
              <w:t xml:space="preserve">Debe cumplir con el tipo de puntadas indicadas en la </w:t>
            </w:r>
            <w:r w:rsidRPr="0074132F">
              <w:rPr>
                <w:rFonts w:ascii="Arial" w:hAnsi="Arial" w:cs="Arial"/>
                <w:b/>
                <w:sz w:val="16"/>
                <w:szCs w:val="14"/>
              </w:rPr>
              <w:t>tabla 23</w:t>
            </w:r>
            <w:r w:rsidRPr="0074132F">
              <w:rPr>
                <w:rFonts w:ascii="Arial" w:hAnsi="Arial" w:cs="Arial"/>
                <w:sz w:val="16"/>
                <w:szCs w:val="14"/>
              </w:rPr>
              <w:t xml:space="preserve"> del </w:t>
            </w:r>
            <w:r w:rsidRPr="00DC78BF">
              <w:rPr>
                <w:rFonts w:ascii="Arial" w:hAnsi="Arial" w:cs="Arial"/>
                <w:b/>
                <w:sz w:val="16"/>
                <w:szCs w:val="14"/>
              </w:rPr>
              <w:t>numeral 5.8.3</w:t>
            </w:r>
            <w:r w:rsidRPr="0074132F">
              <w:rPr>
                <w:rFonts w:ascii="Arial" w:hAnsi="Arial" w:cs="Arial"/>
                <w:sz w:val="16"/>
                <w:szCs w:val="14"/>
              </w:rPr>
              <w:t xml:space="preserve"> sabana contenedor de bulto de ropa hospitalaria sucia  de la</w:t>
            </w:r>
            <w:r w:rsidR="0010035B" w:rsidRPr="0074132F">
              <w:rPr>
                <w:rFonts w:ascii="Arial" w:hAnsi="Arial" w:cs="Arial"/>
                <w:sz w:val="16"/>
                <w:szCs w:val="14"/>
              </w:rPr>
              <w:t xml:space="preserve"> </w:t>
            </w:r>
            <w:r w:rsidRPr="0074132F">
              <w:rPr>
                <w:rFonts w:ascii="Arial" w:hAnsi="Arial" w:cs="Arial"/>
                <w:b/>
                <w:bCs/>
                <w:sz w:val="16"/>
                <w:szCs w:val="14"/>
              </w:rPr>
              <w:t>NMX-A-033-INNTEX-2009</w:t>
            </w:r>
            <w:r w:rsidR="0010035B" w:rsidRPr="0074132F">
              <w:rPr>
                <w:rFonts w:ascii="Arial" w:hAnsi="Arial" w:cs="Arial"/>
                <w:b/>
                <w:bCs/>
                <w:sz w:val="16"/>
                <w:szCs w:val="14"/>
              </w:rPr>
              <w:t xml:space="preserve"> </w:t>
            </w:r>
            <w:r w:rsidRPr="0074132F">
              <w:rPr>
                <w:rFonts w:ascii="Arial" w:hAnsi="Arial" w:cs="Arial"/>
                <w:sz w:val="16"/>
                <w:szCs w:val="14"/>
              </w:rPr>
              <w:t>Industria Textil-ropa hospitalaria-</w:t>
            </w:r>
            <w:r w:rsidR="00AF728A" w:rsidRPr="0074132F">
              <w:rPr>
                <w:rFonts w:ascii="Arial" w:hAnsi="Arial" w:cs="Arial"/>
                <w:sz w:val="16"/>
                <w:szCs w:val="14"/>
              </w:rPr>
              <w:t>sábanas</w:t>
            </w:r>
            <w:r w:rsidRPr="0074132F">
              <w:rPr>
                <w:rFonts w:ascii="Arial" w:hAnsi="Arial" w:cs="Arial"/>
                <w:sz w:val="16"/>
                <w:szCs w:val="14"/>
              </w:rPr>
              <w:t>-especificaciones.</w:t>
            </w:r>
          </w:p>
        </w:tc>
        <w:tc>
          <w:tcPr>
            <w:tcW w:w="2493" w:type="dxa"/>
            <w:vMerge/>
          </w:tcPr>
          <w:p w:rsidR="003C13B5" w:rsidRPr="0074132F" w:rsidRDefault="003C13B5" w:rsidP="00232D9C">
            <w:pPr>
              <w:tabs>
                <w:tab w:val="left" w:pos="180"/>
                <w:tab w:val="left" w:pos="1260"/>
              </w:tabs>
              <w:snapToGrid w:val="0"/>
              <w:jc w:val="both"/>
              <w:rPr>
                <w:rFonts w:ascii="Arial" w:hAnsi="Arial" w:cs="Arial"/>
                <w:sz w:val="16"/>
                <w:szCs w:val="14"/>
              </w:rPr>
            </w:pPr>
          </w:p>
        </w:tc>
      </w:tr>
    </w:tbl>
    <w:p w:rsidR="00735F72" w:rsidRPr="0074132F" w:rsidRDefault="00735F72" w:rsidP="0087231D">
      <w:pPr>
        <w:rPr>
          <w:rFonts w:ascii="Arial" w:hAnsi="Arial" w:cs="Arial"/>
          <w:b/>
        </w:rPr>
      </w:pPr>
    </w:p>
    <w:p w:rsidR="001F3E32" w:rsidRPr="0074132F" w:rsidRDefault="001F3E32" w:rsidP="002872CA">
      <w:pPr>
        <w:pStyle w:val="Prrafodelista"/>
        <w:numPr>
          <w:ilvl w:val="0"/>
          <w:numId w:val="66"/>
        </w:numPr>
        <w:tabs>
          <w:tab w:val="left" w:pos="709"/>
        </w:tabs>
        <w:suppressAutoHyphens/>
        <w:jc w:val="both"/>
        <w:rPr>
          <w:rFonts w:ascii="Arial" w:hAnsi="Arial" w:cs="Arial"/>
        </w:rPr>
      </w:pPr>
      <w:r w:rsidRPr="0074132F">
        <w:rPr>
          <w:rFonts w:ascii="Arial" w:hAnsi="Arial" w:cs="Arial"/>
        </w:rPr>
        <w:t>Del etiquetado del producto</w:t>
      </w:r>
    </w:p>
    <w:p w:rsidR="00D459CD" w:rsidRPr="0074132F" w:rsidRDefault="001F3E32" w:rsidP="00DC78BF">
      <w:pPr>
        <w:pStyle w:val="Prrafodelista"/>
        <w:suppressAutoHyphens/>
        <w:spacing w:line="240" w:lineRule="auto"/>
        <w:ind w:left="390"/>
        <w:jc w:val="both"/>
        <w:rPr>
          <w:rFonts w:ascii="Arial" w:hAnsi="Arial" w:cs="Arial"/>
          <w:lang w:val="es-ES" w:eastAsia="ar-SA"/>
        </w:rPr>
      </w:pPr>
      <w:r w:rsidRPr="0074132F">
        <w:rPr>
          <w:rFonts w:ascii="Arial" w:hAnsi="Arial" w:cs="Arial"/>
          <w:lang w:val="es-ES"/>
        </w:rPr>
        <w:t xml:space="preserve">Las etiquetas deben contener impreso en forma legible e indeleble los datos del producto, de conformidad con la Norma Oficial Mexicana “NOM-004-SCFI Información comercial, </w:t>
      </w:r>
      <w:r w:rsidR="00D459CD" w:rsidRPr="0074132F">
        <w:rPr>
          <w:rFonts w:ascii="Arial" w:hAnsi="Arial" w:cs="Arial"/>
          <w:lang w:val="es-ES" w:eastAsia="ar-SA"/>
        </w:rPr>
        <w:t>de productos textiles, prendas de vestir, sus accesorios y ropa de casa”.</w:t>
      </w:r>
    </w:p>
    <w:p w:rsidR="008F3649" w:rsidRDefault="008F3649" w:rsidP="00167845">
      <w:pPr>
        <w:pStyle w:val="Prrafodelista"/>
        <w:suppressAutoHyphens/>
        <w:ind w:left="390"/>
        <w:jc w:val="both"/>
        <w:rPr>
          <w:rFonts w:ascii="Arial" w:hAnsi="Arial" w:cs="Arial"/>
          <w:lang w:val="es-ES" w:eastAsia="ar-SA"/>
        </w:rPr>
      </w:pPr>
    </w:p>
    <w:p w:rsidR="0009668B" w:rsidRDefault="0009668B" w:rsidP="002872CA">
      <w:pPr>
        <w:pStyle w:val="Prrafodelista"/>
        <w:numPr>
          <w:ilvl w:val="0"/>
          <w:numId w:val="66"/>
        </w:numPr>
        <w:jc w:val="both"/>
        <w:rPr>
          <w:rFonts w:ascii="Arial" w:hAnsi="Arial" w:cs="Arial"/>
          <w:b/>
          <w:lang w:val="es-ES" w:eastAsia="es-ES"/>
        </w:rPr>
      </w:pPr>
      <w:r w:rsidRPr="0074132F">
        <w:rPr>
          <w:rFonts w:ascii="Arial" w:hAnsi="Arial" w:cs="Arial"/>
          <w:b/>
          <w:lang w:val="es-ES" w:eastAsia="es-ES"/>
        </w:rPr>
        <w:t xml:space="preserve">Especificaciones del emblema y siglas del IMSS </w:t>
      </w:r>
    </w:p>
    <w:p w:rsidR="008F3649" w:rsidRDefault="008F3649" w:rsidP="008F3649">
      <w:pPr>
        <w:pStyle w:val="Prrafodelista"/>
        <w:ind w:left="360"/>
        <w:jc w:val="both"/>
        <w:rPr>
          <w:rFonts w:ascii="Arial" w:hAnsi="Arial" w:cs="Arial"/>
          <w:b/>
          <w:lang w:val="es-ES" w:eastAsia="es-ES"/>
        </w:rPr>
      </w:pPr>
    </w:p>
    <w:p w:rsidR="008F3649" w:rsidRPr="0034280C" w:rsidRDefault="008F3649" w:rsidP="008F3649">
      <w:pPr>
        <w:pStyle w:val="Prrafodelista"/>
        <w:numPr>
          <w:ilvl w:val="0"/>
          <w:numId w:val="103"/>
        </w:numPr>
        <w:tabs>
          <w:tab w:val="left" w:pos="3721"/>
        </w:tabs>
        <w:rPr>
          <w:rFonts w:ascii="Arial" w:hAnsi="Arial" w:cs="Arial"/>
          <w:b/>
          <w:lang w:val="es-ES"/>
        </w:rPr>
      </w:pPr>
      <w:r>
        <w:rPr>
          <w:rFonts w:ascii="Arial" w:hAnsi="Arial" w:cs="Arial"/>
          <w:b/>
          <w:lang w:val="es-ES"/>
        </w:rPr>
        <w:t>PARTIDA 33</w:t>
      </w:r>
      <w:r w:rsidRPr="00C151CF">
        <w:rPr>
          <w:rFonts w:ascii="Arial" w:hAnsi="Arial" w:cs="Arial"/>
          <w:b/>
          <w:lang w:val="es-ES"/>
        </w:rPr>
        <w:t xml:space="preserve"> “</w:t>
      </w:r>
      <w:r w:rsidRPr="008F3649">
        <w:rPr>
          <w:rFonts w:ascii="Arial" w:hAnsi="Arial" w:cs="Arial"/>
          <w:lang w:val="es-ES"/>
        </w:rPr>
        <w:t>Sábana Para Bulto de Ropa Sucia Hospitalaria</w:t>
      </w:r>
      <w:r w:rsidRPr="00C151CF">
        <w:rPr>
          <w:rFonts w:ascii="Arial" w:hAnsi="Arial" w:cs="Arial"/>
          <w:lang w:val="es-ES"/>
        </w:rPr>
        <w:t>”.</w:t>
      </w:r>
    </w:p>
    <w:p w:rsidR="0009668B" w:rsidRPr="0074132F" w:rsidRDefault="0009668B" w:rsidP="00DC78BF">
      <w:pPr>
        <w:tabs>
          <w:tab w:val="left" w:pos="284"/>
        </w:tabs>
        <w:ind w:left="284"/>
        <w:jc w:val="both"/>
        <w:rPr>
          <w:rFonts w:ascii="Arial" w:hAnsi="Arial" w:cs="Arial"/>
          <w:sz w:val="22"/>
          <w:lang w:val="es-ES"/>
        </w:rPr>
      </w:pPr>
      <w:r w:rsidRPr="0074132F">
        <w:rPr>
          <w:rFonts w:ascii="Arial" w:hAnsi="Arial" w:cs="Arial"/>
          <w:sz w:val="22"/>
          <w:lang w:val="es-ES"/>
        </w:rPr>
        <w:t xml:space="preserve">Estampado de símbolos del IMSS en color verde oscuro código pantone 561 C con una tolerancia hasta 560 C. El estampado debe ser indeleble, nítido, uniforme y estar elaborado con materiales hipoalergénicos, no se permite utilizar materiales a base de cloruro de polivinilo (PVC) (véase figura </w:t>
      </w:r>
      <w:r w:rsidR="00194285" w:rsidRPr="0074132F">
        <w:rPr>
          <w:rFonts w:ascii="Arial" w:hAnsi="Arial" w:cs="Arial"/>
          <w:sz w:val="22"/>
          <w:lang w:val="es-ES"/>
        </w:rPr>
        <w:t>2</w:t>
      </w:r>
      <w:r w:rsidR="00510454">
        <w:rPr>
          <w:rFonts w:ascii="Arial" w:hAnsi="Arial" w:cs="Arial"/>
          <w:sz w:val="22"/>
          <w:lang w:val="es-ES"/>
        </w:rPr>
        <w:t>6</w:t>
      </w:r>
      <w:r w:rsidRPr="0074132F">
        <w:rPr>
          <w:rFonts w:ascii="Arial" w:hAnsi="Arial" w:cs="Arial"/>
          <w:sz w:val="22"/>
          <w:lang w:val="es-ES"/>
        </w:rPr>
        <w:t>).</w:t>
      </w:r>
    </w:p>
    <w:p w:rsidR="00060BFA" w:rsidRPr="00DC78BF" w:rsidRDefault="00060BFA" w:rsidP="008E70C4">
      <w:pPr>
        <w:tabs>
          <w:tab w:val="left" w:pos="284"/>
        </w:tabs>
        <w:ind w:left="284"/>
        <w:jc w:val="both"/>
        <w:rPr>
          <w:rFonts w:ascii="Arial" w:hAnsi="Arial" w:cs="Arial"/>
          <w:sz w:val="22"/>
          <w:lang w:val="es-ES"/>
        </w:rPr>
      </w:pPr>
    </w:p>
    <w:p w:rsidR="00060BFA" w:rsidRDefault="00060BFA" w:rsidP="00060BFA">
      <w:pPr>
        <w:jc w:val="both"/>
        <w:rPr>
          <w:rFonts w:ascii="Arial" w:hAnsi="Arial" w:cs="Arial"/>
          <w:b/>
          <w:sz w:val="22"/>
          <w:szCs w:val="22"/>
        </w:rPr>
      </w:pPr>
      <w:r w:rsidRPr="0074132F">
        <w:rPr>
          <w:rFonts w:ascii="Arial" w:hAnsi="Arial" w:cs="Arial"/>
          <w:b/>
          <w:sz w:val="22"/>
          <w:szCs w:val="22"/>
        </w:rPr>
        <w:t>Dimensiones y ubicación de emblemas del IMSS, en contenedor (sabana) para bulto de ropa hospitalaria sucia</w:t>
      </w:r>
      <w:r w:rsidRPr="0074132F">
        <w:rPr>
          <w:rFonts w:ascii="Arial" w:hAnsi="Arial" w:cs="Arial"/>
          <w:b/>
          <w:sz w:val="22"/>
          <w:szCs w:val="22"/>
          <w:lang w:val="es-ES" w:eastAsia="ar-SA"/>
        </w:rPr>
        <w:t xml:space="preserve">conforme a especificaciones técnicas IMSS 220 </w:t>
      </w:r>
      <w:r w:rsidRPr="0074132F">
        <w:rPr>
          <w:rFonts w:ascii="Arial" w:hAnsi="Arial" w:cs="Arial"/>
          <w:b/>
          <w:sz w:val="22"/>
          <w:szCs w:val="22"/>
        </w:rPr>
        <w:t>ropa para servicios médicos</w:t>
      </w:r>
    </w:p>
    <w:p w:rsidR="00877954" w:rsidRPr="0074132F" w:rsidRDefault="00877954" w:rsidP="00060BFA">
      <w:pPr>
        <w:jc w:val="both"/>
        <w:rPr>
          <w:rFonts w:ascii="Arial" w:hAnsi="Arial" w:cs="Arial"/>
          <w:b/>
          <w:sz w:val="22"/>
          <w:szCs w:val="22"/>
        </w:rPr>
      </w:pPr>
    </w:p>
    <w:tbl>
      <w:tblPr>
        <w:tblW w:w="9895" w:type="dxa"/>
        <w:jc w:val="center"/>
        <w:tblLayout w:type="fixed"/>
        <w:tblLook w:val="0000" w:firstRow="0" w:lastRow="0" w:firstColumn="0" w:lastColumn="0" w:noHBand="0" w:noVBand="0"/>
      </w:tblPr>
      <w:tblGrid>
        <w:gridCol w:w="3222"/>
        <w:gridCol w:w="2977"/>
        <w:gridCol w:w="3696"/>
      </w:tblGrid>
      <w:tr w:rsidR="0074132F" w:rsidRPr="0074132F" w:rsidTr="004D77DC">
        <w:trPr>
          <w:jc w:val="center"/>
        </w:trPr>
        <w:tc>
          <w:tcPr>
            <w:tcW w:w="3222" w:type="dxa"/>
            <w:tcBorders>
              <w:top w:val="single" w:sz="4" w:space="0" w:color="000000"/>
              <w:left w:val="single" w:sz="4" w:space="0" w:color="000000"/>
              <w:bottom w:val="single" w:sz="4" w:space="0" w:color="000000"/>
            </w:tcBorders>
            <w:shd w:val="clear" w:color="auto" w:fill="A6A6A6" w:themeFill="background1" w:themeFillShade="A6"/>
            <w:vAlign w:val="center"/>
          </w:tcPr>
          <w:p w:rsidR="00060BFA" w:rsidRPr="0074132F" w:rsidRDefault="00060BFA" w:rsidP="004D77DC">
            <w:pPr>
              <w:snapToGrid w:val="0"/>
              <w:jc w:val="center"/>
              <w:rPr>
                <w:rFonts w:ascii="Arial" w:hAnsi="Arial" w:cs="Arial"/>
                <w:b/>
                <w:sz w:val="16"/>
                <w:szCs w:val="16"/>
              </w:rPr>
            </w:pPr>
            <w:r w:rsidRPr="0074132F">
              <w:rPr>
                <w:rFonts w:ascii="Arial" w:hAnsi="Arial" w:cs="Arial"/>
                <w:b/>
                <w:sz w:val="16"/>
                <w:szCs w:val="16"/>
              </w:rPr>
              <w:t>Concepto</w:t>
            </w:r>
          </w:p>
        </w:tc>
        <w:tc>
          <w:tcPr>
            <w:tcW w:w="2977" w:type="dxa"/>
            <w:tcBorders>
              <w:top w:val="single" w:sz="4" w:space="0" w:color="000000"/>
              <w:left w:val="single" w:sz="4" w:space="0" w:color="000000"/>
              <w:bottom w:val="single" w:sz="4" w:space="0" w:color="000000"/>
            </w:tcBorders>
            <w:shd w:val="clear" w:color="auto" w:fill="A6A6A6" w:themeFill="background1" w:themeFillShade="A6"/>
            <w:vAlign w:val="center"/>
          </w:tcPr>
          <w:p w:rsidR="00060BFA" w:rsidRPr="0074132F" w:rsidRDefault="00060BFA" w:rsidP="004D77DC">
            <w:pPr>
              <w:snapToGrid w:val="0"/>
              <w:jc w:val="center"/>
              <w:rPr>
                <w:rFonts w:ascii="Arial" w:hAnsi="Arial" w:cs="Arial"/>
                <w:b/>
                <w:sz w:val="16"/>
                <w:szCs w:val="16"/>
              </w:rPr>
            </w:pPr>
            <w:r w:rsidRPr="0074132F">
              <w:rPr>
                <w:rFonts w:ascii="Arial" w:hAnsi="Arial" w:cs="Arial"/>
                <w:b/>
                <w:sz w:val="16"/>
                <w:szCs w:val="16"/>
              </w:rPr>
              <w:t>Dimensiones – tolerancias</w:t>
            </w:r>
          </w:p>
          <w:p w:rsidR="00060BFA" w:rsidRPr="0074132F" w:rsidRDefault="00060BFA" w:rsidP="004D77DC">
            <w:pPr>
              <w:jc w:val="center"/>
              <w:rPr>
                <w:rFonts w:ascii="Arial" w:hAnsi="Arial" w:cs="Arial"/>
                <w:b/>
                <w:sz w:val="8"/>
                <w:szCs w:val="8"/>
              </w:rPr>
            </w:pPr>
          </w:p>
          <w:p w:rsidR="00060BFA" w:rsidRPr="0074132F" w:rsidRDefault="00060BFA" w:rsidP="004D77DC">
            <w:pPr>
              <w:jc w:val="center"/>
              <w:rPr>
                <w:rFonts w:ascii="Arial" w:hAnsi="Arial" w:cs="Arial"/>
                <w:b/>
                <w:sz w:val="16"/>
                <w:szCs w:val="16"/>
              </w:rPr>
            </w:pPr>
            <w:r w:rsidRPr="0074132F">
              <w:rPr>
                <w:rFonts w:ascii="Arial" w:hAnsi="Arial" w:cs="Arial"/>
                <w:b/>
                <w:sz w:val="16"/>
                <w:szCs w:val="16"/>
              </w:rPr>
              <w:t>alternativa 1</w:t>
            </w:r>
          </w:p>
        </w:tc>
        <w:tc>
          <w:tcPr>
            <w:tcW w:w="3696"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vAlign w:val="center"/>
          </w:tcPr>
          <w:p w:rsidR="00060BFA" w:rsidRPr="0074132F" w:rsidRDefault="00060BFA" w:rsidP="004D77DC">
            <w:pPr>
              <w:snapToGrid w:val="0"/>
              <w:jc w:val="center"/>
              <w:rPr>
                <w:rFonts w:ascii="Arial" w:hAnsi="Arial" w:cs="Arial"/>
                <w:b/>
                <w:sz w:val="16"/>
                <w:szCs w:val="16"/>
              </w:rPr>
            </w:pPr>
            <w:r w:rsidRPr="0074132F">
              <w:rPr>
                <w:rFonts w:ascii="Arial" w:hAnsi="Arial" w:cs="Arial"/>
                <w:b/>
                <w:sz w:val="16"/>
                <w:szCs w:val="16"/>
              </w:rPr>
              <w:t>Dimensiones – tolerancias</w:t>
            </w:r>
          </w:p>
          <w:p w:rsidR="00060BFA" w:rsidRPr="0074132F" w:rsidRDefault="00060BFA" w:rsidP="004D77DC">
            <w:pPr>
              <w:jc w:val="center"/>
              <w:rPr>
                <w:rFonts w:ascii="Arial" w:hAnsi="Arial" w:cs="Arial"/>
                <w:b/>
                <w:sz w:val="8"/>
                <w:szCs w:val="8"/>
              </w:rPr>
            </w:pPr>
          </w:p>
          <w:p w:rsidR="00060BFA" w:rsidRPr="0074132F" w:rsidRDefault="00060BFA" w:rsidP="004D77DC">
            <w:pPr>
              <w:jc w:val="center"/>
              <w:rPr>
                <w:rFonts w:ascii="Arial" w:hAnsi="Arial" w:cs="Arial"/>
                <w:b/>
                <w:sz w:val="16"/>
                <w:szCs w:val="16"/>
              </w:rPr>
            </w:pPr>
            <w:r w:rsidRPr="0074132F">
              <w:rPr>
                <w:rFonts w:ascii="Arial" w:hAnsi="Arial" w:cs="Arial"/>
                <w:b/>
                <w:sz w:val="16"/>
                <w:szCs w:val="16"/>
              </w:rPr>
              <w:t>alternativa 2</w:t>
            </w:r>
          </w:p>
        </w:tc>
      </w:tr>
      <w:tr w:rsidR="0074132F" w:rsidRPr="0074132F" w:rsidTr="004D77DC">
        <w:trPr>
          <w:jc w:val="center"/>
        </w:trPr>
        <w:tc>
          <w:tcPr>
            <w:tcW w:w="3222" w:type="dxa"/>
            <w:tcBorders>
              <w:top w:val="single" w:sz="4" w:space="0" w:color="000000"/>
              <w:left w:val="single" w:sz="4" w:space="0" w:color="000000"/>
              <w:bottom w:val="single" w:sz="4" w:space="0" w:color="000000"/>
            </w:tcBorders>
            <w:vAlign w:val="center"/>
          </w:tcPr>
          <w:p w:rsidR="00060BFA" w:rsidRPr="0074132F" w:rsidRDefault="00060BFA" w:rsidP="004D77DC">
            <w:pPr>
              <w:snapToGrid w:val="0"/>
              <w:jc w:val="center"/>
              <w:rPr>
                <w:rFonts w:ascii="Arial" w:hAnsi="Arial" w:cs="Arial"/>
                <w:sz w:val="16"/>
                <w:szCs w:val="16"/>
              </w:rPr>
            </w:pPr>
            <w:r w:rsidRPr="0074132F">
              <w:rPr>
                <w:rFonts w:ascii="Arial" w:hAnsi="Arial" w:cs="Arial"/>
                <w:sz w:val="16"/>
                <w:szCs w:val="16"/>
              </w:rPr>
              <w:t>Ubicación de los emblemas en la prenda:</w:t>
            </w:r>
          </w:p>
        </w:tc>
        <w:tc>
          <w:tcPr>
            <w:tcW w:w="2977" w:type="dxa"/>
            <w:tcBorders>
              <w:top w:val="single" w:sz="4" w:space="0" w:color="000000"/>
              <w:left w:val="single" w:sz="4" w:space="0" w:color="000000"/>
              <w:bottom w:val="single" w:sz="4" w:space="0" w:color="000000"/>
            </w:tcBorders>
            <w:vAlign w:val="center"/>
          </w:tcPr>
          <w:p w:rsidR="00060BFA" w:rsidRPr="0074132F" w:rsidRDefault="00060BFA" w:rsidP="004D77DC">
            <w:pPr>
              <w:jc w:val="both"/>
              <w:rPr>
                <w:rFonts w:ascii="Arial" w:hAnsi="Arial" w:cs="Arial"/>
                <w:sz w:val="16"/>
                <w:szCs w:val="16"/>
              </w:rPr>
            </w:pPr>
            <w:r w:rsidRPr="0074132F">
              <w:rPr>
                <w:rFonts w:ascii="Arial" w:hAnsi="Arial" w:cs="Arial"/>
                <w:sz w:val="16"/>
                <w:szCs w:val="16"/>
              </w:rPr>
              <w:t>Cuatro emblemas del IMSS, colocados cerca de las esquinas y al menos cinco leyendas que indiquen “ROPA SUCIA”</w:t>
            </w:r>
          </w:p>
        </w:tc>
        <w:tc>
          <w:tcPr>
            <w:tcW w:w="3696" w:type="dxa"/>
            <w:tcBorders>
              <w:top w:val="single" w:sz="4" w:space="0" w:color="000000"/>
              <w:left w:val="single" w:sz="4" w:space="0" w:color="000000"/>
              <w:bottom w:val="single" w:sz="4" w:space="0" w:color="000000"/>
              <w:right w:val="single" w:sz="4" w:space="0" w:color="000000"/>
            </w:tcBorders>
            <w:vAlign w:val="center"/>
          </w:tcPr>
          <w:p w:rsidR="00060BFA" w:rsidRPr="0074132F" w:rsidRDefault="00060BFA" w:rsidP="004D77DC">
            <w:pPr>
              <w:jc w:val="both"/>
              <w:rPr>
                <w:rFonts w:ascii="Arial" w:hAnsi="Arial" w:cs="Arial"/>
                <w:sz w:val="16"/>
                <w:szCs w:val="16"/>
              </w:rPr>
            </w:pPr>
            <w:r w:rsidRPr="0074132F">
              <w:rPr>
                <w:rFonts w:ascii="Arial" w:hAnsi="Arial" w:cs="Arial"/>
                <w:sz w:val="16"/>
                <w:szCs w:val="16"/>
              </w:rPr>
              <w:t>Al menos cuatro emblemas del IMSS completos, (en grupos de dos) y al menos cinco leyendas que indiquen “ROPA SUCIA”, se aceptan símbolos y leyendas incompletas adicionales.</w:t>
            </w:r>
          </w:p>
        </w:tc>
      </w:tr>
      <w:tr w:rsidR="0074132F" w:rsidRPr="0074132F" w:rsidTr="004D77DC">
        <w:trPr>
          <w:jc w:val="center"/>
        </w:trPr>
        <w:tc>
          <w:tcPr>
            <w:tcW w:w="3222" w:type="dxa"/>
            <w:tcBorders>
              <w:top w:val="single" w:sz="4" w:space="0" w:color="000000"/>
              <w:left w:val="single" w:sz="4" w:space="0" w:color="000000"/>
              <w:bottom w:val="single" w:sz="4" w:space="0" w:color="000000"/>
            </w:tcBorders>
            <w:vAlign w:val="center"/>
          </w:tcPr>
          <w:p w:rsidR="00060BFA" w:rsidRPr="0074132F" w:rsidRDefault="00060BFA" w:rsidP="004D77DC">
            <w:pPr>
              <w:snapToGrid w:val="0"/>
              <w:jc w:val="center"/>
              <w:rPr>
                <w:rFonts w:ascii="Arial" w:hAnsi="Arial" w:cs="Arial"/>
                <w:sz w:val="16"/>
                <w:szCs w:val="16"/>
              </w:rPr>
            </w:pPr>
            <w:r w:rsidRPr="0074132F">
              <w:rPr>
                <w:rFonts w:ascii="Arial" w:hAnsi="Arial" w:cs="Arial"/>
                <w:sz w:val="16"/>
                <w:szCs w:val="16"/>
              </w:rPr>
              <w:t>Distancia entre centros para separación de los dos emblemas (D), (F)</w:t>
            </w:r>
          </w:p>
        </w:tc>
        <w:tc>
          <w:tcPr>
            <w:tcW w:w="2977" w:type="dxa"/>
            <w:tcBorders>
              <w:top w:val="single" w:sz="4" w:space="0" w:color="000000"/>
              <w:left w:val="single" w:sz="4" w:space="0" w:color="000000"/>
              <w:bottom w:val="single" w:sz="4" w:space="0" w:color="000000"/>
            </w:tcBorders>
            <w:vAlign w:val="center"/>
          </w:tcPr>
          <w:p w:rsidR="00060BFA" w:rsidRPr="0074132F" w:rsidRDefault="00060BFA" w:rsidP="004D77DC">
            <w:pPr>
              <w:snapToGrid w:val="0"/>
              <w:jc w:val="center"/>
              <w:rPr>
                <w:rFonts w:ascii="Arial" w:hAnsi="Arial" w:cs="Arial"/>
                <w:sz w:val="16"/>
                <w:szCs w:val="16"/>
              </w:rPr>
            </w:pPr>
            <w:r w:rsidRPr="0074132F">
              <w:rPr>
                <w:rFonts w:ascii="Arial" w:hAnsi="Arial" w:cs="Arial"/>
                <w:sz w:val="16"/>
                <w:szCs w:val="16"/>
              </w:rPr>
              <w:t>64,0 cm ±4,0 cm</w:t>
            </w:r>
          </w:p>
        </w:tc>
        <w:tc>
          <w:tcPr>
            <w:tcW w:w="3696" w:type="dxa"/>
            <w:tcBorders>
              <w:top w:val="single" w:sz="4" w:space="0" w:color="000000"/>
              <w:left w:val="single" w:sz="4" w:space="0" w:color="000000"/>
              <w:bottom w:val="single" w:sz="4" w:space="0" w:color="000000"/>
              <w:right w:val="single" w:sz="4" w:space="0" w:color="000000"/>
            </w:tcBorders>
            <w:vAlign w:val="center"/>
          </w:tcPr>
          <w:p w:rsidR="00060BFA" w:rsidRPr="0074132F" w:rsidRDefault="00060BFA" w:rsidP="004D77DC">
            <w:pPr>
              <w:snapToGrid w:val="0"/>
              <w:jc w:val="center"/>
              <w:rPr>
                <w:rFonts w:ascii="Arial" w:hAnsi="Arial" w:cs="Arial"/>
                <w:sz w:val="16"/>
                <w:szCs w:val="16"/>
              </w:rPr>
            </w:pPr>
            <w:r w:rsidRPr="0074132F">
              <w:rPr>
                <w:rFonts w:ascii="Arial" w:hAnsi="Arial" w:cs="Arial"/>
                <w:sz w:val="16"/>
                <w:szCs w:val="16"/>
              </w:rPr>
              <w:t>No aplica</w:t>
            </w:r>
          </w:p>
        </w:tc>
      </w:tr>
      <w:tr w:rsidR="0074132F" w:rsidRPr="0074132F" w:rsidTr="004D77DC">
        <w:trPr>
          <w:jc w:val="center"/>
        </w:trPr>
        <w:tc>
          <w:tcPr>
            <w:tcW w:w="3222" w:type="dxa"/>
            <w:tcBorders>
              <w:top w:val="single" w:sz="4" w:space="0" w:color="000000"/>
              <w:left w:val="single" w:sz="4" w:space="0" w:color="000000"/>
              <w:bottom w:val="single" w:sz="4" w:space="0" w:color="000000"/>
            </w:tcBorders>
            <w:vAlign w:val="center"/>
          </w:tcPr>
          <w:p w:rsidR="00060BFA" w:rsidRPr="0074132F" w:rsidRDefault="00060BFA" w:rsidP="004D77DC">
            <w:pPr>
              <w:snapToGrid w:val="0"/>
              <w:jc w:val="center"/>
              <w:rPr>
                <w:rFonts w:ascii="Arial" w:hAnsi="Arial" w:cs="Arial"/>
                <w:sz w:val="16"/>
                <w:szCs w:val="16"/>
              </w:rPr>
            </w:pPr>
            <w:r w:rsidRPr="0074132F">
              <w:rPr>
                <w:rFonts w:ascii="Arial" w:hAnsi="Arial" w:cs="Arial"/>
                <w:sz w:val="16"/>
                <w:szCs w:val="16"/>
              </w:rPr>
              <w:t>Distancia de orilla de la prenda al centro del emblema</w:t>
            </w:r>
            <w:r w:rsidR="00DC78BF">
              <w:rPr>
                <w:rFonts w:ascii="Arial" w:hAnsi="Arial" w:cs="Arial"/>
                <w:sz w:val="16"/>
                <w:szCs w:val="16"/>
              </w:rPr>
              <w:t xml:space="preserve"> </w:t>
            </w:r>
            <w:r w:rsidRPr="0074132F">
              <w:rPr>
                <w:rFonts w:ascii="Arial" w:hAnsi="Arial" w:cs="Arial"/>
                <w:sz w:val="16"/>
                <w:szCs w:val="16"/>
              </w:rPr>
              <w:t>(E), (G)</w:t>
            </w:r>
          </w:p>
        </w:tc>
        <w:tc>
          <w:tcPr>
            <w:tcW w:w="2977" w:type="dxa"/>
            <w:tcBorders>
              <w:top w:val="single" w:sz="4" w:space="0" w:color="000000"/>
              <w:left w:val="single" w:sz="4" w:space="0" w:color="000000"/>
              <w:bottom w:val="single" w:sz="4" w:space="0" w:color="000000"/>
            </w:tcBorders>
            <w:vAlign w:val="center"/>
          </w:tcPr>
          <w:p w:rsidR="00060BFA" w:rsidRPr="0074132F" w:rsidRDefault="00060BFA" w:rsidP="004D77DC">
            <w:pPr>
              <w:snapToGrid w:val="0"/>
              <w:jc w:val="both"/>
              <w:rPr>
                <w:rFonts w:ascii="Arial" w:hAnsi="Arial" w:cs="Arial"/>
                <w:sz w:val="16"/>
                <w:szCs w:val="16"/>
              </w:rPr>
            </w:pPr>
            <w:r w:rsidRPr="0074132F">
              <w:rPr>
                <w:rFonts w:ascii="Arial" w:hAnsi="Arial" w:cs="Arial"/>
                <w:sz w:val="16"/>
                <w:szCs w:val="16"/>
              </w:rPr>
              <w:t>La necesaria para que los símbolos del IMSS, estén aproximadamente equidistantes de las orillas</w:t>
            </w:r>
          </w:p>
        </w:tc>
        <w:tc>
          <w:tcPr>
            <w:tcW w:w="3696" w:type="dxa"/>
            <w:tcBorders>
              <w:top w:val="single" w:sz="4" w:space="0" w:color="000000"/>
              <w:left w:val="single" w:sz="4" w:space="0" w:color="000000"/>
              <w:bottom w:val="single" w:sz="4" w:space="0" w:color="000000"/>
              <w:right w:val="single" w:sz="4" w:space="0" w:color="000000"/>
            </w:tcBorders>
            <w:vAlign w:val="center"/>
          </w:tcPr>
          <w:p w:rsidR="00060BFA" w:rsidRPr="0074132F" w:rsidRDefault="00060BFA" w:rsidP="004D77DC">
            <w:pPr>
              <w:snapToGrid w:val="0"/>
              <w:jc w:val="center"/>
              <w:rPr>
                <w:rFonts w:ascii="Arial" w:hAnsi="Arial" w:cs="Arial"/>
                <w:sz w:val="16"/>
                <w:szCs w:val="16"/>
              </w:rPr>
            </w:pPr>
            <w:r w:rsidRPr="0074132F">
              <w:rPr>
                <w:rFonts w:ascii="Arial" w:hAnsi="Arial" w:cs="Arial"/>
                <w:sz w:val="16"/>
                <w:szCs w:val="16"/>
              </w:rPr>
              <w:t>No aplica</w:t>
            </w:r>
          </w:p>
        </w:tc>
      </w:tr>
      <w:tr w:rsidR="0074132F" w:rsidRPr="0074132F" w:rsidTr="004D77DC">
        <w:trPr>
          <w:jc w:val="center"/>
        </w:trPr>
        <w:tc>
          <w:tcPr>
            <w:tcW w:w="3222" w:type="dxa"/>
            <w:tcBorders>
              <w:top w:val="single" w:sz="4" w:space="0" w:color="000000"/>
              <w:left w:val="single" w:sz="4" w:space="0" w:color="000000"/>
              <w:bottom w:val="single" w:sz="4" w:space="0" w:color="000000"/>
            </w:tcBorders>
            <w:vAlign w:val="center"/>
          </w:tcPr>
          <w:p w:rsidR="00060BFA" w:rsidRPr="0074132F" w:rsidRDefault="00060BFA" w:rsidP="004D77DC">
            <w:pPr>
              <w:snapToGrid w:val="0"/>
              <w:rPr>
                <w:rFonts w:ascii="Arial" w:hAnsi="Arial" w:cs="Arial"/>
                <w:b/>
                <w:sz w:val="18"/>
                <w:szCs w:val="18"/>
              </w:rPr>
            </w:pPr>
            <w:r w:rsidRPr="0074132F">
              <w:rPr>
                <w:rFonts w:ascii="Arial" w:hAnsi="Arial" w:cs="Arial"/>
                <w:b/>
                <w:sz w:val="18"/>
                <w:szCs w:val="18"/>
              </w:rPr>
              <w:t>Emblema</w:t>
            </w:r>
          </w:p>
        </w:tc>
        <w:tc>
          <w:tcPr>
            <w:tcW w:w="2977" w:type="dxa"/>
            <w:tcBorders>
              <w:top w:val="single" w:sz="4" w:space="0" w:color="000000"/>
              <w:left w:val="single" w:sz="4" w:space="0" w:color="000000"/>
              <w:bottom w:val="single" w:sz="4" w:space="0" w:color="000000"/>
            </w:tcBorders>
            <w:vAlign w:val="center"/>
          </w:tcPr>
          <w:p w:rsidR="00060BFA" w:rsidRPr="0074132F" w:rsidRDefault="00060BFA" w:rsidP="004D77DC">
            <w:pPr>
              <w:snapToGrid w:val="0"/>
              <w:jc w:val="center"/>
              <w:rPr>
                <w:rFonts w:ascii="Arial" w:hAnsi="Arial" w:cs="Arial"/>
                <w:sz w:val="18"/>
                <w:szCs w:val="18"/>
              </w:rPr>
            </w:pPr>
          </w:p>
        </w:tc>
        <w:tc>
          <w:tcPr>
            <w:tcW w:w="3696" w:type="dxa"/>
            <w:tcBorders>
              <w:top w:val="single" w:sz="4" w:space="0" w:color="000000"/>
              <w:left w:val="single" w:sz="4" w:space="0" w:color="000000"/>
              <w:bottom w:val="single" w:sz="4" w:space="0" w:color="000000"/>
              <w:right w:val="single" w:sz="4" w:space="0" w:color="000000"/>
            </w:tcBorders>
            <w:vAlign w:val="center"/>
          </w:tcPr>
          <w:p w:rsidR="00060BFA" w:rsidRPr="0074132F" w:rsidRDefault="00060BFA" w:rsidP="004D77DC">
            <w:pPr>
              <w:snapToGrid w:val="0"/>
              <w:jc w:val="center"/>
              <w:rPr>
                <w:rFonts w:ascii="Arial" w:hAnsi="Arial" w:cs="Arial"/>
                <w:sz w:val="18"/>
                <w:szCs w:val="18"/>
              </w:rPr>
            </w:pPr>
          </w:p>
        </w:tc>
      </w:tr>
      <w:tr w:rsidR="0074132F" w:rsidRPr="0074132F" w:rsidTr="004D77DC">
        <w:trPr>
          <w:jc w:val="center"/>
        </w:trPr>
        <w:tc>
          <w:tcPr>
            <w:tcW w:w="3222" w:type="dxa"/>
            <w:tcBorders>
              <w:top w:val="single" w:sz="4" w:space="0" w:color="000000"/>
              <w:left w:val="single" w:sz="4" w:space="0" w:color="000000"/>
              <w:bottom w:val="single" w:sz="4" w:space="0" w:color="000000"/>
            </w:tcBorders>
            <w:vAlign w:val="center"/>
          </w:tcPr>
          <w:p w:rsidR="00060BFA" w:rsidRPr="0074132F" w:rsidRDefault="00060BFA" w:rsidP="004D77DC">
            <w:pPr>
              <w:snapToGrid w:val="0"/>
              <w:jc w:val="center"/>
              <w:rPr>
                <w:rFonts w:ascii="Arial" w:hAnsi="Arial" w:cs="Arial"/>
                <w:sz w:val="16"/>
                <w:szCs w:val="16"/>
              </w:rPr>
            </w:pPr>
            <w:r w:rsidRPr="0074132F">
              <w:rPr>
                <w:rFonts w:ascii="Arial" w:hAnsi="Arial" w:cs="Arial"/>
                <w:sz w:val="16"/>
                <w:szCs w:val="16"/>
              </w:rPr>
              <w:t>Altura (B)</w:t>
            </w:r>
          </w:p>
          <w:p w:rsidR="00060BFA" w:rsidRPr="0074132F" w:rsidRDefault="00060BFA" w:rsidP="004D77DC">
            <w:pPr>
              <w:jc w:val="center"/>
              <w:rPr>
                <w:rFonts w:ascii="Arial" w:hAnsi="Arial" w:cs="Arial"/>
                <w:sz w:val="16"/>
                <w:szCs w:val="16"/>
              </w:rPr>
            </w:pPr>
            <w:r w:rsidRPr="0074132F">
              <w:rPr>
                <w:rFonts w:ascii="Arial" w:hAnsi="Arial" w:cs="Arial"/>
                <w:sz w:val="16"/>
                <w:szCs w:val="16"/>
              </w:rPr>
              <w:t>Ancho (C)</w:t>
            </w:r>
          </w:p>
        </w:tc>
        <w:tc>
          <w:tcPr>
            <w:tcW w:w="2977" w:type="dxa"/>
            <w:tcBorders>
              <w:top w:val="single" w:sz="4" w:space="0" w:color="000000"/>
              <w:left w:val="single" w:sz="4" w:space="0" w:color="000000"/>
              <w:bottom w:val="single" w:sz="4" w:space="0" w:color="000000"/>
            </w:tcBorders>
            <w:vAlign w:val="center"/>
          </w:tcPr>
          <w:p w:rsidR="00060BFA" w:rsidRPr="0074132F" w:rsidRDefault="00060BFA" w:rsidP="004D77DC">
            <w:pPr>
              <w:snapToGrid w:val="0"/>
              <w:jc w:val="center"/>
              <w:rPr>
                <w:rFonts w:ascii="Arial" w:hAnsi="Arial" w:cs="Arial"/>
                <w:sz w:val="16"/>
                <w:szCs w:val="16"/>
              </w:rPr>
            </w:pPr>
            <w:r w:rsidRPr="0074132F">
              <w:rPr>
                <w:rFonts w:ascii="Arial" w:hAnsi="Arial" w:cs="Arial"/>
                <w:sz w:val="16"/>
                <w:szCs w:val="16"/>
              </w:rPr>
              <w:t>9,0 cm ± 1,0 cm</w:t>
            </w:r>
          </w:p>
          <w:p w:rsidR="00060BFA" w:rsidRPr="0074132F" w:rsidRDefault="00060BFA" w:rsidP="004D77DC">
            <w:pPr>
              <w:jc w:val="center"/>
              <w:rPr>
                <w:rFonts w:ascii="Arial" w:hAnsi="Arial" w:cs="Arial"/>
                <w:sz w:val="16"/>
                <w:szCs w:val="16"/>
              </w:rPr>
            </w:pPr>
            <w:r w:rsidRPr="0074132F">
              <w:rPr>
                <w:rFonts w:ascii="Arial" w:hAnsi="Arial" w:cs="Arial"/>
                <w:sz w:val="16"/>
                <w:szCs w:val="16"/>
              </w:rPr>
              <w:t>10,0 cm ± 1,0 cm</w:t>
            </w:r>
          </w:p>
        </w:tc>
        <w:tc>
          <w:tcPr>
            <w:tcW w:w="3696" w:type="dxa"/>
            <w:tcBorders>
              <w:top w:val="single" w:sz="4" w:space="0" w:color="000000"/>
              <w:left w:val="single" w:sz="4" w:space="0" w:color="000000"/>
              <w:bottom w:val="single" w:sz="4" w:space="0" w:color="000000"/>
              <w:right w:val="single" w:sz="4" w:space="0" w:color="000000"/>
            </w:tcBorders>
            <w:vAlign w:val="center"/>
          </w:tcPr>
          <w:p w:rsidR="00060BFA" w:rsidRPr="0074132F" w:rsidRDefault="00060BFA" w:rsidP="004D77DC">
            <w:pPr>
              <w:snapToGrid w:val="0"/>
              <w:jc w:val="center"/>
              <w:rPr>
                <w:rFonts w:ascii="Arial" w:hAnsi="Arial" w:cs="Arial"/>
                <w:sz w:val="16"/>
                <w:szCs w:val="16"/>
              </w:rPr>
            </w:pPr>
            <w:r w:rsidRPr="0074132F">
              <w:rPr>
                <w:rFonts w:ascii="Arial" w:hAnsi="Arial" w:cs="Arial"/>
                <w:sz w:val="16"/>
                <w:szCs w:val="16"/>
              </w:rPr>
              <w:t>9,0 cm ± 1,0 cm</w:t>
            </w:r>
          </w:p>
          <w:p w:rsidR="00060BFA" w:rsidRPr="0074132F" w:rsidRDefault="00060BFA" w:rsidP="004D77DC">
            <w:pPr>
              <w:jc w:val="center"/>
              <w:rPr>
                <w:rFonts w:ascii="Arial" w:hAnsi="Arial" w:cs="Arial"/>
                <w:sz w:val="16"/>
                <w:szCs w:val="16"/>
              </w:rPr>
            </w:pPr>
            <w:r w:rsidRPr="0074132F">
              <w:rPr>
                <w:rFonts w:ascii="Arial" w:hAnsi="Arial" w:cs="Arial"/>
                <w:sz w:val="16"/>
                <w:szCs w:val="16"/>
              </w:rPr>
              <w:t>10,0 cm ± 1,0 cm</w:t>
            </w:r>
          </w:p>
        </w:tc>
      </w:tr>
      <w:tr w:rsidR="0074132F" w:rsidRPr="0074132F" w:rsidTr="004D77DC">
        <w:trPr>
          <w:jc w:val="center"/>
        </w:trPr>
        <w:tc>
          <w:tcPr>
            <w:tcW w:w="3222" w:type="dxa"/>
            <w:tcBorders>
              <w:top w:val="single" w:sz="4" w:space="0" w:color="000000"/>
              <w:left w:val="single" w:sz="4" w:space="0" w:color="000000"/>
              <w:bottom w:val="single" w:sz="4" w:space="0" w:color="000000"/>
            </w:tcBorders>
            <w:vAlign w:val="center"/>
          </w:tcPr>
          <w:p w:rsidR="00060BFA" w:rsidRPr="0074132F" w:rsidRDefault="00060BFA" w:rsidP="004D77DC">
            <w:pPr>
              <w:snapToGrid w:val="0"/>
              <w:rPr>
                <w:rFonts w:ascii="Arial" w:hAnsi="Arial" w:cs="Arial"/>
                <w:b/>
                <w:sz w:val="18"/>
                <w:szCs w:val="18"/>
              </w:rPr>
            </w:pPr>
            <w:r w:rsidRPr="0074132F">
              <w:rPr>
                <w:rFonts w:ascii="Arial" w:hAnsi="Arial" w:cs="Arial"/>
                <w:b/>
                <w:sz w:val="18"/>
                <w:szCs w:val="18"/>
              </w:rPr>
              <w:t>Leyendas “ROPA SUCIA”</w:t>
            </w:r>
          </w:p>
        </w:tc>
        <w:tc>
          <w:tcPr>
            <w:tcW w:w="2977" w:type="dxa"/>
            <w:tcBorders>
              <w:top w:val="single" w:sz="4" w:space="0" w:color="000000"/>
              <w:left w:val="single" w:sz="4" w:space="0" w:color="000000"/>
              <w:bottom w:val="single" w:sz="4" w:space="0" w:color="000000"/>
            </w:tcBorders>
            <w:vAlign w:val="center"/>
          </w:tcPr>
          <w:p w:rsidR="00060BFA" w:rsidRPr="0074132F" w:rsidRDefault="00060BFA" w:rsidP="004D77DC">
            <w:pPr>
              <w:snapToGrid w:val="0"/>
              <w:jc w:val="center"/>
              <w:rPr>
                <w:rFonts w:ascii="Arial" w:hAnsi="Arial" w:cs="Arial"/>
                <w:sz w:val="18"/>
                <w:szCs w:val="18"/>
              </w:rPr>
            </w:pPr>
          </w:p>
        </w:tc>
        <w:tc>
          <w:tcPr>
            <w:tcW w:w="3696" w:type="dxa"/>
            <w:tcBorders>
              <w:top w:val="single" w:sz="4" w:space="0" w:color="000000"/>
              <w:left w:val="single" w:sz="4" w:space="0" w:color="000000"/>
              <w:bottom w:val="single" w:sz="4" w:space="0" w:color="000000"/>
              <w:right w:val="single" w:sz="4" w:space="0" w:color="000000"/>
            </w:tcBorders>
            <w:vAlign w:val="center"/>
          </w:tcPr>
          <w:p w:rsidR="00060BFA" w:rsidRPr="0074132F" w:rsidRDefault="00060BFA" w:rsidP="004D77DC">
            <w:pPr>
              <w:snapToGrid w:val="0"/>
              <w:jc w:val="center"/>
              <w:rPr>
                <w:rFonts w:ascii="Arial" w:hAnsi="Arial" w:cs="Arial"/>
                <w:sz w:val="18"/>
                <w:szCs w:val="18"/>
              </w:rPr>
            </w:pPr>
          </w:p>
        </w:tc>
      </w:tr>
      <w:tr w:rsidR="00060BFA" w:rsidRPr="0074132F" w:rsidTr="004D77DC">
        <w:trPr>
          <w:jc w:val="center"/>
        </w:trPr>
        <w:tc>
          <w:tcPr>
            <w:tcW w:w="3222" w:type="dxa"/>
            <w:tcBorders>
              <w:top w:val="single" w:sz="4" w:space="0" w:color="000000"/>
              <w:left w:val="single" w:sz="4" w:space="0" w:color="000000"/>
              <w:bottom w:val="single" w:sz="4" w:space="0" w:color="000000"/>
            </w:tcBorders>
            <w:vAlign w:val="center"/>
          </w:tcPr>
          <w:p w:rsidR="00060BFA" w:rsidRPr="0074132F" w:rsidRDefault="00060BFA" w:rsidP="004D77DC">
            <w:pPr>
              <w:snapToGrid w:val="0"/>
              <w:jc w:val="center"/>
              <w:rPr>
                <w:rFonts w:ascii="Arial" w:hAnsi="Arial" w:cs="Arial"/>
                <w:sz w:val="16"/>
                <w:szCs w:val="16"/>
              </w:rPr>
            </w:pPr>
            <w:r w:rsidRPr="0074132F">
              <w:rPr>
                <w:rFonts w:ascii="Arial" w:hAnsi="Arial" w:cs="Arial"/>
                <w:sz w:val="16"/>
                <w:szCs w:val="16"/>
              </w:rPr>
              <w:t>Altura (H)</w:t>
            </w:r>
          </w:p>
        </w:tc>
        <w:tc>
          <w:tcPr>
            <w:tcW w:w="2977" w:type="dxa"/>
            <w:tcBorders>
              <w:top w:val="single" w:sz="4" w:space="0" w:color="000000"/>
              <w:left w:val="single" w:sz="4" w:space="0" w:color="000000"/>
              <w:bottom w:val="single" w:sz="4" w:space="0" w:color="000000"/>
            </w:tcBorders>
            <w:vAlign w:val="center"/>
          </w:tcPr>
          <w:p w:rsidR="00060BFA" w:rsidRPr="0074132F" w:rsidRDefault="00060BFA" w:rsidP="004D77DC">
            <w:pPr>
              <w:snapToGrid w:val="0"/>
              <w:jc w:val="center"/>
              <w:rPr>
                <w:rFonts w:ascii="Arial" w:hAnsi="Arial" w:cs="Arial"/>
                <w:sz w:val="16"/>
                <w:szCs w:val="16"/>
              </w:rPr>
            </w:pPr>
            <w:r w:rsidRPr="0074132F">
              <w:rPr>
                <w:rFonts w:ascii="Arial" w:hAnsi="Arial" w:cs="Arial"/>
                <w:sz w:val="16"/>
                <w:szCs w:val="16"/>
              </w:rPr>
              <w:t>7,0 cm mínimo</w:t>
            </w:r>
          </w:p>
        </w:tc>
        <w:tc>
          <w:tcPr>
            <w:tcW w:w="3696" w:type="dxa"/>
            <w:tcBorders>
              <w:top w:val="single" w:sz="4" w:space="0" w:color="000000"/>
              <w:left w:val="single" w:sz="4" w:space="0" w:color="000000"/>
              <w:bottom w:val="single" w:sz="4" w:space="0" w:color="000000"/>
              <w:right w:val="single" w:sz="4" w:space="0" w:color="000000"/>
            </w:tcBorders>
            <w:vAlign w:val="center"/>
          </w:tcPr>
          <w:p w:rsidR="00060BFA" w:rsidRPr="0074132F" w:rsidRDefault="00060BFA" w:rsidP="004D77DC">
            <w:pPr>
              <w:snapToGrid w:val="0"/>
              <w:jc w:val="center"/>
              <w:rPr>
                <w:rFonts w:ascii="Arial" w:hAnsi="Arial" w:cs="Arial"/>
                <w:sz w:val="16"/>
                <w:szCs w:val="16"/>
              </w:rPr>
            </w:pPr>
            <w:r w:rsidRPr="0074132F">
              <w:rPr>
                <w:rFonts w:ascii="Arial" w:hAnsi="Arial" w:cs="Arial"/>
                <w:sz w:val="16"/>
                <w:szCs w:val="16"/>
              </w:rPr>
              <w:t>7,0 cm mínimo</w:t>
            </w:r>
          </w:p>
        </w:tc>
      </w:tr>
    </w:tbl>
    <w:p w:rsidR="00766EB3" w:rsidRPr="0074132F" w:rsidRDefault="00766EB3" w:rsidP="00D459CD">
      <w:pPr>
        <w:tabs>
          <w:tab w:val="left" w:pos="10069"/>
        </w:tabs>
        <w:ind w:right="-234"/>
        <w:jc w:val="both"/>
        <w:rPr>
          <w:rFonts w:ascii="Arial" w:hAnsi="Arial" w:cs="Arial"/>
          <w:b/>
          <w:lang w:val="es-ES"/>
        </w:rPr>
      </w:pPr>
    </w:p>
    <w:p w:rsidR="00C82AE9" w:rsidRDefault="00060BFA" w:rsidP="00D459CD">
      <w:pPr>
        <w:tabs>
          <w:tab w:val="left" w:pos="10069"/>
        </w:tabs>
        <w:ind w:right="-234"/>
        <w:jc w:val="both"/>
        <w:rPr>
          <w:rFonts w:ascii="Arial" w:hAnsi="Arial" w:cs="Arial"/>
          <w:b/>
          <w:sz w:val="22"/>
          <w:szCs w:val="22"/>
        </w:rPr>
      </w:pPr>
      <w:r w:rsidRPr="0074132F">
        <w:rPr>
          <w:rFonts w:ascii="Arial" w:hAnsi="Arial" w:cs="Arial"/>
          <w:b/>
          <w:lang w:val="es-ES"/>
        </w:rPr>
        <w:t xml:space="preserve">33.5 </w:t>
      </w:r>
      <w:r w:rsidR="00466599" w:rsidRPr="0074132F">
        <w:rPr>
          <w:rFonts w:ascii="Arial" w:hAnsi="Arial" w:cs="Arial"/>
          <w:b/>
          <w:sz w:val="22"/>
          <w:szCs w:val="22"/>
          <w:lang w:val="es-ES"/>
        </w:rPr>
        <w:t xml:space="preserve">Ensayos de </w:t>
      </w:r>
      <w:r w:rsidR="00466599">
        <w:rPr>
          <w:rFonts w:ascii="Arial" w:hAnsi="Arial" w:cs="Arial"/>
          <w:b/>
          <w:sz w:val="22"/>
          <w:szCs w:val="22"/>
          <w:lang w:val="es-ES"/>
        </w:rPr>
        <w:t xml:space="preserve">laboratorio </w:t>
      </w:r>
      <w:r w:rsidR="00466599" w:rsidRPr="0074132F">
        <w:rPr>
          <w:rFonts w:ascii="Arial" w:hAnsi="Arial" w:cs="Arial"/>
          <w:b/>
          <w:sz w:val="22"/>
          <w:szCs w:val="22"/>
          <w:lang w:val="es-ES"/>
        </w:rPr>
        <w:t>que deberán aplicarse a las prendas que contengan emblemas y siglas del IMSS,</w:t>
      </w:r>
      <w:r w:rsidR="00466599" w:rsidRPr="0074132F">
        <w:rPr>
          <w:rFonts w:ascii="Arial" w:hAnsi="Arial" w:cs="Arial"/>
          <w:b/>
          <w:sz w:val="22"/>
          <w:szCs w:val="22"/>
        </w:rPr>
        <w:t xml:space="preserve"> los licitantes deberán presentar informes de resultados de solidez del color emitidos por un </w:t>
      </w:r>
      <w:r w:rsidR="00466599">
        <w:rPr>
          <w:rFonts w:ascii="Arial" w:hAnsi="Arial" w:cs="Arial"/>
          <w:b/>
          <w:sz w:val="22"/>
          <w:szCs w:val="22"/>
        </w:rPr>
        <w:t xml:space="preserve">laboratorio público o privado </w:t>
      </w:r>
      <w:r w:rsidR="00466599" w:rsidRPr="0074132F">
        <w:rPr>
          <w:rFonts w:ascii="Arial" w:hAnsi="Arial" w:cs="Arial"/>
          <w:b/>
          <w:sz w:val="22"/>
          <w:szCs w:val="22"/>
        </w:rPr>
        <w:t>acreditado ante la EMA los cuales deben tener una fecha de emisión no mayor a 6 meses previos a la publicación del acto de apertura y presentación de proposiciones.</w:t>
      </w:r>
    </w:p>
    <w:p w:rsidR="00877954" w:rsidRPr="00466599" w:rsidRDefault="00877954" w:rsidP="00D459CD">
      <w:pPr>
        <w:tabs>
          <w:tab w:val="left" w:pos="10069"/>
        </w:tabs>
        <w:ind w:right="-234"/>
        <w:jc w:val="both"/>
        <w:rPr>
          <w:rFonts w:ascii="Arial" w:hAnsi="Arial" w:cs="Arial"/>
          <w:b/>
          <w:sz w:val="22"/>
          <w:szCs w:val="22"/>
        </w:rPr>
      </w:pPr>
    </w:p>
    <w:tbl>
      <w:tblPr>
        <w:tblW w:w="10098" w:type="dxa"/>
        <w:jc w:val="center"/>
        <w:tblLayout w:type="fixed"/>
        <w:tblLook w:val="0000" w:firstRow="0" w:lastRow="0" w:firstColumn="0" w:lastColumn="0" w:noHBand="0" w:noVBand="0"/>
      </w:tblPr>
      <w:tblGrid>
        <w:gridCol w:w="3379"/>
        <w:gridCol w:w="2675"/>
        <w:gridCol w:w="4044"/>
      </w:tblGrid>
      <w:tr w:rsidR="0074132F" w:rsidRPr="0074132F" w:rsidTr="00941B88">
        <w:trPr>
          <w:trHeight w:val="237"/>
          <w:tblHeader/>
          <w:jc w:val="center"/>
        </w:trPr>
        <w:tc>
          <w:tcPr>
            <w:tcW w:w="3379" w:type="dxa"/>
            <w:tcBorders>
              <w:top w:val="single" w:sz="4" w:space="0" w:color="000000"/>
              <w:left w:val="single" w:sz="4" w:space="0" w:color="000000"/>
              <w:bottom w:val="single" w:sz="4" w:space="0" w:color="000000"/>
            </w:tcBorders>
            <w:shd w:val="clear" w:color="auto" w:fill="A6A6A6" w:themeFill="background1" w:themeFillShade="A6"/>
            <w:vAlign w:val="center"/>
          </w:tcPr>
          <w:p w:rsidR="00232D9C" w:rsidRPr="0074132F" w:rsidRDefault="00232D9C" w:rsidP="00094B78">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Ensayo</w:t>
            </w:r>
          </w:p>
        </w:tc>
        <w:tc>
          <w:tcPr>
            <w:tcW w:w="2675" w:type="dxa"/>
            <w:tcBorders>
              <w:top w:val="single" w:sz="4" w:space="0" w:color="000000"/>
              <w:left w:val="single" w:sz="4" w:space="0" w:color="000000"/>
              <w:bottom w:val="single" w:sz="4" w:space="0" w:color="000000"/>
            </w:tcBorders>
            <w:shd w:val="clear" w:color="auto" w:fill="A6A6A6" w:themeFill="background1" w:themeFillShade="A6"/>
            <w:vAlign w:val="center"/>
          </w:tcPr>
          <w:p w:rsidR="00232D9C" w:rsidRPr="0074132F" w:rsidRDefault="00232D9C" w:rsidP="00094B78">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Especificación</w:t>
            </w:r>
          </w:p>
        </w:tc>
        <w:tc>
          <w:tcPr>
            <w:tcW w:w="404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vAlign w:val="center"/>
          </w:tcPr>
          <w:p w:rsidR="00232D9C" w:rsidRPr="0074132F" w:rsidRDefault="00232D9C" w:rsidP="00094B78">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Norma aplicada o método de prueba</w:t>
            </w:r>
          </w:p>
        </w:tc>
      </w:tr>
      <w:tr w:rsidR="0074132F" w:rsidRPr="0074132F" w:rsidTr="001F3E32">
        <w:trPr>
          <w:jc w:val="center"/>
        </w:trPr>
        <w:tc>
          <w:tcPr>
            <w:tcW w:w="3379" w:type="dxa"/>
            <w:tcBorders>
              <w:top w:val="single" w:sz="4" w:space="0" w:color="000000"/>
              <w:left w:val="single" w:sz="4" w:space="0" w:color="000000"/>
              <w:bottom w:val="single" w:sz="4" w:space="0" w:color="000000"/>
            </w:tcBorders>
            <w:vAlign w:val="center"/>
          </w:tcPr>
          <w:p w:rsidR="00C82AE9" w:rsidRPr="0074132F" w:rsidRDefault="00DC78BF" w:rsidP="001F3E32">
            <w:pPr>
              <w:tabs>
                <w:tab w:val="left" w:pos="180"/>
                <w:tab w:val="left" w:pos="1260"/>
              </w:tabs>
              <w:snapToGrid w:val="0"/>
              <w:jc w:val="center"/>
              <w:rPr>
                <w:rFonts w:ascii="Arial" w:hAnsi="Arial" w:cs="Arial"/>
                <w:sz w:val="16"/>
                <w:szCs w:val="16"/>
              </w:rPr>
            </w:pPr>
            <w:r>
              <w:rPr>
                <w:rFonts w:ascii="Arial" w:hAnsi="Arial" w:cs="Arial"/>
                <w:sz w:val="16"/>
                <w:szCs w:val="16"/>
              </w:rPr>
              <w:t>S</w:t>
            </w:r>
            <w:r w:rsidR="00C82AE9" w:rsidRPr="0074132F">
              <w:rPr>
                <w:rFonts w:ascii="Arial" w:hAnsi="Arial" w:cs="Arial"/>
                <w:sz w:val="16"/>
                <w:szCs w:val="16"/>
              </w:rPr>
              <w:t>olidez del color al lavado en húmedo</w:t>
            </w:r>
          </w:p>
          <w:p w:rsidR="00C82AE9" w:rsidRPr="0074132F" w:rsidRDefault="00C82AE9" w:rsidP="001F3E32">
            <w:pPr>
              <w:tabs>
                <w:tab w:val="left" w:pos="180"/>
                <w:tab w:val="left" w:pos="1260"/>
              </w:tabs>
              <w:jc w:val="center"/>
              <w:rPr>
                <w:rFonts w:ascii="Arial" w:hAnsi="Arial" w:cs="Arial"/>
                <w:sz w:val="16"/>
                <w:szCs w:val="16"/>
              </w:rPr>
            </w:pPr>
          </w:p>
        </w:tc>
        <w:tc>
          <w:tcPr>
            <w:tcW w:w="2675" w:type="dxa"/>
            <w:tcBorders>
              <w:top w:val="single" w:sz="4" w:space="0" w:color="000000"/>
              <w:left w:val="single" w:sz="4" w:space="0" w:color="000000"/>
              <w:bottom w:val="single" w:sz="4" w:space="0" w:color="000000"/>
            </w:tcBorders>
            <w:vAlign w:val="center"/>
          </w:tcPr>
          <w:p w:rsidR="00C82AE9" w:rsidRPr="0074132F" w:rsidRDefault="00C82AE9" w:rsidP="001F3E32">
            <w:pPr>
              <w:tabs>
                <w:tab w:val="left" w:pos="180"/>
                <w:tab w:val="left" w:pos="1260"/>
              </w:tabs>
              <w:snapToGrid w:val="0"/>
              <w:jc w:val="center"/>
              <w:rPr>
                <w:rFonts w:ascii="Arial" w:hAnsi="Arial" w:cs="Arial"/>
                <w:sz w:val="16"/>
                <w:szCs w:val="16"/>
              </w:rPr>
            </w:pPr>
            <w:r w:rsidRPr="0074132F">
              <w:rPr>
                <w:rFonts w:ascii="Arial" w:hAnsi="Arial" w:cs="Arial"/>
                <w:sz w:val="16"/>
                <w:szCs w:val="16"/>
              </w:rPr>
              <w:t>Cambio de color grado 4 mínimo</w:t>
            </w:r>
          </w:p>
          <w:p w:rsidR="00C82AE9" w:rsidRPr="0074132F" w:rsidRDefault="00C82AE9" w:rsidP="001F3E32">
            <w:pPr>
              <w:tabs>
                <w:tab w:val="left" w:pos="180"/>
                <w:tab w:val="left" w:pos="1260"/>
              </w:tabs>
              <w:snapToGrid w:val="0"/>
              <w:jc w:val="center"/>
              <w:rPr>
                <w:rFonts w:ascii="Arial" w:hAnsi="Arial" w:cs="Arial"/>
                <w:sz w:val="8"/>
                <w:szCs w:val="8"/>
              </w:rPr>
            </w:pPr>
          </w:p>
          <w:p w:rsidR="00784EB7" w:rsidRPr="0074132F" w:rsidRDefault="00784EB7" w:rsidP="001F3E32">
            <w:pPr>
              <w:tabs>
                <w:tab w:val="left" w:pos="180"/>
                <w:tab w:val="left" w:pos="1260"/>
              </w:tabs>
              <w:suppressAutoHyphens/>
              <w:rPr>
                <w:rFonts w:ascii="Arial" w:hAnsi="Arial" w:cs="Arial"/>
                <w:sz w:val="14"/>
                <w:szCs w:val="14"/>
                <w:lang w:val="es-ES" w:eastAsia="ar-SA"/>
              </w:rPr>
            </w:pPr>
            <w:r w:rsidRPr="0074132F">
              <w:rPr>
                <w:rFonts w:ascii="Arial" w:hAnsi="Arial" w:cs="Arial"/>
                <w:sz w:val="14"/>
                <w:szCs w:val="14"/>
                <w:lang w:val="es-ES" w:eastAsia="ar-SA"/>
              </w:rPr>
              <w:t>Manchado</w:t>
            </w:r>
          </w:p>
          <w:p w:rsidR="00784EB7" w:rsidRPr="0074132F" w:rsidRDefault="00784EB7" w:rsidP="001F3E32">
            <w:pPr>
              <w:tabs>
                <w:tab w:val="left" w:pos="180"/>
                <w:tab w:val="left" w:pos="1260"/>
              </w:tabs>
              <w:suppressAutoHyphens/>
              <w:rPr>
                <w:rFonts w:ascii="Arial" w:hAnsi="Arial" w:cs="Arial"/>
                <w:sz w:val="14"/>
                <w:szCs w:val="14"/>
                <w:lang w:val="es-ES" w:eastAsia="ar-SA"/>
              </w:rPr>
            </w:pPr>
            <w:r w:rsidRPr="0074132F">
              <w:rPr>
                <w:rFonts w:ascii="Arial" w:hAnsi="Arial" w:cs="Arial"/>
                <w:sz w:val="14"/>
                <w:szCs w:val="14"/>
                <w:lang w:val="es-ES" w:eastAsia="ar-SA"/>
              </w:rPr>
              <w:t>Triacetato grado 4 mínimo</w:t>
            </w:r>
          </w:p>
          <w:p w:rsidR="00784EB7" w:rsidRPr="0074132F" w:rsidRDefault="00784EB7" w:rsidP="001F3E32">
            <w:pPr>
              <w:tabs>
                <w:tab w:val="left" w:pos="180"/>
                <w:tab w:val="left" w:pos="1260"/>
              </w:tabs>
              <w:suppressAutoHyphens/>
              <w:rPr>
                <w:rFonts w:ascii="Arial" w:hAnsi="Arial" w:cs="Arial"/>
                <w:sz w:val="14"/>
                <w:szCs w:val="14"/>
                <w:lang w:val="es-ES" w:eastAsia="ar-SA"/>
              </w:rPr>
            </w:pPr>
            <w:r w:rsidRPr="0074132F">
              <w:rPr>
                <w:rFonts w:ascii="Arial" w:hAnsi="Arial" w:cs="Arial"/>
                <w:sz w:val="14"/>
                <w:szCs w:val="14"/>
                <w:lang w:val="es-ES" w:eastAsia="ar-SA"/>
              </w:rPr>
              <w:t>Algodón grado 4 mínimo</w:t>
            </w:r>
          </w:p>
          <w:p w:rsidR="00784EB7" w:rsidRPr="0074132F" w:rsidRDefault="00784EB7" w:rsidP="001F3E32">
            <w:pPr>
              <w:tabs>
                <w:tab w:val="left" w:pos="180"/>
                <w:tab w:val="left" w:pos="1260"/>
              </w:tabs>
              <w:suppressAutoHyphens/>
              <w:rPr>
                <w:rFonts w:ascii="Arial" w:hAnsi="Arial" w:cs="Arial"/>
                <w:sz w:val="14"/>
                <w:szCs w:val="14"/>
                <w:lang w:val="es-ES" w:eastAsia="ar-SA"/>
              </w:rPr>
            </w:pPr>
            <w:r w:rsidRPr="0074132F">
              <w:rPr>
                <w:rFonts w:ascii="Arial" w:hAnsi="Arial" w:cs="Arial"/>
                <w:sz w:val="14"/>
                <w:szCs w:val="14"/>
                <w:lang w:val="es-ES" w:eastAsia="ar-SA"/>
              </w:rPr>
              <w:t>Poliamida grado 4 mínimo</w:t>
            </w:r>
          </w:p>
          <w:p w:rsidR="00784EB7" w:rsidRPr="0074132F" w:rsidRDefault="00784EB7" w:rsidP="001F3E32">
            <w:pPr>
              <w:tabs>
                <w:tab w:val="left" w:pos="180"/>
                <w:tab w:val="left" w:pos="1260"/>
              </w:tabs>
              <w:suppressAutoHyphens/>
              <w:rPr>
                <w:rFonts w:ascii="Arial" w:hAnsi="Arial" w:cs="Arial"/>
                <w:sz w:val="14"/>
                <w:szCs w:val="14"/>
                <w:lang w:val="es-ES" w:eastAsia="ar-SA"/>
              </w:rPr>
            </w:pPr>
            <w:r w:rsidRPr="0074132F">
              <w:rPr>
                <w:rFonts w:ascii="Arial" w:hAnsi="Arial" w:cs="Arial"/>
                <w:sz w:val="14"/>
                <w:szCs w:val="14"/>
                <w:lang w:val="es-ES" w:eastAsia="ar-SA"/>
              </w:rPr>
              <w:t>Poliéster grado 4 mínimo</w:t>
            </w:r>
          </w:p>
          <w:p w:rsidR="00784EB7" w:rsidRPr="0074132F" w:rsidRDefault="00784EB7" w:rsidP="001F3E32">
            <w:pPr>
              <w:tabs>
                <w:tab w:val="left" w:pos="180"/>
                <w:tab w:val="left" w:pos="1260"/>
              </w:tabs>
              <w:suppressAutoHyphens/>
              <w:rPr>
                <w:rFonts w:ascii="Arial" w:hAnsi="Arial" w:cs="Arial"/>
                <w:sz w:val="14"/>
                <w:szCs w:val="14"/>
                <w:lang w:val="es-ES" w:eastAsia="ar-SA"/>
              </w:rPr>
            </w:pPr>
            <w:r w:rsidRPr="0074132F">
              <w:rPr>
                <w:rFonts w:ascii="Arial" w:hAnsi="Arial" w:cs="Arial"/>
                <w:sz w:val="14"/>
                <w:szCs w:val="14"/>
                <w:lang w:val="es-ES" w:eastAsia="ar-SA"/>
              </w:rPr>
              <w:t>Acrílico grado 4 mínimo</w:t>
            </w:r>
          </w:p>
          <w:p w:rsidR="00C82AE9" w:rsidRPr="0074132F" w:rsidRDefault="00784EB7" w:rsidP="001F3E32">
            <w:pPr>
              <w:tabs>
                <w:tab w:val="left" w:pos="180"/>
                <w:tab w:val="left" w:pos="1260"/>
              </w:tabs>
              <w:rPr>
                <w:rFonts w:ascii="Arial" w:hAnsi="Arial" w:cs="Arial"/>
                <w:sz w:val="16"/>
                <w:szCs w:val="16"/>
              </w:rPr>
            </w:pPr>
            <w:r w:rsidRPr="0074132F">
              <w:rPr>
                <w:rFonts w:ascii="Arial" w:hAnsi="Arial" w:cs="Arial"/>
                <w:sz w:val="14"/>
                <w:szCs w:val="14"/>
                <w:lang w:val="es-ES" w:eastAsia="ar-SA"/>
              </w:rPr>
              <w:t>Viscosa grado</w:t>
            </w:r>
            <w:r w:rsidRPr="0074132F">
              <w:rPr>
                <w:rFonts w:ascii="Arial" w:hAnsi="Arial" w:cs="Arial"/>
                <w:sz w:val="16"/>
                <w:szCs w:val="16"/>
                <w:lang w:val="es-ES" w:eastAsia="ar-SA"/>
              </w:rPr>
              <w:t xml:space="preserve"> 4 mínimo</w:t>
            </w:r>
          </w:p>
        </w:tc>
        <w:tc>
          <w:tcPr>
            <w:tcW w:w="4044" w:type="dxa"/>
            <w:tcBorders>
              <w:top w:val="single" w:sz="4" w:space="0" w:color="000000"/>
              <w:left w:val="single" w:sz="4" w:space="0" w:color="000000"/>
              <w:bottom w:val="single" w:sz="4" w:space="0" w:color="000000"/>
              <w:right w:val="single" w:sz="4" w:space="0" w:color="000000"/>
            </w:tcBorders>
            <w:vAlign w:val="center"/>
          </w:tcPr>
          <w:p w:rsidR="00B36037" w:rsidRPr="00305E74" w:rsidRDefault="00B36037" w:rsidP="00B36037">
            <w:pPr>
              <w:tabs>
                <w:tab w:val="left" w:pos="180"/>
                <w:tab w:val="left" w:pos="1260"/>
              </w:tabs>
              <w:suppressAutoHyphens/>
              <w:snapToGrid w:val="0"/>
              <w:jc w:val="center"/>
              <w:rPr>
                <w:rFonts w:ascii="Arial" w:hAnsi="Arial" w:cs="Arial"/>
                <w:sz w:val="16"/>
                <w:szCs w:val="16"/>
                <w:lang w:val="es-ES" w:eastAsia="ar-SA"/>
              </w:rPr>
            </w:pPr>
            <w:r w:rsidRPr="00305E74">
              <w:rPr>
                <w:rFonts w:ascii="Arial" w:hAnsi="Arial" w:cs="Arial"/>
                <w:b/>
                <w:sz w:val="16"/>
                <w:szCs w:val="16"/>
                <w:lang w:val="es-ES" w:eastAsia="ar-SA"/>
              </w:rPr>
              <w:t xml:space="preserve">NMX-A-105-C06-INNTEX-2015 </w:t>
            </w:r>
            <w:r w:rsidRPr="00305E74">
              <w:rPr>
                <w:rFonts w:ascii="Arial" w:hAnsi="Arial" w:cs="Arial"/>
                <w:sz w:val="16"/>
                <w:szCs w:val="16"/>
                <w:lang w:val="es-ES" w:eastAsia="ar-SA"/>
              </w:rPr>
              <w:t>Industria Textil – Método de Ensayo de Solidez del Color – Parte C06- Solidez del Color al Lavado Doméstico y Comercial (cancela la NMX-A-074-INNTEX-2005).</w:t>
            </w:r>
          </w:p>
          <w:p w:rsidR="00C82AE9" w:rsidRPr="00B36037" w:rsidRDefault="00C82AE9" w:rsidP="001F3E32">
            <w:pPr>
              <w:tabs>
                <w:tab w:val="left" w:pos="180"/>
                <w:tab w:val="left" w:pos="1260"/>
              </w:tabs>
              <w:snapToGrid w:val="0"/>
              <w:jc w:val="both"/>
              <w:rPr>
                <w:rFonts w:ascii="Arial" w:hAnsi="Arial" w:cs="Arial"/>
                <w:sz w:val="14"/>
                <w:szCs w:val="14"/>
                <w:lang w:val="es-ES"/>
              </w:rPr>
            </w:pPr>
          </w:p>
        </w:tc>
      </w:tr>
      <w:tr w:rsidR="0074132F" w:rsidRPr="0074132F" w:rsidTr="001F3E32">
        <w:trPr>
          <w:jc w:val="center"/>
        </w:trPr>
        <w:tc>
          <w:tcPr>
            <w:tcW w:w="3379" w:type="dxa"/>
            <w:tcBorders>
              <w:top w:val="single" w:sz="4" w:space="0" w:color="000000"/>
              <w:left w:val="single" w:sz="4" w:space="0" w:color="000000"/>
              <w:bottom w:val="single" w:sz="4" w:space="0" w:color="000000"/>
            </w:tcBorders>
            <w:vAlign w:val="center"/>
          </w:tcPr>
          <w:p w:rsidR="00C82AE9" w:rsidRPr="0074132F" w:rsidRDefault="00C82AE9" w:rsidP="001F3E32">
            <w:pPr>
              <w:tabs>
                <w:tab w:val="left" w:pos="180"/>
                <w:tab w:val="left" w:pos="1260"/>
              </w:tabs>
              <w:snapToGrid w:val="0"/>
              <w:rPr>
                <w:rFonts w:ascii="Arial" w:hAnsi="Arial" w:cs="Arial"/>
                <w:sz w:val="16"/>
                <w:szCs w:val="16"/>
              </w:rPr>
            </w:pPr>
            <w:r w:rsidRPr="0074132F">
              <w:rPr>
                <w:rFonts w:ascii="Arial" w:hAnsi="Arial" w:cs="Arial"/>
                <w:sz w:val="16"/>
                <w:szCs w:val="16"/>
              </w:rPr>
              <w:t>Solidez de color al frote en seco</w:t>
            </w:r>
          </w:p>
          <w:p w:rsidR="00C82AE9" w:rsidRPr="0074132F" w:rsidRDefault="00C82AE9" w:rsidP="001F3E32">
            <w:pPr>
              <w:tabs>
                <w:tab w:val="left" w:pos="180"/>
                <w:tab w:val="left" w:pos="1260"/>
              </w:tabs>
              <w:snapToGrid w:val="0"/>
              <w:jc w:val="center"/>
              <w:rPr>
                <w:rFonts w:ascii="Arial" w:hAnsi="Arial" w:cs="Arial"/>
                <w:sz w:val="8"/>
                <w:szCs w:val="8"/>
              </w:rPr>
            </w:pPr>
          </w:p>
          <w:p w:rsidR="00C82AE9" w:rsidRPr="0074132F" w:rsidRDefault="00C82AE9" w:rsidP="001F3E32">
            <w:pPr>
              <w:tabs>
                <w:tab w:val="left" w:pos="180"/>
                <w:tab w:val="left" w:pos="1260"/>
              </w:tabs>
              <w:jc w:val="center"/>
              <w:rPr>
                <w:rFonts w:ascii="Arial" w:hAnsi="Arial" w:cs="Arial"/>
                <w:sz w:val="16"/>
                <w:szCs w:val="16"/>
              </w:rPr>
            </w:pPr>
            <w:r w:rsidRPr="0074132F">
              <w:rPr>
                <w:rFonts w:ascii="Arial" w:hAnsi="Arial" w:cs="Arial"/>
                <w:sz w:val="16"/>
                <w:szCs w:val="16"/>
              </w:rPr>
              <w:t>Cambio de color</w:t>
            </w:r>
          </w:p>
          <w:p w:rsidR="00C82AE9" w:rsidRPr="0074132F" w:rsidRDefault="00C82AE9" w:rsidP="001F3E32">
            <w:pPr>
              <w:tabs>
                <w:tab w:val="left" w:pos="180"/>
                <w:tab w:val="left" w:pos="1260"/>
              </w:tabs>
              <w:jc w:val="center"/>
              <w:rPr>
                <w:rFonts w:ascii="Arial" w:hAnsi="Arial" w:cs="Arial"/>
                <w:sz w:val="8"/>
                <w:szCs w:val="8"/>
              </w:rPr>
            </w:pPr>
          </w:p>
          <w:p w:rsidR="00C82AE9" w:rsidRPr="0074132F" w:rsidRDefault="00C82AE9" w:rsidP="001F3E32">
            <w:pPr>
              <w:tabs>
                <w:tab w:val="left" w:pos="180"/>
                <w:tab w:val="left" w:pos="1260"/>
              </w:tabs>
              <w:jc w:val="center"/>
              <w:rPr>
                <w:rFonts w:ascii="Arial" w:hAnsi="Arial" w:cs="Arial"/>
                <w:sz w:val="16"/>
                <w:szCs w:val="16"/>
              </w:rPr>
            </w:pPr>
            <w:r w:rsidRPr="0074132F">
              <w:rPr>
                <w:rFonts w:ascii="Arial" w:hAnsi="Arial" w:cs="Arial"/>
                <w:sz w:val="16"/>
                <w:szCs w:val="16"/>
              </w:rPr>
              <w:t>Transferencia de color</w:t>
            </w:r>
          </w:p>
        </w:tc>
        <w:tc>
          <w:tcPr>
            <w:tcW w:w="2675" w:type="dxa"/>
            <w:tcBorders>
              <w:top w:val="single" w:sz="4" w:space="0" w:color="000000"/>
              <w:left w:val="single" w:sz="4" w:space="0" w:color="000000"/>
              <w:bottom w:val="single" w:sz="4" w:space="0" w:color="000000"/>
            </w:tcBorders>
            <w:vAlign w:val="bottom"/>
          </w:tcPr>
          <w:p w:rsidR="00C82AE9" w:rsidRPr="0074132F" w:rsidRDefault="00C82AE9" w:rsidP="001F3E32">
            <w:pPr>
              <w:tabs>
                <w:tab w:val="left" w:pos="180"/>
                <w:tab w:val="left" w:pos="1260"/>
              </w:tabs>
              <w:jc w:val="center"/>
              <w:rPr>
                <w:rFonts w:ascii="Arial" w:hAnsi="Arial" w:cs="Arial"/>
                <w:sz w:val="16"/>
                <w:szCs w:val="16"/>
              </w:rPr>
            </w:pPr>
            <w:r w:rsidRPr="0074132F">
              <w:rPr>
                <w:rFonts w:ascii="Arial" w:hAnsi="Arial" w:cs="Arial"/>
                <w:sz w:val="16"/>
                <w:szCs w:val="16"/>
              </w:rPr>
              <w:t>grado 4 mínimo</w:t>
            </w:r>
          </w:p>
          <w:p w:rsidR="00C82AE9" w:rsidRPr="0074132F" w:rsidRDefault="00C82AE9" w:rsidP="001F3E32">
            <w:pPr>
              <w:tabs>
                <w:tab w:val="left" w:pos="180"/>
                <w:tab w:val="left" w:pos="1260"/>
              </w:tabs>
              <w:jc w:val="center"/>
              <w:rPr>
                <w:rFonts w:ascii="Arial" w:hAnsi="Arial" w:cs="Arial"/>
                <w:sz w:val="8"/>
                <w:szCs w:val="8"/>
              </w:rPr>
            </w:pPr>
          </w:p>
          <w:p w:rsidR="00C82AE9" w:rsidRPr="0074132F" w:rsidRDefault="00C82AE9" w:rsidP="001F3E32">
            <w:pPr>
              <w:tabs>
                <w:tab w:val="left" w:pos="180"/>
                <w:tab w:val="left" w:pos="1260"/>
              </w:tabs>
              <w:jc w:val="center"/>
              <w:rPr>
                <w:rFonts w:ascii="Arial" w:hAnsi="Arial" w:cs="Arial"/>
                <w:sz w:val="16"/>
                <w:szCs w:val="16"/>
              </w:rPr>
            </w:pPr>
            <w:r w:rsidRPr="0074132F">
              <w:rPr>
                <w:rFonts w:ascii="Arial" w:hAnsi="Arial" w:cs="Arial"/>
                <w:sz w:val="16"/>
                <w:szCs w:val="16"/>
              </w:rPr>
              <w:t>grado 4 mínimo</w:t>
            </w:r>
          </w:p>
        </w:tc>
        <w:tc>
          <w:tcPr>
            <w:tcW w:w="4044" w:type="dxa"/>
            <w:tcBorders>
              <w:top w:val="single" w:sz="4" w:space="0" w:color="000000"/>
              <w:left w:val="single" w:sz="4" w:space="0" w:color="000000"/>
              <w:bottom w:val="single" w:sz="4" w:space="0" w:color="000000"/>
              <w:right w:val="single" w:sz="4" w:space="0" w:color="000000"/>
            </w:tcBorders>
            <w:vAlign w:val="center"/>
          </w:tcPr>
          <w:p w:rsidR="00C82AE9" w:rsidRPr="0074132F" w:rsidRDefault="00DE3F3D" w:rsidP="001F3E32">
            <w:pPr>
              <w:tabs>
                <w:tab w:val="left" w:pos="180"/>
                <w:tab w:val="left" w:pos="1260"/>
              </w:tabs>
              <w:snapToGrid w:val="0"/>
              <w:jc w:val="both"/>
              <w:rPr>
                <w:rFonts w:ascii="Arial" w:hAnsi="Arial" w:cs="Arial"/>
                <w:sz w:val="16"/>
                <w:szCs w:val="16"/>
              </w:rPr>
            </w:pPr>
            <w:r w:rsidRPr="0074132F">
              <w:rPr>
                <w:rFonts w:ascii="Arial" w:hAnsi="Arial" w:cs="Arial"/>
                <w:b/>
                <w:sz w:val="16"/>
                <w:szCs w:val="16"/>
              </w:rPr>
              <w:t>NMX-A-073-INNTEX- 2005</w:t>
            </w:r>
            <w:r w:rsidR="000A2460" w:rsidRPr="0074132F">
              <w:rPr>
                <w:rFonts w:ascii="Arial" w:hAnsi="Arial" w:cs="Arial"/>
                <w:sz w:val="16"/>
                <w:szCs w:val="16"/>
              </w:rPr>
              <w:t xml:space="preserve"> Industria Textil – solidez del color – determinación de la solidez del color al frote – método de prueba.</w:t>
            </w:r>
          </w:p>
        </w:tc>
      </w:tr>
      <w:tr w:rsidR="00C82AE9" w:rsidRPr="0074132F" w:rsidTr="001F3E32">
        <w:trPr>
          <w:jc w:val="center"/>
        </w:trPr>
        <w:tc>
          <w:tcPr>
            <w:tcW w:w="3379" w:type="dxa"/>
            <w:tcBorders>
              <w:top w:val="single" w:sz="4" w:space="0" w:color="000000"/>
              <w:left w:val="single" w:sz="4" w:space="0" w:color="000000"/>
              <w:bottom w:val="single" w:sz="4" w:space="0" w:color="000000"/>
            </w:tcBorders>
            <w:vAlign w:val="center"/>
          </w:tcPr>
          <w:p w:rsidR="00C82AE9" w:rsidRPr="0074132F" w:rsidRDefault="00DC78BF" w:rsidP="001F3E32">
            <w:pPr>
              <w:tabs>
                <w:tab w:val="left" w:pos="180"/>
                <w:tab w:val="left" w:pos="1260"/>
              </w:tabs>
              <w:snapToGrid w:val="0"/>
              <w:rPr>
                <w:rFonts w:ascii="Arial" w:hAnsi="Arial" w:cs="Arial"/>
                <w:sz w:val="16"/>
                <w:szCs w:val="16"/>
              </w:rPr>
            </w:pPr>
            <w:r>
              <w:rPr>
                <w:rFonts w:ascii="Arial" w:hAnsi="Arial" w:cs="Arial"/>
                <w:sz w:val="16"/>
                <w:szCs w:val="16"/>
              </w:rPr>
              <w:t>S</w:t>
            </w:r>
            <w:r w:rsidR="00C82AE9" w:rsidRPr="0074132F">
              <w:rPr>
                <w:rFonts w:ascii="Arial" w:hAnsi="Arial" w:cs="Arial"/>
                <w:sz w:val="16"/>
                <w:szCs w:val="16"/>
              </w:rPr>
              <w:t>olidez de color al frote en húmedo</w:t>
            </w:r>
          </w:p>
          <w:p w:rsidR="00C82AE9" w:rsidRPr="0074132F" w:rsidRDefault="00C82AE9" w:rsidP="001F3E32">
            <w:pPr>
              <w:tabs>
                <w:tab w:val="left" w:pos="180"/>
                <w:tab w:val="left" w:pos="1260"/>
              </w:tabs>
              <w:snapToGrid w:val="0"/>
              <w:jc w:val="center"/>
              <w:rPr>
                <w:rFonts w:ascii="Arial" w:hAnsi="Arial" w:cs="Arial"/>
                <w:sz w:val="8"/>
                <w:szCs w:val="8"/>
              </w:rPr>
            </w:pPr>
          </w:p>
          <w:p w:rsidR="00C82AE9" w:rsidRPr="0074132F" w:rsidRDefault="00C82AE9" w:rsidP="001F3E32">
            <w:pPr>
              <w:tabs>
                <w:tab w:val="left" w:pos="180"/>
                <w:tab w:val="left" w:pos="1260"/>
              </w:tabs>
              <w:jc w:val="center"/>
              <w:rPr>
                <w:rFonts w:ascii="Arial" w:hAnsi="Arial" w:cs="Arial"/>
                <w:sz w:val="16"/>
                <w:szCs w:val="16"/>
              </w:rPr>
            </w:pPr>
            <w:r w:rsidRPr="0074132F">
              <w:rPr>
                <w:rFonts w:ascii="Arial" w:hAnsi="Arial" w:cs="Arial"/>
                <w:sz w:val="16"/>
                <w:szCs w:val="16"/>
              </w:rPr>
              <w:t>Cambio de color</w:t>
            </w:r>
          </w:p>
          <w:p w:rsidR="00C82AE9" w:rsidRPr="0074132F" w:rsidRDefault="00C82AE9" w:rsidP="001F3E32">
            <w:pPr>
              <w:tabs>
                <w:tab w:val="left" w:pos="180"/>
                <w:tab w:val="left" w:pos="1260"/>
              </w:tabs>
              <w:jc w:val="center"/>
              <w:rPr>
                <w:rFonts w:ascii="Arial" w:hAnsi="Arial" w:cs="Arial"/>
                <w:sz w:val="8"/>
                <w:szCs w:val="8"/>
              </w:rPr>
            </w:pPr>
          </w:p>
          <w:p w:rsidR="00C82AE9" w:rsidRPr="0074132F" w:rsidRDefault="00C82AE9" w:rsidP="001F3E32">
            <w:pPr>
              <w:tabs>
                <w:tab w:val="left" w:pos="180"/>
                <w:tab w:val="left" w:pos="1260"/>
              </w:tabs>
              <w:jc w:val="center"/>
              <w:rPr>
                <w:rFonts w:ascii="Arial" w:hAnsi="Arial" w:cs="Arial"/>
                <w:sz w:val="16"/>
                <w:szCs w:val="16"/>
              </w:rPr>
            </w:pPr>
            <w:r w:rsidRPr="0074132F">
              <w:rPr>
                <w:rFonts w:ascii="Arial" w:hAnsi="Arial" w:cs="Arial"/>
                <w:sz w:val="16"/>
                <w:szCs w:val="16"/>
              </w:rPr>
              <w:t>Transferencia de color</w:t>
            </w:r>
          </w:p>
        </w:tc>
        <w:tc>
          <w:tcPr>
            <w:tcW w:w="2675" w:type="dxa"/>
            <w:tcBorders>
              <w:top w:val="single" w:sz="4" w:space="0" w:color="000000"/>
              <w:left w:val="single" w:sz="4" w:space="0" w:color="000000"/>
              <w:bottom w:val="single" w:sz="4" w:space="0" w:color="000000"/>
            </w:tcBorders>
            <w:vAlign w:val="bottom"/>
          </w:tcPr>
          <w:p w:rsidR="00C82AE9" w:rsidRPr="0074132F" w:rsidRDefault="00C82AE9" w:rsidP="001F3E32">
            <w:pPr>
              <w:tabs>
                <w:tab w:val="left" w:pos="180"/>
                <w:tab w:val="left" w:pos="1260"/>
              </w:tabs>
              <w:jc w:val="center"/>
              <w:rPr>
                <w:rFonts w:ascii="Arial" w:hAnsi="Arial" w:cs="Arial"/>
                <w:sz w:val="16"/>
                <w:szCs w:val="16"/>
              </w:rPr>
            </w:pPr>
            <w:r w:rsidRPr="0074132F">
              <w:rPr>
                <w:rFonts w:ascii="Arial" w:hAnsi="Arial" w:cs="Arial"/>
                <w:sz w:val="16"/>
                <w:szCs w:val="16"/>
              </w:rPr>
              <w:t>grado 3 mínimo</w:t>
            </w:r>
          </w:p>
          <w:p w:rsidR="00C82AE9" w:rsidRPr="0074132F" w:rsidRDefault="00C82AE9" w:rsidP="001F3E32">
            <w:pPr>
              <w:tabs>
                <w:tab w:val="left" w:pos="180"/>
                <w:tab w:val="left" w:pos="1260"/>
              </w:tabs>
              <w:jc w:val="center"/>
              <w:rPr>
                <w:rFonts w:ascii="Arial" w:hAnsi="Arial" w:cs="Arial"/>
                <w:sz w:val="8"/>
                <w:szCs w:val="8"/>
              </w:rPr>
            </w:pPr>
          </w:p>
          <w:p w:rsidR="00C82AE9" w:rsidRPr="0074132F" w:rsidRDefault="00C82AE9" w:rsidP="001F3E32">
            <w:pPr>
              <w:tabs>
                <w:tab w:val="left" w:pos="180"/>
                <w:tab w:val="left" w:pos="1260"/>
              </w:tabs>
              <w:jc w:val="center"/>
              <w:rPr>
                <w:rFonts w:ascii="Arial" w:hAnsi="Arial" w:cs="Arial"/>
                <w:sz w:val="16"/>
                <w:szCs w:val="16"/>
              </w:rPr>
            </w:pPr>
            <w:r w:rsidRPr="0074132F">
              <w:rPr>
                <w:rFonts w:ascii="Arial" w:hAnsi="Arial" w:cs="Arial"/>
                <w:sz w:val="16"/>
                <w:szCs w:val="16"/>
              </w:rPr>
              <w:t>grado 3 mínimo</w:t>
            </w:r>
          </w:p>
        </w:tc>
        <w:tc>
          <w:tcPr>
            <w:tcW w:w="4044" w:type="dxa"/>
            <w:tcBorders>
              <w:top w:val="single" w:sz="4" w:space="0" w:color="000000"/>
              <w:left w:val="single" w:sz="4" w:space="0" w:color="000000"/>
              <w:bottom w:val="single" w:sz="4" w:space="0" w:color="000000"/>
              <w:right w:val="single" w:sz="4" w:space="0" w:color="000000"/>
            </w:tcBorders>
            <w:vAlign w:val="center"/>
          </w:tcPr>
          <w:p w:rsidR="00C82AE9" w:rsidRPr="0074132F" w:rsidRDefault="00DE3F3D" w:rsidP="001F3E32">
            <w:pPr>
              <w:tabs>
                <w:tab w:val="left" w:pos="180"/>
                <w:tab w:val="left" w:pos="1260"/>
              </w:tabs>
              <w:snapToGrid w:val="0"/>
              <w:jc w:val="both"/>
              <w:rPr>
                <w:rFonts w:ascii="Arial" w:hAnsi="Arial" w:cs="Arial"/>
                <w:sz w:val="16"/>
                <w:szCs w:val="16"/>
              </w:rPr>
            </w:pPr>
            <w:r w:rsidRPr="0074132F">
              <w:rPr>
                <w:rFonts w:ascii="Arial" w:hAnsi="Arial" w:cs="Arial"/>
                <w:b/>
                <w:sz w:val="16"/>
                <w:szCs w:val="16"/>
              </w:rPr>
              <w:t>NMX-A-073-INNTEX- 2005</w:t>
            </w:r>
            <w:r w:rsidR="000A2460" w:rsidRPr="0074132F">
              <w:rPr>
                <w:rFonts w:ascii="Arial" w:hAnsi="Arial" w:cs="Arial"/>
                <w:sz w:val="16"/>
                <w:szCs w:val="16"/>
              </w:rPr>
              <w:t xml:space="preserve"> Industria Textil – solidez del color – determinación de la solidez del color al frote – método de prueba.</w:t>
            </w:r>
          </w:p>
        </w:tc>
      </w:tr>
    </w:tbl>
    <w:p w:rsidR="008F3649" w:rsidRDefault="008F3649" w:rsidP="00147407">
      <w:pPr>
        <w:jc w:val="both"/>
        <w:rPr>
          <w:rFonts w:ascii="Arial" w:hAnsi="Arial" w:cs="Arial"/>
          <w:b/>
          <w:sz w:val="22"/>
          <w:szCs w:val="22"/>
        </w:rPr>
      </w:pPr>
    </w:p>
    <w:p w:rsidR="00147407" w:rsidRPr="0074132F" w:rsidRDefault="00510454" w:rsidP="00147407">
      <w:pPr>
        <w:jc w:val="both"/>
        <w:rPr>
          <w:rFonts w:ascii="Arial" w:hAnsi="Arial" w:cs="Arial"/>
          <w:b/>
          <w:sz w:val="22"/>
          <w:szCs w:val="22"/>
        </w:rPr>
      </w:pPr>
      <w:r>
        <w:rPr>
          <w:rFonts w:ascii="Arial" w:hAnsi="Arial" w:cs="Arial"/>
          <w:b/>
          <w:sz w:val="22"/>
          <w:szCs w:val="22"/>
        </w:rPr>
        <w:t>Figura 26</w:t>
      </w:r>
      <w:r w:rsidR="00147407" w:rsidRPr="0074132F">
        <w:rPr>
          <w:rFonts w:ascii="Arial" w:hAnsi="Arial" w:cs="Arial"/>
          <w:b/>
          <w:sz w:val="22"/>
          <w:szCs w:val="22"/>
        </w:rPr>
        <w:t xml:space="preserve"> Ubicación de emblemas de contenedor (sábana) para bulto de ropa hospitalaria sucia.</w:t>
      </w:r>
    </w:p>
    <w:p w:rsidR="00147407" w:rsidRPr="0074132F" w:rsidRDefault="00147407" w:rsidP="00147407">
      <w:pPr>
        <w:tabs>
          <w:tab w:val="left" w:pos="10069"/>
        </w:tabs>
        <w:ind w:right="-234"/>
        <w:jc w:val="both"/>
        <w:rPr>
          <w:rFonts w:ascii="Arial" w:hAnsi="Arial" w:cs="Arial"/>
          <w:b/>
          <w:lang w:val="es-ES"/>
        </w:rPr>
      </w:pPr>
      <w:r w:rsidRPr="0074132F">
        <w:rPr>
          <w:rFonts w:ascii="Arial" w:eastAsia="Calibri" w:hAnsi="Arial" w:cs="Arial"/>
          <w:b/>
          <w:noProof/>
          <w:sz w:val="18"/>
          <w:szCs w:val="18"/>
          <w:lang w:eastAsia="es-MX"/>
        </w:rPr>
        <w:drawing>
          <wp:inline distT="0" distB="0" distL="0" distR="0" wp14:anchorId="517DA179" wp14:editId="5BA872F3">
            <wp:extent cx="1853967" cy="2632900"/>
            <wp:effectExtent l="0" t="8572" r="4762" b="4763"/>
            <wp:docPr id="299" name="Imagen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1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rot="5400000">
                      <a:off x="0" y="0"/>
                      <a:ext cx="1858277" cy="2639021"/>
                    </a:xfrm>
                    <a:prstGeom prst="rect">
                      <a:avLst/>
                    </a:prstGeom>
                    <a:solidFill>
                      <a:srgbClr val="FFFFFF"/>
                    </a:solidFill>
                    <a:ln>
                      <a:noFill/>
                    </a:ln>
                  </pic:spPr>
                </pic:pic>
              </a:graphicData>
            </a:graphic>
          </wp:inline>
        </w:drawing>
      </w:r>
      <w:r w:rsidRPr="0074132F">
        <w:rPr>
          <w:rFonts w:ascii="Arial" w:hAnsi="Arial" w:cs="Arial"/>
          <w:b/>
        </w:rPr>
        <w:t xml:space="preserve">                                      </w:t>
      </w:r>
      <w:r w:rsidRPr="0074132F">
        <w:rPr>
          <w:rFonts w:ascii="Arial" w:eastAsia="Calibri" w:hAnsi="Arial" w:cs="Arial"/>
          <w:b/>
          <w:noProof/>
          <w:sz w:val="20"/>
          <w:szCs w:val="22"/>
          <w:lang w:eastAsia="es-MX"/>
        </w:rPr>
        <w:drawing>
          <wp:inline distT="0" distB="0" distL="0" distR="0" wp14:anchorId="684EC5DE" wp14:editId="3109BD93">
            <wp:extent cx="1739196" cy="1417740"/>
            <wp:effectExtent l="0" t="0" r="0" b="0"/>
            <wp:docPr id="300" name="Imagen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755884" cy="1431344"/>
                    </a:xfrm>
                    <a:prstGeom prst="rect">
                      <a:avLst/>
                    </a:prstGeom>
                    <a:solidFill>
                      <a:srgbClr val="FFFFFF"/>
                    </a:solidFill>
                    <a:ln>
                      <a:noFill/>
                    </a:ln>
                  </pic:spPr>
                </pic:pic>
              </a:graphicData>
            </a:graphic>
          </wp:inline>
        </w:drawing>
      </w:r>
    </w:p>
    <w:p w:rsidR="00342CE0" w:rsidRDefault="00342CE0" w:rsidP="009F0F2C">
      <w:pPr>
        <w:jc w:val="both"/>
        <w:rPr>
          <w:rFonts w:ascii="Arial" w:hAnsi="Arial" w:cs="Arial"/>
          <w:b/>
          <w:sz w:val="22"/>
          <w:szCs w:val="22"/>
        </w:rPr>
      </w:pPr>
    </w:p>
    <w:p w:rsidR="00147407" w:rsidRPr="0074132F" w:rsidRDefault="00147407" w:rsidP="009F0F2C">
      <w:pPr>
        <w:jc w:val="both"/>
        <w:rPr>
          <w:rFonts w:ascii="Arial" w:hAnsi="Arial" w:cs="Arial"/>
          <w:b/>
          <w:sz w:val="22"/>
          <w:szCs w:val="22"/>
        </w:rPr>
      </w:pPr>
    </w:p>
    <w:p w:rsidR="001F3E32" w:rsidRPr="0074132F" w:rsidRDefault="001F3E32" w:rsidP="002872CA">
      <w:pPr>
        <w:pStyle w:val="Prrafodelista"/>
        <w:numPr>
          <w:ilvl w:val="0"/>
          <w:numId w:val="39"/>
        </w:numPr>
        <w:tabs>
          <w:tab w:val="left" w:pos="709"/>
        </w:tabs>
        <w:spacing w:after="0" w:line="240" w:lineRule="auto"/>
        <w:jc w:val="center"/>
        <w:rPr>
          <w:rFonts w:ascii="Arial" w:hAnsi="Arial" w:cs="Arial"/>
          <w:b/>
          <w:lang w:val="es-ES" w:eastAsia="ar-SA"/>
        </w:rPr>
      </w:pPr>
      <w:r w:rsidRPr="0074132F">
        <w:rPr>
          <w:rFonts w:ascii="Arial" w:hAnsi="Arial" w:cs="Arial"/>
          <w:b/>
          <w:lang w:val="es-ES" w:eastAsia="ar-SA"/>
        </w:rPr>
        <w:t>Partida 34</w:t>
      </w:r>
    </w:p>
    <w:p w:rsidR="001F3E32" w:rsidRPr="0074132F" w:rsidRDefault="00342CE0" w:rsidP="001F3E32">
      <w:pPr>
        <w:jc w:val="center"/>
        <w:rPr>
          <w:rFonts w:ascii="Arial" w:hAnsi="Arial" w:cs="Arial"/>
          <w:b/>
          <w:sz w:val="22"/>
          <w:szCs w:val="22"/>
          <w:lang w:val="es-ES"/>
        </w:rPr>
      </w:pPr>
      <w:r w:rsidRPr="0074132F">
        <w:rPr>
          <w:rFonts w:ascii="Arial" w:hAnsi="Arial" w:cs="Arial"/>
          <w:b/>
          <w:sz w:val="18"/>
          <w:lang w:val="es-ES" w:eastAsia="ar-SA"/>
        </w:rPr>
        <w:t xml:space="preserve">       </w:t>
      </w:r>
      <w:r w:rsidR="00D74B96" w:rsidRPr="0074132F">
        <w:rPr>
          <w:rFonts w:ascii="Arial" w:hAnsi="Arial" w:cs="Arial"/>
          <w:b/>
          <w:sz w:val="18"/>
          <w:lang w:val="es-ES" w:eastAsia="ar-SA"/>
        </w:rPr>
        <w:t>Toalla Para B</w:t>
      </w:r>
      <w:r w:rsidR="001F3E32" w:rsidRPr="0074132F">
        <w:rPr>
          <w:rFonts w:ascii="Arial" w:hAnsi="Arial" w:cs="Arial"/>
          <w:b/>
          <w:sz w:val="18"/>
          <w:lang w:val="es-ES" w:eastAsia="ar-SA"/>
        </w:rPr>
        <w:t>año</w:t>
      </w:r>
    </w:p>
    <w:p w:rsidR="001F3E32" w:rsidRPr="0074132F" w:rsidRDefault="001F3E32" w:rsidP="001F3E32">
      <w:pPr>
        <w:pStyle w:val="Prrafodelista"/>
        <w:tabs>
          <w:tab w:val="left" w:pos="709"/>
        </w:tabs>
        <w:suppressAutoHyphens/>
        <w:spacing w:after="0" w:line="240" w:lineRule="auto"/>
        <w:ind w:left="1080"/>
        <w:jc w:val="center"/>
        <w:rPr>
          <w:rFonts w:ascii="Arial" w:hAnsi="Arial" w:cs="Arial"/>
          <w:b/>
          <w:sz w:val="14"/>
          <w:szCs w:val="14"/>
          <w:u w:val="single"/>
          <w:lang w:val="es-ES" w:eastAsia="ar-SA"/>
        </w:rPr>
      </w:pPr>
    </w:p>
    <w:p w:rsidR="001F3E32" w:rsidRPr="0074132F" w:rsidRDefault="001F3E32" w:rsidP="001F3E32">
      <w:pPr>
        <w:pStyle w:val="Prrafodelista"/>
        <w:tabs>
          <w:tab w:val="left" w:pos="709"/>
        </w:tabs>
        <w:suppressAutoHyphens/>
        <w:spacing w:after="0" w:line="240" w:lineRule="auto"/>
        <w:ind w:left="1080"/>
        <w:jc w:val="center"/>
        <w:rPr>
          <w:rFonts w:ascii="Arial" w:hAnsi="Arial" w:cs="Arial"/>
          <w:b/>
          <w:u w:val="single"/>
          <w:lang w:val="es-ES" w:eastAsia="ar-SA"/>
        </w:rPr>
      </w:pPr>
      <w:r w:rsidRPr="0074132F">
        <w:rPr>
          <w:rFonts w:ascii="Arial" w:hAnsi="Arial" w:cs="Arial"/>
          <w:b/>
          <w:u w:val="single"/>
          <w:lang w:val="es-ES" w:eastAsia="ar-SA"/>
        </w:rPr>
        <w:t>Tela</w:t>
      </w:r>
    </w:p>
    <w:p w:rsidR="001F3E32" w:rsidRPr="0074132F" w:rsidRDefault="001F3E32" w:rsidP="001F3E32">
      <w:pPr>
        <w:pStyle w:val="Prrafodelista"/>
        <w:tabs>
          <w:tab w:val="left" w:pos="709"/>
        </w:tabs>
        <w:suppressAutoHyphens/>
        <w:spacing w:after="0" w:line="240" w:lineRule="auto"/>
        <w:ind w:left="1080"/>
        <w:jc w:val="center"/>
        <w:rPr>
          <w:rFonts w:ascii="Arial" w:hAnsi="Arial" w:cs="Arial"/>
          <w:b/>
          <w:u w:val="single"/>
          <w:lang w:val="es-ES" w:eastAsia="ar-SA"/>
        </w:rPr>
      </w:pPr>
    </w:p>
    <w:p w:rsidR="001F3E32" w:rsidRPr="0074132F" w:rsidRDefault="001F3E32" w:rsidP="002872CA">
      <w:pPr>
        <w:pStyle w:val="Prrafodelista"/>
        <w:numPr>
          <w:ilvl w:val="0"/>
          <w:numId w:val="67"/>
        </w:numPr>
        <w:spacing w:after="0" w:line="240" w:lineRule="auto"/>
        <w:ind w:left="709" w:hanging="709"/>
        <w:jc w:val="both"/>
        <w:rPr>
          <w:rFonts w:ascii="Arial" w:hAnsi="Arial" w:cs="Arial"/>
          <w:lang w:val="es-ES" w:eastAsia="ar-SA"/>
        </w:rPr>
      </w:pPr>
      <w:r w:rsidRPr="0074132F">
        <w:rPr>
          <w:rFonts w:ascii="Arial" w:hAnsi="Arial" w:cs="Arial"/>
          <w:lang w:val="es-ES" w:eastAsia="ar-SA"/>
        </w:rPr>
        <w:t xml:space="preserve">Especificación de tela de confección felpa de rizo 100% algodón, para la partida </w:t>
      </w:r>
      <w:r w:rsidR="00830020" w:rsidRPr="0074132F">
        <w:rPr>
          <w:rFonts w:ascii="Arial" w:hAnsi="Arial" w:cs="Arial"/>
          <w:lang w:val="es-ES" w:eastAsia="ar-SA"/>
        </w:rPr>
        <w:t>anterior, señalada en el numeral XI</w:t>
      </w:r>
      <w:r w:rsidRPr="0074132F">
        <w:rPr>
          <w:rFonts w:ascii="Arial" w:hAnsi="Arial" w:cs="Arial"/>
          <w:lang w:val="es-ES" w:eastAsia="ar-SA"/>
        </w:rPr>
        <w:t>.</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920"/>
        <w:gridCol w:w="3969"/>
      </w:tblGrid>
      <w:tr w:rsidR="0074132F" w:rsidRPr="0074132F" w:rsidTr="00EF4CEF">
        <w:trPr>
          <w:trHeight w:val="172"/>
        </w:trPr>
        <w:tc>
          <w:tcPr>
            <w:tcW w:w="5920" w:type="dxa"/>
          </w:tcPr>
          <w:p w:rsidR="001F3E32" w:rsidRPr="0074132F" w:rsidRDefault="001F3E32" w:rsidP="002872CA">
            <w:pPr>
              <w:pStyle w:val="Prrafodelista"/>
              <w:numPr>
                <w:ilvl w:val="0"/>
                <w:numId w:val="7"/>
              </w:numPr>
              <w:suppressAutoHyphens/>
              <w:spacing w:after="0" w:line="240" w:lineRule="auto"/>
              <w:ind w:left="142" w:hanging="142"/>
              <w:jc w:val="both"/>
              <w:rPr>
                <w:rFonts w:ascii="Arial" w:hAnsi="Arial" w:cs="Arial"/>
                <w:b/>
                <w:sz w:val="18"/>
                <w:szCs w:val="18"/>
                <w:lang w:val="es-ES" w:eastAsia="ar-SA"/>
              </w:rPr>
            </w:pPr>
            <w:r w:rsidRPr="0074132F">
              <w:rPr>
                <w:rFonts w:ascii="Arial" w:hAnsi="Arial" w:cs="Arial"/>
                <w:sz w:val="18"/>
                <w:szCs w:val="18"/>
                <w:lang w:val="es-ES" w:eastAsia="ar-SA"/>
              </w:rPr>
              <w:t>Tela felpa de rizo 100% algodón.</w:t>
            </w:r>
          </w:p>
        </w:tc>
        <w:tc>
          <w:tcPr>
            <w:tcW w:w="3969" w:type="dxa"/>
          </w:tcPr>
          <w:p w:rsidR="001F3E32" w:rsidRPr="0074132F" w:rsidRDefault="001F3E32" w:rsidP="002872CA">
            <w:pPr>
              <w:pStyle w:val="Prrafodelista"/>
              <w:numPr>
                <w:ilvl w:val="0"/>
                <w:numId w:val="8"/>
              </w:numPr>
              <w:suppressAutoHyphens/>
              <w:spacing w:after="0" w:line="240" w:lineRule="auto"/>
              <w:ind w:left="175" w:hanging="149"/>
              <w:jc w:val="both"/>
              <w:rPr>
                <w:rFonts w:ascii="Arial" w:hAnsi="Arial" w:cs="Arial"/>
                <w:sz w:val="18"/>
                <w:szCs w:val="18"/>
                <w:lang w:val="es-ES" w:eastAsia="ar-SA"/>
              </w:rPr>
            </w:pPr>
            <w:r w:rsidRPr="0074132F">
              <w:rPr>
                <w:rFonts w:ascii="Arial" w:hAnsi="Arial" w:cs="Arial"/>
                <w:sz w:val="18"/>
                <w:szCs w:val="18"/>
                <w:lang w:val="es-ES" w:eastAsia="ar-SA"/>
              </w:rPr>
              <w:t>Elaborada en tejido plano.</w:t>
            </w:r>
          </w:p>
        </w:tc>
      </w:tr>
      <w:tr w:rsidR="001F3E32" w:rsidRPr="0074132F" w:rsidTr="00EF4CEF">
        <w:tc>
          <w:tcPr>
            <w:tcW w:w="5920" w:type="dxa"/>
          </w:tcPr>
          <w:p w:rsidR="00EF4CEF" w:rsidRPr="0074132F" w:rsidRDefault="001F3E32" w:rsidP="002872CA">
            <w:pPr>
              <w:pStyle w:val="Prrafodelista"/>
              <w:numPr>
                <w:ilvl w:val="0"/>
                <w:numId w:val="7"/>
              </w:numPr>
              <w:tabs>
                <w:tab w:val="left" w:pos="142"/>
              </w:tabs>
              <w:suppressAutoHyphens/>
              <w:spacing w:after="0" w:line="240" w:lineRule="auto"/>
              <w:ind w:left="284" w:hanging="284"/>
              <w:jc w:val="both"/>
              <w:rPr>
                <w:rFonts w:ascii="Arial" w:hAnsi="Arial" w:cs="Arial"/>
                <w:i/>
                <w:sz w:val="10"/>
                <w:szCs w:val="14"/>
                <w:lang w:val="es-ES" w:eastAsia="ar-SA"/>
              </w:rPr>
            </w:pPr>
            <w:r w:rsidRPr="0074132F">
              <w:rPr>
                <w:rFonts w:ascii="Arial" w:hAnsi="Arial" w:cs="Arial"/>
                <w:sz w:val="18"/>
                <w:szCs w:val="18"/>
                <w:lang w:val="es-ES" w:eastAsia="ar-SA"/>
              </w:rPr>
              <w:t xml:space="preserve">Blanqueada color </w:t>
            </w:r>
            <w:r w:rsidR="00BE2867" w:rsidRPr="0074132F">
              <w:rPr>
                <w:rFonts w:ascii="Arial" w:hAnsi="Arial" w:cs="Arial"/>
                <w:sz w:val="18"/>
                <w:szCs w:val="18"/>
                <w:lang w:val="es-ES" w:eastAsia="ar-SA"/>
              </w:rPr>
              <w:t>blanco.</w:t>
            </w:r>
            <w:r w:rsidR="00EF4CEF" w:rsidRPr="0074132F">
              <w:rPr>
                <w:rFonts w:ascii="Arial" w:hAnsi="Arial" w:cs="Arial"/>
                <w:i/>
                <w:sz w:val="16"/>
                <w:lang w:val="es-ES" w:eastAsia="ar-SA"/>
              </w:rPr>
              <w:t xml:space="preserve"> (Especificación técnica-220 ropa para servicios médicos-toalla para baño)</w:t>
            </w:r>
          </w:p>
          <w:p w:rsidR="001F3E32" w:rsidRPr="0074132F" w:rsidRDefault="001F3E32" w:rsidP="00EF4CEF">
            <w:pPr>
              <w:suppressAutoHyphens/>
              <w:rPr>
                <w:rFonts w:ascii="Arial" w:hAnsi="Arial" w:cs="Arial"/>
                <w:b/>
                <w:sz w:val="18"/>
                <w:szCs w:val="18"/>
                <w:lang w:val="es-ES" w:eastAsia="ar-SA"/>
              </w:rPr>
            </w:pPr>
          </w:p>
        </w:tc>
        <w:tc>
          <w:tcPr>
            <w:tcW w:w="3969" w:type="dxa"/>
          </w:tcPr>
          <w:p w:rsidR="001F3E32" w:rsidRPr="0074132F" w:rsidRDefault="001F3E32" w:rsidP="002872CA">
            <w:pPr>
              <w:pStyle w:val="Prrafodelista"/>
              <w:numPr>
                <w:ilvl w:val="0"/>
                <w:numId w:val="7"/>
              </w:numPr>
              <w:suppressAutoHyphens/>
              <w:spacing w:after="0" w:line="240" w:lineRule="auto"/>
              <w:ind w:left="176" w:hanging="142"/>
              <w:jc w:val="both"/>
              <w:rPr>
                <w:rFonts w:ascii="Arial" w:hAnsi="Arial" w:cs="Arial"/>
                <w:sz w:val="18"/>
                <w:szCs w:val="18"/>
                <w:lang w:val="es-ES" w:eastAsia="ar-SA"/>
              </w:rPr>
            </w:pPr>
            <w:r w:rsidRPr="0074132F">
              <w:rPr>
                <w:rFonts w:ascii="Arial" w:hAnsi="Arial" w:cs="Arial"/>
                <w:sz w:val="18"/>
                <w:szCs w:val="18"/>
                <w:lang w:val="es-ES" w:eastAsia="ar-SA"/>
              </w:rPr>
              <w:t>Con felpa de rizo por ambas caras.</w:t>
            </w:r>
          </w:p>
        </w:tc>
      </w:tr>
    </w:tbl>
    <w:p w:rsidR="00EF4CEF" w:rsidRPr="0074132F" w:rsidRDefault="00EF4CEF" w:rsidP="00EF4CEF">
      <w:pPr>
        <w:tabs>
          <w:tab w:val="left" w:pos="709"/>
        </w:tabs>
        <w:suppressAutoHyphens/>
        <w:jc w:val="both"/>
        <w:rPr>
          <w:rFonts w:ascii="Arial" w:hAnsi="Arial" w:cs="Arial"/>
          <w:sz w:val="8"/>
          <w:szCs w:val="8"/>
          <w:lang w:eastAsia="ar-SA"/>
        </w:rPr>
      </w:pPr>
    </w:p>
    <w:p w:rsidR="00BE2867" w:rsidRPr="0074132F" w:rsidRDefault="001F3E32" w:rsidP="00DC78BF">
      <w:pPr>
        <w:pStyle w:val="Prrafodelista"/>
        <w:numPr>
          <w:ilvl w:val="0"/>
          <w:numId w:val="74"/>
        </w:numPr>
        <w:spacing w:after="0" w:line="240" w:lineRule="auto"/>
        <w:jc w:val="both"/>
        <w:rPr>
          <w:rFonts w:ascii="Arial" w:hAnsi="Arial" w:cs="Arial"/>
          <w:lang w:val="es-ES" w:eastAsia="ar-SA"/>
        </w:rPr>
      </w:pPr>
      <w:r w:rsidRPr="0074132F">
        <w:rPr>
          <w:rFonts w:ascii="Arial" w:hAnsi="Arial" w:cs="Arial"/>
          <w:lang w:val="es-ES" w:eastAsia="ar-SA"/>
        </w:rPr>
        <w:t xml:space="preserve">Documento normativo específico que contiene las características de la tela </w:t>
      </w:r>
      <w:r w:rsidR="00BE2867" w:rsidRPr="0074132F">
        <w:rPr>
          <w:rFonts w:ascii="Arial" w:hAnsi="Arial" w:cs="Arial"/>
          <w:lang w:val="es-ES" w:eastAsia="ar-SA"/>
        </w:rPr>
        <w:t>felpa de rizo 100% algodón: Especificación técnica-220 ropa para servicios médicos-toalla para baño.</w:t>
      </w:r>
    </w:p>
    <w:p w:rsidR="00BE2867" w:rsidRPr="0074132F" w:rsidRDefault="00BE2867" w:rsidP="00DC78BF">
      <w:pPr>
        <w:pStyle w:val="Prrafodelista"/>
        <w:spacing w:after="0" w:line="240" w:lineRule="auto"/>
        <w:ind w:left="705"/>
        <w:jc w:val="both"/>
        <w:rPr>
          <w:rFonts w:ascii="Arial" w:hAnsi="Arial" w:cs="Arial"/>
          <w:lang w:val="es-ES" w:eastAsia="ar-SA"/>
        </w:rPr>
      </w:pPr>
    </w:p>
    <w:p w:rsidR="00912C03" w:rsidRPr="0074132F" w:rsidRDefault="00DF3BC5" w:rsidP="00DC78BF">
      <w:pPr>
        <w:pStyle w:val="Prrafodelista"/>
        <w:numPr>
          <w:ilvl w:val="0"/>
          <w:numId w:val="68"/>
        </w:numPr>
        <w:tabs>
          <w:tab w:val="left" w:pos="851"/>
        </w:tabs>
        <w:suppressAutoHyphens/>
        <w:spacing w:after="0" w:line="240" w:lineRule="auto"/>
        <w:jc w:val="both"/>
        <w:rPr>
          <w:rFonts w:ascii="Arial" w:hAnsi="Arial" w:cs="Arial"/>
        </w:rPr>
      </w:pPr>
      <w:r w:rsidRPr="0074132F">
        <w:rPr>
          <w:rFonts w:ascii="Arial" w:hAnsi="Arial" w:cs="Arial"/>
        </w:rPr>
        <w:t xml:space="preserve">Para identificar la calidad de la tela de confección felpa de rizo 100% algodón para la partida 34, los licitantes deberán presentar sus propuestas acompañadas de Informes de Resultados  expedidos ante un </w:t>
      </w:r>
      <w:r w:rsidR="00466599">
        <w:rPr>
          <w:rFonts w:ascii="Arial" w:hAnsi="Arial" w:cs="Arial"/>
        </w:rPr>
        <w:t xml:space="preserve">laboratorio público o privado </w:t>
      </w:r>
      <w:r w:rsidR="00445DDB">
        <w:rPr>
          <w:rFonts w:ascii="Arial" w:hAnsi="Arial" w:cs="Arial"/>
        </w:rPr>
        <w:t>acreditado por la EMA en el área te</w:t>
      </w:r>
      <w:r w:rsidR="00756675">
        <w:rPr>
          <w:rFonts w:ascii="Arial" w:hAnsi="Arial" w:cs="Arial"/>
        </w:rPr>
        <w:t xml:space="preserve">xtil y del vestido, </w:t>
      </w:r>
      <w:r w:rsidR="00445DDB">
        <w:rPr>
          <w:rFonts w:ascii="Arial" w:hAnsi="Arial" w:cs="Arial"/>
        </w:rPr>
        <w:t>los cuales deben tener</w:t>
      </w:r>
      <w:r w:rsidRPr="0074132F">
        <w:rPr>
          <w:rFonts w:ascii="Arial" w:hAnsi="Arial" w:cs="Arial"/>
        </w:rPr>
        <w:t xml:space="preserve"> una fecha de emisión no mayor a </w:t>
      </w:r>
      <w:r w:rsidR="006C4942" w:rsidRPr="0074132F">
        <w:rPr>
          <w:rFonts w:ascii="Arial" w:hAnsi="Arial" w:cs="Arial"/>
        </w:rPr>
        <w:t xml:space="preserve">6 </w:t>
      </w:r>
      <w:r w:rsidRPr="0074132F">
        <w:rPr>
          <w:rFonts w:ascii="Arial" w:hAnsi="Arial" w:cs="Arial"/>
        </w:rPr>
        <w:t xml:space="preserve">meses previos </w:t>
      </w:r>
      <w:r w:rsidR="00D32BE7" w:rsidRPr="0074132F">
        <w:rPr>
          <w:rFonts w:ascii="Arial" w:hAnsi="Arial" w:cs="Arial"/>
        </w:rPr>
        <w:t>a la publicación del acto de ap</w:t>
      </w:r>
      <w:r w:rsidR="00D92A46" w:rsidRPr="0074132F">
        <w:rPr>
          <w:rFonts w:ascii="Arial" w:hAnsi="Arial" w:cs="Arial"/>
        </w:rPr>
        <w:t>ertura y presentación de proposiciones</w:t>
      </w:r>
      <w:r w:rsidRPr="0074132F">
        <w:rPr>
          <w:rFonts w:ascii="Arial" w:hAnsi="Arial" w:cs="Arial"/>
        </w:rPr>
        <w:t xml:space="preserve">, en los que se informen los resultados de los ensayos realizados a la tela y se aprecien el cumplimiento de las características, especificaciones, parámetros y demás requisitos establecidas en dicha convocatoria, así como en el presente Anexo. </w:t>
      </w:r>
    </w:p>
    <w:p w:rsidR="00912C03" w:rsidRPr="0074132F" w:rsidRDefault="00912C03" w:rsidP="00DC78BF">
      <w:pPr>
        <w:pStyle w:val="Prrafodelista"/>
        <w:tabs>
          <w:tab w:val="left" w:pos="851"/>
        </w:tabs>
        <w:suppressAutoHyphens/>
        <w:spacing w:after="0" w:line="240" w:lineRule="auto"/>
        <w:ind w:left="705"/>
        <w:jc w:val="both"/>
        <w:rPr>
          <w:rFonts w:ascii="Arial" w:hAnsi="Arial" w:cs="Arial"/>
        </w:rPr>
      </w:pPr>
    </w:p>
    <w:p w:rsidR="00756675" w:rsidRPr="00756675" w:rsidRDefault="00756675" w:rsidP="00756675">
      <w:pPr>
        <w:pStyle w:val="Prrafodelista"/>
        <w:numPr>
          <w:ilvl w:val="0"/>
          <w:numId w:val="68"/>
        </w:numPr>
        <w:spacing w:after="0" w:line="240" w:lineRule="auto"/>
        <w:rPr>
          <w:rFonts w:ascii="Arial" w:hAnsi="Arial" w:cs="Arial"/>
        </w:rPr>
      </w:pPr>
      <w:r w:rsidRPr="00756675">
        <w:rPr>
          <w:rFonts w:ascii="Arial" w:hAnsi="Arial" w:cs="Arial"/>
        </w:rPr>
        <w:t>El informe de resultados expedido por el laboratorio acreditado ante la EMA en el área textil y del vestido, debe contener:</w:t>
      </w:r>
    </w:p>
    <w:p w:rsidR="00466599" w:rsidRPr="001811D7" w:rsidRDefault="00466599" w:rsidP="00466599">
      <w:pPr>
        <w:pStyle w:val="Prrafodelista"/>
        <w:rPr>
          <w:rFonts w:ascii="Arial" w:hAnsi="Arial" w:cs="Arial"/>
        </w:rPr>
      </w:pPr>
    </w:p>
    <w:p w:rsidR="005428EA" w:rsidRDefault="005428EA" w:rsidP="005428EA">
      <w:pPr>
        <w:pStyle w:val="Prrafodelista"/>
        <w:numPr>
          <w:ilvl w:val="0"/>
          <w:numId w:val="8"/>
        </w:numPr>
        <w:spacing w:after="0" w:line="240" w:lineRule="auto"/>
        <w:jc w:val="both"/>
        <w:rPr>
          <w:rFonts w:ascii="Arial" w:hAnsi="Arial" w:cs="Arial"/>
        </w:rPr>
      </w:pPr>
      <w:r>
        <w:rPr>
          <w:rFonts w:ascii="Arial" w:hAnsi="Arial" w:cs="Arial"/>
        </w:rPr>
        <w:t>Muestra testigo de la tela evaluada</w:t>
      </w:r>
    </w:p>
    <w:p w:rsidR="005428EA" w:rsidRDefault="005428EA" w:rsidP="005428EA">
      <w:pPr>
        <w:pStyle w:val="Prrafodelista"/>
        <w:numPr>
          <w:ilvl w:val="0"/>
          <w:numId w:val="8"/>
        </w:numPr>
        <w:spacing w:after="0" w:line="240" w:lineRule="auto"/>
        <w:jc w:val="both"/>
        <w:rPr>
          <w:rFonts w:ascii="Arial" w:hAnsi="Arial" w:cs="Arial"/>
        </w:rPr>
      </w:pPr>
      <w:r>
        <w:rPr>
          <w:rFonts w:ascii="Arial" w:hAnsi="Arial" w:cs="Arial"/>
        </w:rPr>
        <w:t>Fecha de expedición no mayor a seis meses previos contados a partir de la fecha de presentación y apertura de propuestas.</w:t>
      </w:r>
    </w:p>
    <w:p w:rsidR="005428EA" w:rsidRDefault="005428EA" w:rsidP="005428EA">
      <w:pPr>
        <w:pStyle w:val="Prrafodelista"/>
        <w:numPr>
          <w:ilvl w:val="0"/>
          <w:numId w:val="8"/>
        </w:numPr>
        <w:spacing w:after="0" w:line="240" w:lineRule="auto"/>
        <w:jc w:val="both"/>
        <w:rPr>
          <w:rFonts w:ascii="Arial" w:hAnsi="Arial" w:cs="Arial"/>
        </w:rPr>
      </w:pPr>
      <w:r>
        <w:rPr>
          <w:rFonts w:ascii="Arial" w:hAnsi="Arial" w:cs="Arial"/>
        </w:rPr>
        <w:t>Referenciado con cada una de las  partidas, claves, lote, color de la tela y marca que respalda</w:t>
      </w:r>
    </w:p>
    <w:p w:rsidR="005428EA" w:rsidRDefault="005428EA" w:rsidP="005428EA">
      <w:pPr>
        <w:pStyle w:val="Prrafodelista"/>
        <w:numPr>
          <w:ilvl w:val="0"/>
          <w:numId w:val="8"/>
        </w:numPr>
        <w:spacing w:after="0" w:line="240" w:lineRule="auto"/>
        <w:jc w:val="both"/>
        <w:rPr>
          <w:rFonts w:ascii="Arial" w:hAnsi="Arial" w:cs="Arial"/>
        </w:rPr>
      </w:pPr>
      <w:r>
        <w:rPr>
          <w:rFonts w:ascii="Arial" w:hAnsi="Arial" w:cs="Arial"/>
        </w:rPr>
        <w:t>Número de acreditación del laboratorio, asignado por la EMA</w:t>
      </w:r>
    </w:p>
    <w:p w:rsidR="005428EA" w:rsidRDefault="005428EA" w:rsidP="005428EA">
      <w:pPr>
        <w:pStyle w:val="Prrafodelista"/>
        <w:numPr>
          <w:ilvl w:val="0"/>
          <w:numId w:val="8"/>
        </w:numPr>
        <w:spacing w:after="0" w:line="240" w:lineRule="auto"/>
        <w:jc w:val="both"/>
        <w:rPr>
          <w:rFonts w:ascii="Arial" w:hAnsi="Arial" w:cs="Arial"/>
        </w:rPr>
      </w:pPr>
      <w:r>
        <w:rPr>
          <w:rFonts w:ascii="Arial" w:hAnsi="Arial" w:cs="Arial"/>
        </w:rPr>
        <w:t>Cada una de las hojas deberán contener sello, membrete del laboratorio</w:t>
      </w:r>
    </w:p>
    <w:p w:rsidR="005428EA" w:rsidRDefault="005428EA" w:rsidP="005428EA">
      <w:pPr>
        <w:pStyle w:val="Prrafodelista"/>
        <w:numPr>
          <w:ilvl w:val="0"/>
          <w:numId w:val="8"/>
        </w:numPr>
        <w:spacing w:after="0" w:line="240" w:lineRule="auto"/>
        <w:jc w:val="both"/>
        <w:rPr>
          <w:rFonts w:ascii="Arial" w:hAnsi="Arial" w:cs="Arial"/>
        </w:rPr>
      </w:pPr>
      <w:r>
        <w:rPr>
          <w:rFonts w:ascii="Arial" w:hAnsi="Arial" w:cs="Arial"/>
        </w:rPr>
        <w:t xml:space="preserve">Nombre y firma de la persona que </w:t>
      </w:r>
      <w:r w:rsidR="00445DDB">
        <w:rPr>
          <w:rFonts w:ascii="Arial" w:hAnsi="Arial" w:cs="Arial"/>
        </w:rPr>
        <w:t>validó</w:t>
      </w:r>
      <w:r>
        <w:rPr>
          <w:rFonts w:ascii="Arial" w:hAnsi="Arial" w:cs="Arial"/>
        </w:rPr>
        <w:t xml:space="preserve"> los informes </w:t>
      </w:r>
    </w:p>
    <w:p w:rsidR="005428EA" w:rsidRDefault="005428EA" w:rsidP="005428EA">
      <w:pPr>
        <w:pStyle w:val="Prrafodelista"/>
        <w:numPr>
          <w:ilvl w:val="0"/>
          <w:numId w:val="8"/>
        </w:numPr>
        <w:spacing w:after="0" w:line="240" w:lineRule="auto"/>
        <w:jc w:val="both"/>
        <w:rPr>
          <w:rFonts w:ascii="Arial" w:hAnsi="Arial" w:cs="Arial"/>
        </w:rPr>
      </w:pPr>
      <w:r>
        <w:rPr>
          <w:rFonts w:ascii="Arial" w:hAnsi="Arial" w:cs="Arial"/>
        </w:rPr>
        <w:t>Las pruebas de color (pantone) de la tela no serán exigibles, pero los colores presentados al laboratorio, deberán corresponder a lo solicitado en el cuadro básico institucional.</w:t>
      </w:r>
    </w:p>
    <w:p w:rsidR="005428EA" w:rsidRPr="001811D7" w:rsidRDefault="005428EA" w:rsidP="005428EA">
      <w:pPr>
        <w:pStyle w:val="Prrafodelista"/>
        <w:numPr>
          <w:ilvl w:val="0"/>
          <w:numId w:val="8"/>
        </w:numPr>
        <w:spacing w:after="0" w:line="240" w:lineRule="auto"/>
        <w:jc w:val="both"/>
        <w:rPr>
          <w:rFonts w:ascii="Arial" w:hAnsi="Arial" w:cs="Arial"/>
        </w:rPr>
      </w:pPr>
      <w:r>
        <w:rPr>
          <w:rFonts w:ascii="Arial" w:hAnsi="Arial" w:cs="Arial"/>
        </w:rPr>
        <w:t>En un solo informe los resultados de todos los ensayos</w:t>
      </w:r>
    </w:p>
    <w:p w:rsidR="005428EA" w:rsidRPr="005428EA" w:rsidRDefault="005428EA" w:rsidP="005428EA">
      <w:pPr>
        <w:tabs>
          <w:tab w:val="left" w:pos="851"/>
        </w:tabs>
        <w:suppressAutoHyphens/>
        <w:jc w:val="both"/>
        <w:rPr>
          <w:rFonts w:ascii="Arial" w:hAnsi="Arial" w:cs="Arial"/>
        </w:rPr>
      </w:pPr>
    </w:p>
    <w:p w:rsidR="00466599" w:rsidRPr="00C47F84" w:rsidRDefault="00466599" w:rsidP="00466599">
      <w:pPr>
        <w:pStyle w:val="Prrafodelista"/>
        <w:numPr>
          <w:ilvl w:val="0"/>
          <w:numId w:val="68"/>
        </w:numPr>
        <w:tabs>
          <w:tab w:val="left" w:pos="851"/>
        </w:tabs>
        <w:suppressAutoHyphens/>
        <w:spacing w:after="0" w:line="240" w:lineRule="auto"/>
        <w:jc w:val="both"/>
        <w:rPr>
          <w:rFonts w:ascii="Arial" w:hAnsi="Arial" w:cs="Arial"/>
        </w:rPr>
      </w:pPr>
      <w:r>
        <w:rPr>
          <w:rFonts w:ascii="Arial" w:hAnsi="Arial" w:cs="Arial"/>
        </w:rPr>
        <w:t xml:space="preserve">Los informes de resultados mencionados derivados de los ensayos de laboratorio, que presenten los licitantes deberán apegarse a la </w:t>
      </w:r>
      <w:r w:rsidRPr="0074132F">
        <w:rPr>
          <w:rFonts w:ascii="Arial" w:hAnsi="Arial" w:cs="Arial"/>
          <w:b/>
        </w:rPr>
        <w:t>Especificación técnica 220 ropa para servicios médicos – toalla para baño</w:t>
      </w:r>
    </w:p>
    <w:p w:rsidR="00466599" w:rsidRDefault="00466599" w:rsidP="00466599">
      <w:pPr>
        <w:tabs>
          <w:tab w:val="left" w:pos="851"/>
        </w:tabs>
        <w:suppressAutoHyphens/>
        <w:jc w:val="both"/>
        <w:rPr>
          <w:rFonts w:ascii="Arial" w:hAnsi="Arial" w:cs="Arial"/>
        </w:rPr>
      </w:pPr>
    </w:p>
    <w:p w:rsidR="00E062B6" w:rsidRDefault="00BE04FF" w:rsidP="00DC78BF">
      <w:pPr>
        <w:ind w:right="-376"/>
        <w:jc w:val="both"/>
        <w:rPr>
          <w:rFonts w:ascii="Arial" w:hAnsi="Arial" w:cs="Arial"/>
          <w:b/>
          <w:sz w:val="22"/>
          <w:szCs w:val="22"/>
        </w:rPr>
      </w:pPr>
      <w:r w:rsidRPr="0074132F">
        <w:rPr>
          <w:rFonts w:ascii="Arial" w:hAnsi="Arial" w:cs="Arial"/>
          <w:b/>
          <w:sz w:val="22"/>
          <w:szCs w:val="22"/>
        </w:rPr>
        <w:t xml:space="preserve">En virtud de lo señalado en la Especificación técnica 220 ropa para servicios médicos – toalla para baño, </w:t>
      </w:r>
      <w:r w:rsidR="00F86EDF" w:rsidRPr="0074132F">
        <w:rPr>
          <w:rFonts w:ascii="Arial" w:hAnsi="Arial" w:cs="Arial"/>
          <w:b/>
          <w:sz w:val="22"/>
          <w:szCs w:val="22"/>
        </w:rPr>
        <w:t xml:space="preserve">los licitantes deberán presentar los </w:t>
      </w:r>
      <w:r w:rsidR="006C4942" w:rsidRPr="0074132F">
        <w:rPr>
          <w:rFonts w:ascii="Arial" w:hAnsi="Arial" w:cs="Arial"/>
          <w:b/>
          <w:sz w:val="22"/>
          <w:szCs w:val="22"/>
        </w:rPr>
        <w:t xml:space="preserve">informes de resultados </w:t>
      </w:r>
      <w:r w:rsidR="00F86EDF" w:rsidRPr="0074132F">
        <w:rPr>
          <w:rFonts w:ascii="Arial" w:hAnsi="Arial" w:cs="Arial"/>
          <w:b/>
          <w:sz w:val="22"/>
          <w:szCs w:val="22"/>
        </w:rPr>
        <w:t xml:space="preserve">emitidos por un </w:t>
      </w:r>
      <w:r w:rsidR="00302ABB">
        <w:rPr>
          <w:rFonts w:ascii="Arial" w:hAnsi="Arial" w:cs="Arial"/>
          <w:b/>
          <w:sz w:val="22"/>
          <w:szCs w:val="22"/>
        </w:rPr>
        <w:t xml:space="preserve">laboratorio público o privado </w:t>
      </w:r>
      <w:r w:rsidR="00F86EDF" w:rsidRPr="0074132F">
        <w:rPr>
          <w:rFonts w:ascii="Arial" w:hAnsi="Arial" w:cs="Arial"/>
          <w:b/>
          <w:sz w:val="22"/>
          <w:szCs w:val="22"/>
        </w:rPr>
        <w:t>acreditado ante la EMA</w:t>
      </w:r>
      <w:r w:rsidR="009E5122" w:rsidRPr="0074132F">
        <w:rPr>
          <w:rFonts w:ascii="Arial" w:hAnsi="Arial" w:cs="Arial"/>
          <w:b/>
          <w:sz w:val="22"/>
          <w:szCs w:val="22"/>
        </w:rPr>
        <w:t xml:space="preserve"> </w:t>
      </w:r>
      <w:r w:rsidR="009E5122" w:rsidRPr="0074132F">
        <w:rPr>
          <w:rFonts w:ascii="Arial" w:hAnsi="Arial" w:cs="Arial"/>
          <w:b/>
          <w:lang w:val="es-ES" w:eastAsia="ar-SA"/>
        </w:rPr>
        <w:t>en el área textil y del vestido</w:t>
      </w:r>
      <w:r w:rsidR="00F86EDF" w:rsidRPr="0074132F">
        <w:rPr>
          <w:rFonts w:ascii="Arial" w:hAnsi="Arial" w:cs="Arial"/>
          <w:b/>
          <w:sz w:val="22"/>
          <w:szCs w:val="22"/>
        </w:rPr>
        <w:t>, que cumplan con las siguientes especificaciones</w:t>
      </w:r>
      <w:r w:rsidRPr="0074132F">
        <w:rPr>
          <w:rFonts w:ascii="Arial" w:hAnsi="Arial" w:cs="Arial"/>
          <w:b/>
          <w:sz w:val="22"/>
          <w:szCs w:val="22"/>
        </w:rPr>
        <w:t>:</w:t>
      </w:r>
    </w:p>
    <w:p w:rsidR="00877954" w:rsidRPr="0074132F" w:rsidRDefault="00877954" w:rsidP="00DC78BF">
      <w:pPr>
        <w:ind w:right="-376"/>
        <w:jc w:val="both"/>
        <w:rPr>
          <w:rFonts w:ascii="Arial" w:hAnsi="Arial" w:cs="Arial"/>
          <w:b/>
          <w:sz w:val="22"/>
          <w:szCs w:val="22"/>
        </w:rPr>
      </w:pPr>
    </w:p>
    <w:tbl>
      <w:tblPr>
        <w:tblW w:w="10098" w:type="dxa"/>
        <w:jc w:val="center"/>
        <w:tblLayout w:type="fixed"/>
        <w:tblLook w:val="0000" w:firstRow="0" w:lastRow="0" w:firstColumn="0" w:lastColumn="0" w:noHBand="0" w:noVBand="0"/>
      </w:tblPr>
      <w:tblGrid>
        <w:gridCol w:w="3379"/>
        <w:gridCol w:w="2675"/>
        <w:gridCol w:w="4044"/>
      </w:tblGrid>
      <w:tr w:rsidR="0074132F" w:rsidRPr="0074132F" w:rsidTr="003551B6">
        <w:trPr>
          <w:trHeight w:val="354"/>
          <w:tblHeader/>
          <w:jc w:val="center"/>
        </w:trPr>
        <w:tc>
          <w:tcPr>
            <w:tcW w:w="3379" w:type="dxa"/>
            <w:tcBorders>
              <w:top w:val="single" w:sz="4" w:space="0" w:color="000000"/>
              <w:left w:val="single" w:sz="4" w:space="0" w:color="000000"/>
              <w:bottom w:val="single" w:sz="4" w:space="0" w:color="000000"/>
            </w:tcBorders>
            <w:shd w:val="clear" w:color="auto" w:fill="A6A6A6" w:themeFill="background1" w:themeFillShade="A6"/>
            <w:vAlign w:val="center"/>
          </w:tcPr>
          <w:p w:rsidR="00B17721" w:rsidRPr="0074132F" w:rsidRDefault="00B17721" w:rsidP="00094B78">
            <w:pPr>
              <w:tabs>
                <w:tab w:val="left" w:pos="180"/>
                <w:tab w:val="left" w:pos="1260"/>
              </w:tabs>
              <w:suppressAutoHyphens/>
              <w:snapToGrid w:val="0"/>
              <w:jc w:val="center"/>
              <w:rPr>
                <w:rFonts w:ascii="Arial" w:hAnsi="Arial" w:cs="Arial"/>
                <w:b/>
                <w:sz w:val="16"/>
                <w:szCs w:val="16"/>
                <w:lang w:val="es-ES" w:eastAsia="ar-SA"/>
              </w:rPr>
            </w:pPr>
            <w:r w:rsidRPr="0074132F">
              <w:rPr>
                <w:rFonts w:ascii="Arial" w:hAnsi="Arial" w:cs="Arial"/>
                <w:b/>
                <w:sz w:val="16"/>
                <w:szCs w:val="16"/>
                <w:lang w:val="es-ES" w:eastAsia="ar-SA"/>
              </w:rPr>
              <w:t>Ensayo</w:t>
            </w:r>
          </w:p>
        </w:tc>
        <w:tc>
          <w:tcPr>
            <w:tcW w:w="2675" w:type="dxa"/>
            <w:tcBorders>
              <w:top w:val="single" w:sz="4" w:space="0" w:color="000000"/>
              <w:left w:val="single" w:sz="4" w:space="0" w:color="000000"/>
              <w:bottom w:val="single" w:sz="4" w:space="0" w:color="000000"/>
            </w:tcBorders>
            <w:shd w:val="clear" w:color="auto" w:fill="A6A6A6" w:themeFill="background1" w:themeFillShade="A6"/>
            <w:vAlign w:val="center"/>
          </w:tcPr>
          <w:p w:rsidR="00B17721" w:rsidRPr="0074132F" w:rsidRDefault="00B17721" w:rsidP="00094B78">
            <w:pPr>
              <w:tabs>
                <w:tab w:val="left" w:pos="180"/>
                <w:tab w:val="left" w:pos="1260"/>
              </w:tabs>
              <w:suppressAutoHyphens/>
              <w:snapToGrid w:val="0"/>
              <w:jc w:val="center"/>
              <w:rPr>
                <w:rFonts w:ascii="Arial" w:hAnsi="Arial" w:cs="Arial"/>
                <w:b/>
                <w:sz w:val="16"/>
                <w:szCs w:val="16"/>
                <w:lang w:val="es-ES" w:eastAsia="ar-SA"/>
              </w:rPr>
            </w:pPr>
            <w:r w:rsidRPr="0074132F">
              <w:rPr>
                <w:rFonts w:ascii="Arial" w:hAnsi="Arial" w:cs="Arial"/>
                <w:b/>
                <w:sz w:val="16"/>
                <w:szCs w:val="16"/>
                <w:lang w:val="es-ES" w:eastAsia="ar-SA"/>
              </w:rPr>
              <w:t>Especificación</w:t>
            </w:r>
          </w:p>
        </w:tc>
        <w:tc>
          <w:tcPr>
            <w:tcW w:w="404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vAlign w:val="center"/>
          </w:tcPr>
          <w:p w:rsidR="00B17721" w:rsidRPr="0074132F" w:rsidRDefault="00B17721" w:rsidP="00094B78">
            <w:pPr>
              <w:tabs>
                <w:tab w:val="left" w:pos="180"/>
                <w:tab w:val="left" w:pos="1260"/>
              </w:tabs>
              <w:suppressAutoHyphens/>
              <w:snapToGrid w:val="0"/>
              <w:jc w:val="center"/>
              <w:rPr>
                <w:rFonts w:ascii="Arial" w:hAnsi="Arial" w:cs="Arial"/>
                <w:b/>
                <w:sz w:val="16"/>
                <w:szCs w:val="16"/>
                <w:lang w:val="es-ES" w:eastAsia="ar-SA"/>
              </w:rPr>
            </w:pPr>
            <w:r w:rsidRPr="0074132F">
              <w:rPr>
                <w:rFonts w:ascii="Arial" w:hAnsi="Arial" w:cs="Arial"/>
                <w:b/>
                <w:sz w:val="16"/>
                <w:szCs w:val="16"/>
                <w:lang w:val="es-ES" w:eastAsia="ar-SA"/>
              </w:rPr>
              <w:t>Norma o método de prueba que aplica</w:t>
            </w:r>
          </w:p>
        </w:tc>
      </w:tr>
      <w:tr w:rsidR="0074132F" w:rsidRPr="0074132F" w:rsidTr="00BE2867">
        <w:trPr>
          <w:trHeight w:val="716"/>
          <w:jc w:val="center"/>
        </w:trPr>
        <w:tc>
          <w:tcPr>
            <w:tcW w:w="3379" w:type="dxa"/>
            <w:tcBorders>
              <w:top w:val="single" w:sz="4" w:space="0" w:color="000000"/>
              <w:left w:val="single" w:sz="4" w:space="0" w:color="000000"/>
              <w:bottom w:val="single" w:sz="4" w:space="0" w:color="000000"/>
            </w:tcBorders>
            <w:vAlign w:val="center"/>
          </w:tcPr>
          <w:p w:rsidR="00542C1E" w:rsidRPr="0074132F" w:rsidRDefault="00542C1E" w:rsidP="00BE2867">
            <w:pPr>
              <w:tabs>
                <w:tab w:val="left" w:pos="180"/>
                <w:tab w:val="left" w:pos="1260"/>
              </w:tabs>
              <w:snapToGrid w:val="0"/>
              <w:jc w:val="both"/>
              <w:rPr>
                <w:rFonts w:ascii="Arial" w:hAnsi="Arial" w:cs="Arial"/>
                <w:sz w:val="16"/>
                <w:szCs w:val="16"/>
              </w:rPr>
            </w:pPr>
          </w:p>
          <w:p w:rsidR="00542C1E" w:rsidRPr="0074132F" w:rsidRDefault="00542C1E" w:rsidP="00BE2867">
            <w:pPr>
              <w:tabs>
                <w:tab w:val="left" w:pos="180"/>
                <w:tab w:val="left" w:pos="1260"/>
              </w:tabs>
              <w:snapToGrid w:val="0"/>
              <w:jc w:val="both"/>
              <w:rPr>
                <w:rFonts w:ascii="Arial" w:hAnsi="Arial" w:cs="Arial"/>
                <w:sz w:val="16"/>
                <w:szCs w:val="16"/>
              </w:rPr>
            </w:pPr>
            <w:r w:rsidRPr="0074132F">
              <w:rPr>
                <w:rFonts w:ascii="Arial" w:hAnsi="Arial" w:cs="Arial"/>
                <w:sz w:val="16"/>
                <w:szCs w:val="16"/>
              </w:rPr>
              <w:t>% Contenido de fibra</w:t>
            </w:r>
          </w:p>
        </w:tc>
        <w:tc>
          <w:tcPr>
            <w:tcW w:w="2675" w:type="dxa"/>
            <w:tcBorders>
              <w:top w:val="single" w:sz="4" w:space="0" w:color="000000"/>
              <w:left w:val="single" w:sz="4" w:space="0" w:color="000000"/>
              <w:bottom w:val="single" w:sz="4" w:space="0" w:color="000000"/>
            </w:tcBorders>
            <w:vAlign w:val="center"/>
          </w:tcPr>
          <w:p w:rsidR="00542C1E" w:rsidRPr="0074132F" w:rsidRDefault="00542C1E" w:rsidP="00BE2867">
            <w:pPr>
              <w:tabs>
                <w:tab w:val="left" w:pos="180"/>
                <w:tab w:val="left" w:pos="1260"/>
              </w:tabs>
              <w:snapToGrid w:val="0"/>
              <w:jc w:val="center"/>
              <w:rPr>
                <w:rFonts w:ascii="Arial" w:hAnsi="Arial" w:cs="Arial"/>
                <w:sz w:val="16"/>
                <w:szCs w:val="16"/>
              </w:rPr>
            </w:pPr>
          </w:p>
          <w:p w:rsidR="00542C1E" w:rsidRPr="0074132F" w:rsidRDefault="00542C1E" w:rsidP="00BE2867">
            <w:pPr>
              <w:tabs>
                <w:tab w:val="left" w:pos="180"/>
                <w:tab w:val="left" w:pos="1260"/>
              </w:tabs>
              <w:snapToGrid w:val="0"/>
              <w:jc w:val="center"/>
              <w:rPr>
                <w:rFonts w:ascii="Arial" w:hAnsi="Arial" w:cs="Arial"/>
                <w:sz w:val="16"/>
                <w:szCs w:val="16"/>
              </w:rPr>
            </w:pPr>
            <w:r w:rsidRPr="0074132F">
              <w:rPr>
                <w:rFonts w:ascii="Arial" w:hAnsi="Arial" w:cs="Arial"/>
                <w:sz w:val="16"/>
                <w:szCs w:val="16"/>
              </w:rPr>
              <w:t>Algodón 100%</w:t>
            </w:r>
          </w:p>
        </w:tc>
        <w:tc>
          <w:tcPr>
            <w:tcW w:w="4044" w:type="dxa"/>
            <w:tcBorders>
              <w:top w:val="single" w:sz="4" w:space="0" w:color="000000"/>
              <w:left w:val="single" w:sz="4" w:space="0" w:color="000000"/>
              <w:bottom w:val="single" w:sz="4" w:space="0" w:color="000000"/>
              <w:right w:val="single" w:sz="4" w:space="0" w:color="000000"/>
            </w:tcBorders>
            <w:vAlign w:val="center"/>
          </w:tcPr>
          <w:p w:rsidR="00542C1E" w:rsidRPr="0074132F" w:rsidRDefault="00B36037" w:rsidP="00BE2867">
            <w:pPr>
              <w:jc w:val="both"/>
              <w:rPr>
                <w:rFonts w:ascii="Arial" w:hAnsi="Arial" w:cs="Arial"/>
                <w:sz w:val="16"/>
                <w:szCs w:val="16"/>
                <w:lang w:val="es-ES"/>
              </w:rPr>
            </w:pPr>
            <w:r w:rsidRPr="00305E74">
              <w:rPr>
                <w:rFonts w:ascii="Arial" w:hAnsi="Arial" w:cs="Arial"/>
                <w:b/>
                <w:sz w:val="16"/>
                <w:szCs w:val="16"/>
                <w:lang w:eastAsia="ar-SA"/>
              </w:rPr>
              <w:t xml:space="preserve">NMX-A-084-INNTEX-2015 </w:t>
            </w:r>
            <w:r w:rsidRPr="00305E74">
              <w:rPr>
                <w:rFonts w:ascii="Arial" w:hAnsi="Arial" w:cs="Arial"/>
                <w:sz w:val="16"/>
                <w:szCs w:val="16"/>
                <w:lang w:eastAsia="ar-SA"/>
              </w:rPr>
              <w:t>Industria Textil – Fibras Textiles – Análisis Cualitativo – Cuantitativo para una fibra 100% - Método de Ensayo.</w:t>
            </w:r>
          </w:p>
        </w:tc>
      </w:tr>
      <w:tr w:rsidR="0074132F" w:rsidRPr="0074132F" w:rsidTr="00BE2867">
        <w:trPr>
          <w:trHeight w:val="554"/>
          <w:jc w:val="center"/>
        </w:trPr>
        <w:tc>
          <w:tcPr>
            <w:tcW w:w="3379" w:type="dxa"/>
            <w:tcBorders>
              <w:top w:val="single" w:sz="4" w:space="0" w:color="000000"/>
              <w:left w:val="single" w:sz="4" w:space="0" w:color="000000"/>
              <w:bottom w:val="single" w:sz="4" w:space="0" w:color="000000"/>
            </w:tcBorders>
            <w:vAlign w:val="center"/>
          </w:tcPr>
          <w:p w:rsidR="00542C1E" w:rsidRPr="0074132F" w:rsidRDefault="00542C1E" w:rsidP="00BE2867">
            <w:pPr>
              <w:tabs>
                <w:tab w:val="left" w:pos="180"/>
                <w:tab w:val="left" w:pos="1260"/>
              </w:tabs>
              <w:snapToGrid w:val="0"/>
              <w:jc w:val="both"/>
              <w:rPr>
                <w:rFonts w:ascii="Arial" w:hAnsi="Arial" w:cs="Arial"/>
                <w:sz w:val="16"/>
                <w:szCs w:val="16"/>
              </w:rPr>
            </w:pPr>
            <w:r w:rsidRPr="0074132F">
              <w:rPr>
                <w:rFonts w:ascii="Arial" w:hAnsi="Arial" w:cs="Arial"/>
                <w:sz w:val="16"/>
                <w:szCs w:val="16"/>
              </w:rPr>
              <w:t>Masa por metro cuadrado</w:t>
            </w:r>
          </w:p>
          <w:p w:rsidR="00542C1E" w:rsidRPr="0074132F" w:rsidRDefault="00542C1E" w:rsidP="00BE2867">
            <w:pPr>
              <w:tabs>
                <w:tab w:val="left" w:pos="180"/>
                <w:tab w:val="left" w:pos="1260"/>
              </w:tabs>
              <w:jc w:val="both"/>
              <w:rPr>
                <w:rFonts w:ascii="Arial" w:hAnsi="Arial" w:cs="Arial"/>
                <w:sz w:val="16"/>
                <w:szCs w:val="16"/>
              </w:rPr>
            </w:pPr>
            <w:r w:rsidRPr="0074132F">
              <w:rPr>
                <w:rFonts w:ascii="Arial" w:hAnsi="Arial" w:cs="Arial"/>
                <w:sz w:val="16"/>
                <w:szCs w:val="16"/>
              </w:rPr>
              <w:t>(método 5 especímenes pequeños)</w:t>
            </w:r>
          </w:p>
        </w:tc>
        <w:tc>
          <w:tcPr>
            <w:tcW w:w="2675" w:type="dxa"/>
            <w:tcBorders>
              <w:top w:val="single" w:sz="4" w:space="0" w:color="000000"/>
              <w:left w:val="single" w:sz="4" w:space="0" w:color="000000"/>
              <w:bottom w:val="single" w:sz="4" w:space="0" w:color="000000"/>
            </w:tcBorders>
            <w:vAlign w:val="center"/>
          </w:tcPr>
          <w:p w:rsidR="00542C1E" w:rsidRPr="0074132F" w:rsidRDefault="00542C1E" w:rsidP="00BE2867">
            <w:pPr>
              <w:tabs>
                <w:tab w:val="left" w:pos="180"/>
                <w:tab w:val="left" w:pos="1260"/>
              </w:tabs>
              <w:snapToGrid w:val="0"/>
              <w:jc w:val="center"/>
              <w:rPr>
                <w:rFonts w:ascii="Arial" w:hAnsi="Arial" w:cs="Arial"/>
                <w:sz w:val="16"/>
                <w:szCs w:val="16"/>
              </w:rPr>
            </w:pPr>
          </w:p>
          <w:p w:rsidR="00542C1E" w:rsidRPr="0074132F" w:rsidRDefault="00542C1E" w:rsidP="00BE2867">
            <w:pPr>
              <w:tabs>
                <w:tab w:val="left" w:pos="180"/>
                <w:tab w:val="left" w:pos="1260"/>
              </w:tabs>
              <w:snapToGrid w:val="0"/>
              <w:jc w:val="center"/>
              <w:rPr>
                <w:rFonts w:ascii="Arial" w:hAnsi="Arial" w:cs="Arial"/>
                <w:sz w:val="16"/>
                <w:szCs w:val="16"/>
              </w:rPr>
            </w:pPr>
            <w:r w:rsidRPr="0074132F">
              <w:rPr>
                <w:rFonts w:ascii="Arial" w:hAnsi="Arial" w:cs="Arial"/>
                <w:sz w:val="16"/>
                <w:szCs w:val="16"/>
              </w:rPr>
              <w:t>290 g/m²  mínimo</w:t>
            </w:r>
          </w:p>
        </w:tc>
        <w:tc>
          <w:tcPr>
            <w:tcW w:w="4044" w:type="dxa"/>
            <w:tcBorders>
              <w:top w:val="single" w:sz="4" w:space="0" w:color="000000"/>
              <w:left w:val="single" w:sz="4" w:space="0" w:color="000000"/>
              <w:bottom w:val="single" w:sz="4" w:space="0" w:color="000000"/>
              <w:right w:val="single" w:sz="4" w:space="0" w:color="000000"/>
            </w:tcBorders>
            <w:vAlign w:val="center"/>
          </w:tcPr>
          <w:p w:rsidR="00542C1E" w:rsidRPr="0074132F" w:rsidRDefault="00AD7CF8" w:rsidP="00DC78BF">
            <w:pPr>
              <w:tabs>
                <w:tab w:val="left" w:pos="180"/>
                <w:tab w:val="left" w:pos="1260"/>
              </w:tabs>
              <w:snapToGrid w:val="0"/>
              <w:jc w:val="both"/>
              <w:rPr>
                <w:rFonts w:ascii="Arial" w:hAnsi="Arial" w:cs="Arial"/>
                <w:sz w:val="16"/>
                <w:szCs w:val="16"/>
              </w:rPr>
            </w:pPr>
            <w:r w:rsidRPr="0074132F">
              <w:rPr>
                <w:rFonts w:ascii="Arial" w:hAnsi="Arial" w:cs="Arial"/>
                <w:b/>
                <w:sz w:val="16"/>
                <w:szCs w:val="16"/>
                <w:lang w:val="es-ES" w:eastAsia="ar-SA"/>
              </w:rPr>
              <w:t>NMX-A-3801-INNTEX-2012</w:t>
            </w:r>
            <w:r w:rsidR="00DC78BF">
              <w:rPr>
                <w:rFonts w:ascii="Arial" w:hAnsi="Arial" w:cs="Arial"/>
                <w:sz w:val="16"/>
                <w:szCs w:val="16"/>
                <w:lang w:val="es-ES" w:eastAsia="ar-SA"/>
              </w:rPr>
              <w:t xml:space="preserve"> </w:t>
            </w:r>
            <w:r w:rsidR="00B17721" w:rsidRPr="0074132F">
              <w:rPr>
                <w:rFonts w:ascii="Arial" w:hAnsi="Arial" w:cs="Arial"/>
                <w:sz w:val="16"/>
                <w:szCs w:val="16"/>
                <w:lang w:val="es-ES" w:eastAsia="ar-SA"/>
              </w:rPr>
              <w:t>ndustria Textil-determinación de la masa del tejido por unidad de longitud y área</w:t>
            </w:r>
          </w:p>
        </w:tc>
      </w:tr>
      <w:tr w:rsidR="0074132F" w:rsidRPr="0074132F" w:rsidTr="00BE2867">
        <w:trPr>
          <w:trHeight w:val="554"/>
          <w:jc w:val="center"/>
        </w:trPr>
        <w:tc>
          <w:tcPr>
            <w:tcW w:w="3379" w:type="dxa"/>
            <w:tcBorders>
              <w:top w:val="single" w:sz="4" w:space="0" w:color="000000"/>
              <w:left w:val="single" w:sz="4" w:space="0" w:color="000000"/>
              <w:bottom w:val="single" w:sz="4" w:space="0" w:color="000000"/>
            </w:tcBorders>
            <w:vAlign w:val="center"/>
          </w:tcPr>
          <w:p w:rsidR="00542C1E" w:rsidRPr="0074132F" w:rsidRDefault="00542C1E" w:rsidP="00BE2867">
            <w:pPr>
              <w:tabs>
                <w:tab w:val="left" w:pos="180"/>
                <w:tab w:val="left" w:pos="1260"/>
              </w:tabs>
              <w:snapToGrid w:val="0"/>
              <w:jc w:val="both"/>
              <w:rPr>
                <w:rFonts w:ascii="Arial" w:hAnsi="Arial" w:cs="Arial"/>
                <w:sz w:val="16"/>
                <w:szCs w:val="16"/>
              </w:rPr>
            </w:pPr>
            <w:r w:rsidRPr="0074132F">
              <w:rPr>
                <w:rFonts w:ascii="Arial" w:hAnsi="Arial" w:cs="Arial"/>
                <w:sz w:val="16"/>
                <w:szCs w:val="16"/>
              </w:rPr>
              <w:t>Resistencia a la tracción,</w:t>
            </w:r>
          </w:p>
          <w:p w:rsidR="00542C1E" w:rsidRPr="0074132F" w:rsidRDefault="00542C1E" w:rsidP="00BE2867">
            <w:pPr>
              <w:tabs>
                <w:tab w:val="left" w:pos="180"/>
                <w:tab w:val="left" w:pos="1260"/>
              </w:tabs>
              <w:jc w:val="both"/>
              <w:rPr>
                <w:rFonts w:ascii="Arial" w:hAnsi="Arial" w:cs="Arial"/>
                <w:sz w:val="16"/>
                <w:szCs w:val="16"/>
              </w:rPr>
            </w:pPr>
          </w:p>
          <w:p w:rsidR="00542C1E" w:rsidRPr="0074132F" w:rsidRDefault="00542C1E" w:rsidP="00BE2867">
            <w:pPr>
              <w:tabs>
                <w:tab w:val="left" w:pos="180"/>
                <w:tab w:val="left" w:pos="1260"/>
              </w:tabs>
              <w:jc w:val="both"/>
              <w:rPr>
                <w:rFonts w:ascii="Arial" w:hAnsi="Arial" w:cs="Arial"/>
                <w:sz w:val="16"/>
                <w:szCs w:val="16"/>
              </w:rPr>
            </w:pPr>
            <w:r w:rsidRPr="0074132F">
              <w:rPr>
                <w:rFonts w:ascii="Arial" w:hAnsi="Arial" w:cs="Arial"/>
                <w:sz w:val="16"/>
                <w:szCs w:val="16"/>
              </w:rPr>
              <w:t>Urdimbre</w:t>
            </w:r>
          </w:p>
          <w:p w:rsidR="00542C1E" w:rsidRPr="0074132F" w:rsidRDefault="00542C1E" w:rsidP="00BE2867">
            <w:pPr>
              <w:tabs>
                <w:tab w:val="left" w:pos="180"/>
                <w:tab w:val="left" w:pos="1260"/>
              </w:tabs>
              <w:jc w:val="both"/>
              <w:rPr>
                <w:rFonts w:ascii="Arial" w:hAnsi="Arial" w:cs="Arial"/>
                <w:sz w:val="8"/>
                <w:szCs w:val="8"/>
              </w:rPr>
            </w:pPr>
          </w:p>
          <w:p w:rsidR="00542C1E" w:rsidRPr="0074132F" w:rsidRDefault="00542C1E" w:rsidP="00BE2867">
            <w:pPr>
              <w:tabs>
                <w:tab w:val="left" w:pos="180"/>
                <w:tab w:val="left" w:pos="1260"/>
              </w:tabs>
              <w:jc w:val="both"/>
              <w:rPr>
                <w:rFonts w:ascii="Arial" w:hAnsi="Arial" w:cs="Arial"/>
                <w:sz w:val="16"/>
                <w:szCs w:val="16"/>
              </w:rPr>
            </w:pPr>
            <w:r w:rsidRPr="0074132F">
              <w:rPr>
                <w:rFonts w:ascii="Arial" w:hAnsi="Arial" w:cs="Arial"/>
                <w:sz w:val="16"/>
                <w:szCs w:val="16"/>
              </w:rPr>
              <w:t>Trama</w:t>
            </w:r>
          </w:p>
        </w:tc>
        <w:tc>
          <w:tcPr>
            <w:tcW w:w="2675" w:type="dxa"/>
            <w:tcBorders>
              <w:top w:val="single" w:sz="4" w:space="0" w:color="000000"/>
              <w:left w:val="single" w:sz="4" w:space="0" w:color="000000"/>
              <w:bottom w:val="single" w:sz="4" w:space="0" w:color="000000"/>
            </w:tcBorders>
            <w:vAlign w:val="center"/>
          </w:tcPr>
          <w:p w:rsidR="00542C1E" w:rsidRPr="0074132F" w:rsidRDefault="00542C1E" w:rsidP="00BE2867">
            <w:pPr>
              <w:tabs>
                <w:tab w:val="left" w:pos="180"/>
                <w:tab w:val="left" w:pos="1260"/>
              </w:tabs>
              <w:snapToGrid w:val="0"/>
              <w:jc w:val="center"/>
              <w:rPr>
                <w:rFonts w:ascii="Arial" w:hAnsi="Arial" w:cs="Arial"/>
                <w:sz w:val="16"/>
                <w:szCs w:val="16"/>
              </w:rPr>
            </w:pPr>
          </w:p>
          <w:p w:rsidR="00542C1E" w:rsidRPr="0074132F" w:rsidRDefault="00542C1E" w:rsidP="00BE2867">
            <w:pPr>
              <w:tabs>
                <w:tab w:val="left" w:pos="180"/>
                <w:tab w:val="left" w:pos="1260"/>
              </w:tabs>
              <w:jc w:val="center"/>
              <w:rPr>
                <w:rFonts w:ascii="Arial" w:hAnsi="Arial" w:cs="Arial"/>
                <w:sz w:val="16"/>
                <w:szCs w:val="16"/>
              </w:rPr>
            </w:pPr>
          </w:p>
          <w:p w:rsidR="00542C1E" w:rsidRPr="0074132F" w:rsidRDefault="00542C1E" w:rsidP="00BE2867">
            <w:pPr>
              <w:tabs>
                <w:tab w:val="left" w:pos="180"/>
                <w:tab w:val="left" w:pos="1260"/>
              </w:tabs>
              <w:jc w:val="center"/>
              <w:rPr>
                <w:rFonts w:ascii="Arial" w:hAnsi="Arial" w:cs="Arial"/>
                <w:sz w:val="16"/>
                <w:szCs w:val="16"/>
                <w:lang w:val="pt-BR"/>
              </w:rPr>
            </w:pPr>
            <w:r w:rsidRPr="0074132F">
              <w:rPr>
                <w:rFonts w:ascii="Arial" w:hAnsi="Arial" w:cs="Arial"/>
                <w:sz w:val="16"/>
                <w:szCs w:val="16"/>
                <w:lang w:val="pt-BR"/>
              </w:rPr>
              <w:t>58,8 N/cm mínimo</w:t>
            </w:r>
          </w:p>
          <w:p w:rsidR="00542C1E" w:rsidRPr="0074132F" w:rsidRDefault="00542C1E" w:rsidP="00BE2867">
            <w:pPr>
              <w:tabs>
                <w:tab w:val="left" w:pos="180"/>
                <w:tab w:val="left" w:pos="1260"/>
              </w:tabs>
              <w:jc w:val="center"/>
              <w:rPr>
                <w:rFonts w:ascii="Arial" w:hAnsi="Arial" w:cs="Arial"/>
                <w:sz w:val="8"/>
                <w:szCs w:val="8"/>
                <w:lang w:val="pt-BR"/>
              </w:rPr>
            </w:pPr>
          </w:p>
          <w:p w:rsidR="00542C1E" w:rsidRPr="0074132F" w:rsidRDefault="00542C1E" w:rsidP="00BE2867">
            <w:pPr>
              <w:tabs>
                <w:tab w:val="left" w:pos="180"/>
                <w:tab w:val="left" w:pos="1260"/>
              </w:tabs>
              <w:jc w:val="center"/>
              <w:rPr>
                <w:rFonts w:ascii="Arial" w:hAnsi="Arial" w:cs="Arial"/>
                <w:sz w:val="16"/>
                <w:szCs w:val="16"/>
                <w:lang w:val="pt-BR"/>
              </w:rPr>
            </w:pPr>
            <w:r w:rsidRPr="0074132F">
              <w:rPr>
                <w:rFonts w:ascii="Arial" w:hAnsi="Arial" w:cs="Arial"/>
                <w:sz w:val="16"/>
                <w:szCs w:val="16"/>
                <w:lang w:val="pt-BR"/>
              </w:rPr>
              <w:t>68,6 N/cm</w:t>
            </w:r>
            <w:r w:rsidR="008B5E8C" w:rsidRPr="0074132F">
              <w:rPr>
                <w:rFonts w:ascii="Arial" w:hAnsi="Arial" w:cs="Arial"/>
                <w:sz w:val="16"/>
                <w:szCs w:val="16"/>
                <w:lang w:val="pt-BR"/>
              </w:rPr>
              <w:t xml:space="preserve"> </w:t>
            </w:r>
            <w:r w:rsidRPr="0074132F">
              <w:rPr>
                <w:rFonts w:ascii="Arial" w:hAnsi="Arial" w:cs="Arial"/>
                <w:sz w:val="16"/>
                <w:szCs w:val="16"/>
                <w:lang w:val="pt-BR"/>
              </w:rPr>
              <w:t>mínimo</w:t>
            </w:r>
          </w:p>
        </w:tc>
        <w:tc>
          <w:tcPr>
            <w:tcW w:w="4044" w:type="dxa"/>
            <w:tcBorders>
              <w:top w:val="single" w:sz="4" w:space="0" w:color="000000"/>
              <w:left w:val="single" w:sz="4" w:space="0" w:color="000000"/>
              <w:bottom w:val="single" w:sz="4" w:space="0" w:color="000000"/>
              <w:right w:val="single" w:sz="4" w:space="0" w:color="000000"/>
            </w:tcBorders>
            <w:vAlign w:val="center"/>
          </w:tcPr>
          <w:p w:rsidR="00542C1E" w:rsidRPr="0074132F" w:rsidRDefault="00B17721" w:rsidP="00BE2867">
            <w:pPr>
              <w:tabs>
                <w:tab w:val="left" w:pos="180"/>
                <w:tab w:val="left" w:pos="1260"/>
              </w:tabs>
              <w:snapToGrid w:val="0"/>
              <w:jc w:val="both"/>
              <w:rPr>
                <w:rFonts w:ascii="Arial" w:hAnsi="Arial" w:cs="Arial"/>
                <w:sz w:val="16"/>
                <w:szCs w:val="14"/>
              </w:rPr>
            </w:pPr>
            <w:r w:rsidRPr="0074132F">
              <w:rPr>
                <w:rFonts w:ascii="Arial" w:hAnsi="Arial" w:cs="Arial"/>
                <w:b/>
                <w:sz w:val="16"/>
                <w:szCs w:val="14"/>
              </w:rPr>
              <w:t>NMX-A-059/2-INNTEX-2008</w:t>
            </w:r>
            <w:r w:rsidRPr="0074132F">
              <w:rPr>
                <w:rFonts w:ascii="Arial" w:hAnsi="Arial" w:cs="Arial"/>
                <w:sz w:val="16"/>
                <w:szCs w:val="14"/>
              </w:rPr>
              <w:t xml:space="preserve"> Industria Textil-propiedades de los tejidos frente a la tracción-parte 2-determinación de la fuerza máxima por el método de agarre-método grab.</w:t>
            </w:r>
          </w:p>
        </w:tc>
      </w:tr>
      <w:tr w:rsidR="00DF243F" w:rsidRPr="0074132F" w:rsidTr="00BE2867">
        <w:trPr>
          <w:trHeight w:val="554"/>
          <w:jc w:val="center"/>
        </w:trPr>
        <w:tc>
          <w:tcPr>
            <w:tcW w:w="3379" w:type="dxa"/>
            <w:tcBorders>
              <w:top w:val="single" w:sz="4" w:space="0" w:color="000000"/>
              <w:left w:val="single" w:sz="4" w:space="0" w:color="000000"/>
              <w:bottom w:val="single" w:sz="4" w:space="0" w:color="000000"/>
            </w:tcBorders>
            <w:vAlign w:val="center"/>
          </w:tcPr>
          <w:p w:rsidR="00DF243F" w:rsidRPr="0074132F" w:rsidRDefault="00DF243F" w:rsidP="00BE2867">
            <w:pPr>
              <w:tabs>
                <w:tab w:val="left" w:pos="180"/>
                <w:tab w:val="left" w:pos="1260"/>
              </w:tabs>
              <w:snapToGrid w:val="0"/>
              <w:jc w:val="both"/>
              <w:rPr>
                <w:rFonts w:ascii="Arial" w:hAnsi="Arial" w:cs="Arial"/>
                <w:sz w:val="16"/>
                <w:szCs w:val="16"/>
              </w:rPr>
            </w:pPr>
            <w:r w:rsidRPr="0074132F">
              <w:rPr>
                <w:rFonts w:ascii="Arial" w:hAnsi="Arial" w:cs="Arial"/>
                <w:sz w:val="16"/>
                <w:szCs w:val="16"/>
              </w:rPr>
              <w:t>Estabilidad dimensional</w:t>
            </w:r>
          </w:p>
          <w:p w:rsidR="00A70FDC" w:rsidRPr="0074132F" w:rsidRDefault="00A70FDC" w:rsidP="00BE2867">
            <w:pPr>
              <w:tabs>
                <w:tab w:val="left" w:pos="180"/>
                <w:tab w:val="left" w:pos="1260"/>
              </w:tabs>
              <w:jc w:val="both"/>
              <w:rPr>
                <w:rFonts w:ascii="Arial" w:hAnsi="Arial" w:cs="Arial"/>
                <w:sz w:val="16"/>
                <w:szCs w:val="16"/>
              </w:rPr>
            </w:pPr>
            <w:r w:rsidRPr="0074132F">
              <w:rPr>
                <w:rFonts w:ascii="Arial" w:hAnsi="Arial" w:cs="Arial"/>
                <w:sz w:val="16"/>
                <w:szCs w:val="16"/>
              </w:rPr>
              <w:t>Condiciones de lavado 4B (ajuste normal, carga 2 kg ±0,1; temperatura 32</w:t>
            </w:r>
            <w:r w:rsidR="00B17721" w:rsidRPr="0074132F">
              <w:rPr>
                <w:rFonts w:ascii="Arial" w:hAnsi="Arial" w:cs="Arial"/>
                <w:sz w:val="16"/>
                <w:szCs w:val="16"/>
              </w:rPr>
              <w:t>3 K ± 3 K  (</w:t>
            </w:r>
            <w:r w:rsidRPr="0074132F">
              <w:rPr>
                <w:rFonts w:ascii="Arial" w:hAnsi="Arial" w:cs="Arial"/>
                <w:sz w:val="16"/>
                <w:szCs w:val="16"/>
              </w:rPr>
              <w:t>50°C ± 3°C</w:t>
            </w:r>
            <w:r w:rsidR="00B17721" w:rsidRPr="0074132F">
              <w:rPr>
                <w:rFonts w:ascii="Arial" w:hAnsi="Arial" w:cs="Arial"/>
                <w:sz w:val="16"/>
                <w:szCs w:val="16"/>
              </w:rPr>
              <w:t>)</w:t>
            </w:r>
            <w:r w:rsidRPr="0074132F">
              <w:rPr>
                <w:rFonts w:ascii="Arial" w:hAnsi="Arial" w:cs="Arial"/>
                <w:sz w:val="16"/>
                <w:szCs w:val="16"/>
              </w:rPr>
              <w:t>, nivel de líquido lleno, tiempo de lavado 12 min, enjuague nivel de líquido lleno y escurrido ciclo normal)</w:t>
            </w:r>
          </w:p>
          <w:p w:rsidR="00A70FDC" w:rsidRPr="0074132F" w:rsidRDefault="00A70FDC" w:rsidP="00BE2867">
            <w:pPr>
              <w:tabs>
                <w:tab w:val="left" w:pos="180"/>
                <w:tab w:val="left" w:pos="1260"/>
              </w:tabs>
              <w:jc w:val="both"/>
              <w:rPr>
                <w:rFonts w:ascii="Arial" w:hAnsi="Arial" w:cs="Arial"/>
                <w:sz w:val="16"/>
                <w:szCs w:val="16"/>
              </w:rPr>
            </w:pPr>
            <w:r w:rsidRPr="0074132F">
              <w:rPr>
                <w:rFonts w:ascii="Arial" w:hAnsi="Arial" w:cs="Arial"/>
                <w:sz w:val="16"/>
                <w:szCs w:val="16"/>
              </w:rPr>
              <w:t>Secado procedimiento E (tambor). Procedimiento de secado: a (normal, (66±5) °C, enfriamiento: 5 min)</w:t>
            </w:r>
          </w:p>
          <w:p w:rsidR="00A70FDC" w:rsidRPr="0074132F" w:rsidRDefault="00A70FDC" w:rsidP="00BE2867">
            <w:pPr>
              <w:tabs>
                <w:tab w:val="left" w:pos="180"/>
                <w:tab w:val="left" w:pos="1260"/>
              </w:tabs>
              <w:snapToGrid w:val="0"/>
              <w:jc w:val="center"/>
              <w:rPr>
                <w:rFonts w:ascii="Arial" w:hAnsi="Arial" w:cs="Arial"/>
                <w:sz w:val="16"/>
                <w:szCs w:val="16"/>
              </w:rPr>
            </w:pPr>
          </w:p>
          <w:p w:rsidR="00DF243F" w:rsidRPr="0074132F" w:rsidRDefault="00DF243F" w:rsidP="00BE2867">
            <w:pPr>
              <w:tabs>
                <w:tab w:val="left" w:pos="180"/>
                <w:tab w:val="left" w:pos="1260"/>
              </w:tabs>
              <w:jc w:val="center"/>
              <w:rPr>
                <w:rFonts w:ascii="Arial" w:hAnsi="Arial" w:cs="Arial"/>
                <w:sz w:val="16"/>
                <w:szCs w:val="16"/>
              </w:rPr>
            </w:pPr>
            <w:r w:rsidRPr="0074132F">
              <w:rPr>
                <w:rFonts w:ascii="Arial" w:hAnsi="Arial" w:cs="Arial"/>
                <w:sz w:val="16"/>
                <w:szCs w:val="16"/>
              </w:rPr>
              <w:t>Urdimbre</w:t>
            </w:r>
          </w:p>
          <w:p w:rsidR="00DF243F" w:rsidRPr="0074132F" w:rsidRDefault="00DF243F" w:rsidP="00BE2867">
            <w:pPr>
              <w:tabs>
                <w:tab w:val="left" w:pos="180"/>
                <w:tab w:val="left" w:pos="1260"/>
              </w:tabs>
              <w:jc w:val="center"/>
              <w:rPr>
                <w:rFonts w:ascii="Arial" w:hAnsi="Arial" w:cs="Arial"/>
                <w:sz w:val="16"/>
                <w:szCs w:val="16"/>
              </w:rPr>
            </w:pPr>
          </w:p>
          <w:p w:rsidR="00DF243F" w:rsidRPr="0074132F" w:rsidRDefault="00DF243F" w:rsidP="00BE2867">
            <w:pPr>
              <w:tabs>
                <w:tab w:val="left" w:pos="180"/>
                <w:tab w:val="left" w:pos="1260"/>
              </w:tabs>
              <w:jc w:val="center"/>
              <w:rPr>
                <w:rFonts w:ascii="Arial" w:hAnsi="Arial" w:cs="Arial"/>
                <w:sz w:val="16"/>
                <w:szCs w:val="16"/>
              </w:rPr>
            </w:pPr>
            <w:r w:rsidRPr="0074132F">
              <w:rPr>
                <w:rFonts w:ascii="Arial" w:hAnsi="Arial" w:cs="Arial"/>
                <w:sz w:val="16"/>
                <w:szCs w:val="16"/>
              </w:rPr>
              <w:t>Trama</w:t>
            </w:r>
          </w:p>
          <w:p w:rsidR="00DF243F" w:rsidRPr="0074132F" w:rsidRDefault="00DF243F" w:rsidP="00BE2867">
            <w:pPr>
              <w:tabs>
                <w:tab w:val="left" w:pos="180"/>
                <w:tab w:val="left" w:pos="1260"/>
              </w:tabs>
              <w:jc w:val="center"/>
              <w:rPr>
                <w:rFonts w:ascii="Arial" w:hAnsi="Arial" w:cs="Arial"/>
                <w:sz w:val="16"/>
                <w:szCs w:val="16"/>
              </w:rPr>
            </w:pPr>
          </w:p>
        </w:tc>
        <w:tc>
          <w:tcPr>
            <w:tcW w:w="2675" w:type="dxa"/>
            <w:tcBorders>
              <w:top w:val="single" w:sz="4" w:space="0" w:color="000000"/>
              <w:left w:val="single" w:sz="4" w:space="0" w:color="000000"/>
              <w:bottom w:val="single" w:sz="4" w:space="0" w:color="000000"/>
            </w:tcBorders>
            <w:vAlign w:val="center"/>
          </w:tcPr>
          <w:p w:rsidR="00DF243F" w:rsidRPr="0074132F" w:rsidRDefault="00DF243F" w:rsidP="00BE2867">
            <w:pPr>
              <w:tabs>
                <w:tab w:val="left" w:pos="180"/>
                <w:tab w:val="left" w:pos="1260"/>
              </w:tabs>
              <w:snapToGrid w:val="0"/>
              <w:jc w:val="center"/>
              <w:rPr>
                <w:rFonts w:ascii="Arial" w:hAnsi="Arial" w:cs="Arial"/>
                <w:sz w:val="16"/>
                <w:szCs w:val="16"/>
              </w:rPr>
            </w:pPr>
          </w:p>
          <w:p w:rsidR="00DF243F" w:rsidRPr="0074132F" w:rsidRDefault="00DF243F" w:rsidP="00BE2867">
            <w:pPr>
              <w:tabs>
                <w:tab w:val="left" w:pos="180"/>
                <w:tab w:val="left" w:pos="1260"/>
              </w:tabs>
              <w:jc w:val="center"/>
              <w:rPr>
                <w:rFonts w:ascii="Arial" w:hAnsi="Arial" w:cs="Arial"/>
                <w:sz w:val="16"/>
                <w:szCs w:val="16"/>
              </w:rPr>
            </w:pPr>
          </w:p>
          <w:p w:rsidR="00A70FDC" w:rsidRPr="0074132F" w:rsidRDefault="00A70FDC" w:rsidP="00BE2867">
            <w:pPr>
              <w:tabs>
                <w:tab w:val="left" w:pos="180"/>
                <w:tab w:val="left" w:pos="1260"/>
              </w:tabs>
              <w:spacing w:line="360" w:lineRule="auto"/>
              <w:jc w:val="center"/>
              <w:rPr>
                <w:rFonts w:ascii="Arial" w:hAnsi="Arial" w:cs="Arial"/>
                <w:sz w:val="16"/>
                <w:szCs w:val="16"/>
              </w:rPr>
            </w:pPr>
          </w:p>
          <w:p w:rsidR="00A70FDC" w:rsidRPr="0074132F" w:rsidRDefault="00A70FDC" w:rsidP="00BE2867">
            <w:pPr>
              <w:tabs>
                <w:tab w:val="left" w:pos="180"/>
                <w:tab w:val="left" w:pos="1260"/>
              </w:tabs>
              <w:spacing w:line="360" w:lineRule="auto"/>
              <w:jc w:val="center"/>
              <w:rPr>
                <w:rFonts w:ascii="Arial" w:hAnsi="Arial" w:cs="Arial"/>
                <w:sz w:val="16"/>
                <w:szCs w:val="16"/>
              </w:rPr>
            </w:pPr>
          </w:p>
          <w:p w:rsidR="00A70FDC" w:rsidRPr="0074132F" w:rsidRDefault="00A70FDC" w:rsidP="00BE2867">
            <w:pPr>
              <w:tabs>
                <w:tab w:val="left" w:pos="180"/>
                <w:tab w:val="left" w:pos="1260"/>
              </w:tabs>
              <w:spacing w:line="360" w:lineRule="auto"/>
              <w:jc w:val="center"/>
              <w:rPr>
                <w:rFonts w:ascii="Arial" w:hAnsi="Arial" w:cs="Arial"/>
                <w:sz w:val="16"/>
                <w:szCs w:val="16"/>
              </w:rPr>
            </w:pPr>
          </w:p>
          <w:p w:rsidR="00A70FDC" w:rsidRPr="0074132F" w:rsidRDefault="00A70FDC" w:rsidP="00BE2867">
            <w:pPr>
              <w:tabs>
                <w:tab w:val="left" w:pos="180"/>
                <w:tab w:val="left" w:pos="1260"/>
              </w:tabs>
              <w:spacing w:line="360" w:lineRule="auto"/>
              <w:jc w:val="center"/>
              <w:rPr>
                <w:rFonts w:ascii="Arial" w:hAnsi="Arial" w:cs="Arial"/>
                <w:sz w:val="16"/>
                <w:szCs w:val="16"/>
              </w:rPr>
            </w:pPr>
          </w:p>
          <w:p w:rsidR="00A70FDC" w:rsidRPr="0074132F" w:rsidRDefault="00A70FDC" w:rsidP="00BE2867">
            <w:pPr>
              <w:tabs>
                <w:tab w:val="left" w:pos="180"/>
                <w:tab w:val="left" w:pos="1260"/>
              </w:tabs>
              <w:spacing w:line="360" w:lineRule="auto"/>
              <w:jc w:val="center"/>
              <w:rPr>
                <w:rFonts w:ascii="Arial" w:hAnsi="Arial" w:cs="Arial"/>
                <w:sz w:val="16"/>
                <w:szCs w:val="16"/>
              </w:rPr>
            </w:pPr>
          </w:p>
          <w:p w:rsidR="00DF243F" w:rsidRPr="0074132F" w:rsidRDefault="00DF243F" w:rsidP="00BE2867">
            <w:pPr>
              <w:tabs>
                <w:tab w:val="left" w:pos="180"/>
                <w:tab w:val="left" w:pos="1260"/>
              </w:tabs>
              <w:spacing w:line="360" w:lineRule="auto"/>
              <w:jc w:val="center"/>
              <w:rPr>
                <w:rFonts w:ascii="Arial" w:hAnsi="Arial" w:cs="Arial"/>
                <w:sz w:val="16"/>
                <w:szCs w:val="16"/>
              </w:rPr>
            </w:pPr>
            <w:r w:rsidRPr="0074132F">
              <w:rPr>
                <w:rFonts w:ascii="Arial" w:hAnsi="Arial" w:cs="Arial"/>
                <w:sz w:val="16"/>
                <w:szCs w:val="16"/>
              </w:rPr>
              <w:t>±5,0%</w:t>
            </w:r>
          </w:p>
          <w:p w:rsidR="00DF243F" w:rsidRPr="0074132F" w:rsidRDefault="00DF243F" w:rsidP="00BE2867">
            <w:pPr>
              <w:tabs>
                <w:tab w:val="left" w:pos="180"/>
                <w:tab w:val="left" w:pos="1260"/>
              </w:tabs>
              <w:spacing w:line="360" w:lineRule="auto"/>
              <w:jc w:val="center"/>
              <w:rPr>
                <w:rFonts w:ascii="Arial" w:hAnsi="Arial" w:cs="Arial"/>
                <w:sz w:val="16"/>
                <w:szCs w:val="16"/>
              </w:rPr>
            </w:pPr>
            <w:r w:rsidRPr="0074132F">
              <w:rPr>
                <w:rFonts w:ascii="Arial" w:hAnsi="Arial" w:cs="Arial"/>
                <w:sz w:val="16"/>
                <w:szCs w:val="16"/>
              </w:rPr>
              <w:t>±5,0%</w:t>
            </w:r>
          </w:p>
        </w:tc>
        <w:tc>
          <w:tcPr>
            <w:tcW w:w="4044" w:type="dxa"/>
            <w:tcBorders>
              <w:top w:val="single" w:sz="4" w:space="0" w:color="000000"/>
              <w:left w:val="single" w:sz="4" w:space="0" w:color="000000"/>
              <w:bottom w:val="single" w:sz="4" w:space="0" w:color="000000"/>
              <w:right w:val="single" w:sz="4" w:space="0" w:color="000000"/>
            </w:tcBorders>
            <w:vAlign w:val="center"/>
          </w:tcPr>
          <w:p w:rsidR="00FA6EFD" w:rsidRPr="0074132F" w:rsidRDefault="00FA6EFD" w:rsidP="00FA6EFD">
            <w:pPr>
              <w:tabs>
                <w:tab w:val="left" w:pos="180"/>
                <w:tab w:val="left" w:pos="1260"/>
              </w:tabs>
              <w:suppressAutoHyphens/>
              <w:snapToGrid w:val="0"/>
              <w:jc w:val="both"/>
              <w:rPr>
                <w:rFonts w:ascii="Arial" w:hAnsi="Arial" w:cs="Arial"/>
                <w:sz w:val="16"/>
                <w:szCs w:val="16"/>
                <w:lang w:val="es-ES" w:eastAsia="ar-SA"/>
              </w:rPr>
            </w:pPr>
            <w:r w:rsidRPr="0074132F">
              <w:rPr>
                <w:rFonts w:ascii="Arial" w:hAnsi="Arial" w:cs="Arial"/>
                <w:b/>
                <w:sz w:val="16"/>
                <w:szCs w:val="16"/>
                <w:lang w:val="es-ES" w:eastAsia="ar-SA"/>
              </w:rPr>
              <w:t>NMX-A-</w:t>
            </w:r>
            <w:r>
              <w:rPr>
                <w:rFonts w:ascii="Arial" w:hAnsi="Arial" w:cs="Arial"/>
                <w:b/>
                <w:color w:val="FF0000"/>
                <w:sz w:val="16"/>
                <w:szCs w:val="16"/>
                <w:lang w:val="es-ES" w:eastAsia="ar-SA"/>
              </w:rPr>
              <w:t>5077</w:t>
            </w:r>
            <w:r w:rsidRPr="0074132F">
              <w:rPr>
                <w:rFonts w:ascii="Arial" w:hAnsi="Arial" w:cs="Arial"/>
                <w:b/>
                <w:sz w:val="16"/>
                <w:szCs w:val="16"/>
                <w:lang w:val="es-ES" w:eastAsia="ar-SA"/>
              </w:rPr>
              <w:t>-INNTEX-20</w:t>
            </w:r>
            <w:r>
              <w:rPr>
                <w:rFonts w:ascii="Arial" w:hAnsi="Arial" w:cs="Arial"/>
                <w:b/>
                <w:color w:val="FF0000"/>
                <w:sz w:val="16"/>
                <w:szCs w:val="16"/>
                <w:lang w:val="es-ES" w:eastAsia="ar-SA"/>
              </w:rPr>
              <w:t>15</w:t>
            </w:r>
            <w:r w:rsidRPr="0074132F">
              <w:rPr>
                <w:rFonts w:ascii="Arial" w:hAnsi="Arial" w:cs="Arial"/>
                <w:sz w:val="16"/>
                <w:szCs w:val="16"/>
                <w:lang w:val="es-ES" w:eastAsia="ar-SA"/>
              </w:rPr>
              <w:t>-Industria Textil-determinación de</w:t>
            </w:r>
            <w:r>
              <w:rPr>
                <w:rFonts w:ascii="Arial" w:hAnsi="Arial" w:cs="Arial"/>
                <w:sz w:val="16"/>
                <w:szCs w:val="16"/>
                <w:lang w:val="es-ES" w:eastAsia="ar-SA"/>
              </w:rPr>
              <w:t>l</w:t>
            </w:r>
            <w:r w:rsidRPr="0074132F">
              <w:rPr>
                <w:rFonts w:ascii="Arial" w:hAnsi="Arial" w:cs="Arial"/>
                <w:sz w:val="16"/>
                <w:szCs w:val="16"/>
                <w:lang w:val="es-ES" w:eastAsia="ar-SA"/>
              </w:rPr>
              <w:t xml:space="preserve"> </w:t>
            </w:r>
            <w:r>
              <w:rPr>
                <w:rFonts w:ascii="Arial" w:hAnsi="Arial" w:cs="Arial"/>
                <w:sz w:val="16"/>
                <w:szCs w:val="16"/>
                <w:lang w:val="es-ES" w:eastAsia="ar-SA"/>
              </w:rPr>
              <w:t>cambio dimensional</w:t>
            </w:r>
            <w:r w:rsidRPr="0074132F">
              <w:rPr>
                <w:rFonts w:ascii="Arial" w:hAnsi="Arial" w:cs="Arial"/>
                <w:sz w:val="16"/>
                <w:szCs w:val="16"/>
                <w:lang w:val="es-ES" w:eastAsia="ar-SA"/>
              </w:rPr>
              <w:t xml:space="preserve"> en el lavado </w:t>
            </w:r>
            <w:r>
              <w:rPr>
                <w:rFonts w:ascii="Arial" w:hAnsi="Arial" w:cs="Arial"/>
                <w:sz w:val="16"/>
                <w:szCs w:val="16"/>
                <w:lang w:val="es-ES" w:eastAsia="ar-SA"/>
              </w:rPr>
              <w:t>y secado</w:t>
            </w:r>
            <w:r w:rsidRPr="0074132F">
              <w:rPr>
                <w:rFonts w:ascii="Arial" w:hAnsi="Arial" w:cs="Arial"/>
                <w:sz w:val="16"/>
                <w:szCs w:val="16"/>
                <w:lang w:val="es-ES" w:eastAsia="ar-SA"/>
              </w:rPr>
              <w:t>.</w:t>
            </w:r>
          </w:p>
          <w:p w:rsidR="00FA6EFD" w:rsidRPr="0074132F" w:rsidRDefault="00FA6EFD" w:rsidP="00FA6EFD">
            <w:pPr>
              <w:tabs>
                <w:tab w:val="left" w:pos="180"/>
                <w:tab w:val="left" w:pos="1260"/>
              </w:tabs>
              <w:suppressAutoHyphens/>
              <w:snapToGrid w:val="0"/>
              <w:jc w:val="both"/>
              <w:rPr>
                <w:rFonts w:ascii="Arial" w:hAnsi="Arial" w:cs="Arial"/>
                <w:sz w:val="16"/>
                <w:szCs w:val="16"/>
                <w:lang w:val="es-ES" w:eastAsia="ar-SA"/>
              </w:rPr>
            </w:pPr>
          </w:p>
          <w:p w:rsidR="00DF243F" w:rsidRPr="0074132F" w:rsidRDefault="00FA6EFD" w:rsidP="00FA6EFD">
            <w:pPr>
              <w:tabs>
                <w:tab w:val="left" w:pos="180"/>
                <w:tab w:val="left" w:pos="1260"/>
              </w:tabs>
              <w:snapToGrid w:val="0"/>
              <w:jc w:val="both"/>
              <w:rPr>
                <w:rFonts w:ascii="Arial" w:hAnsi="Arial" w:cs="Arial"/>
                <w:sz w:val="16"/>
                <w:szCs w:val="14"/>
              </w:rPr>
            </w:pPr>
            <w:r w:rsidRPr="0074132F">
              <w:rPr>
                <w:rFonts w:ascii="Arial" w:hAnsi="Arial" w:cs="Arial"/>
                <w:b/>
                <w:sz w:val="16"/>
                <w:szCs w:val="16"/>
                <w:lang w:val="es-ES" w:eastAsia="ar-SA"/>
              </w:rPr>
              <w:t>NMX-A-</w:t>
            </w:r>
            <w:r>
              <w:rPr>
                <w:rFonts w:ascii="Arial" w:hAnsi="Arial" w:cs="Arial"/>
                <w:b/>
                <w:color w:val="FF0000"/>
                <w:sz w:val="16"/>
                <w:szCs w:val="16"/>
                <w:lang w:val="es-ES" w:eastAsia="ar-SA"/>
              </w:rPr>
              <w:t>6330</w:t>
            </w:r>
            <w:r w:rsidRPr="0074132F">
              <w:rPr>
                <w:rFonts w:ascii="Arial" w:hAnsi="Arial" w:cs="Arial"/>
                <w:b/>
                <w:sz w:val="16"/>
                <w:szCs w:val="16"/>
                <w:lang w:val="es-ES" w:eastAsia="ar-SA"/>
              </w:rPr>
              <w:t>-INNTEX-20</w:t>
            </w:r>
            <w:r>
              <w:rPr>
                <w:rFonts w:ascii="Arial" w:hAnsi="Arial" w:cs="Arial"/>
                <w:b/>
                <w:color w:val="FF0000"/>
                <w:sz w:val="16"/>
                <w:szCs w:val="16"/>
                <w:lang w:val="es-ES" w:eastAsia="ar-SA"/>
              </w:rPr>
              <w:t xml:space="preserve">15 </w:t>
            </w:r>
            <w:r w:rsidRPr="0074132F">
              <w:rPr>
                <w:rFonts w:ascii="Arial" w:hAnsi="Arial" w:cs="Arial"/>
                <w:sz w:val="16"/>
                <w:szCs w:val="16"/>
                <w:lang w:val="es-ES" w:eastAsia="ar-SA"/>
              </w:rPr>
              <w:t>Industria Textil – procedimiento</w:t>
            </w:r>
            <w:r>
              <w:rPr>
                <w:rFonts w:ascii="Arial" w:hAnsi="Arial" w:cs="Arial"/>
                <w:sz w:val="16"/>
                <w:szCs w:val="16"/>
                <w:lang w:val="es-ES" w:eastAsia="ar-SA"/>
              </w:rPr>
              <w:t>s</w:t>
            </w:r>
            <w:r w:rsidRPr="0074132F">
              <w:rPr>
                <w:rFonts w:ascii="Arial" w:hAnsi="Arial" w:cs="Arial"/>
                <w:sz w:val="16"/>
                <w:szCs w:val="16"/>
                <w:lang w:val="es-ES" w:eastAsia="ar-SA"/>
              </w:rPr>
              <w:t xml:space="preserve"> de lavado y secado domestico para los ensayos textiles.</w:t>
            </w:r>
          </w:p>
        </w:tc>
      </w:tr>
    </w:tbl>
    <w:p w:rsidR="00311F54" w:rsidRPr="0074132F" w:rsidRDefault="00311F54" w:rsidP="00507984">
      <w:pPr>
        <w:tabs>
          <w:tab w:val="left" w:pos="709"/>
        </w:tabs>
        <w:suppressAutoHyphens/>
        <w:rPr>
          <w:rFonts w:ascii="Arial" w:hAnsi="Arial" w:cs="Arial"/>
          <w:b/>
          <w:lang w:val="es-ES" w:eastAsia="ar-SA"/>
        </w:rPr>
      </w:pPr>
    </w:p>
    <w:p w:rsidR="00BE2867" w:rsidRPr="0074132F" w:rsidRDefault="00BE2867" w:rsidP="002872CA">
      <w:pPr>
        <w:pStyle w:val="Prrafodelista"/>
        <w:numPr>
          <w:ilvl w:val="0"/>
          <w:numId w:val="33"/>
        </w:numPr>
        <w:tabs>
          <w:tab w:val="left" w:pos="709"/>
        </w:tabs>
        <w:suppressAutoHyphens/>
        <w:spacing w:after="0" w:line="240" w:lineRule="auto"/>
        <w:jc w:val="center"/>
        <w:rPr>
          <w:rFonts w:ascii="Arial" w:hAnsi="Arial" w:cs="Arial"/>
          <w:b/>
          <w:lang w:val="es-ES" w:eastAsia="ar-SA"/>
        </w:rPr>
      </w:pPr>
      <w:r w:rsidRPr="0074132F">
        <w:rPr>
          <w:rFonts w:ascii="Arial" w:hAnsi="Arial" w:cs="Arial"/>
          <w:b/>
          <w:lang w:val="es-ES" w:eastAsia="ar-SA"/>
        </w:rPr>
        <w:t>Partida 34</w:t>
      </w:r>
    </w:p>
    <w:p w:rsidR="00BE2867" w:rsidRPr="0074132F" w:rsidRDefault="00556C85" w:rsidP="00BE2867">
      <w:pPr>
        <w:jc w:val="center"/>
        <w:rPr>
          <w:rFonts w:ascii="Arial" w:hAnsi="Arial" w:cs="Arial"/>
          <w:b/>
          <w:sz w:val="22"/>
          <w:szCs w:val="22"/>
          <w:lang w:val="es-ES"/>
        </w:rPr>
      </w:pPr>
      <w:r w:rsidRPr="0074132F">
        <w:rPr>
          <w:rFonts w:ascii="Arial" w:hAnsi="Arial" w:cs="Arial"/>
          <w:b/>
          <w:sz w:val="18"/>
          <w:lang w:val="es-ES" w:eastAsia="ar-SA"/>
        </w:rPr>
        <w:t>Toalla Para B</w:t>
      </w:r>
      <w:r w:rsidR="00BE2867" w:rsidRPr="0074132F">
        <w:rPr>
          <w:rFonts w:ascii="Arial" w:hAnsi="Arial" w:cs="Arial"/>
          <w:b/>
          <w:sz w:val="18"/>
          <w:lang w:val="es-ES" w:eastAsia="ar-SA"/>
        </w:rPr>
        <w:t>año</w:t>
      </w:r>
    </w:p>
    <w:p w:rsidR="00BE2867" w:rsidRPr="0074132F" w:rsidRDefault="00BE2867" w:rsidP="00BE2867">
      <w:pPr>
        <w:jc w:val="center"/>
        <w:rPr>
          <w:rFonts w:ascii="Arial" w:hAnsi="Arial" w:cs="Arial"/>
          <w:b/>
          <w:sz w:val="18"/>
          <w:lang w:val="es-ES" w:eastAsia="ar-SA"/>
        </w:rPr>
      </w:pPr>
    </w:p>
    <w:p w:rsidR="00BE2867" w:rsidRPr="0074132F" w:rsidRDefault="00BE2867" w:rsidP="002872CA">
      <w:pPr>
        <w:pStyle w:val="Prrafodelista"/>
        <w:numPr>
          <w:ilvl w:val="0"/>
          <w:numId w:val="69"/>
        </w:numPr>
        <w:spacing w:after="0" w:line="240" w:lineRule="auto"/>
        <w:jc w:val="both"/>
        <w:rPr>
          <w:rFonts w:ascii="Arial" w:hAnsi="Arial" w:cs="Arial"/>
          <w:lang w:val="es-ES" w:eastAsia="ar-SA"/>
        </w:rPr>
      </w:pPr>
      <w:r w:rsidRPr="0074132F">
        <w:rPr>
          <w:rFonts w:ascii="Arial" w:hAnsi="Arial" w:cs="Arial"/>
          <w:lang w:val="es-ES" w:eastAsia="ar-SA"/>
        </w:rPr>
        <w:t>Clave</w:t>
      </w:r>
      <w:r w:rsidR="00BE04FF" w:rsidRPr="0074132F">
        <w:rPr>
          <w:rFonts w:ascii="Arial" w:hAnsi="Arial" w:cs="Arial"/>
          <w:lang w:val="es-ES" w:eastAsia="ar-SA"/>
        </w:rPr>
        <w:t xml:space="preserve"> </w:t>
      </w:r>
      <w:r w:rsidRPr="0074132F">
        <w:rPr>
          <w:rFonts w:ascii="Arial" w:hAnsi="Arial" w:cs="Arial"/>
          <w:lang w:val="es-ES" w:eastAsia="ar-SA"/>
        </w:rPr>
        <w:t>de identificación del bien en el cuadro básico Institucional de productos textiles y calzado, descripción del producto, documentos normativos y observaciones.</w:t>
      </w:r>
    </w:p>
    <w:tbl>
      <w:tblPr>
        <w:tblStyle w:val="Tablaconcuadrcula"/>
        <w:tblW w:w="0" w:type="auto"/>
        <w:tblLook w:val="04A0" w:firstRow="1" w:lastRow="0" w:firstColumn="1" w:lastColumn="0" w:noHBand="0" w:noVBand="1"/>
      </w:tblPr>
      <w:tblGrid>
        <w:gridCol w:w="1668"/>
        <w:gridCol w:w="1701"/>
        <w:gridCol w:w="1701"/>
        <w:gridCol w:w="1559"/>
        <w:gridCol w:w="3544"/>
      </w:tblGrid>
      <w:tr w:rsidR="0074132F" w:rsidRPr="0074132F" w:rsidTr="00BE2867">
        <w:tc>
          <w:tcPr>
            <w:tcW w:w="1668" w:type="dxa"/>
            <w:shd w:val="clear" w:color="auto" w:fill="auto"/>
            <w:vAlign w:val="center"/>
          </w:tcPr>
          <w:p w:rsidR="00B17721" w:rsidRPr="0074132F" w:rsidRDefault="00B17721" w:rsidP="00BE2867">
            <w:pPr>
              <w:jc w:val="center"/>
              <w:rPr>
                <w:rFonts w:ascii="Arial" w:hAnsi="Arial" w:cs="Arial"/>
                <w:b/>
                <w:sz w:val="16"/>
                <w:szCs w:val="16"/>
                <w:lang w:val="es-ES" w:eastAsia="en-US"/>
              </w:rPr>
            </w:pPr>
            <w:r w:rsidRPr="0074132F">
              <w:rPr>
                <w:rFonts w:ascii="Arial" w:hAnsi="Arial" w:cs="Arial"/>
                <w:b/>
                <w:sz w:val="16"/>
                <w:szCs w:val="16"/>
                <w:lang w:val="es-ES" w:eastAsia="en-US"/>
              </w:rPr>
              <w:t>Clave</w:t>
            </w:r>
          </w:p>
        </w:tc>
        <w:tc>
          <w:tcPr>
            <w:tcW w:w="1701" w:type="dxa"/>
            <w:shd w:val="clear" w:color="auto" w:fill="auto"/>
            <w:vAlign w:val="center"/>
          </w:tcPr>
          <w:p w:rsidR="00B17721" w:rsidRPr="0074132F" w:rsidRDefault="00B17721" w:rsidP="00BE2867">
            <w:pPr>
              <w:jc w:val="center"/>
              <w:rPr>
                <w:rFonts w:ascii="Arial" w:hAnsi="Arial" w:cs="Arial"/>
                <w:b/>
                <w:sz w:val="16"/>
                <w:szCs w:val="16"/>
                <w:lang w:val="es-ES" w:eastAsia="en-US"/>
              </w:rPr>
            </w:pPr>
            <w:r w:rsidRPr="0074132F">
              <w:rPr>
                <w:rFonts w:ascii="Arial" w:hAnsi="Arial" w:cs="Arial"/>
                <w:b/>
                <w:sz w:val="16"/>
                <w:szCs w:val="16"/>
                <w:lang w:val="es-ES" w:eastAsia="en-US"/>
              </w:rPr>
              <w:t>Descripción del producto</w:t>
            </w:r>
          </w:p>
        </w:tc>
        <w:tc>
          <w:tcPr>
            <w:tcW w:w="1701" w:type="dxa"/>
            <w:shd w:val="clear" w:color="auto" w:fill="auto"/>
            <w:vAlign w:val="center"/>
          </w:tcPr>
          <w:p w:rsidR="00B17721" w:rsidRPr="0074132F" w:rsidRDefault="00B17721" w:rsidP="00BE2867">
            <w:pPr>
              <w:jc w:val="center"/>
              <w:rPr>
                <w:rFonts w:ascii="Arial" w:hAnsi="Arial" w:cs="Arial"/>
                <w:b/>
                <w:sz w:val="16"/>
                <w:szCs w:val="16"/>
                <w:lang w:val="es-ES" w:eastAsia="en-US"/>
              </w:rPr>
            </w:pPr>
            <w:r w:rsidRPr="0074132F">
              <w:rPr>
                <w:rFonts w:ascii="Arial" w:hAnsi="Arial" w:cs="Arial"/>
                <w:b/>
                <w:sz w:val="16"/>
                <w:szCs w:val="16"/>
                <w:lang w:val="es-ES" w:eastAsia="en-US"/>
              </w:rPr>
              <w:t>Documento normativo de la tela para la confección de la prenda</w:t>
            </w:r>
          </w:p>
        </w:tc>
        <w:tc>
          <w:tcPr>
            <w:tcW w:w="1559" w:type="dxa"/>
            <w:shd w:val="clear" w:color="auto" w:fill="auto"/>
            <w:vAlign w:val="center"/>
          </w:tcPr>
          <w:p w:rsidR="00B17721" w:rsidRPr="0074132F" w:rsidRDefault="00B17721" w:rsidP="00BE2867">
            <w:pPr>
              <w:jc w:val="center"/>
              <w:rPr>
                <w:rFonts w:ascii="Arial" w:hAnsi="Arial" w:cs="Arial"/>
                <w:b/>
                <w:sz w:val="16"/>
                <w:szCs w:val="16"/>
                <w:lang w:val="es-ES" w:eastAsia="en-US"/>
              </w:rPr>
            </w:pPr>
            <w:r w:rsidRPr="0074132F">
              <w:rPr>
                <w:rFonts w:ascii="Arial" w:hAnsi="Arial" w:cs="Arial"/>
                <w:b/>
                <w:sz w:val="16"/>
                <w:szCs w:val="16"/>
                <w:lang w:val="es-ES" w:eastAsia="en-US"/>
              </w:rPr>
              <w:t>Documento normativo para la confección de la prenda</w:t>
            </w:r>
          </w:p>
        </w:tc>
        <w:tc>
          <w:tcPr>
            <w:tcW w:w="3544" w:type="dxa"/>
            <w:shd w:val="clear" w:color="auto" w:fill="auto"/>
            <w:vAlign w:val="center"/>
          </w:tcPr>
          <w:p w:rsidR="00B17721" w:rsidRPr="0074132F" w:rsidRDefault="00B17721" w:rsidP="00BE2867">
            <w:pPr>
              <w:jc w:val="center"/>
              <w:rPr>
                <w:rFonts w:ascii="Arial" w:hAnsi="Arial" w:cs="Arial"/>
                <w:b/>
                <w:sz w:val="16"/>
                <w:szCs w:val="16"/>
                <w:lang w:val="es-ES" w:eastAsia="en-US"/>
              </w:rPr>
            </w:pPr>
            <w:r w:rsidRPr="0074132F">
              <w:rPr>
                <w:rFonts w:ascii="Arial" w:hAnsi="Arial" w:cs="Arial"/>
                <w:b/>
                <w:sz w:val="16"/>
                <w:szCs w:val="16"/>
                <w:lang w:val="es-ES" w:eastAsia="en-US"/>
              </w:rPr>
              <w:t>Observaciones</w:t>
            </w:r>
          </w:p>
        </w:tc>
      </w:tr>
      <w:tr w:rsidR="009D57E3" w:rsidRPr="0074132F" w:rsidTr="00BE2867">
        <w:tc>
          <w:tcPr>
            <w:tcW w:w="1668" w:type="dxa"/>
            <w:shd w:val="clear" w:color="auto" w:fill="auto"/>
            <w:vAlign w:val="center"/>
          </w:tcPr>
          <w:p w:rsidR="009D57E3" w:rsidRPr="0074132F" w:rsidRDefault="006614C4" w:rsidP="00BE2867">
            <w:pPr>
              <w:jc w:val="center"/>
              <w:rPr>
                <w:rFonts w:ascii="Arial" w:hAnsi="Arial" w:cs="Arial"/>
                <w:sz w:val="16"/>
                <w:szCs w:val="16"/>
                <w:lang w:val="es-ES" w:eastAsia="en-US"/>
              </w:rPr>
            </w:pPr>
            <w:r w:rsidRPr="0074132F">
              <w:rPr>
                <w:rFonts w:ascii="Arial" w:hAnsi="Arial" w:cs="Arial"/>
                <w:sz w:val="16"/>
                <w:szCs w:val="16"/>
                <w:lang w:val="es-ES" w:eastAsia="en-US"/>
              </w:rPr>
              <w:t>220.090.5509.0</w:t>
            </w:r>
            <w:r w:rsidR="00485C95" w:rsidRPr="0074132F">
              <w:rPr>
                <w:rFonts w:ascii="Arial" w:hAnsi="Arial" w:cs="Arial"/>
                <w:sz w:val="16"/>
                <w:szCs w:val="16"/>
                <w:lang w:val="es-ES" w:eastAsia="en-US"/>
              </w:rPr>
              <w:t>4</w:t>
            </w:r>
            <w:r w:rsidRPr="0074132F">
              <w:rPr>
                <w:rFonts w:ascii="Arial" w:hAnsi="Arial" w:cs="Arial"/>
                <w:sz w:val="16"/>
                <w:szCs w:val="16"/>
                <w:lang w:val="es-ES" w:eastAsia="en-US"/>
              </w:rPr>
              <w:t>.01</w:t>
            </w:r>
          </w:p>
        </w:tc>
        <w:tc>
          <w:tcPr>
            <w:tcW w:w="1701" w:type="dxa"/>
            <w:shd w:val="clear" w:color="auto" w:fill="auto"/>
            <w:vAlign w:val="center"/>
          </w:tcPr>
          <w:p w:rsidR="00507984" w:rsidRPr="0074132F" w:rsidRDefault="00167845" w:rsidP="00BE2867">
            <w:pPr>
              <w:jc w:val="both"/>
              <w:rPr>
                <w:rFonts w:ascii="Arial" w:hAnsi="Arial" w:cs="Arial"/>
                <w:sz w:val="16"/>
                <w:szCs w:val="16"/>
                <w:lang w:val="es-ES" w:eastAsia="en-US"/>
              </w:rPr>
            </w:pPr>
            <w:r w:rsidRPr="0074132F">
              <w:rPr>
                <w:rFonts w:ascii="Arial" w:hAnsi="Arial" w:cs="Arial"/>
                <w:sz w:val="16"/>
                <w:szCs w:val="16"/>
                <w:lang w:val="es-ES" w:eastAsia="en-US"/>
              </w:rPr>
              <w:t>Toalla en forma rectangular, de una pieza con orillos de cinta y/u orillos falsos con dobladillo, confeccionado con tela felpa de rizo por ambas caras y siglas del IMSS, estampadas en color verde.</w:t>
            </w:r>
          </w:p>
        </w:tc>
        <w:tc>
          <w:tcPr>
            <w:tcW w:w="1701" w:type="dxa"/>
            <w:shd w:val="clear" w:color="auto" w:fill="auto"/>
            <w:vAlign w:val="center"/>
          </w:tcPr>
          <w:p w:rsidR="00B441A5" w:rsidRPr="0074132F" w:rsidRDefault="00416367" w:rsidP="00BE2867">
            <w:pPr>
              <w:jc w:val="center"/>
              <w:rPr>
                <w:rFonts w:ascii="Arial" w:hAnsi="Arial" w:cs="Arial"/>
                <w:sz w:val="16"/>
                <w:szCs w:val="16"/>
                <w:lang w:val="es-ES" w:eastAsia="en-US"/>
              </w:rPr>
            </w:pPr>
            <w:r w:rsidRPr="0074132F">
              <w:rPr>
                <w:rFonts w:ascii="Arial" w:hAnsi="Arial" w:cs="Arial"/>
                <w:sz w:val="16"/>
                <w:szCs w:val="16"/>
                <w:lang w:val="es-ES" w:eastAsia="en-US"/>
              </w:rPr>
              <w:t>Especificación técnica-220 ropa para servicios médicos-toalla para baño</w:t>
            </w:r>
            <w:r w:rsidR="00B441A5" w:rsidRPr="0074132F">
              <w:rPr>
                <w:rFonts w:ascii="Arial" w:hAnsi="Arial" w:cs="Arial"/>
                <w:sz w:val="16"/>
                <w:szCs w:val="16"/>
                <w:lang w:val="es-ES" w:eastAsia="en-US"/>
              </w:rPr>
              <w:t>.</w:t>
            </w:r>
          </w:p>
          <w:p w:rsidR="009D57E3" w:rsidRPr="0074132F" w:rsidRDefault="009D57E3" w:rsidP="00BE2867">
            <w:pPr>
              <w:jc w:val="center"/>
              <w:rPr>
                <w:rFonts w:ascii="Arial" w:hAnsi="Arial" w:cs="Arial"/>
                <w:b/>
                <w:sz w:val="16"/>
                <w:szCs w:val="16"/>
                <w:lang w:val="es-ES" w:eastAsia="en-US"/>
              </w:rPr>
            </w:pPr>
          </w:p>
        </w:tc>
        <w:tc>
          <w:tcPr>
            <w:tcW w:w="1559" w:type="dxa"/>
            <w:shd w:val="clear" w:color="auto" w:fill="auto"/>
            <w:vAlign w:val="center"/>
          </w:tcPr>
          <w:p w:rsidR="00BE2867" w:rsidRPr="0074132F" w:rsidRDefault="00B441A5" w:rsidP="00BE2867">
            <w:pPr>
              <w:jc w:val="center"/>
              <w:rPr>
                <w:rFonts w:ascii="Arial" w:hAnsi="Arial" w:cs="Arial"/>
                <w:b/>
                <w:sz w:val="16"/>
                <w:szCs w:val="16"/>
                <w:lang w:val="es-ES" w:eastAsia="en-US"/>
              </w:rPr>
            </w:pPr>
            <w:r w:rsidRPr="0074132F">
              <w:rPr>
                <w:rFonts w:ascii="Arial" w:hAnsi="Arial" w:cs="Arial"/>
                <w:b/>
                <w:sz w:val="16"/>
                <w:szCs w:val="16"/>
                <w:lang w:val="es-ES" w:eastAsia="en-US"/>
              </w:rPr>
              <w:t xml:space="preserve">NMX-A-036-INNTEX-2009 </w:t>
            </w:r>
          </w:p>
          <w:p w:rsidR="00BE2867" w:rsidRPr="0074132F" w:rsidRDefault="00BE2867" w:rsidP="00BE2867">
            <w:pPr>
              <w:jc w:val="center"/>
              <w:rPr>
                <w:rFonts w:ascii="Arial" w:hAnsi="Arial" w:cs="Arial"/>
                <w:sz w:val="16"/>
                <w:szCs w:val="16"/>
                <w:lang w:val="es-ES" w:eastAsia="en-US"/>
              </w:rPr>
            </w:pPr>
          </w:p>
          <w:p w:rsidR="00B441A5" w:rsidRPr="0074132F" w:rsidRDefault="00416367" w:rsidP="00BE2867">
            <w:pPr>
              <w:jc w:val="center"/>
              <w:rPr>
                <w:rFonts w:ascii="Arial" w:hAnsi="Arial" w:cs="Arial"/>
                <w:sz w:val="22"/>
                <w:szCs w:val="22"/>
              </w:rPr>
            </w:pPr>
            <w:r w:rsidRPr="0074132F">
              <w:rPr>
                <w:rFonts w:ascii="Arial" w:hAnsi="Arial" w:cs="Arial"/>
                <w:sz w:val="16"/>
                <w:szCs w:val="16"/>
                <w:lang w:val="es-ES" w:eastAsia="en-US"/>
              </w:rPr>
              <w:t>Industria del vestido – toalla para uso hospitalario y toalla para baño de canastilla para bebe – especificaciones</w:t>
            </w:r>
          </w:p>
          <w:p w:rsidR="009D57E3" w:rsidRPr="0074132F" w:rsidRDefault="009D57E3" w:rsidP="00BE2867">
            <w:pPr>
              <w:jc w:val="center"/>
              <w:rPr>
                <w:rFonts w:ascii="Arial" w:hAnsi="Arial" w:cs="Arial"/>
                <w:b/>
                <w:sz w:val="16"/>
                <w:szCs w:val="16"/>
                <w:lang w:eastAsia="en-US"/>
              </w:rPr>
            </w:pPr>
          </w:p>
        </w:tc>
        <w:tc>
          <w:tcPr>
            <w:tcW w:w="3544" w:type="dxa"/>
            <w:shd w:val="clear" w:color="auto" w:fill="auto"/>
            <w:vAlign w:val="center"/>
          </w:tcPr>
          <w:p w:rsidR="00CB3CD2" w:rsidRPr="0074132F" w:rsidRDefault="00B441A5" w:rsidP="00CB3CD2">
            <w:pPr>
              <w:jc w:val="both"/>
              <w:rPr>
                <w:rFonts w:ascii="Arial" w:hAnsi="Arial" w:cs="Arial"/>
                <w:sz w:val="16"/>
                <w:szCs w:val="16"/>
              </w:rPr>
            </w:pPr>
            <w:r w:rsidRPr="0074132F">
              <w:rPr>
                <w:rFonts w:ascii="Arial" w:hAnsi="Arial" w:cs="Arial"/>
                <w:bCs/>
                <w:sz w:val="16"/>
                <w:szCs w:val="16"/>
                <w:lang w:val="es-ES" w:eastAsia="ar-SA"/>
              </w:rPr>
              <w:t>1.-</w:t>
            </w:r>
            <w:r w:rsidR="00416367" w:rsidRPr="0074132F">
              <w:rPr>
                <w:rFonts w:ascii="Arial" w:hAnsi="Arial" w:cs="Arial"/>
                <w:bCs/>
                <w:sz w:val="16"/>
                <w:szCs w:val="16"/>
                <w:lang w:val="es-ES" w:eastAsia="ar-SA"/>
              </w:rPr>
              <w:t xml:space="preserve"> </w:t>
            </w:r>
            <w:r w:rsidR="006B76A3" w:rsidRPr="0074132F">
              <w:rPr>
                <w:rFonts w:ascii="Arial" w:hAnsi="Arial" w:cs="Arial"/>
                <w:sz w:val="16"/>
                <w:szCs w:val="16"/>
              </w:rPr>
              <w:t xml:space="preserve">En virtud de que no hay </w:t>
            </w:r>
            <w:r w:rsidR="00302ABB">
              <w:rPr>
                <w:rFonts w:ascii="Arial" w:hAnsi="Arial" w:cs="Arial"/>
                <w:sz w:val="16"/>
                <w:szCs w:val="16"/>
              </w:rPr>
              <w:t xml:space="preserve">laboratorio público o privado </w:t>
            </w:r>
            <w:r w:rsidR="006B76A3" w:rsidRPr="0074132F">
              <w:rPr>
                <w:rFonts w:ascii="Arial" w:hAnsi="Arial" w:cs="Arial"/>
                <w:sz w:val="16"/>
                <w:szCs w:val="16"/>
              </w:rPr>
              <w:t xml:space="preserve">acreditado </w:t>
            </w:r>
            <w:r w:rsidR="00CB3CD2" w:rsidRPr="0074132F">
              <w:rPr>
                <w:rFonts w:ascii="Arial" w:hAnsi="Arial" w:cs="Arial"/>
                <w:sz w:val="16"/>
                <w:szCs w:val="16"/>
              </w:rPr>
              <w:t xml:space="preserve">ante la EMA para determinar el </w:t>
            </w:r>
            <w:r w:rsidR="00EA762A" w:rsidRPr="0074132F">
              <w:rPr>
                <w:rFonts w:ascii="Arial" w:hAnsi="Arial" w:cs="Arial"/>
                <w:sz w:val="16"/>
                <w:szCs w:val="16"/>
              </w:rPr>
              <w:t>título</w:t>
            </w:r>
            <w:r w:rsidR="00CB3CD2" w:rsidRPr="0074132F">
              <w:rPr>
                <w:rFonts w:ascii="Arial" w:hAnsi="Arial" w:cs="Arial"/>
                <w:sz w:val="16"/>
                <w:szCs w:val="16"/>
              </w:rPr>
              <w:t xml:space="preserve"> y composición de hilo de las prendas, no se evaluarán dichos conceptos a la muestra que entregue el Licitante.</w:t>
            </w:r>
          </w:p>
          <w:p w:rsidR="009D57E3" w:rsidRPr="0074132F" w:rsidRDefault="00B441A5" w:rsidP="00BE2867">
            <w:pPr>
              <w:jc w:val="both"/>
              <w:rPr>
                <w:rFonts w:ascii="Arial" w:hAnsi="Arial" w:cs="Arial"/>
                <w:bCs/>
                <w:sz w:val="16"/>
                <w:szCs w:val="16"/>
                <w:lang w:val="es-ES" w:eastAsia="ar-SA"/>
              </w:rPr>
            </w:pPr>
            <w:r w:rsidRPr="0074132F">
              <w:rPr>
                <w:rFonts w:ascii="Arial" w:hAnsi="Arial" w:cs="Arial"/>
                <w:bCs/>
                <w:sz w:val="16"/>
                <w:szCs w:val="16"/>
                <w:lang w:val="es-ES" w:eastAsia="ar-SA"/>
              </w:rPr>
              <w:t>.</w:t>
            </w:r>
          </w:p>
          <w:p w:rsidR="00A84EFF" w:rsidRPr="0074132F" w:rsidRDefault="00A84EFF" w:rsidP="00BE2867">
            <w:pPr>
              <w:jc w:val="both"/>
              <w:rPr>
                <w:rFonts w:ascii="Arial" w:hAnsi="Arial" w:cs="Arial"/>
                <w:bCs/>
                <w:sz w:val="8"/>
                <w:szCs w:val="8"/>
                <w:lang w:val="es-ES" w:eastAsia="ar-SA"/>
              </w:rPr>
            </w:pPr>
          </w:p>
          <w:p w:rsidR="00416367" w:rsidRPr="0074132F" w:rsidRDefault="00416367" w:rsidP="00BE2867">
            <w:pPr>
              <w:jc w:val="both"/>
              <w:rPr>
                <w:rFonts w:ascii="Arial" w:hAnsi="Arial" w:cs="Arial"/>
                <w:bCs/>
                <w:sz w:val="16"/>
                <w:szCs w:val="16"/>
                <w:lang w:val="es-ES" w:eastAsia="ar-SA"/>
              </w:rPr>
            </w:pPr>
            <w:r w:rsidRPr="0074132F">
              <w:rPr>
                <w:rFonts w:ascii="Arial" w:hAnsi="Arial" w:cs="Arial"/>
                <w:sz w:val="16"/>
                <w:szCs w:val="16"/>
                <w:lang w:val="es-ES" w:eastAsia="en-US"/>
              </w:rPr>
              <w:t>2.-</w:t>
            </w:r>
            <w:r w:rsidRPr="0074132F">
              <w:rPr>
                <w:rFonts w:ascii="Arial" w:hAnsi="Arial" w:cs="Arial"/>
                <w:bCs/>
                <w:sz w:val="16"/>
                <w:szCs w:val="16"/>
                <w:lang w:val="es-ES" w:eastAsia="ar-SA"/>
              </w:rPr>
              <w:t>El producto terminado se puede presentar por una de las dos opciones de emblemas siguientes:</w:t>
            </w:r>
          </w:p>
          <w:p w:rsidR="00416367" w:rsidRPr="0074132F" w:rsidRDefault="00416367" w:rsidP="00BE2867">
            <w:pPr>
              <w:jc w:val="both"/>
              <w:rPr>
                <w:rFonts w:ascii="Arial" w:hAnsi="Arial" w:cs="Arial"/>
                <w:bCs/>
                <w:sz w:val="8"/>
                <w:szCs w:val="8"/>
                <w:lang w:val="es-ES" w:eastAsia="ar-SA"/>
              </w:rPr>
            </w:pPr>
          </w:p>
          <w:p w:rsidR="00A84EFF" w:rsidRPr="0074132F" w:rsidRDefault="00A84EFF" w:rsidP="00BE2867">
            <w:pPr>
              <w:jc w:val="both"/>
              <w:rPr>
                <w:rFonts w:ascii="Arial" w:hAnsi="Arial" w:cs="Arial"/>
                <w:sz w:val="16"/>
                <w:szCs w:val="16"/>
                <w:lang w:val="es-ES" w:eastAsia="en-US"/>
              </w:rPr>
            </w:pPr>
            <w:r w:rsidRPr="0074132F">
              <w:rPr>
                <w:rFonts w:ascii="Arial" w:hAnsi="Arial" w:cs="Arial"/>
                <w:b/>
                <w:sz w:val="16"/>
                <w:szCs w:val="16"/>
                <w:lang w:val="es-ES" w:eastAsia="en-US"/>
              </w:rPr>
              <w:t>Opción 1:</w:t>
            </w:r>
            <w:r w:rsidRPr="0074132F">
              <w:rPr>
                <w:rFonts w:ascii="Arial" w:hAnsi="Arial" w:cs="Arial"/>
                <w:sz w:val="16"/>
                <w:szCs w:val="16"/>
                <w:lang w:val="es-ES" w:eastAsia="en-US"/>
              </w:rPr>
              <w:t xml:space="preserve"> Puntada recta, 10 puntadas mínimo, por cada 2,5 cm, con remate al principio y al final de 5 puntadas mínimo</w:t>
            </w:r>
          </w:p>
          <w:p w:rsidR="00A84EFF" w:rsidRPr="0074132F" w:rsidRDefault="00A84EFF" w:rsidP="00BE2867">
            <w:pPr>
              <w:jc w:val="both"/>
              <w:rPr>
                <w:rFonts w:ascii="Arial" w:hAnsi="Arial" w:cs="Arial"/>
                <w:sz w:val="8"/>
                <w:szCs w:val="8"/>
                <w:lang w:val="es-ES" w:eastAsia="en-US"/>
              </w:rPr>
            </w:pPr>
          </w:p>
          <w:p w:rsidR="00A84EFF" w:rsidRPr="0074132F" w:rsidRDefault="00A84EFF" w:rsidP="00BE2867">
            <w:pPr>
              <w:jc w:val="both"/>
              <w:rPr>
                <w:rFonts w:ascii="Arial" w:hAnsi="Arial" w:cs="Arial"/>
                <w:sz w:val="16"/>
                <w:szCs w:val="16"/>
                <w:lang w:val="es-ES" w:eastAsia="en-US"/>
              </w:rPr>
            </w:pPr>
            <w:r w:rsidRPr="0074132F">
              <w:rPr>
                <w:rFonts w:ascii="Arial" w:hAnsi="Arial" w:cs="Arial"/>
                <w:b/>
                <w:sz w:val="16"/>
                <w:szCs w:val="16"/>
                <w:lang w:val="es-ES" w:eastAsia="en-US"/>
              </w:rPr>
              <w:t>Opción 2:</w:t>
            </w:r>
            <w:r w:rsidR="00416367" w:rsidRPr="0074132F">
              <w:rPr>
                <w:rFonts w:ascii="Arial" w:hAnsi="Arial" w:cs="Arial"/>
                <w:sz w:val="16"/>
                <w:szCs w:val="16"/>
                <w:lang w:val="es-ES" w:eastAsia="en-US"/>
              </w:rPr>
              <w:t xml:space="preserve">Puntada de cadeneta, </w:t>
            </w:r>
            <w:r w:rsidRPr="0074132F">
              <w:rPr>
                <w:rFonts w:ascii="Arial" w:hAnsi="Arial" w:cs="Arial"/>
                <w:sz w:val="16"/>
                <w:szCs w:val="16"/>
                <w:lang w:val="es-ES" w:eastAsia="en-US"/>
              </w:rPr>
              <w:t>10 puntadas mínimo, por cada 2,5 cm, con 10 cadenetas por cada 2,5 cm, con cola de costura de un</w:t>
            </w:r>
            <w:r w:rsidR="00BE2867" w:rsidRPr="0074132F">
              <w:rPr>
                <w:rFonts w:ascii="Arial" w:hAnsi="Arial" w:cs="Arial"/>
                <w:sz w:val="16"/>
                <w:szCs w:val="16"/>
                <w:lang w:val="es-ES" w:eastAsia="en-US"/>
              </w:rPr>
              <w:t xml:space="preserve"> rango de 0,8 a 1,0 cm de largo</w:t>
            </w:r>
          </w:p>
        </w:tc>
      </w:tr>
    </w:tbl>
    <w:p w:rsidR="00F7330E" w:rsidRDefault="00F7330E" w:rsidP="00507984">
      <w:pPr>
        <w:rPr>
          <w:rFonts w:ascii="Arial" w:hAnsi="Arial" w:cs="Arial"/>
          <w:b/>
          <w:sz w:val="22"/>
          <w:szCs w:val="22"/>
          <w:lang w:val="es-ES"/>
        </w:rPr>
      </w:pPr>
    </w:p>
    <w:p w:rsidR="00BE2867" w:rsidRDefault="00BE2867" w:rsidP="00FE2066">
      <w:pPr>
        <w:pStyle w:val="Prrafodelista"/>
        <w:numPr>
          <w:ilvl w:val="0"/>
          <w:numId w:val="69"/>
        </w:numPr>
        <w:spacing w:after="0" w:line="240" w:lineRule="auto"/>
        <w:jc w:val="both"/>
        <w:rPr>
          <w:rFonts w:ascii="Arial" w:hAnsi="Arial" w:cs="Arial"/>
          <w:lang w:val="es-ES"/>
        </w:rPr>
      </w:pPr>
      <w:r w:rsidRPr="0074132F">
        <w:rPr>
          <w:rFonts w:ascii="Arial" w:hAnsi="Arial" w:cs="Arial"/>
          <w:lang w:val="es-ES"/>
        </w:rPr>
        <w:t>Especificaciones de las dimensiones y confección de la prenda.</w:t>
      </w:r>
    </w:p>
    <w:p w:rsidR="00466599" w:rsidRPr="0074132F" w:rsidRDefault="00466599" w:rsidP="00466599">
      <w:pPr>
        <w:pStyle w:val="Prrafodelista"/>
        <w:ind w:left="360"/>
        <w:jc w:val="both"/>
        <w:rPr>
          <w:rFonts w:ascii="Arial" w:hAnsi="Arial" w:cs="Arial"/>
          <w:lang w:val="es-ES"/>
        </w:rPr>
      </w:pPr>
    </w:p>
    <w:p w:rsidR="0008470B" w:rsidRPr="00FE2066" w:rsidRDefault="00466599" w:rsidP="00FE2066">
      <w:pPr>
        <w:pStyle w:val="Prrafodelista"/>
        <w:spacing w:after="0" w:line="240" w:lineRule="auto"/>
        <w:ind w:left="357"/>
        <w:jc w:val="both"/>
        <w:rPr>
          <w:rFonts w:ascii="Arial" w:eastAsiaTheme="minorEastAsia" w:hAnsi="Arial" w:cs="Arial"/>
          <w:b/>
          <w:lang w:eastAsia="es-MX"/>
        </w:rPr>
      </w:pPr>
      <w:r w:rsidRPr="00466599">
        <w:rPr>
          <w:rFonts w:ascii="Arial" w:eastAsiaTheme="minorEastAsia" w:hAnsi="Arial" w:cs="Arial"/>
          <w:b/>
          <w:lang w:eastAsia="es-MX"/>
        </w:rPr>
        <w:t>Los licitantes deberán presentar informes de resultados emitidos por un laboratorio público o privado acreditado ante la EMA en el área textil y del vestido, los cuales deben tener una fecha de emisión no mayor a 6 meses previos a la publicación del acto de apertura y presentación de proposiciones.</w:t>
      </w:r>
    </w:p>
    <w:p w:rsidR="00877954" w:rsidRPr="0074132F" w:rsidRDefault="00877954" w:rsidP="00DC78BF">
      <w:pPr>
        <w:pStyle w:val="Prrafodelista"/>
        <w:spacing w:after="0" w:line="240" w:lineRule="auto"/>
        <w:ind w:left="357"/>
        <w:jc w:val="both"/>
        <w:rPr>
          <w:rFonts w:ascii="Arial" w:hAnsi="Arial" w:cs="Arial"/>
          <w:b/>
          <w:sz w:val="8"/>
          <w:szCs w:val="8"/>
          <w:lang w:val="es-ES"/>
        </w:rPr>
      </w:pPr>
    </w:p>
    <w:tbl>
      <w:tblPr>
        <w:tblW w:w="93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9"/>
        <w:gridCol w:w="5103"/>
        <w:gridCol w:w="2454"/>
      </w:tblGrid>
      <w:tr w:rsidR="0074132F" w:rsidRPr="0074132F" w:rsidTr="008E70C4">
        <w:trPr>
          <w:trHeight w:val="248"/>
          <w:tblHeader/>
          <w:jc w:val="center"/>
        </w:trPr>
        <w:tc>
          <w:tcPr>
            <w:tcW w:w="1839" w:type="dxa"/>
            <w:shd w:val="clear" w:color="auto" w:fill="A6A6A6" w:themeFill="background1" w:themeFillShade="A6"/>
            <w:vAlign w:val="center"/>
          </w:tcPr>
          <w:p w:rsidR="00617FE6" w:rsidRPr="0074132F" w:rsidRDefault="00617FE6" w:rsidP="00094B78">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Ensayo</w:t>
            </w:r>
          </w:p>
        </w:tc>
        <w:tc>
          <w:tcPr>
            <w:tcW w:w="5103" w:type="dxa"/>
            <w:shd w:val="clear" w:color="auto" w:fill="A6A6A6" w:themeFill="background1" w:themeFillShade="A6"/>
            <w:vAlign w:val="center"/>
          </w:tcPr>
          <w:p w:rsidR="00617FE6" w:rsidRPr="0074132F" w:rsidRDefault="00617FE6" w:rsidP="00094B78">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Especificación</w:t>
            </w:r>
          </w:p>
        </w:tc>
        <w:tc>
          <w:tcPr>
            <w:tcW w:w="2454" w:type="dxa"/>
            <w:shd w:val="clear" w:color="auto" w:fill="A6A6A6" w:themeFill="background1" w:themeFillShade="A6"/>
          </w:tcPr>
          <w:p w:rsidR="00617FE6" w:rsidRPr="0074132F" w:rsidRDefault="000323FD" w:rsidP="00094B78">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Norma o método de prueba que aplica</w:t>
            </w:r>
          </w:p>
        </w:tc>
      </w:tr>
      <w:tr w:rsidR="0074132F" w:rsidRPr="0074132F" w:rsidTr="004D77DC">
        <w:trPr>
          <w:trHeight w:val="691"/>
          <w:jc w:val="center"/>
        </w:trPr>
        <w:tc>
          <w:tcPr>
            <w:tcW w:w="1839" w:type="dxa"/>
            <w:vAlign w:val="center"/>
          </w:tcPr>
          <w:p w:rsidR="000323FD" w:rsidRPr="0074132F" w:rsidRDefault="000323FD" w:rsidP="00F7330E">
            <w:pPr>
              <w:tabs>
                <w:tab w:val="left" w:pos="180"/>
                <w:tab w:val="left" w:pos="1260"/>
              </w:tabs>
              <w:jc w:val="center"/>
              <w:rPr>
                <w:rFonts w:ascii="Arial" w:hAnsi="Arial" w:cs="Arial"/>
                <w:sz w:val="16"/>
                <w:szCs w:val="16"/>
              </w:rPr>
            </w:pPr>
            <w:r w:rsidRPr="0074132F">
              <w:rPr>
                <w:rFonts w:ascii="Arial" w:hAnsi="Arial" w:cs="Arial"/>
                <w:sz w:val="16"/>
                <w:szCs w:val="16"/>
              </w:rPr>
              <w:t>Dimensiones</w:t>
            </w:r>
          </w:p>
        </w:tc>
        <w:tc>
          <w:tcPr>
            <w:tcW w:w="5103" w:type="dxa"/>
          </w:tcPr>
          <w:p w:rsidR="000323FD" w:rsidRPr="0074132F" w:rsidRDefault="000323FD" w:rsidP="00416367">
            <w:pPr>
              <w:tabs>
                <w:tab w:val="left" w:pos="180"/>
                <w:tab w:val="left" w:pos="1260"/>
              </w:tabs>
              <w:jc w:val="both"/>
              <w:rPr>
                <w:rFonts w:ascii="Arial" w:hAnsi="Arial" w:cs="Arial"/>
                <w:sz w:val="16"/>
                <w:szCs w:val="14"/>
              </w:rPr>
            </w:pPr>
            <w:r w:rsidRPr="0074132F">
              <w:rPr>
                <w:rFonts w:ascii="Arial" w:hAnsi="Arial" w:cs="Arial"/>
                <w:sz w:val="16"/>
                <w:szCs w:val="14"/>
              </w:rPr>
              <w:t xml:space="preserve">Debe cumplir con las dimensiones a evaluar de la </w:t>
            </w:r>
            <w:r w:rsidRPr="0074132F">
              <w:rPr>
                <w:rFonts w:ascii="Arial" w:hAnsi="Arial" w:cs="Arial"/>
                <w:b/>
                <w:sz w:val="16"/>
                <w:szCs w:val="14"/>
              </w:rPr>
              <w:t>tabla 1</w:t>
            </w:r>
            <w:r w:rsidR="006B70DD" w:rsidRPr="0074132F">
              <w:rPr>
                <w:rFonts w:ascii="Arial" w:hAnsi="Arial" w:cs="Arial"/>
                <w:b/>
                <w:sz w:val="16"/>
                <w:szCs w:val="14"/>
              </w:rPr>
              <w:t xml:space="preserve"> </w:t>
            </w:r>
            <w:r w:rsidRPr="0074132F">
              <w:rPr>
                <w:rFonts w:ascii="Arial" w:hAnsi="Arial" w:cs="Arial"/>
                <w:sz w:val="16"/>
                <w:szCs w:val="14"/>
              </w:rPr>
              <w:t xml:space="preserve">del </w:t>
            </w:r>
            <w:r w:rsidRPr="00DC78BF">
              <w:rPr>
                <w:rFonts w:ascii="Arial" w:hAnsi="Arial" w:cs="Arial"/>
                <w:b/>
                <w:sz w:val="16"/>
                <w:szCs w:val="14"/>
              </w:rPr>
              <w:t>numeral 4.2.1</w:t>
            </w:r>
            <w:r w:rsidRPr="0074132F">
              <w:rPr>
                <w:rFonts w:ascii="Arial" w:hAnsi="Arial" w:cs="Arial"/>
                <w:sz w:val="16"/>
                <w:szCs w:val="14"/>
              </w:rPr>
              <w:t xml:space="preserve"> de la </w:t>
            </w:r>
            <w:r w:rsidRPr="0074132F">
              <w:rPr>
                <w:rFonts w:ascii="Arial" w:hAnsi="Arial" w:cs="Arial"/>
                <w:b/>
                <w:sz w:val="16"/>
                <w:szCs w:val="14"/>
              </w:rPr>
              <w:t>NMX-A-036-INNTEX-2009</w:t>
            </w:r>
            <w:r w:rsidR="006B70DD" w:rsidRPr="0074132F">
              <w:rPr>
                <w:rFonts w:ascii="Arial" w:hAnsi="Arial" w:cs="Arial"/>
                <w:b/>
                <w:sz w:val="16"/>
                <w:szCs w:val="14"/>
              </w:rPr>
              <w:t xml:space="preserve"> </w:t>
            </w:r>
            <w:r w:rsidRPr="0074132F">
              <w:rPr>
                <w:rFonts w:ascii="Arial" w:hAnsi="Arial" w:cs="Arial"/>
                <w:sz w:val="16"/>
                <w:szCs w:val="14"/>
              </w:rPr>
              <w:t>Industria del vestido-toalla para uso hospitalario y toalla para baño de canastilla para bebe-especificaciones</w:t>
            </w:r>
          </w:p>
        </w:tc>
        <w:tc>
          <w:tcPr>
            <w:tcW w:w="2454" w:type="dxa"/>
            <w:vMerge w:val="restart"/>
          </w:tcPr>
          <w:p w:rsidR="000323FD" w:rsidRPr="0074132F" w:rsidRDefault="000323FD" w:rsidP="008E70C4">
            <w:pPr>
              <w:tabs>
                <w:tab w:val="left" w:pos="180"/>
                <w:tab w:val="left" w:pos="1260"/>
              </w:tabs>
              <w:jc w:val="center"/>
              <w:rPr>
                <w:rFonts w:ascii="Arial" w:hAnsi="Arial" w:cs="Arial"/>
                <w:sz w:val="16"/>
                <w:szCs w:val="14"/>
              </w:rPr>
            </w:pPr>
            <w:r w:rsidRPr="0074132F">
              <w:rPr>
                <w:rFonts w:ascii="Arial" w:hAnsi="Arial" w:cs="Arial"/>
                <w:sz w:val="16"/>
                <w:szCs w:val="16"/>
                <w:lang w:val="es-ES" w:eastAsia="ar-SA"/>
              </w:rPr>
              <w:t>Presentar informe de resultados de la verificación de dimensiones y confección de las prendas conforme a alguno de los métodos acreditados por la EMA</w:t>
            </w:r>
          </w:p>
        </w:tc>
      </w:tr>
      <w:tr w:rsidR="0074132F" w:rsidRPr="0074132F" w:rsidTr="004D77DC">
        <w:trPr>
          <w:jc w:val="center"/>
        </w:trPr>
        <w:tc>
          <w:tcPr>
            <w:tcW w:w="1839" w:type="dxa"/>
            <w:vAlign w:val="center"/>
          </w:tcPr>
          <w:p w:rsidR="000323FD" w:rsidRPr="0074132F" w:rsidRDefault="000323FD" w:rsidP="00F7330E">
            <w:pPr>
              <w:tabs>
                <w:tab w:val="left" w:pos="180"/>
                <w:tab w:val="left" w:pos="1260"/>
              </w:tabs>
              <w:jc w:val="center"/>
              <w:rPr>
                <w:rFonts w:ascii="Arial" w:hAnsi="Arial" w:cs="Arial"/>
                <w:sz w:val="16"/>
                <w:szCs w:val="16"/>
              </w:rPr>
            </w:pPr>
            <w:r w:rsidRPr="0074132F">
              <w:rPr>
                <w:rFonts w:ascii="Arial" w:hAnsi="Arial" w:cs="Arial"/>
                <w:sz w:val="16"/>
                <w:szCs w:val="16"/>
              </w:rPr>
              <w:t>Corte y confección</w:t>
            </w:r>
          </w:p>
        </w:tc>
        <w:tc>
          <w:tcPr>
            <w:tcW w:w="5103" w:type="dxa"/>
          </w:tcPr>
          <w:p w:rsidR="000323FD" w:rsidRPr="0074132F" w:rsidRDefault="000323FD" w:rsidP="00416367">
            <w:pPr>
              <w:tabs>
                <w:tab w:val="left" w:pos="180"/>
                <w:tab w:val="left" w:pos="1260"/>
              </w:tabs>
              <w:jc w:val="both"/>
              <w:rPr>
                <w:rFonts w:ascii="Arial" w:hAnsi="Arial" w:cs="Arial"/>
                <w:sz w:val="16"/>
                <w:szCs w:val="14"/>
              </w:rPr>
            </w:pPr>
            <w:r w:rsidRPr="0074132F">
              <w:rPr>
                <w:rFonts w:ascii="Arial" w:hAnsi="Arial" w:cs="Arial"/>
                <w:sz w:val="16"/>
                <w:szCs w:val="14"/>
              </w:rPr>
              <w:t xml:space="preserve">Debe cumplir con las indicaciones de corte y confección  conforme el </w:t>
            </w:r>
            <w:r w:rsidRPr="00DC78BF">
              <w:rPr>
                <w:rFonts w:ascii="Arial" w:hAnsi="Arial" w:cs="Arial"/>
                <w:b/>
                <w:sz w:val="16"/>
                <w:szCs w:val="14"/>
              </w:rPr>
              <w:t>numeral 4.2</w:t>
            </w:r>
            <w:r w:rsidRPr="0074132F">
              <w:rPr>
                <w:rFonts w:ascii="Arial" w:hAnsi="Arial" w:cs="Arial"/>
                <w:sz w:val="16"/>
                <w:szCs w:val="14"/>
              </w:rPr>
              <w:t xml:space="preserve"> de la </w:t>
            </w:r>
            <w:r w:rsidRPr="0074132F">
              <w:rPr>
                <w:rFonts w:ascii="Arial" w:hAnsi="Arial" w:cs="Arial"/>
                <w:b/>
                <w:sz w:val="16"/>
                <w:szCs w:val="14"/>
              </w:rPr>
              <w:t>NMX-A-036-INNTEX-2009</w:t>
            </w:r>
            <w:r w:rsidR="006B70DD" w:rsidRPr="0074132F">
              <w:rPr>
                <w:rFonts w:ascii="Arial" w:hAnsi="Arial" w:cs="Arial"/>
                <w:b/>
                <w:sz w:val="16"/>
                <w:szCs w:val="14"/>
              </w:rPr>
              <w:t xml:space="preserve"> </w:t>
            </w:r>
            <w:r w:rsidRPr="0074132F">
              <w:rPr>
                <w:rFonts w:ascii="Arial" w:hAnsi="Arial" w:cs="Arial"/>
                <w:sz w:val="16"/>
                <w:szCs w:val="14"/>
              </w:rPr>
              <w:t>Industria del vestido-toalla para uso hospitalario y toalla para baño de canastilla para bebe-especificaciones</w:t>
            </w:r>
          </w:p>
        </w:tc>
        <w:tc>
          <w:tcPr>
            <w:tcW w:w="2454" w:type="dxa"/>
            <w:vMerge/>
          </w:tcPr>
          <w:p w:rsidR="000323FD" w:rsidRPr="0074132F" w:rsidRDefault="000323FD" w:rsidP="00416367">
            <w:pPr>
              <w:tabs>
                <w:tab w:val="left" w:pos="180"/>
                <w:tab w:val="left" w:pos="1260"/>
              </w:tabs>
              <w:jc w:val="both"/>
              <w:rPr>
                <w:rFonts w:ascii="Arial" w:hAnsi="Arial" w:cs="Arial"/>
                <w:sz w:val="16"/>
                <w:szCs w:val="14"/>
              </w:rPr>
            </w:pPr>
          </w:p>
        </w:tc>
      </w:tr>
      <w:tr w:rsidR="000323FD" w:rsidRPr="0074132F" w:rsidTr="004D77DC">
        <w:trPr>
          <w:jc w:val="center"/>
        </w:trPr>
        <w:tc>
          <w:tcPr>
            <w:tcW w:w="1839" w:type="dxa"/>
            <w:vAlign w:val="center"/>
          </w:tcPr>
          <w:p w:rsidR="000323FD" w:rsidRPr="0074132F" w:rsidRDefault="000323FD" w:rsidP="00F7330E">
            <w:pPr>
              <w:tabs>
                <w:tab w:val="left" w:pos="180"/>
                <w:tab w:val="left" w:pos="1260"/>
              </w:tabs>
              <w:jc w:val="center"/>
              <w:rPr>
                <w:rFonts w:ascii="Arial" w:hAnsi="Arial" w:cs="Arial"/>
                <w:sz w:val="16"/>
                <w:szCs w:val="16"/>
              </w:rPr>
            </w:pPr>
            <w:r w:rsidRPr="0074132F">
              <w:rPr>
                <w:rFonts w:ascii="Arial" w:hAnsi="Arial" w:cs="Arial"/>
                <w:sz w:val="16"/>
                <w:szCs w:val="16"/>
              </w:rPr>
              <w:t>Tipo de puntada</w:t>
            </w:r>
          </w:p>
        </w:tc>
        <w:tc>
          <w:tcPr>
            <w:tcW w:w="5103" w:type="dxa"/>
          </w:tcPr>
          <w:p w:rsidR="000323FD" w:rsidRPr="0074132F" w:rsidRDefault="000323FD" w:rsidP="00416367">
            <w:pPr>
              <w:tabs>
                <w:tab w:val="left" w:pos="180"/>
                <w:tab w:val="left" w:pos="1260"/>
              </w:tabs>
              <w:jc w:val="both"/>
              <w:rPr>
                <w:rFonts w:ascii="Arial" w:hAnsi="Arial" w:cs="Arial"/>
                <w:sz w:val="16"/>
                <w:szCs w:val="14"/>
              </w:rPr>
            </w:pPr>
            <w:r w:rsidRPr="0074132F">
              <w:rPr>
                <w:rFonts w:ascii="Arial" w:hAnsi="Arial" w:cs="Arial"/>
                <w:sz w:val="16"/>
                <w:szCs w:val="14"/>
              </w:rPr>
              <w:t xml:space="preserve">Debe cumplir con el tipo de puntadas conforme la </w:t>
            </w:r>
            <w:r w:rsidRPr="0074132F">
              <w:rPr>
                <w:rFonts w:ascii="Arial" w:hAnsi="Arial" w:cs="Arial"/>
                <w:b/>
                <w:sz w:val="16"/>
                <w:szCs w:val="14"/>
              </w:rPr>
              <w:t>tabla 2</w:t>
            </w:r>
            <w:r w:rsidRPr="0074132F">
              <w:rPr>
                <w:rFonts w:ascii="Arial" w:hAnsi="Arial" w:cs="Arial"/>
                <w:sz w:val="16"/>
                <w:szCs w:val="14"/>
              </w:rPr>
              <w:t xml:space="preserve"> del </w:t>
            </w:r>
            <w:r w:rsidRPr="00DC78BF">
              <w:rPr>
                <w:rFonts w:ascii="Arial" w:hAnsi="Arial" w:cs="Arial"/>
                <w:b/>
                <w:sz w:val="16"/>
                <w:szCs w:val="14"/>
              </w:rPr>
              <w:t>numeral 4.2.2</w:t>
            </w:r>
            <w:r w:rsidRPr="0074132F">
              <w:rPr>
                <w:rFonts w:ascii="Arial" w:hAnsi="Arial" w:cs="Arial"/>
                <w:sz w:val="16"/>
                <w:szCs w:val="14"/>
              </w:rPr>
              <w:t xml:space="preserve"> de la </w:t>
            </w:r>
            <w:r w:rsidRPr="0074132F">
              <w:rPr>
                <w:rFonts w:ascii="Arial" w:hAnsi="Arial" w:cs="Arial"/>
                <w:b/>
                <w:sz w:val="16"/>
                <w:szCs w:val="14"/>
              </w:rPr>
              <w:t>NMX-A-036-INNTEX-2009</w:t>
            </w:r>
            <w:r w:rsidR="006B70DD" w:rsidRPr="0074132F">
              <w:rPr>
                <w:rFonts w:ascii="Arial" w:hAnsi="Arial" w:cs="Arial"/>
                <w:b/>
                <w:sz w:val="16"/>
                <w:szCs w:val="14"/>
              </w:rPr>
              <w:t xml:space="preserve"> </w:t>
            </w:r>
            <w:r w:rsidRPr="0074132F">
              <w:rPr>
                <w:rFonts w:ascii="Arial" w:hAnsi="Arial" w:cs="Arial"/>
                <w:sz w:val="16"/>
                <w:szCs w:val="14"/>
              </w:rPr>
              <w:t>Industria del vestido-toalla para uso hospitalario y toalla para baño de canastilla para bebe-especificaciones</w:t>
            </w:r>
          </w:p>
        </w:tc>
        <w:tc>
          <w:tcPr>
            <w:tcW w:w="2454" w:type="dxa"/>
            <w:vMerge/>
          </w:tcPr>
          <w:p w:rsidR="000323FD" w:rsidRPr="0074132F" w:rsidRDefault="000323FD" w:rsidP="00416367">
            <w:pPr>
              <w:tabs>
                <w:tab w:val="left" w:pos="180"/>
                <w:tab w:val="left" w:pos="1260"/>
              </w:tabs>
              <w:jc w:val="both"/>
              <w:rPr>
                <w:rFonts w:ascii="Arial" w:hAnsi="Arial" w:cs="Arial"/>
                <w:sz w:val="16"/>
                <w:szCs w:val="14"/>
              </w:rPr>
            </w:pPr>
          </w:p>
        </w:tc>
      </w:tr>
    </w:tbl>
    <w:p w:rsidR="00F7330E" w:rsidRPr="0074132F" w:rsidRDefault="00F7330E" w:rsidP="00A10C8E">
      <w:pPr>
        <w:rPr>
          <w:rFonts w:ascii="Arial" w:hAnsi="Arial" w:cs="Arial"/>
        </w:rPr>
      </w:pPr>
    </w:p>
    <w:p w:rsidR="00FE4FC1" w:rsidRDefault="00FE4FC1" w:rsidP="00FE4FC1">
      <w:pPr>
        <w:rPr>
          <w:rFonts w:ascii="Arial" w:hAnsi="Arial" w:cs="Arial"/>
          <w:sz w:val="22"/>
        </w:rPr>
      </w:pPr>
      <w:r w:rsidRPr="0074132F">
        <w:rPr>
          <w:rFonts w:ascii="Arial" w:hAnsi="Arial" w:cs="Arial"/>
          <w:sz w:val="22"/>
        </w:rPr>
        <w:t>34.3</w:t>
      </w:r>
      <w:r w:rsidRPr="0074132F">
        <w:rPr>
          <w:rFonts w:ascii="Arial" w:hAnsi="Arial" w:cs="Arial"/>
          <w:sz w:val="22"/>
        </w:rPr>
        <w:tab/>
        <w:t>Del etiquetado del producto</w:t>
      </w:r>
    </w:p>
    <w:p w:rsidR="0090296C" w:rsidRPr="0074132F" w:rsidRDefault="0090296C" w:rsidP="00FE4FC1">
      <w:pPr>
        <w:rPr>
          <w:rFonts w:ascii="Arial" w:hAnsi="Arial" w:cs="Arial"/>
          <w:sz w:val="22"/>
        </w:rPr>
      </w:pPr>
    </w:p>
    <w:p w:rsidR="00FE4FC1" w:rsidRPr="0074132F" w:rsidRDefault="00FE4FC1" w:rsidP="0090296C">
      <w:pPr>
        <w:jc w:val="both"/>
        <w:rPr>
          <w:rFonts w:ascii="Arial" w:hAnsi="Arial" w:cs="Arial"/>
          <w:sz w:val="22"/>
        </w:rPr>
      </w:pPr>
      <w:r w:rsidRPr="0074132F">
        <w:rPr>
          <w:rFonts w:ascii="Arial" w:hAnsi="Arial" w:cs="Arial"/>
          <w:sz w:val="22"/>
        </w:rPr>
        <w:t>Las etiquetas deben contener impreso en forma legible e indeleble los datos del producto, de conformidad con la Norma Oficial Mexicana “NOM-004-SCFI Información comercial, de productos textiles, prendas de vestir, sus accesorios y ropa de casa”.</w:t>
      </w:r>
    </w:p>
    <w:p w:rsidR="00FE4FC1" w:rsidRPr="0074132F" w:rsidRDefault="00FE4FC1" w:rsidP="00A10C8E">
      <w:pPr>
        <w:rPr>
          <w:rFonts w:ascii="Arial" w:hAnsi="Arial" w:cs="Arial"/>
          <w:b/>
        </w:rPr>
      </w:pPr>
    </w:p>
    <w:p w:rsidR="00F544EB" w:rsidRPr="008F3649" w:rsidRDefault="00FE4FC1" w:rsidP="002872CA">
      <w:pPr>
        <w:pStyle w:val="Prrafodelista"/>
        <w:numPr>
          <w:ilvl w:val="1"/>
          <w:numId w:val="89"/>
        </w:numPr>
        <w:ind w:left="567"/>
        <w:rPr>
          <w:rFonts w:ascii="Arial" w:hAnsi="Arial" w:cs="Arial"/>
          <w:b/>
          <w:lang w:val="es-ES"/>
        </w:rPr>
      </w:pPr>
      <w:r w:rsidRPr="00877954">
        <w:rPr>
          <w:rFonts w:ascii="Arial" w:hAnsi="Arial" w:cs="Arial"/>
          <w:lang w:val="es-ES"/>
        </w:rPr>
        <w:t xml:space="preserve"> </w:t>
      </w:r>
      <w:r w:rsidR="00F544EB" w:rsidRPr="008F3649">
        <w:rPr>
          <w:rFonts w:ascii="Arial" w:hAnsi="Arial" w:cs="Arial"/>
          <w:b/>
          <w:lang w:val="es-ES"/>
        </w:rPr>
        <w:t xml:space="preserve">Especificaciones del emblema y siglas del IMSS </w:t>
      </w:r>
    </w:p>
    <w:p w:rsidR="008F3649" w:rsidRPr="0034280C" w:rsidRDefault="008F3649" w:rsidP="008F3649">
      <w:pPr>
        <w:pStyle w:val="Prrafodelista"/>
        <w:numPr>
          <w:ilvl w:val="0"/>
          <w:numId w:val="104"/>
        </w:numPr>
        <w:tabs>
          <w:tab w:val="left" w:pos="3721"/>
        </w:tabs>
        <w:rPr>
          <w:rFonts w:ascii="Arial" w:hAnsi="Arial" w:cs="Arial"/>
          <w:b/>
          <w:lang w:val="es-ES"/>
        </w:rPr>
      </w:pPr>
      <w:r>
        <w:rPr>
          <w:rFonts w:ascii="Arial" w:hAnsi="Arial" w:cs="Arial"/>
          <w:b/>
          <w:lang w:val="es-ES"/>
        </w:rPr>
        <w:t>PARTIDA 34</w:t>
      </w:r>
      <w:r w:rsidRPr="00C151CF">
        <w:rPr>
          <w:rFonts w:ascii="Arial" w:hAnsi="Arial" w:cs="Arial"/>
          <w:b/>
          <w:lang w:val="es-ES"/>
        </w:rPr>
        <w:t xml:space="preserve"> “</w:t>
      </w:r>
      <w:r w:rsidRPr="008F3649">
        <w:rPr>
          <w:rFonts w:ascii="Arial" w:hAnsi="Arial" w:cs="Arial"/>
          <w:lang w:val="es-ES"/>
        </w:rPr>
        <w:t>Toalla Para Baño</w:t>
      </w:r>
      <w:r w:rsidRPr="00C151CF">
        <w:rPr>
          <w:rFonts w:ascii="Arial" w:hAnsi="Arial" w:cs="Arial"/>
          <w:lang w:val="es-ES"/>
        </w:rPr>
        <w:t>”.</w:t>
      </w:r>
    </w:p>
    <w:p w:rsidR="008F3649" w:rsidRPr="00877954" w:rsidRDefault="008F3649" w:rsidP="008F3649">
      <w:pPr>
        <w:pStyle w:val="Prrafodelista"/>
        <w:ind w:left="567"/>
        <w:rPr>
          <w:rFonts w:ascii="Arial" w:hAnsi="Arial" w:cs="Arial"/>
          <w:lang w:val="es-ES"/>
        </w:rPr>
      </w:pPr>
    </w:p>
    <w:p w:rsidR="00F544EB" w:rsidRPr="0074132F" w:rsidRDefault="00F544EB" w:rsidP="0090296C">
      <w:pPr>
        <w:pStyle w:val="Prrafodelista"/>
        <w:tabs>
          <w:tab w:val="left" w:pos="426"/>
        </w:tabs>
        <w:ind w:left="360"/>
        <w:jc w:val="both"/>
        <w:rPr>
          <w:rFonts w:ascii="Arial" w:hAnsi="Arial" w:cs="Arial"/>
          <w:lang w:val="es-ES"/>
        </w:rPr>
      </w:pPr>
      <w:r w:rsidRPr="0074132F">
        <w:rPr>
          <w:rFonts w:ascii="Arial" w:hAnsi="Arial" w:cs="Arial"/>
          <w:lang w:val="es-ES"/>
        </w:rPr>
        <w:t xml:space="preserve">Estampado de símbolos del IMSS en color verde oscuro código pantone 561 C con una tolerancia hasta 560 C. El estampado debe ser indeleble, nítido, uniforme y estar elaborado con materiales hipoalergénicos, no se permite utilizar materiales a base de cloruro de polivinilo (PVC) (véase figura </w:t>
      </w:r>
      <w:r w:rsidR="005B0F73" w:rsidRPr="0074132F">
        <w:rPr>
          <w:rFonts w:ascii="Arial" w:hAnsi="Arial" w:cs="Arial"/>
          <w:lang w:val="es-ES"/>
        </w:rPr>
        <w:t>2</w:t>
      </w:r>
      <w:r w:rsidR="00510454">
        <w:rPr>
          <w:rFonts w:ascii="Arial" w:hAnsi="Arial" w:cs="Arial"/>
          <w:lang w:val="es-ES"/>
        </w:rPr>
        <w:t>7</w:t>
      </w:r>
      <w:r w:rsidRPr="0074132F">
        <w:rPr>
          <w:rFonts w:ascii="Arial" w:hAnsi="Arial" w:cs="Arial"/>
          <w:lang w:val="es-ES"/>
        </w:rPr>
        <w:t>).</w:t>
      </w:r>
    </w:p>
    <w:p w:rsidR="00F544EB" w:rsidRPr="0074132F" w:rsidRDefault="00F544EB" w:rsidP="008E70C4">
      <w:pPr>
        <w:pStyle w:val="Prrafodelista"/>
        <w:spacing w:after="0" w:line="240" w:lineRule="auto"/>
        <w:ind w:left="360"/>
        <w:rPr>
          <w:rFonts w:ascii="Arial" w:hAnsi="Arial" w:cs="Arial"/>
          <w:lang w:val="es-ES"/>
        </w:rPr>
      </w:pPr>
    </w:p>
    <w:p w:rsidR="00FE4FC1" w:rsidRPr="0074132F" w:rsidRDefault="00FE4FC1" w:rsidP="00FE4FC1">
      <w:pPr>
        <w:jc w:val="both"/>
        <w:rPr>
          <w:rFonts w:ascii="Arial" w:hAnsi="Arial" w:cs="Arial"/>
          <w:b/>
          <w:sz w:val="22"/>
          <w:szCs w:val="22"/>
        </w:rPr>
      </w:pPr>
      <w:r w:rsidRPr="0074132F">
        <w:rPr>
          <w:rFonts w:ascii="Arial" w:hAnsi="Arial" w:cs="Arial"/>
          <w:b/>
          <w:sz w:val="22"/>
          <w:szCs w:val="22"/>
        </w:rPr>
        <w:t xml:space="preserve">Dimensiones y ubicación de siglas del IMSS, en toalla para baño </w:t>
      </w:r>
      <w:r w:rsidRPr="0074132F">
        <w:rPr>
          <w:rFonts w:ascii="Arial" w:hAnsi="Arial" w:cs="Arial"/>
          <w:b/>
          <w:sz w:val="22"/>
          <w:szCs w:val="22"/>
          <w:lang w:val="es-ES" w:eastAsia="ar-SA"/>
        </w:rPr>
        <w:t xml:space="preserve">conforme a especificaciones técnicas IMSS 220 </w:t>
      </w:r>
      <w:r w:rsidRPr="0074132F">
        <w:rPr>
          <w:rFonts w:ascii="Arial" w:hAnsi="Arial" w:cs="Arial"/>
          <w:b/>
          <w:sz w:val="22"/>
          <w:szCs w:val="22"/>
        </w:rPr>
        <w:t>ropa para servicios médicos</w:t>
      </w:r>
    </w:p>
    <w:p w:rsidR="00FE4FC1" w:rsidRPr="0074132F" w:rsidRDefault="00FE4FC1" w:rsidP="00FE4FC1">
      <w:pPr>
        <w:jc w:val="both"/>
        <w:rPr>
          <w:rFonts w:ascii="Arial" w:hAnsi="Arial" w:cs="Arial"/>
          <w:sz w:val="22"/>
          <w:szCs w:val="22"/>
        </w:rPr>
      </w:pPr>
    </w:p>
    <w:tbl>
      <w:tblPr>
        <w:tblW w:w="0" w:type="auto"/>
        <w:jc w:val="center"/>
        <w:tblLayout w:type="fixed"/>
        <w:tblLook w:val="0000" w:firstRow="0" w:lastRow="0" w:firstColumn="0" w:lastColumn="0" w:noHBand="0" w:noVBand="0"/>
      </w:tblPr>
      <w:tblGrid>
        <w:gridCol w:w="3276"/>
        <w:gridCol w:w="3239"/>
      </w:tblGrid>
      <w:tr w:rsidR="0074132F" w:rsidRPr="0074132F" w:rsidTr="004D77DC">
        <w:trPr>
          <w:jc w:val="center"/>
        </w:trPr>
        <w:tc>
          <w:tcPr>
            <w:tcW w:w="3276" w:type="dxa"/>
            <w:tcBorders>
              <w:top w:val="single" w:sz="4" w:space="0" w:color="000000"/>
              <w:left w:val="single" w:sz="4" w:space="0" w:color="000000"/>
              <w:bottom w:val="single" w:sz="4" w:space="0" w:color="000000"/>
            </w:tcBorders>
          </w:tcPr>
          <w:p w:rsidR="00FE4FC1" w:rsidRPr="0074132F" w:rsidRDefault="00FE4FC1" w:rsidP="004D77DC">
            <w:pPr>
              <w:snapToGrid w:val="0"/>
              <w:jc w:val="both"/>
              <w:rPr>
                <w:rFonts w:ascii="Arial" w:hAnsi="Arial" w:cs="Arial"/>
                <w:b/>
                <w:sz w:val="16"/>
                <w:szCs w:val="16"/>
              </w:rPr>
            </w:pPr>
            <w:r w:rsidRPr="0074132F">
              <w:rPr>
                <w:rFonts w:ascii="Arial" w:hAnsi="Arial" w:cs="Arial"/>
                <w:b/>
                <w:sz w:val="16"/>
                <w:szCs w:val="16"/>
              </w:rPr>
              <w:t>Concepto</w:t>
            </w:r>
          </w:p>
        </w:tc>
        <w:tc>
          <w:tcPr>
            <w:tcW w:w="3239" w:type="dxa"/>
            <w:tcBorders>
              <w:top w:val="single" w:sz="4" w:space="0" w:color="000000"/>
              <w:left w:val="single" w:sz="4" w:space="0" w:color="000000"/>
              <w:bottom w:val="single" w:sz="4" w:space="0" w:color="000000"/>
              <w:right w:val="single" w:sz="4" w:space="0" w:color="000000"/>
            </w:tcBorders>
          </w:tcPr>
          <w:p w:rsidR="00FE4FC1" w:rsidRPr="0074132F" w:rsidRDefault="00FE4FC1" w:rsidP="004D77DC">
            <w:pPr>
              <w:snapToGrid w:val="0"/>
              <w:jc w:val="both"/>
              <w:rPr>
                <w:rFonts w:ascii="Arial" w:hAnsi="Arial" w:cs="Arial"/>
                <w:b/>
                <w:sz w:val="16"/>
                <w:szCs w:val="16"/>
              </w:rPr>
            </w:pPr>
            <w:r w:rsidRPr="0074132F">
              <w:rPr>
                <w:rFonts w:ascii="Arial" w:hAnsi="Arial" w:cs="Arial"/>
                <w:b/>
                <w:sz w:val="16"/>
                <w:szCs w:val="16"/>
              </w:rPr>
              <w:t>Dimensiones - Tolerancias</w:t>
            </w:r>
          </w:p>
        </w:tc>
      </w:tr>
      <w:tr w:rsidR="0074132F" w:rsidRPr="0074132F" w:rsidTr="004D77DC">
        <w:trPr>
          <w:jc w:val="center"/>
        </w:trPr>
        <w:tc>
          <w:tcPr>
            <w:tcW w:w="3276" w:type="dxa"/>
            <w:tcBorders>
              <w:top w:val="single" w:sz="4" w:space="0" w:color="000000"/>
              <w:left w:val="single" w:sz="4" w:space="0" w:color="000000"/>
              <w:bottom w:val="single" w:sz="4" w:space="0" w:color="000000"/>
            </w:tcBorders>
          </w:tcPr>
          <w:p w:rsidR="00FE4FC1" w:rsidRPr="0074132F" w:rsidRDefault="00FE4FC1" w:rsidP="004D77DC">
            <w:pPr>
              <w:snapToGrid w:val="0"/>
              <w:jc w:val="both"/>
              <w:rPr>
                <w:rFonts w:ascii="Arial" w:hAnsi="Arial" w:cs="Arial"/>
                <w:sz w:val="16"/>
                <w:szCs w:val="16"/>
              </w:rPr>
            </w:pPr>
            <w:r w:rsidRPr="0074132F">
              <w:rPr>
                <w:rFonts w:ascii="Arial" w:hAnsi="Arial" w:cs="Arial"/>
                <w:sz w:val="16"/>
                <w:szCs w:val="16"/>
              </w:rPr>
              <w:t>Ubicación de los emblemas en la prenda:</w:t>
            </w:r>
          </w:p>
        </w:tc>
        <w:tc>
          <w:tcPr>
            <w:tcW w:w="3239" w:type="dxa"/>
            <w:tcBorders>
              <w:top w:val="single" w:sz="4" w:space="0" w:color="000000"/>
              <w:left w:val="single" w:sz="4" w:space="0" w:color="000000"/>
              <w:bottom w:val="single" w:sz="4" w:space="0" w:color="000000"/>
              <w:right w:val="single" w:sz="4" w:space="0" w:color="000000"/>
            </w:tcBorders>
          </w:tcPr>
          <w:p w:rsidR="00FE4FC1" w:rsidRPr="0074132F" w:rsidRDefault="00FE4FC1" w:rsidP="004D77DC">
            <w:pPr>
              <w:snapToGrid w:val="0"/>
              <w:jc w:val="both"/>
              <w:rPr>
                <w:rFonts w:ascii="Arial" w:hAnsi="Arial" w:cs="Arial"/>
                <w:sz w:val="16"/>
                <w:szCs w:val="16"/>
              </w:rPr>
            </w:pPr>
            <w:r w:rsidRPr="0074132F">
              <w:rPr>
                <w:rFonts w:ascii="Arial" w:hAnsi="Arial" w:cs="Arial"/>
                <w:sz w:val="16"/>
                <w:szCs w:val="16"/>
              </w:rPr>
              <w:t>Leyenda “IMSS” aproximadamente centrada a lo largo y a lo ancho de la prenda. No se admiten leyendas adicionales incompletas.</w:t>
            </w:r>
          </w:p>
        </w:tc>
      </w:tr>
      <w:tr w:rsidR="0074132F" w:rsidRPr="0074132F" w:rsidTr="004D77DC">
        <w:trPr>
          <w:jc w:val="center"/>
        </w:trPr>
        <w:tc>
          <w:tcPr>
            <w:tcW w:w="6515" w:type="dxa"/>
            <w:gridSpan w:val="2"/>
            <w:tcBorders>
              <w:top w:val="single" w:sz="4" w:space="0" w:color="000000"/>
              <w:left w:val="single" w:sz="4" w:space="0" w:color="000000"/>
              <w:bottom w:val="single" w:sz="4" w:space="0" w:color="000000"/>
              <w:right w:val="single" w:sz="4" w:space="0" w:color="000000"/>
            </w:tcBorders>
          </w:tcPr>
          <w:p w:rsidR="00FE4FC1" w:rsidRPr="0074132F" w:rsidRDefault="00FE4FC1" w:rsidP="004D77DC">
            <w:pPr>
              <w:snapToGrid w:val="0"/>
              <w:jc w:val="center"/>
              <w:rPr>
                <w:rFonts w:ascii="Arial" w:hAnsi="Arial" w:cs="Arial"/>
                <w:sz w:val="16"/>
                <w:szCs w:val="16"/>
              </w:rPr>
            </w:pPr>
            <w:r w:rsidRPr="0074132F">
              <w:rPr>
                <w:rFonts w:ascii="Arial" w:hAnsi="Arial" w:cs="Arial"/>
                <w:b/>
                <w:sz w:val="16"/>
                <w:szCs w:val="16"/>
              </w:rPr>
              <w:t>SIGLAS DEL IMSS</w:t>
            </w:r>
          </w:p>
        </w:tc>
      </w:tr>
      <w:tr w:rsidR="00FE4FC1" w:rsidRPr="0074132F" w:rsidTr="004D77DC">
        <w:trPr>
          <w:jc w:val="center"/>
        </w:trPr>
        <w:tc>
          <w:tcPr>
            <w:tcW w:w="3276" w:type="dxa"/>
            <w:tcBorders>
              <w:top w:val="single" w:sz="4" w:space="0" w:color="000000"/>
              <w:left w:val="single" w:sz="4" w:space="0" w:color="000000"/>
              <w:bottom w:val="single" w:sz="4" w:space="0" w:color="000000"/>
            </w:tcBorders>
          </w:tcPr>
          <w:p w:rsidR="00FE4FC1" w:rsidRPr="0074132F" w:rsidRDefault="00FE4FC1" w:rsidP="004D77DC">
            <w:pPr>
              <w:snapToGrid w:val="0"/>
              <w:jc w:val="both"/>
              <w:rPr>
                <w:rFonts w:ascii="Arial" w:hAnsi="Arial" w:cs="Arial"/>
                <w:sz w:val="16"/>
                <w:szCs w:val="16"/>
              </w:rPr>
            </w:pPr>
            <w:r w:rsidRPr="0074132F">
              <w:rPr>
                <w:rFonts w:ascii="Arial" w:hAnsi="Arial" w:cs="Arial"/>
                <w:sz w:val="16"/>
                <w:szCs w:val="16"/>
              </w:rPr>
              <w:t>Largo (C)</w:t>
            </w:r>
          </w:p>
          <w:p w:rsidR="00FE4FC1" w:rsidRPr="0074132F" w:rsidRDefault="00FE4FC1" w:rsidP="004D77DC">
            <w:pPr>
              <w:jc w:val="both"/>
              <w:rPr>
                <w:rFonts w:ascii="Arial" w:hAnsi="Arial" w:cs="Arial"/>
                <w:sz w:val="16"/>
                <w:szCs w:val="16"/>
              </w:rPr>
            </w:pPr>
            <w:r w:rsidRPr="0074132F">
              <w:rPr>
                <w:rFonts w:ascii="Arial" w:hAnsi="Arial" w:cs="Arial"/>
                <w:sz w:val="16"/>
                <w:szCs w:val="16"/>
              </w:rPr>
              <w:t>Altura (D)</w:t>
            </w:r>
          </w:p>
        </w:tc>
        <w:tc>
          <w:tcPr>
            <w:tcW w:w="3239" w:type="dxa"/>
            <w:tcBorders>
              <w:top w:val="single" w:sz="4" w:space="0" w:color="000000"/>
              <w:left w:val="single" w:sz="4" w:space="0" w:color="000000"/>
              <w:bottom w:val="single" w:sz="4" w:space="0" w:color="000000"/>
              <w:right w:val="single" w:sz="4" w:space="0" w:color="000000"/>
            </w:tcBorders>
          </w:tcPr>
          <w:p w:rsidR="00FE4FC1" w:rsidRPr="0074132F" w:rsidRDefault="00FE4FC1" w:rsidP="004D77DC">
            <w:pPr>
              <w:snapToGrid w:val="0"/>
              <w:jc w:val="both"/>
              <w:rPr>
                <w:rFonts w:ascii="Arial" w:hAnsi="Arial" w:cs="Arial"/>
                <w:sz w:val="16"/>
                <w:szCs w:val="16"/>
              </w:rPr>
            </w:pPr>
            <w:r w:rsidRPr="0074132F">
              <w:rPr>
                <w:rFonts w:ascii="Arial" w:hAnsi="Arial" w:cs="Arial"/>
                <w:sz w:val="16"/>
                <w:szCs w:val="16"/>
              </w:rPr>
              <w:t>64,0 cm ± 3,0 cm</w:t>
            </w:r>
          </w:p>
          <w:p w:rsidR="00FE4FC1" w:rsidRPr="0074132F" w:rsidRDefault="00FE4FC1" w:rsidP="004D77DC">
            <w:pPr>
              <w:jc w:val="both"/>
              <w:rPr>
                <w:rFonts w:ascii="Arial" w:hAnsi="Arial" w:cs="Arial"/>
                <w:sz w:val="16"/>
                <w:szCs w:val="16"/>
              </w:rPr>
            </w:pPr>
            <w:r w:rsidRPr="0074132F">
              <w:rPr>
                <w:rFonts w:ascii="Arial" w:hAnsi="Arial" w:cs="Arial"/>
                <w:sz w:val="16"/>
                <w:szCs w:val="16"/>
              </w:rPr>
              <w:t>20,0 cm ± 2,5 cm</w:t>
            </w:r>
          </w:p>
        </w:tc>
      </w:tr>
    </w:tbl>
    <w:p w:rsidR="00FE4FC1" w:rsidRPr="0074132F" w:rsidRDefault="00FE4FC1" w:rsidP="008B5E8C">
      <w:pPr>
        <w:tabs>
          <w:tab w:val="left" w:pos="12960"/>
          <w:tab w:val="left" w:pos="13080"/>
        </w:tabs>
        <w:rPr>
          <w:rFonts w:ascii="Arial" w:hAnsi="Arial" w:cs="Arial"/>
          <w:b/>
          <w:sz w:val="18"/>
          <w:szCs w:val="18"/>
        </w:rPr>
      </w:pPr>
    </w:p>
    <w:p w:rsidR="008B5E8C" w:rsidRPr="0074132F" w:rsidRDefault="008B5E8C" w:rsidP="00EA762A">
      <w:pPr>
        <w:tabs>
          <w:tab w:val="left" w:pos="10069"/>
        </w:tabs>
        <w:ind w:right="-234"/>
        <w:jc w:val="both"/>
        <w:rPr>
          <w:rFonts w:ascii="Arial" w:hAnsi="Arial" w:cs="Arial"/>
          <w:b/>
          <w:sz w:val="18"/>
          <w:szCs w:val="18"/>
        </w:rPr>
      </w:pPr>
    </w:p>
    <w:p w:rsidR="0090296C" w:rsidRPr="009A48C5" w:rsidRDefault="008C3EDC" w:rsidP="009A48C5">
      <w:pPr>
        <w:pStyle w:val="Prrafodelista"/>
        <w:numPr>
          <w:ilvl w:val="1"/>
          <w:numId w:val="89"/>
        </w:numPr>
        <w:tabs>
          <w:tab w:val="left" w:pos="10069"/>
        </w:tabs>
        <w:ind w:left="709" w:right="-234" w:hanging="567"/>
        <w:jc w:val="both"/>
        <w:rPr>
          <w:rFonts w:ascii="Arial" w:hAnsi="Arial" w:cs="Arial"/>
          <w:b/>
        </w:rPr>
      </w:pPr>
      <w:r w:rsidRPr="00877954">
        <w:rPr>
          <w:rFonts w:ascii="Arial" w:hAnsi="Arial" w:cs="Arial"/>
          <w:b/>
          <w:lang w:val="es-ES"/>
        </w:rPr>
        <w:t>Ensayos de laboratorio que deberán aplicarse a las prendas que contengan emblemas y siglas del IMSS,</w:t>
      </w:r>
      <w:r w:rsidRPr="00877954">
        <w:rPr>
          <w:rFonts w:ascii="Arial" w:hAnsi="Arial" w:cs="Arial"/>
          <w:b/>
        </w:rPr>
        <w:t xml:space="preserve"> los licitantes deberán presentar informes de resultados de solidez del color emitidos por un laboratorio público o privado acreditado ante la EMA</w:t>
      </w:r>
      <w:r w:rsidR="0090296C">
        <w:rPr>
          <w:rFonts w:ascii="Arial" w:hAnsi="Arial" w:cs="Arial"/>
          <w:b/>
        </w:rPr>
        <w:t xml:space="preserve"> en el área textil y del vestido,</w:t>
      </w:r>
      <w:r w:rsidRPr="00877954">
        <w:rPr>
          <w:rFonts w:ascii="Arial" w:hAnsi="Arial" w:cs="Arial"/>
          <w:b/>
        </w:rPr>
        <w:t xml:space="preserve"> los cuales deben tener una fecha de emisión no mayor a 6 meses previos a la publicación del acto de apertura y presentación de proposiciones.</w:t>
      </w:r>
    </w:p>
    <w:tbl>
      <w:tblPr>
        <w:tblW w:w="10098" w:type="dxa"/>
        <w:jc w:val="center"/>
        <w:tblLayout w:type="fixed"/>
        <w:tblLook w:val="0000" w:firstRow="0" w:lastRow="0" w:firstColumn="0" w:lastColumn="0" w:noHBand="0" w:noVBand="0"/>
      </w:tblPr>
      <w:tblGrid>
        <w:gridCol w:w="3379"/>
        <w:gridCol w:w="2675"/>
        <w:gridCol w:w="4044"/>
      </w:tblGrid>
      <w:tr w:rsidR="0074132F" w:rsidRPr="0074132F" w:rsidTr="00DC78BF">
        <w:trPr>
          <w:trHeight w:val="374"/>
          <w:tblHeader/>
          <w:jc w:val="center"/>
        </w:trPr>
        <w:tc>
          <w:tcPr>
            <w:tcW w:w="3379" w:type="dxa"/>
            <w:tcBorders>
              <w:top w:val="single" w:sz="4" w:space="0" w:color="000000"/>
              <w:left w:val="single" w:sz="4" w:space="0" w:color="000000"/>
              <w:bottom w:val="single" w:sz="4" w:space="0" w:color="000000"/>
            </w:tcBorders>
            <w:shd w:val="clear" w:color="auto" w:fill="A6A6A6" w:themeFill="background1" w:themeFillShade="A6"/>
            <w:vAlign w:val="center"/>
          </w:tcPr>
          <w:p w:rsidR="00416367" w:rsidRPr="0074132F" w:rsidRDefault="00416367" w:rsidP="00094B78">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Ensayo</w:t>
            </w:r>
          </w:p>
        </w:tc>
        <w:tc>
          <w:tcPr>
            <w:tcW w:w="2675" w:type="dxa"/>
            <w:tcBorders>
              <w:top w:val="single" w:sz="4" w:space="0" w:color="000000"/>
              <w:left w:val="single" w:sz="4" w:space="0" w:color="000000"/>
              <w:bottom w:val="single" w:sz="4" w:space="0" w:color="000000"/>
            </w:tcBorders>
            <w:shd w:val="clear" w:color="auto" w:fill="A6A6A6" w:themeFill="background1" w:themeFillShade="A6"/>
            <w:vAlign w:val="center"/>
          </w:tcPr>
          <w:p w:rsidR="00416367" w:rsidRPr="0074132F" w:rsidRDefault="00416367" w:rsidP="00094B78">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Especificación</w:t>
            </w:r>
          </w:p>
        </w:tc>
        <w:tc>
          <w:tcPr>
            <w:tcW w:w="404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vAlign w:val="center"/>
          </w:tcPr>
          <w:p w:rsidR="00416367" w:rsidRPr="0074132F" w:rsidRDefault="00416367" w:rsidP="00094B78">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Norma aplicada o método de prueba</w:t>
            </w:r>
          </w:p>
        </w:tc>
      </w:tr>
      <w:tr w:rsidR="0074132F" w:rsidRPr="0074132F" w:rsidTr="00F7330E">
        <w:trPr>
          <w:jc w:val="center"/>
        </w:trPr>
        <w:tc>
          <w:tcPr>
            <w:tcW w:w="3379" w:type="dxa"/>
            <w:tcBorders>
              <w:top w:val="single" w:sz="4" w:space="0" w:color="000000"/>
              <w:left w:val="single" w:sz="4" w:space="0" w:color="000000"/>
              <w:bottom w:val="single" w:sz="4" w:space="0" w:color="000000"/>
            </w:tcBorders>
            <w:vAlign w:val="center"/>
          </w:tcPr>
          <w:p w:rsidR="00416367" w:rsidRPr="0074132F" w:rsidRDefault="00416367" w:rsidP="00F7330E">
            <w:pPr>
              <w:tabs>
                <w:tab w:val="left" w:pos="180"/>
                <w:tab w:val="left" w:pos="1260"/>
              </w:tabs>
              <w:snapToGrid w:val="0"/>
              <w:jc w:val="both"/>
              <w:rPr>
                <w:rFonts w:ascii="Arial" w:hAnsi="Arial" w:cs="Arial"/>
                <w:sz w:val="16"/>
                <w:szCs w:val="16"/>
              </w:rPr>
            </w:pPr>
            <w:r w:rsidRPr="0074132F">
              <w:rPr>
                <w:rFonts w:ascii="Arial" w:hAnsi="Arial" w:cs="Arial"/>
                <w:sz w:val="16"/>
                <w:szCs w:val="16"/>
              </w:rPr>
              <w:t>Solidez del color al lavado en húmedo</w:t>
            </w:r>
          </w:p>
          <w:p w:rsidR="00416367" w:rsidRPr="0074132F" w:rsidRDefault="00416367" w:rsidP="00F7330E">
            <w:pPr>
              <w:tabs>
                <w:tab w:val="left" w:pos="180"/>
                <w:tab w:val="left" w:pos="1260"/>
              </w:tabs>
              <w:suppressAutoHyphens/>
              <w:jc w:val="both"/>
              <w:rPr>
                <w:rFonts w:ascii="Arial" w:hAnsi="Arial" w:cs="Arial"/>
                <w:sz w:val="16"/>
                <w:szCs w:val="16"/>
                <w:lang w:val="es-ES" w:eastAsia="ar-SA"/>
              </w:rPr>
            </w:pPr>
            <w:r w:rsidRPr="0074132F">
              <w:rPr>
                <w:rFonts w:ascii="Arial" w:hAnsi="Arial" w:cs="Arial"/>
                <w:sz w:val="16"/>
                <w:szCs w:val="16"/>
                <w:lang w:val="es-ES" w:eastAsia="ar-SA"/>
              </w:rPr>
              <w:t>Procedimiento de lavado D3M</w:t>
            </w:r>
          </w:p>
          <w:p w:rsidR="00416367" w:rsidRPr="0074132F" w:rsidRDefault="00416367" w:rsidP="00F7330E">
            <w:pPr>
              <w:tabs>
                <w:tab w:val="left" w:pos="180"/>
                <w:tab w:val="left" w:pos="1260"/>
              </w:tabs>
              <w:jc w:val="both"/>
              <w:rPr>
                <w:rFonts w:ascii="Arial" w:hAnsi="Arial" w:cs="Arial"/>
                <w:sz w:val="16"/>
                <w:szCs w:val="16"/>
              </w:rPr>
            </w:pPr>
            <w:r w:rsidRPr="0074132F">
              <w:rPr>
                <w:rFonts w:ascii="Arial" w:hAnsi="Arial" w:cs="Arial"/>
                <w:sz w:val="16"/>
                <w:szCs w:val="16"/>
                <w:lang w:val="es-ES" w:eastAsia="ar-SA"/>
              </w:rPr>
              <w:t>(70°C , 50 ml,0,015% de cloro activo,45 mín,100 balines y pH 10,5 ± 0,1)</w:t>
            </w:r>
          </w:p>
        </w:tc>
        <w:tc>
          <w:tcPr>
            <w:tcW w:w="2675" w:type="dxa"/>
            <w:tcBorders>
              <w:top w:val="single" w:sz="4" w:space="0" w:color="000000"/>
              <w:left w:val="single" w:sz="4" w:space="0" w:color="000000"/>
              <w:bottom w:val="single" w:sz="4" w:space="0" w:color="000000"/>
            </w:tcBorders>
          </w:tcPr>
          <w:p w:rsidR="00416367" w:rsidRPr="0074132F" w:rsidRDefault="00416367" w:rsidP="000D677B">
            <w:pPr>
              <w:tabs>
                <w:tab w:val="left" w:pos="180"/>
                <w:tab w:val="left" w:pos="1260"/>
              </w:tabs>
              <w:snapToGrid w:val="0"/>
              <w:jc w:val="both"/>
              <w:rPr>
                <w:rFonts w:ascii="Arial" w:hAnsi="Arial" w:cs="Arial"/>
                <w:sz w:val="16"/>
                <w:szCs w:val="16"/>
              </w:rPr>
            </w:pPr>
            <w:r w:rsidRPr="0074132F">
              <w:rPr>
                <w:rFonts w:ascii="Arial" w:hAnsi="Arial" w:cs="Arial"/>
                <w:sz w:val="16"/>
                <w:szCs w:val="16"/>
              </w:rPr>
              <w:t>Cambio de color grado 4 mínimo</w:t>
            </w:r>
          </w:p>
          <w:p w:rsidR="00416367" w:rsidRPr="0074132F" w:rsidRDefault="00416367" w:rsidP="000D677B">
            <w:pPr>
              <w:tabs>
                <w:tab w:val="left" w:pos="180"/>
                <w:tab w:val="left" w:pos="1260"/>
              </w:tabs>
              <w:snapToGrid w:val="0"/>
              <w:jc w:val="both"/>
              <w:rPr>
                <w:rFonts w:ascii="Arial" w:hAnsi="Arial" w:cs="Arial"/>
                <w:sz w:val="16"/>
                <w:szCs w:val="16"/>
              </w:rPr>
            </w:pPr>
          </w:p>
          <w:p w:rsidR="00416367" w:rsidRPr="0074132F" w:rsidRDefault="00416367" w:rsidP="00BC44C5">
            <w:pPr>
              <w:tabs>
                <w:tab w:val="left" w:pos="180"/>
                <w:tab w:val="left" w:pos="1260"/>
              </w:tabs>
              <w:suppressAutoHyphens/>
              <w:jc w:val="both"/>
              <w:rPr>
                <w:rFonts w:ascii="Arial" w:hAnsi="Arial" w:cs="Arial"/>
                <w:sz w:val="14"/>
                <w:szCs w:val="14"/>
                <w:lang w:val="es-ES" w:eastAsia="ar-SA"/>
              </w:rPr>
            </w:pPr>
            <w:r w:rsidRPr="0074132F">
              <w:rPr>
                <w:rFonts w:ascii="Arial" w:hAnsi="Arial" w:cs="Arial"/>
                <w:sz w:val="14"/>
                <w:szCs w:val="14"/>
                <w:lang w:val="es-ES" w:eastAsia="ar-SA"/>
              </w:rPr>
              <w:t>Manchado</w:t>
            </w:r>
          </w:p>
          <w:p w:rsidR="00416367" w:rsidRPr="0074132F" w:rsidRDefault="00416367" w:rsidP="00BC44C5">
            <w:pPr>
              <w:tabs>
                <w:tab w:val="left" w:pos="180"/>
                <w:tab w:val="left" w:pos="1260"/>
              </w:tabs>
              <w:suppressAutoHyphens/>
              <w:jc w:val="both"/>
              <w:rPr>
                <w:rFonts w:ascii="Arial" w:hAnsi="Arial" w:cs="Arial"/>
                <w:sz w:val="14"/>
                <w:szCs w:val="14"/>
                <w:lang w:val="es-ES" w:eastAsia="ar-SA"/>
              </w:rPr>
            </w:pPr>
            <w:r w:rsidRPr="0074132F">
              <w:rPr>
                <w:rFonts w:ascii="Arial" w:hAnsi="Arial" w:cs="Arial"/>
                <w:sz w:val="14"/>
                <w:szCs w:val="14"/>
                <w:lang w:val="es-ES" w:eastAsia="ar-SA"/>
              </w:rPr>
              <w:t>Triacetato grado 4 mínimo</w:t>
            </w:r>
          </w:p>
          <w:p w:rsidR="00416367" w:rsidRPr="0074132F" w:rsidRDefault="00416367" w:rsidP="00BC44C5">
            <w:pPr>
              <w:tabs>
                <w:tab w:val="left" w:pos="180"/>
                <w:tab w:val="left" w:pos="1260"/>
              </w:tabs>
              <w:suppressAutoHyphens/>
              <w:jc w:val="both"/>
              <w:rPr>
                <w:rFonts w:ascii="Arial" w:hAnsi="Arial" w:cs="Arial"/>
                <w:sz w:val="14"/>
                <w:szCs w:val="14"/>
                <w:lang w:val="es-ES" w:eastAsia="ar-SA"/>
              </w:rPr>
            </w:pPr>
            <w:r w:rsidRPr="0074132F">
              <w:rPr>
                <w:rFonts w:ascii="Arial" w:hAnsi="Arial" w:cs="Arial"/>
                <w:sz w:val="14"/>
                <w:szCs w:val="14"/>
                <w:lang w:val="es-ES" w:eastAsia="ar-SA"/>
              </w:rPr>
              <w:t>Algodón grado 4 mínimo</w:t>
            </w:r>
          </w:p>
          <w:p w:rsidR="00416367" w:rsidRPr="0074132F" w:rsidRDefault="00416367" w:rsidP="00BC44C5">
            <w:pPr>
              <w:tabs>
                <w:tab w:val="left" w:pos="180"/>
                <w:tab w:val="left" w:pos="1260"/>
              </w:tabs>
              <w:suppressAutoHyphens/>
              <w:jc w:val="both"/>
              <w:rPr>
                <w:rFonts w:ascii="Arial" w:hAnsi="Arial" w:cs="Arial"/>
                <w:sz w:val="14"/>
                <w:szCs w:val="14"/>
                <w:lang w:val="es-ES" w:eastAsia="ar-SA"/>
              </w:rPr>
            </w:pPr>
            <w:r w:rsidRPr="0074132F">
              <w:rPr>
                <w:rFonts w:ascii="Arial" w:hAnsi="Arial" w:cs="Arial"/>
                <w:sz w:val="14"/>
                <w:szCs w:val="14"/>
                <w:lang w:val="es-ES" w:eastAsia="ar-SA"/>
              </w:rPr>
              <w:t>Poliamida grado 4 mínimo</w:t>
            </w:r>
          </w:p>
          <w:p w:rsidR="00416367" w:rsidRPr="0074132F" w:rsidRDefault="00416367" w:rsidP="00BC44C5">
            <w:pPr>
              <w:tabs>
                <w:tab w:val="left" w:pos="180"/>
                <w:tab w:val="left" w:pos="1260"/>
              </w:tabs>
              <w:suppressAutoHyphens/>
              <w:jc w:val="both"/>
              <w:rPr>
                <w:rFonts w:ascii="Arial" w:hAnsi="Arial" w:cs="Arial"/>
                <w:sz w:val="14"/>
                <w:szCs w:val="14"/>
                <w:lang w:val="es-ES" w:eastAsia="ar-SA"/>
              </w:rPr>
            </w:pPr>
            <w:r w:rsidRPr="0074132F">
              <w:rPr>
                <w:rFonts w:ascii="Arial" w:hAnsi="Arial" w:cs="Arial"/>
                <w:sz w:val="14"/>
                <w:szCs w:val="14"/>
                <w:lang w:val="es-ES" w:eastAsia="ar-SA"/>
              </w:rPr>
              <w:t>Poliéster grado 4 mínimo</w:t>
            </w:r>
          </w:p>
          <w:p w:rsidR="00416367" w:rsidRPr="0074132F" w:rsidRDefault="00416367" w:rsidP="00BC44C5">
            <w:pPr>
              <w:tabs>
                <w:tab w:val="left" w:pos="180"/>
                <w:tab w:val="left" w:pos="1260"/>
              </w:tabs>
              <w:suppressAutoHyphens/>
              <w:jc w:val="both"/>
              <w:rPr>
                <w:rFonts w:ascii="Arial" w:hAnsi="Arial" w:cs="Arial"/>
                <w:sz w:val="14"/>
                <w:szCs w:val="14"/>
                <w:lang w:val="es-ES" w:eastAsia="ar-SA"/>
              </w:rPr>
            </w:pPr>
            <w:r w:rsidRPr="0074132F">
              <w:rPr>
                <w:rFonts w:ascii="Arial" w:hAnsi="Arial" w:cs="Arial"/>
                <w:sz w:val="14"/>
                <w:szCs w:val="14"/>
                <w:lang w:val="es-ES" w:eastAsia="ar-SA"/>
              </w:rPr>
              <w:t>Acrílico grado 4 mínimo</w:t>
            </w:r>
          </w:p>
          <w:p w:rsidR="00416367" w:rsidRPr="0074132F" w:rsidRDefault="00416367" w:rsidP="00BC44C5">
            <w:pPr>
              <w:tabs>
                <w:tab w:val="left" w:pos="180"/>
                <w:tab w:val="left" w:pos="1260"/>
              </w:tabs>
              <w:jc w:val="both"/>
              <w:rPr>
                <w:rFonts w:ascii="Arial" w:hAnsi="Arial" w:cs="Arial"/>
                <w:sz w:val="16"/>
                <w:szCs w:val="16"/>
              </w:rPr>
            </w:pPr>
            <w:r w:rsidRPr="0074132F">
              <w:rPr>
                <w:rFonts w:ascii="Arial" w:hAnsi="Arial" w:cs="Arial"/>
                <w:sz w:val="14"/>
                <w:szCs w:val="14"/>
                <w:lang w:val="es-ES" w:eastAsia="ar-SA"/>
              </w:rPr>
              <w:t>Viscosa grado 4 mínimo</w:t>
            </w:r>
          </w:p>
        </w:tc>
        <w:tc>
          <w:tcPr>
            <w:tcW w:w="4044" w:type="dxa"/>
            <w:tcBorders>
              <w:top w:val="single" w:sz="4" w:space="0" w:color="000000"/>
              <w:left w:val="single" w:sz="4" w:space="0" w:color="000000"/>
              <w:bottom w:val="single" w:sz="4" w:space="0" w:color="000000"/>
              <w:right w:val="single" w:sz="4" w:space="0" w:color="000000"/>
            </w:tcBorders>
            <w:vAlign w:val="center"/>
          </w:tcPr>
          <w:p w:rsidR="00B36037" w:rsidRPr="00305E74" w:rsidRDefault="00B36037" w:rsidP="00B36037">
            <w:pPr>
              <w:tabs>
                <w:tab w:val="left" w:pos="180"/>
                <w:tab w:val="left" w:pos="1260"/>
              </w:tabs>
              <w:suppressAutoHyphens/>
              <w:snapToGrid w:val="0"/>
              <w:jc w:val="center"/>
              <w:rPr>
                <w:rFonts w:ascii="Arial" w:hAnsi="Arial" w:cs="Arial"/>
                <w:sz w:val="16"/>
                <w:szCs w:val="16"/>
                <w:lang w:val="es-ES" w:eastAsia="ar-SA"/>
              </w:rPr>
            </w:pPr>
            <w:r w:rsidRPr="00305E74">
              <w:rPr>
                <w:rFonts w:ascii="Arial" w:hAnsi="Arial" w:cs="Arial"/>
                <w:b/>
                <w:sz w:val="16"/>
                <w:szCs w:val="16"/>
                <w:lang w:val="es-ES" w:eastAsia="ar-SA"/>
              </w:rPr>
              <w:t xml:space="preserve">NMX-A-105-C06-INNTEX-2015 </w:t>
            </w:r>
            <w:r w:rsidRPr="00305E74">
              <w:rPr>
                <w:rFonts w:ascii="Arial" w:hAnsi="Arial" w:cs="Arial"/>
                <w:sz w:val="16"/>
                <w:szCs w:val="16"/>
                <w:lang w:val="es-ES" w:eastAsia="ar-SA"/>
              </w:rPr>
              <w:t>Industria Textil – Método de Ensayo de Solidez del Color – Parte C06- Solidez del Color al Lavado Doméstico y Comercial (cancela la NMX-A-074-INNTEX-2005).</w:t>
            </w:r>
          </w:p>
          <w:p w:rsidR="00416367" w:rsidRPr="00B36037" w:rsidRDefault="00416367" w:rsidP="00F7330E">
            <w:pPr>
              <w:tabs>
                <w:tab w:val="left" w:pos="180"/>
                <w:tab w:val="left" w:pos="1260"/>
              </w:tabs>
              <w:snapToGrid w:val="0"/>
              <w:jc w:val="both"/>
              <w:rPr>
                <w:rFonts w:ascii="Arial" w:hAnsi="Arial" w:cs="Arial"/>
                <w:sz w:val="16"/>
                <w:szCs w:val="16"/>
                <w:lang w:val="es-ES"/>
              </w:rPr>
            </w:pPr>
          </w:p>
        </w:tc>
      </w:tr>
      <w:tr w:rsidR="0074132F" w:rsidRPr="0074132F" w:rsidTr="00F7330E">
        <w:trPr>
          <w:jc w:val="center"/>
        </w:trPr>
        <w:tc>
          <w:tcPr>
            <w:tcW w:w="3379" w:type="dxa"/>
            <w:tcBorders>
              <w:top w:val="single" w:sz="4" w:space="0" w:color="000000"/>
              <w:left w:val="single" w:sz="4" w:space="0" w:color="000000"/>
              <w:bottom w:val="single" w:sz="4" w:space="0" w:color="000000"/>
            </w:tcBorders>
          </w:tcPr>
          <w:p w:rsidR="00416367" w:rsidRPr="0074132F" w:rsidRDefault="00416367" w:rsidP="000D677B">
            <w:pPr>
              <w:tabs>
                <w:tab w:val="left" w:pos="180"/>
                <w:tab w:val="left" w:pos="1260"/>
              </w:tabs>
              <w:snapToGrid w:val="0"/>
              <w:jc w:val="both"/>
              <w:rPr>
                <w:rFonts w:ascii="Arial" w:hAnsi="Arial" w:cs="Arial"/>
                <w:sz w:val="16"/>
                <w:szCs w:val="16"/>
              </w:rPr>
            </w:pPr>
            <w:r w:rsidRPr="0074132F">
              <w:rPr>
                <w:rFonts w:ascii="Arial" w:hAnsi="Arial" w:cs="Arial"/>
                <w:sz w:val="16"/>
                <w:szCs w:val="16"/>
              </w:rPr>
              <w:t>Solidez de color al frote en seco</w:t>
            </w:r>
          </w:p>
          <w:p w:rsidR="00416367" w:rsidRPr="0074132F" w:rsidRDefault="00416367" w:rsidP="000D677B">
            <w:pPr>
              <w:tabs>
                <w:tab w:val="left" w:pos="180"/>
                <w:tab w:val="left" w:pos="1260"/>
              </w:tabs>
              <w:snapToGrid w:val="0"/>
              <w:jc w:val="both"/>
              <w:rPr>
                <w:rFonts w:ascii="Arial" w:hAnsi="Arial" w:cs="Arial"/>
                <w:sz w:val="8"/>
                <w:szCs w:val="8"/>
              </w:rPr>
            </w:pPr>
          </w:p>
          <w:p w:rsidR="00416367" w:rsidRPr="0074132F" w:rsidRDefault="00416367" w:rsidP="000D677B">
            <w:pPr>
              <w:tabs>
                <w:tab w:val="left" w:pos="180"/>
                <w:tab w:val="left" w:pos="1260"/>
              </w:tabs>
              <w:jc w:val="both"/>
              <w:rPr>
                <w:rFonts w:ascii="Arial" w:hAnsi="Arial" w:cs="Arial"/>
                <w:sz w:val="16"/>
                <w:szCs w:val="16"/>
              </w:rPr>
            </w:pPr>
            <w:r w:rsidRPr="0074132F">
              <w:rPr>
                <w:rFonts w:ascii="Arial" w:hAnsi="Arial" w:cs="Arial"/>
                <w:sz w:val="16"/>
                <w:szCs w:val="16"/>
              </w:rPr>
              <w:t>Cambio de color</w:t>
            </w:r>
          </w:p>
          <w:p w:rsidR="00416367" w:rsidRPr="0074132F" w:rsidRDefault="00416367" w:rsidP="000D677B">
            <w:pPr>
              <w:tabs>
                <w:tab w:val="left" w:pos="180"/>
                <w:tab w:val="left" w:pos="1260"/>
              </w:tabs>
              <w:jc w:val="both"/>
              <w:rPr>
                <w:rFonts w:ascii="Arial" w:hAnsi="Arial" w:cs="Arial"/>
                <w:sz w:val="8"/>
                <w:szCs w:val="8"/>
              </w:rPr>
            </w:pPr>
          </w:p>
          <w:p w:rsidR="00416367" w:rsidRPr="0074132F" w:rsidRDefault="00416367" w:rsidP="000D677B">
            <w:pPr>
              <w:tabs>
                <w:tab w:val="left" w:pos="180"/>
                <w:tab w:val="left" w:pos="1260"/>
              </w:tabs>
              <w:jc w:val="both"/>
              <w:rPr>
                <w:rFonts w:ascii="Arial" w:hAnsi="Arial" w:cs="Arial"/>
                <w:sz w:val="16"/>
                <w:szCs w:val="16"/>
              </w:rPr>
            </w:pPr>
            <w:r w:rsidRPr="0074132F">
              <w:rPr>
                <w:rFonts w:ascii="Arial" w:hAnsi="Arial" w:cs="Arial"/>
                <w:sz w:val="16"/>
                <w:szCs w:val="16"/>
              </w:rPr>
              <w:t>Transferencia de color</w:t>
            </w:r>
          </w:p>
        </w:tc>
        <w:tc>
          <w:tcPr>
            <w:tcW w:w="2675" w:type="dxa"/>
            <w:tcBorders>
              <w:top w:val="single" w:sz="4" w:space="0" w:color="000000"/>
              <w:left w:val="single" w:sz="4" w:space="0" w:color="000000"/>
              <w:bottom w:val="single" w:sz="4" w:space="0" w:color="000000"/>
            </w:tcBorders>
            <w:vAlign w:val="bottom"/>
          </w:tcPr>
          <w:p w:rsidR="00416367" w:rsidRPr="0074132F" w:rsidRDefault="00416367" w:rsidP="00F7330E">
            <w:pPr>
              <w:tabs>
                <w:tab w:val="left" w:pos="180"/>
                <w:tab w:val="left" w:pos="1260"/>
              </w:tabs>
              <w:rPr>
                <w:rFonts w:ascii="Arial" w:hAnsi="Arial" w:cs="Arial"/>
                <w:sz w:val="16"/>
                <w:szCs w:val="16"/>
              </w:rPr>
            </w:pPr>
            <w:r w:rsidRPr="0074132F">
              <w:rPr>
                <w:rFonts w:ascii="Arial" w:hAnsi="Arial" w:cs="Arial"/>
                <w:sz w:val="16"/>
                <w:szCs w:val="16"/>
              </w:rPr>
              <w:t>grado 4 mínimo</w:t>
            </w:r>
          </w:p>
          <w:p w:rsidR="00F7330E" w:rsidRPr="0074132F" w:rsidRDefault="00F7330E" w:rsidP="00F7330E">
            <w:pPr>
              <w:tabs>
                <w:tab w:val="left" w:pos="180"/>
                <w:tab w:val="left" w:pos="1260"/>
              </w:tabs>
              <w:rPr>
                <w:rFonts w:ascii="Arial" w:hAnsi="Arial" w:cs="Arial"/>
                <w:sz w:val="8"/>
                <w:szCs w:val="8"/>
              </w:rPr>
            </w:pPr>
          </w:p>
          <w:p w:rsidR="00416367" w:rsidRPr="0074132F" w:rsidRDefault="00416367" w:rsidP="00F7330E">
            <w:pPr>
              <w:tabs>
                <w:tab w:val="left" w:pos="180"/>
                <w:tab w:val="left" w:pos="1260"/>
              </w:tabs>
              <w:rPr>
                <w:rFonts w:ascii="Arial" w:hAnsi="Arial" w:cs="Arial"/>
                <w:sz w:val="16"/>
                <w:szCs w:val="16"/>
              </w:rPr>
            </w:pPr>
            <w:r w:rsidRPr="0074132F">
              <w:rPr>
                <w:rFonts w:ascii="Arial" w:hAnsi="Arial" w:cs="Arial"/>
                <w:sz w:val="16"/>
                <w:szCs w:val="16"/>
              </w:rPr>
              <w:t>grado 4 mínimo</w:t>
            </w:r>
          </w:p>
        </w:tc>
        <w:tc>
          <w:tcPr>
            <w:tcW w:w="4044" w:type="dxa"/>
            <w:vMerge w:val="restart"/>
            <w:tcBorders>
              <w:top w:val="single" w:sz="4" w:space="0" w:color="000000"/>
              <w:left w:val="single" w:sz="4" w:space="0" w:color="000000"/>
              <w:right w:val="single" w:sz="4" w:space="0" w:color="000000"/>
            </w:tcBorders>
            <w:vAlign w:val="center"/>
          </w:tcPr>
          <w:p w:rsidR="00416367" w:rsidRPr="0074132F" w:rsidRDefault="00416367" w:rsidP="00F7330E">
            <w:pPr>
              <w:tabs>
                <w:tab w:val="left" w:pos="180"/>
                <w:tab w:val="left" w:pos="1260"/>
              </w:tabs>
              <w:snapToGrid w:val="0"/>
              <w:jc w:val="both"/>
              <w:rPr>
                <w:rFonts w:ascii="Arial" w:hAnsi="Arial" w:cs="Arial"/>
                <w:sz w:val="16"/>
                <w:szCs w:val="16"/>
              </w:rPr>
            </w:pPr>
            <w:r w:rsidRPr="0074132F">
              <w:rPr>
                <w:rFonts w:ascii="Arial" w:hAnsi="Arial" w:cs="Arial"/>
                <w:b/>
                <w:sz w:val="16"/>
                <w:szCs w:val="16"/>
              </w:rPr>
              <w:t>NMX-A-073-INNTEX- 2005</w:t>
            </w:r>
            <w:r w:rsidRPr="0074132F">
              <w:rPr>
                <w:rFonts w:ascii="Arial" w:hAnsi="Arial" w:cs="Arial"/>
                <w:sz w:val="16"/>
                <w:szCs w:val="16"/>
              </w:rPr>
              <w:t xml:space="preserve"> Industria Textil – solidez del color – determinación de la solidez del color al frote – método de prueba.</w:t>
            </w:r>
          </w:p>
        </w:tc>
      </w:tr>
      <w:tr w:rsidR="00416367" w:rsidRPr="0074132F" w:rsidTr="00F7330E">
        <w:trPr>
          <w:jc w:val="center"/>
        </w:trPr>
        <w:tc>
          <w:tcPr>
            <w:tcW w:w="3379" w:type="dxa"/>
            <w:tcBorders>
              <w:top w:val="single" w:sz="4" w:space="0" w:color="000000"/>
              <w:left w:val="single" w:sz="4" w:space="0" w:color="000000"/>
              <w:bottom w:val="single" w:sz="4" w:space="0" w:color="000000"/>
            </w:tcBorders>
          </w:tcPr>
          <w:p w:rsidR="00416367" w:rsidRPr="0074132F" w:rsidRDefault="00416367" w:rsidP="000D677B">
            <w:pPr>
              <w:tabs>
                <w:tab w:val="left" w:pos="180"/>
                <w:tab w:val="left" w:pos="1260"/>
              </w:tabs>
              <w:snapToGrid w:val="0"/>
              <w:jc w:val="both"/>
              <w:rPr>
                <w:rFonts w:ascii="Arial" w:hAnsi="Arial" w:cs="Arial"/>
                <w:sz w:val="16"/>
                <w:szCs w:val="16"/>
              </w:rPr>
            </w:pPr>
            <w:r w:rsidRPr="0074132F">
              <w:rPr>
                <w:rFonts w:ascii="Arial" w:hAnsi="Arial" w:cs="Arial"/>
                <w:sz w:val="16"/>
                <w:szCs w:val="16"/>
              </w:rPr>
              <w:t>solidez de color al frote en húmedo</w:t>
            </w:r>
          </w:p>
          <w:p w:rsidR="00416367" w:rsidRPr="0074132F" w:rsidRDefault="00416367" w:rsidP="000D677B">
            <w:pPr>
              <w:tabs>
                <w:tab w:val="left" w:pos="180"/>
                <w:tab w:val="left" w:pos="1260"/>
              </w:tabs>
              <w:snapToGrid w:val="0"/>
              <w:jc w:val="both"/>
              <w:rPr>
                <w:rFonts w:ascii="Arial" w:hAnsi="Arial" w:cs="Arial"/>
                <w:sz w:val="8"/>
                <w:szCs w:val="8"/>
              </w:rPr>
            </w:pPr>
          </w:p>
          <w:p w:rsidR="00416367" w:rsidRPr="0074132F" w:rsidRDefault="00416367" w:rsidP="000D677B">
            <w:pPr>
              <w:tabs>
                <w:tab w:val="left" w:pos="180"/>
                <w:tab w:val="left" w:pos="1260"/>
              </w:tabs>
              <w:jc w:val="both"/>
              <w:rPr>
                <w:rFonts w:ascii="Arial" w:hAnsi="Arial" w:cs="Arial"/>
                <w:sz w:val="16"/>
                <w:szCs w:val="16"/>
              </w:rPr>
            </w:pPr>
            <w:r w:rsidRPr="0074132F">
              <w:rPr>
                <w:rFonts w:ascii="Arial" w:hAnsi="Arial" w:cs="Arial"/>
                <w:sz w:val="16"/>
                <w:szCs w:val="16"/>
              </w:rPr>
              <w:t>Cambio de color</w:t>
            </w:r>
          </w:p>
          <w:p w:rsidR="00416367" w:rsidRPr="0074132F" w:rsidRDefault="00416367" w:rsidP="000D677B">
            <w:pPr>
              <w:tabs>
                <w:tab w:val="left" w:pos="180"/>
                <w:tab w:val="left" w:pos="1260"/>
              </w:tabs>
              <w:jc w:val="both"/>
              <w:rPr>
                <w:rFonts w:ascii="Arial" w:hAnsi="Arial" w:cs="Arial"/>
                <w:sz w:val="8"/>
                <w:szCs w:val="8"/>
              </w:rPr>
            </w:pPr>
          </w:p>
          <w:p w:rsidR="00416367" w:rsidRPr="0074132F" w:rsidRDefault="00416367" w:rsidP="000D677B">
            <w:pPr>
              <w:tabs>
                <w:tab w:val="left" w:pos="180"/>
                <w:tab w:val="left" w:pos="1260"/>
              </w:tabs>
              <w:jc w:val="both"/>
              <w:rPr>
                <w:rFonts w:ascii="Arial" w:hAnsi="Arial" w:cs="Arial"/>
                <w:sz w:val="16"/>
                <w:szCs w:val="16"/>
              </w:rPr>
            </w:pPr>
            <w:r w:rsidRPr="0074132F">
              <w:rPr>
                <w:rFonts w:ascii="Arial" w:hAnsi="Arial" w:cs="Arial"/>
                <w:sz w:val="16"/>
                <w:szCs w:val="16"/>
              </w:rPr>
              <w:t>Transferencia de color</w:t>
            </w:r>
          </w:p>
        </w:tc>
        <w:tc>
          <w:tcPr>
            <w:tcW w:w="2675" w:type="dxa"/>
            <w:tcBorders>
              <w:top w:val="single" w:sz="4" w:space="0" w:color="000000"/>
              <w:left w:val="single" w:sz="4" w:space="0" w:color="000000"/>
              <w:bottom w:val="single" w:sz="4" w:space="0" w:color="000000"/>
            </w:tcBorders>
            <w:vAlign w:val="bottom"/>
          </w:tcPr>
          <w:p w:rsidR="00416367" w:rsidRPr="0074132F" w:rsidRDefault="00416367" w:rsidP="00F7330E">
            <w:pPr>
              <w:tabs>
                <w:tab w:val="left" w:pos="180"/>
                <w:tab w:val="left" w:pos="1260"/>
              </w:tabs>
              <w:rPr>
                <w:rFonts w:ascii="Arial" w:hAnsi="Arial" w:cs="Arial"/>
                <w:sz w:val="16"/>
                <w:szCs w:val="16"/>
              </w:rPr>
            </w:pPr>
            <w:r w:rsidRPr="0074132F">
              <w:rPr>
                <w:rFonts w:ascii="Arial" w:hAnsi="Arial" w:cs="Arial"/>
                <w:sz w:val="16"/>
                <w:szCs w:val="16"/>
              </w:rPr>
              <w:t>grado 3 mínimo</w:t>
            </w:r>
          </w:p>
          <w:p w:rsidR="00416367" w:rsidRPr="0074132F" w:rsidRDefault="00416367" w:rsidP="00F7330E">
            <w:pPr>
              <w:tabs>
                <w:tab w:val="left" w:pos="180"/>
                <w:tab w:val="left" w:pos="1260"/>
              </w:tabs>
              <w:rPr>
                <w:rFonts w:ascii="Arial" w:hAnsi="Arial" w:cs="Arial"/>
                <w:sz w:val="8"/>
                <w:szCs w:val="8"/>
              </w:rPr>
            </w:pPr>
          </w:p>
          <w:p w:rsidR="00416367" w:rsidRPr="0074132F" w:rsidRDefault="00416367" w:rsidP="00F7330E">
            <w:pPr>
              <w:tabs>
                <w:tab w:val="left" w:pos="180"/>
                <w:tab w:val="left" w:pos="1260"/>
              </w:tabs>
              <w:rPr>
                <w:rFonts w:ascii="Arial" w:hAnsi="Arial" w:cs="Arial"/>
                <w:sz w:val="16"/>
                <w:szCs w:val="16"/>
              </w:rPr>
            </w:pPr>
            <w:r w:rsidRPr="0074132F">
              <w:rPr>
                <w:rFonts w:ascii="Arial" w:hAnsi="Arial" w:cs="Arial"/>
                <w:sz w:val="16"/>
                <w:szCs w:val="16"/>
              </w:rPr>
              <w:t>grado 3 mínimo</w:t>
            </w:r>
          </w:p>
        </w:tc>
        <w:tc>
          <w:tcPr>
            <w:tcW w:w="4044" w:type="dxa"/>
            <w:vMerge/>
            <w:tcBorders>
              <w:left w:val="single" w:sz="4" w:space="0" w:color="000000"/>
              <w:bottom w:val="single" w:sz="4" w:space="0" w:color="000000"/>
              <w:right w:val="single" w:sz="4" w:space="0" w:color="000000"/>
            </w:tcBorders>
          </w:tcPr>
          <w:p w:rsidR="00416367" w:rsidRPr="0074132F" w:rsidRDefault="00416367" w:rsidP="000D677B">
            <w:pPr>
              <w:tabs>
                <w:tab w:val="left" w:pos="180"/>
                <w:tab w:val="left" w:pos="1260"/>
              </w:tabs>
              <w:snapToGrid w:val="0"/>
              <w:jc w:val="both"/>
              <w:rPr>
                <w:rFonts w:ascii="Arial" w:hAnsi="Arial" w:cs="Arial"/>
                <w:sz w:val="16"/>
                <w:szCs w:val="16"/>
              </w:rPr>
            </w:pPr>
          </w:p>
        </w:tc>
      </w:tr>
    </w:tbl>
    <w:p w:rsidR="009E553C" w:rsidRDefault="009E553C" w:rsidP="009E553C">
      <w:pPr>
        <w:tabs>
          <w:tab w:val="left" w:pos="12960"/>
          <w:tab w:val="left" w:pos="13080"/>
        </w:tabs>
        <w:jc w:val="center"/>
        <w:rPr>
          <w:rFonts w:ascii="Arial" w:hAnsi="Arial" w:cs="Arial"/>
          <w:b/>
          <w:sz w:val="18"/>
          <w:szCs w:val="18"/>
        </w:rPr>
      </w:pPr>
    </w:p>
    <w:p w:rsidR="009E553C" w:rsidRDefault="009E553C" w:rsidP="009E553C">
      <w:pPr>
        <w:tabs>
          <w:tab w:val="left" w:pos="12960"/>
          <w:tab w:val="left" w:pos="13080"/>
        </w:tabs>
        <w:jc w:val="center"/>
        <w:rPr>
          <w:rFonts w:ascii="Arial" w:hAnsi="Arial" w:cs="Arial"/>
          <w:b/>
          <w:sz w:val="18"/>
          <w:szCs w:val="18"/>
        </w:rPr>
      </w:pPr>
    </w:p>
    <w:p w:rsidR="006E1B65" w:rsidRDefault="006E1B65" w:rsidP="009E553C">
      <w:pPr>
        <w:tabs>
          <w:tab w:val="left" w:pos="12960"/>
          <w:tab w:val="left" w:pos="13080"/>
        </w:tabs>
        <w:jc w:val="center"/>
        <w:rPr>
          <w:rFonts w:ascii="Arial" w:hAnsi="Arial" w:cs="Arial"/>
          <w:b/>
          <w:sz w:val="18"/>
          <w:szCs w:val="18"/>
        </w:rPr>
      </w:pPr>
    </w:p>
    <w:p w:rsidR="009E553C" w:rsidRPr="0074132F" w:rsidRDefault="009E553C" w:rsidP="009E553C">
      <w:pPr>
        <w:tabs>
          <w:tab w:val="left" w:pos="12960"/>
          <w:tab w:val="left" w:pos="13080"/>
        </w:tabs>
        <w:jc w:val="center"/>
        <w:rPr>
          <w:rFonts w:ascii="Arial" w:hAnsi="Arial" w:cs="Arial"/>
          <w:b/>
          <w:sz w:val="18"/>
          <w:szCs w:val="18"/>
        </w:rPr>
      </w:pPr>
      <w:r w:rsidRPr="0074132F">
        <w:rPr>
          <w:rFonts w:ascii="Arial" w:hAnsi="Arial" w:cs="Arial"/>
          <w:b/>
          <w:sz w:val="18"/>
          <w:szCs w:val="18"/>
        </w:rPr>
        <w:t>Figura 2</w:t>
      </w:r>
      <w:r w:rsidR="00510454">
        <w:rPr>
          <w:rFonts w:ascii="Arial" w:hAnsi="Arial" w:cs="Arial"/>
          <w:b/>
          <w:sz w:val="18"/>
          <w:szCs w:val="18"/>
        </w:rPr>
        <w:t>7</w:t>
      </w:r>
      <w:r w:rsidRPr="0074132F">
        <w:rPr>
          <w:rFonts w:ascii="Arial" w:hAnsi="Arial" w:cs="Arial"/>
          <w:b/>
          <w:sz w:val="18"/>
          <w:szCs w:val="18"/>
        </w:rPr>
        <w:t xml:space="preserve"> Distribución de siglas del IMSS en toalla para baño</w:t>
      </w:r>
    </w:p>
    <w:p w:rsidR="009E553C" w:rsidRPr="0074132F" w:rsidRDefault="009E553C" w:rsidP="009E553C">
      <w:pPr>
        <w:tabs>
          <w:tab w:val="left" w:pos="12960"/>
          <w:tab w:val="left" w:pos="13080"/>
        </w:tabs>
        <w:jc w:val="center"/>
        <w:rPr>
          <w:rFonts w:ascii="Arial" w:hAnsi="Arial" w:cs="Arial"/>
          <w:b/>
          <w:sz w:val="18"/>
          <w:szCs w:val="18"/>
        </w:rPr>
      </w:pPr>
      <w:r w:rsidRPr="0074132F">
        <w:rPr>
          <w:rFonts w:ascii="Arial" w:hAnsi="Arial" w:cs="Arial"/>
          <w:noProof/>
          <w:sz w:val="18"/>
          <w:szCs w:val="18"/>
          <w:lang w:eastAsia="es-MX"/>
        </w:rPr>
        <w:drawing>
          <wp:inline distT="0" distB="0" distL="0" distR="0" wp14:anchorId="665E000D" wp14:editId="3F34E5AA">
            <wp:extent cx="2486025" cy="1382375"/>
            <wp:effectExtent l="0" t="0" r="0" b="8890"/>
            <wp:docPr id="303" name="Imagen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12"/>
                    <pic:cNvPicPr>
                      <a:picLocks noChangeAspect="1" noChangeArrowheads="1"/>
                    </pic:cNvPicPr>
                  </pic:nvPicPr>
                  <pic:blipFill>
                    <a:blip r:embed="rId57" cstate="print">
                      <a:extLst>
                        <a:ext uri="{28A0092B-C50C-407E-A947-70E740481C1C}">
                          <a14:useLocalDpi xmlns:a14="http://schemas.microsoft.com/office/drawing/2010/main" val="0"/>
                        </a:ext>
                      </a:extLst>
                    </a:blip>
                    <a:srcRect r="14388" b="25984"/>
                    <a:stretch>
                      <a:fillRect/>
                    </a:stretch>
                  </pic:blipFill>
                  <pic:spPr bwMode="auto">
                    <a:xfrm>
                      <a:off x="0" y="0"/>
                      <a:ext cx="2482101" cy="1380193"/>
                    </a:xfrm>
                    <a:prstGeom prst="rect">
                      <a:avLst/>
                    </a:prstGeom>
                    <a:solidFill>
                      <a:srgbClr val="FFFFFF"/>
                    </a:solidFill>
                    <a:ln>
                      <a:noFill/>
                    </a:ln>
                  </pic:spPr>
                </pic:pic>
              </a:graphicData>
            </a:graphic>
          </wp:inline>
        </w:drawing>
      </w:r>
    </w:p>
    <w:p w:rsidR="00D556D6" w:rsidRPr="0074132F" w:rsidRDefault="00D556D6" w:rsidP="00D556D6">
      <w:pPr>
        <w:jc w:val="both"/>
        <w:rPr>
          <w:rFonts w:ascii="Arial" w:hAnsi="Arial" w:cs="Arial"/>
          <w:sz w:val="22"/>
          <w:szCs w:val="22"/>
        </w:rPr>
      </w:pPr>
    </w:p>
    <w:p w:rsidR="00FE67E0" w:rsidRPr="0074132F" w:rsidRDefault="00FE67E0" w:rsidP="002872CA">
      <w:pPr>
        <w:pStyle w:val="Prrafodelista"/>
        <w:numPr>
          <w:ilvl w:val="0"/>
          <w:numId w:val="39"/>
        </w:numPr>
        <w:tabs>
          <w:tab w:val="left" w:pos="709"/>
        </w:tabs>
        <w:spacing w:after="0" w:line="240" w:lineRule="auto"/>
        <w:jc w:val="center"/>
        <w:rPr>
          <w:rFonts w:ascii="Arial" w:hAnsi="Arial" w:cs="Arial"/>
          <w:b/>
          <w:lang w:val="es-ES" w:eastAsia="ar-SA"/>
        </w:rPr>
      </w:pPr>
      <w:r w:rsidRPr="0074132F">
        <w:rPr>
          <w:rFonts w:ascii="Arial" w:hAnsi="Arial" w:cs="Arial"/>
          <w:b/>
          <w:lang w:val="es-ES" w:eastAsia="ar-SA"/>
        </w:rPr>
        <w:t>Partida 35</w:t>
      </w:r>
    </w:p>
    <w:p w:rsidR="00FE67E0" w:rsidRPr="0074132F" w:rsidRDefault="00DE30D0" w:rsidP="00FE67E0">
      <w:pPr>
        <w:tabs>
          <w:tab w:val="left" w:pos="-27959"/>
        </w:tabs>
        <w:jc w:val="center"/>
        <w:rPr>
          <w:rFonts w:ascii="Arial" w:hAnsi="Arial" w:cs="Arial"/>
          <w:b/>
          <w:sz w:val="22"/>
          <w:szCs w:val="22"/>
        </w:rPr>
      </w:pPr>
      <w:r w:rsidRPr="0074132F">
        <w:rPr>
          <w:rFonts w:ascii="Arial" w:hAnsi="Arial" w:cs="Arial"/>
          <w:b/>
          <w:sz w:val="18"/>
          <w:lang w:val="es-ES" w:eastAsia="ar-SA"/>
        </w:rPr>
        <w:t>Cobertor Para Cama H</w:t>
      </w:r>
      <w:r w:rsidR="00FE67E0" w:rsidRPr="0074132F">
        <w:rPr>
          <w:rFonts w:ascii="Arial" w:hAnsi="Arial" w:cs="Arial"/>
          <w:b/>
          <w:sz w:val="18"/>
          <w:lang w:val="es-ES" w:eastAsia="ar-SA"/>
        </w:rPr>
        <w:t>ospitalaria</w:t>
      </w:r>
    </w:p>
    <w:p w:rsidR="00FE67E0" w:rsidRPr="0074132F" w:rsidRDefault="00FE67E0" w:rsidP="00FE67E0">
      <w:pPr>
        <w:jc w:val="center"/>
        <w:rPr>
          <w:rFonts w:ascii="Arial" w:hAnsi="Arial" w:cs="Arial"/>
          <w:b/>
          <w:sz w:val="22"/>
          <w:szCs w:val="22"/>
          <w:lang w:val="es-ES"/>
        </w:rPr>
      </w:pPr>
    </w:p>
    <w:p w:rsidR="00FE67E0" w:rsidRPr="0074132F" w:rsidRDefault="00FE67E0" w:rsidP="00FE67E0">
      <w:pPr>
        <w:pStyle w:val="Prrafodelista"/>
        <w:tabs>
          <w:tab w:val="left" w:pos="709"/>
        </w:tabs>
        <w:suppressAutoHyphens/>
        <w:spacing w:after="0" w:line="240" w:lineRule="auto"/>
        <w:ind w:left="1080"/>
        <w:jc w:val="center"/>
        <w:rPr>
          <w:rFonts w:ascii="Arial" w:hAnsi="Arial" w:cs="Arial"/>
          <w:b/>
          <w:u w:val="single"/>
          <w:lang w:val="es-ES" w:eastAsia="ar-SA"/>
        </w:rPr>
      </w:pPr>
      <w:r w:rsidRPr="0074132F">
        <w:rPr>
          <w:rFonts w:ascii="Arial" w:hAnsi="Arial" w:cs="Arial"/>
          <w:b/>
          <w:u w:val="single"/>
          <w:lang w:val="es-ES" w:eastAsia="ar-SA"/>
        </w:rPr>
        <w:t>Tela</w:t>
      </w:r>
    </w:p>
    <w:p w:rsidR="00FE67E0" w:rsidRPr="0074132F" w:rsidRDefault="00FE67E0" w:rsidP="00FE67E0">
      <w:pPr>
        <w:pStyle w:val="Prrafodelista"/>
        <w:tabs>
          <w:tab w:val="left" w:pos="709"/>
        </w:tabs>
        <w:suppressAutoHyphens/>
        <w:spacing w:after="0" w:line="240" w:lineRule="auto"/>
        <w:ind w:left="1080"/>
        <w:jc w:val="center"/>
        <w:rPr>
          <w:rFonts w:ascii="Arial" w:hAnsi="Arial" w:cs="Arial"/>
          <w:b/>
          <w:u w:val="single"/>
          <w:lang w:val="es-ES" w:eastAsia="ar-SA"/>
        </w:rPr>
      </w:pPr>
    </w:p>
    <w:p w:rsidR="00FE67E0" w:rsidRPr="0074132F" w:rsidRDefault="00FE67E0" w:rsidP="002872CA">
      <w:pPr>
        <w:pStyle w:val="Prrafodelista"/>
        <w:numPr>
          <w:ilvl w:val="0"/>
          <w:numId w:val="70"/>
        </w:numPr>
        <w:spacing w:after="0" w:line="240" w:lineRule="auto"/>
        <w:ind w:hanging="1004"/>
        <w:jc w:val="both"/>
        <w:rPr>
          <w:rFonts w:ascii="Arial" w:hAnsi="Arial" w:cs="Arial"/>
          <w:lang w:val="es-ES" w:eastAsia="ar-SA"/>
        </w:rPr>
      </w:pPr>
      <w:r w:rsidRPr="0074132F">
        <w:rPr>
          <w:rFonts w:ascii="Arial" w:hAnsi="Arial" w:cs="Arial"/>
          <w:lang w:val="es-ES" w:eastAsia="ar-SA"/>
        </w:rPr>
        <w:t>Especificación de tela de confección</w:t>
      </w:r>
      <w:r w:rsidR="00132A94" w:rsidRPr="0074132F">
        <w:rPr>
          <w:rFonts w:ascii="Arial" w:hAnsi="Arial" w:cs="Arial"/>
          <w:lang w:val="es-ES" w:eastAsia="ar-SA"/>
        </w:rPr>
        <w:t xml:space="preserve"> </w:t>
      </w:r>
      <w:r w:rsidRPr="0074132F">
        <w:rPr>
          <w:rFonts w:ascii="Arial" w:hAnsi="Arial" w:cs="Arial"/>
          <w:lang w:val="es-ES" w:eastAsia="ar-SA"/>
        </w:rPr>
        <w:t xml:space="preserve">acrílico 100%, para la partida </w:t>
      </w:r>
      <w:r w:rsidR="00362D9C" w:rsidRPr="0074132F">
        <w:rPr>
          <w:rFonts w:ascii="Arial" w:hAnsi="Arial" w:cs="Arial"/>
          <w:lang w:val="es-ES" w:eastAsia="ar-SA"/>
        </w:rPr>
        <w:t>anterior, señalada en el numeral XII</w:t>
      </w:r>
      <w:r w:rsidRPr="0074132F">
        <w:rPr>
          <w:rFonts w:ascii="Arial" w:hAnsi="Arial" w:cs="Arial"/>
          <w:lang w:val="es-ES" w:eastAsia="ar-SA"/>
        </w:rPr>
        <w:t>.</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794"/>
        <w:gridCol w:w="6095"/>
      </w:tblGrid>
      <w:tr w:rsidR="0074132F" w:rsidRPr="0074132F" w:rsidTr="00EF4CEF">
        <w:trPr>
          <w:trHeight w:val="172"/>
        </w:trPr>
        <w:tc>
          <w:tcPr>
            <w:tcW w:w="3794" w:type="dxa"/>
          </w:tcPr>
          <w:p w:rsidR="00FE67E0" w:rsidRPr="0074132F" w:rsidRDefault="00FE67E0" w:rsidP="002872CA">
            <w:pPr>
              <w:pStyle w:val="Prrafodelista"/>
              <w:numPr>
                <w:ilvl w:val="0"/>
                <w:numId w:val="7"/>
              </w:numPr>
              <w:suppressAutoHyphens/>
              <w:spacing w:after="0" w:line="240" w:lineRule="auto"/>
              <w:ind w:left="142" w:hanging="142"/>
              <w:jc w:val="both"/>
              <w:rPr>
                <w:rFonts w:ascii="Arial" w:hAnsi="Arial" w:cs="Arial"/>
                <w:b/>
                <w:sz w:val="18"/>
                <w:szCs w:val="18"/>
                <w:lang w:val="es-ES" w:eastAsia="ar-SA"/>
              </w:rPr>
            </w:pPr>
            <w:r w:rsidRPr="0074132F">
              <w:rPr>
                <w:rFonts w:ascii="Arial" w:hAnsi="Arial" w:cs="Arial"/>
                <w:sz w:val="18"/>
                <w:szCs w:val="18"/>
                <w:lang w:val="es-ES" w:eastAsia="ar-SA"/>
              </w:rPr>
              <w:t>Tela cobertor para cama acrílico 100%.</w:t>
            </w:r>
          </w:p>
        </w:tc>
        <w:tc>
          <w:tcPr>
            <w:tcW w:w="6095" w:type="dxa"/>
          </w:tcPr>
          <w:p w:rsidR="00FE67E0" w:rsidRPr="0074132F" w:rsidRDefault="00492C5A" w:rsidP="002872CA">
            <w:pPr>
              <w:pStyle w:val="Prrafodelista"/>
              <w:numPr>
                <w:ilvl w:val="0"/>
                <w:numId w:val="8"/>
              </w:numPr>
              <w:suppressAutoHyphens/>
              <w:spacing w:after="0" w:line="240" w:lineRule="auto"/>
              <w:ind w:left="175" w:hanging="149"/>
              <w:jc w:val="both"/>
              <w:rPr>
                <w:rFonts w:ascii="Arial" w:hAnsi="Arial" w:cs="Arial"/>
                <w:sz w:val="18"/>
                <w:szCs w:val="18"/>
                <w:lang w:val="es-ES" w:eastAsia="ar-SA"/>
              </w:rPr>
            </w:pPr>
            <w:r w:rsidRPr="0074132F">
              <w:rPr>
                <w:rFonts w:ascii="Arial" w:hAnsi="Arial" w:cs="Arial"/>
                <w:sz w:val="18"/>
                <w:szCs w:val="18"/>
                <w:lang w:val="es-ES" w:eastAsia="ar-SA"/>
              </w:rPr>
              <w:t>Tejido plano con malla intermedia</w:t>
            </w:r>
            <w:r w:rsidR="00FE67E0" w:rsidRPr="0074132F">
              <w:rPr>
                <w:rFonts w:ascii="Arial" w:hAnsi="Arial" w:cs="Arial"/>
                <w:sz w:val="18"/>
                <w:szCs w:val="18"/>
                <w:lang w:val="es-ES" w:eastAsia="ar-SA"/>
              </w:rPr>
              <w:t>.</w:t>
            </w:r>
          </w:p>
        </w:tc>
      </w:tr>
      <w:tr w:rsidR="00FE67E0" w:rsidRPr="0074132F" w:rsidTr="00EF4CEF">
        <w:tc>
          <w:tcPr>
            <w:tcW w:w="3794" w:type="dxa"/>
          </w:tcPr>
          <w:p w:rsidR="00FE67E0" w:rsidRPr="0074132F" w:rsidRDefault="00EF4CEF" w:rsidP="002872CA">
            <w:pPr>
              <w:pStyle w:val="Prrafodelista"/>
              <w:numPr>
                <w:ilvl w:val="0"/>
                <w:numId w:val="7"/>
              </w:numPr>
              <w:suppressAutoHyphens/>
              <w:spacing w:after="0" w:line="240" w:lineRule="auto"/>
              <w:ind w:left="142" w:hanging="142"/>
              <w:rPr>
                <w:rFonts w:ascii="Arial" w:hAnsi="Arial" w:cs="Arial"/>
                <w:b/>
                <w:sz w:val="18"/>
                <w:szCs w:val="18"/>
                <w:lang w:val="es-ES" w:eastAsia="ar-SA"/>
              </w:rPr>
            </w:pPr>
            <w:r w:rsidRPr="0074132F">
              <w:rPr>
                <w:rFonts w:ascii="Arial" w:hAnsi="Arial" w:cs="Arial"/>
                <w:sz w:val="18"/>
                <w:szCs w:val="18"/>
                <w:lang w:val="es-ES" w:eastAsia="ar-SA"/>
              </w:rPr>
              <w:t>Afelpado por ambas caras.</w:t>
            </w:r>
          </w:p>
        </w:tc>
        <w:tc>
          <w:tcPr>
            <w:tcW w:w="6095" w:type="dxa"/>
          </w:tcPr>
          <w:p w:rsidR="00FE67E0" w:rsidRPr="0074132F" w:rsidRDefault="00EF4CEF" w:rsidP="002872CA">
            <w:pPr>
              <w:pStyle w:val="Prrafodelista"/>
              <w:numPr>
                <w:ilvl w:val="0"/>
                <w:numId w:val="7"/>
              </w:numPr>
              <w:tabs>
                <w:tab w:val="left" w:pos="175"/>
              </w:tabs>
              <w:suppressAutoHyphens/>
              <w:spacing w:after="0" w:line="240" w:lineRule="auto"/>
              <w:ind w:left="317" w:hanging="283"/>
              <w:jc w:val="both"/>
              <w:rPr>
                <w:rFonts w:ascii="Arial" w:hAnsi="Arial" w:cs="Arial"/>
                <w:i/>
                <w:sz w:val="10"/>
                <w:szCs w:val="14"/>
                <w:lang w:val="es-ES" w:eastAsia="ar-SA"/>
              </w:rPr>
            </w:pPr>
            <w:r w:rsidRPr="0074132F">
              <w:rPr>
                <w:rFonts w:ascii="Arial" w:hAnsi="Arial" w:cs="Arial"/>
                <w:sz w:val="18"/>
                <w:szCs w:val="18"/>
                <w:lang w:val="es-ES" w:eastAsia="ar-SA"/>
              </w:rPr>
              <w:t xml:space="preserve">Teñido color verde código pantone 343 C. </w:t>
            </w:r>
            <w:r w:rsidRPr="0074132F">
              <w:rPr>
                <w:rFonts w:ascii="Arial" w:hAnsi="Arial" w:cs="Arial"/>
                <w:i/>
                <w:sz w:val="16"/>
                <w:lang w:val="es-ES" w:eastAsia="ar-SA"/>
              </w:rPr>
              <w:t>(De acuerdo a lo señalado en la “Especificación técnica IMSS 220 ropa para servicios médicos”).</w:t>
            </w:r>
          </w:p>
        </w:tc>
      </w:tr>
    </w:tbl>
    <w:p w:rsidR="00FE67E0" w:rsidRPr="0074132F" w:rsidRDefault="00FE67E0" w:rsidP="00FE67E0">
      <w:pPr>
        <w:pStyle w:val="Prrafodelista"/>
        <w:tabs>
          <w:tab w:val="left" w:pos="709"/>
        </w:tabs>
        <w:suppressAutoHyphens/>
        <w:spacing w:after="0" w:line="240" w:lineRule="auto"/>
        <w:ind w:left="1080"/>
        <w:jc w:val="both"/>
        <w:rPr>
          <w:rFonts w:ascii="Arial" w:hAnsi="Arial" w:cs="Arial"/>
          <w:sz w:val="20"/>
          <w:szCs w:val="20"/>
          <w:lang w:val="es-ES" w:eastAsia="ar-SA"/>
        </w:rPr>
      </w:pPr>
    </w:p>
    <w:p w:rsidR="009A02A5" w:rsidRPr="0074132F" w:rsidRDefault="00FE67E0" w:rsidP="00DC78BF">
      <w:pPr>
        <w:pStyle w:val="Prrafodelista"/>
        <w:numPr>
          <w:ilvl w:val="0"/>
          <w:numId w:val="88"/>
        </w:numPr>
        <w:spacing w:after="0" w:line="240" w:lineRule="auto"/>
        <w:jc w:val="both"/>
      </w:pPr>
      <w:r w:rsidRPr="0074132F">
        <w:rPr>
          <w:rFonts w:ascii="Arial" w:hAnsi="Arial" w:cs="Arial"/>
          <w:lang w:val="es-ES" w:eastAsia="ar-SA"/>
        </w:rPr>
        <w:t xml:space="preserve">Documento normativo específico que contiene las características de la tela </w:t>
      </w:r>
      <w:r w:rsidR="00492C5A" w:rsidRPr="0074132F">
        <w:rPr>
          <w:rFonts w:ascii="Arial" w:hAnsi="Arial" w:cs="Arial"/>
          <w:lang w:val="es-ES" w:eastAsia="ar-SA"/>
        </w:rPr>
        <w:t>acrílico 100%: NMX-A-035-INNTEX-2011  Industria del vestido-cobertores para uso hospitalario, cobertor para cuna canastilla de bebe y cobertor para uso en caso de contingencia y asistencia social-especificaciones.</w:t>
      </w:r>
    </w:p>
    <w:p w:rsidR="00CA003B" w:rsidRPr="0074132F" w:rsidRDefault="00CA003B" w:rsidP="00DC78BF">
      <w:pPr>
        <w:pStyle w:val="Prrafodelista"/>
        <w:spacing w:after="0" w:line="240" w:lineRule="auto"/>
        <w:ind w:left="705"/>
        <w:jc w:val="both"/>
      </w:pPr>
    </w:p>
    <w:p w:rsidR="00DA4FAF" w:rsidRPr="0074132F" w:rsidRDefault="00DA4FAF" w:rsidP="00DC78BF">
      <w:pPr>
        <w:pStyle w:val="Prrafodelista"/>
        <w:numPr>
          <w:ilvl w:val="0"/>
          <w:numId w:val="80"/>
        </w:numPr>
        <w:tabs>
          <w:tab w:val="left" w:pos="851"/>
        </w:tabs>
        <w:suppressAutoHyphens/>
        <w:spacing w:after="0" w:line="240" w:lineRule="auto"/>
        <w:jc w:val="both"/>
        <w:rPr>
          <w:rFonts w:ascii="Arial" w:hAnsi="Arial" w:cs="Arial"/>
        </w:rPr>
      </w:pPr>
      <w:r w:rsidRPr="0074132F">
        <w:rPr>
          <w:rFonts w:ascii="Arial" w:hAnsi="Arial" w:cs="Arial"/>
        </w:rPr>
        <w:t xml:space="preserve">Para identificar la calidad de la tela de confección acrílico 100% para la partida 35, los licitantes deberán presentar sus propuestas acompañadas de Informes de Resultados  expedidos ante un </w:t>
      </w:r>
      <w:r w:rsidR="008308C8">
        <w:rPr>
          <w:rFonts w:ascii="Arial" w:hAnsi="Arial" w:cs="Arial"/>
        </w:rPr>
        <w:t xml:space="preserve">laboratorio público o privado </w:t>
      </w:r>
      <w:r w:rsidR="00445DDB">
        <w:rPr>
          <w:rFonts w:ascii="Arial" w:hAnsi="Arial" w:cs="Arial"/>
        </w:rPr>
        <w:t>acreditado por la EMA en</w:t>
      </w:r>
      <w:r w:rsidR="0090296C">
        <w:rPr>
          <w:rFonts w:ascii="Arial" w:hAnsi="Arial" w:cs="Arial"/>
        </w:rPr>
        <w:t xml:space="preserve"> el área textil y del vestido, </w:t>
      </w:r>
      <w:r w:rsidR="00445DDB">
        <w:rPr>
          <w:rFonts w:ascii="Arial" w:hAnsi="Arial" w:cs="Arial"/>
        </w:rPr>
        <w:t>los cuales deben tener</w:t>
      </w:r>
      <w:r w:rsidRPr="0074132F">
        <w:rPr>
          <w:rFonts w:ascii="Arial" w:hAnsi="Arial" w:cs="Arial"/>
        </w:rPr>
        <w:t xml:space="preserve"> una fecha de emisión no mayor a </w:t>
      </w:r>
      <w:r w:rsidR="00050B29" w:rsidRPr="0074132F">
        <w:rPr>
          <w:rFonts w:ascii="Arial" w:hAnsi="Arial" w:cs="Arial"/>
        </w:rPr>
        <w:t xml:space="preserve">6 </w:t>
      </w:r>
      <w:r w:rsidRPr="0074132F">
        <w:rPr>
          <w:rFonts w:ascii="Arial" w:hAnsi="Arial" w:cs="Arial"/>
        </w:rPr>
        <w:t xml:space="preserve">meses previos </w:t>
      </w:r>
      <w:r w:rsidR="00D32BE7" w:rsidRPr="0074132F">
        <w:rPr>
          <w:rFonts w:ascii="Arial" w:hAnsi="Arial" w:cs="Arial"/>
        </w:rPr>
        <w:t>a la publicación del acto de ap</w:t>
      </w:r>
      <w:r w:rsidR="00D92A46" w:rsidRPr="0074132F">
        <w:rPr>
          <w:rFonts w:ascii="Arial" w:hAnsi="Arial" w:cs="Arial"/>
        </w:rPr>
        <w:t>ertura y presentación de proposiciones</w:t>
      </w:r>
      <w:r w:rsidRPr="0074132F">
        <w:rPr>
          <w:rFonts w:ascii="Arial" w:hAnsi="Arial" w:cs="Arial"/>
        </w:rPr>
        <w:t xml:space="preserve">, en los que se informen los resultados de los ensayos realizados a la tela y se aprecien el cumplimiento de las características, especificaciones, parámetros y demás requisitos establecidas en dicha convocatoria, así como en el presente Anexo. </w:t>
      </w:r>
    </w:p>
    <w:p w:rsidR="003446B0" w:rsidRPr="0074132F" w:rsidRDefault="003446B0" w:rsidP="00DC78BF">
      <w:pPr>
        <w:pStyle w:val="Prrafodelista"/>
        <w:tabs>
          <w:tab w:val="left" w:pos="851"/>
        </w:tabs>
        <w:suppressAutoHyphens/>
        <w:spacing w:after="0" w:line="240" w:lineRule="auto"/>
        <w:ind w:left="705"/>
        <w:jc w:val="both"/>
        <w:rPr>
          <w:rFonts w:ascii="Arial" w:hAnsi="Arial" w:cs="Arial"/>
        </w:rPr>
      </w:pPr>
    </w:p>
    <w:p w:rsidR="0090296C" w:rsidRPr="0090296C" w:rsidRDefault="0090296C" w:rsidP="0090296C">
      <w:pPr>
        <w:pStyle w:val="Prrafodelista"/>
        <w:numPr>
          <w:ilvl w:val="0"/>
          <w:numId w:val="80"/>
        </w:numPr>
        <w:rPr>
          <w:rFonts w:ascii="Arial" w:hAnsi="Arial" w:cs="Arial"/>
        </w:rPr>
      </w:pPr>
      <w:r w:rsidRPr="0090296C">
        <w:rPr>
          <w:rFonts w:ascii="Arial" w:hAnsi="Arial" w:cs="Arial"/>
        </w:rPr>
        <w:t>El informe de resultados expedido por el laboratorio acreditado ante la EMA en el área textil y del vestido, debe contener:</w:t>
      </w:r>
    </w:p>
    <w:p w:rsidR="008308C8" w:rsidRPr="001811D7" w:rsidRDefault="008308C8" w:rsidP="008308C8">
      <w:pPr>
        <w:pStyle w:val="Prrafodelista"/>
        <w:rPr>
          <w:rFonts w:ascii="Arial" w:hAnsi="Arial" w:cs="Arial"/>
        </w:rPr>
      </w:pPr>
    </w:p>
    <w:p w:rsidR="005428EA" w:rsidRDefault="005428EA" w:rsidP="005428EA">
      <w:pPr>
        <w:pStyle w:val="Prrafodelista"/>
        <w:numPr>
          <w:ilvl w:val="0"/>
          <w:numId w:val="8"/>
        </w:numPr>
        <w:spacing w:after="0" w:line="240" w:lineRule="auto"/>
        <w:jc w:val="both"/>
        <w:rPr>
          <w:rFonts w:ascii="Arial" w:hAnsi="Arial" w:cs="Arial"/>
        </w:rPr>
      </w:pPr>
      <w:r>
        <w:rPr>
          <w:rFonts w:ascii="Arial" w:hAnsi="Arial" w:cs="Arial"/>
        </w:rPr>
        <w:t>Muestra testigo de la tela evaluada</w:t>
      </w:r>
    </w:p>
    <w:p w:rsidR="005428EA" w:rsidRDefault="005428EA" w:rsidP="005428EA">
      <w:pPr>
        <w:pStyle w:val="Prrafodelista"/>
        <w:numPr>
          <w:ilvl w:val="0"/>
          <w:numId w:val="8"/>
        </w:numPr>
        <w:spacing w:after="0" w:line="240" w:lineRule="auto"/>
        <w:jc w:val="both"/>
        <w:rPr>
          <w:rFonts w:ascii="Arial" w:hAnsi="Arial" w:cs="Arial"/>
        </w:rPr>
      </w:pPr>
      <w:r>
        <w:rPr>
          <w:rFonts w:ascii="Arial" w:hAnsi="Arial" w:cs="Arial"/>
        </w:rPr>
        <w:t>Fecha de expedición no mayor a seis meses previos contados a partir de la fecha de presentación y apertura de propuestas.</w:t>
      </w:r>
    </w:p>
    <w:p w:rsidR="005428EA" w:rsidRDefault="005428EA" w:rsidP="005428EA">
      <w:pPr>
        <w:pStyle w:val="Prrafodelista"/>
        <w:numPr>
          <w:ilvl w:val="0"/>
          <w:numId w:val="8"/>
        </w:numPr>
        <w:spacing w:after="0" w:line="240" w:lineRule="auto"/>
        <w:jc w:val="both"/>
        <w:rPr>
          <w:rFonts w:ascii="Arial" w:hAnsi="Arial" w:cs="Arial"/>
        </w:rPr>
      </w:pPr>
      <w:r>
        <w:rPr>
          <w:rFonts w:ascii="Arial" w:hAnsi="Arial" w:cs="Arial"/>
        </w:rPr>
        <w:t>Referenciado con cada una de las  partidas, claves, lote, color de la tela y marca que respalda</w:t>
      </w:r>
    </w:p>
    <w:p w:rsidR="005428EA" w:rsidRDefault="005428EA" w:rsidP="005428EA">
      <w:pPr>
        <w:pStyle w:val="Prrafodelista"/>
        <w:numPr>
          <w:ilvl w:val="0"/>
          <w:numId w:val="8"/>
        </w:numPr>
        <w:spacing w:after="0" w:line="240" w:lineRule="auto"/>
        <w:jc w:val="both"/>
        <w:rPr>
          <w:rFonts w:ascii="Arial" w:hAnsi="Arial" w:cs="Arial"/>
        </w:rPr>
      </w:pPr>
      <w:r>
        <w:rPr>
          <w:rFonts w:ascii="Arial" w:hAnsi="Arial" w:cs="Arial"/>
        </w:rPr>
        <w:t>Número de acreditación del laboratorio, asignado por la EMA</w:t>
      </w:r>
    </w:p>
    <w:p w:rsidR="005428EA" w:rsidRDefault="005428EA" w:rsidP="005428EA">
      <w:pPr>
        <w:pStyle w:val="Prrafodelista"/>
        <w:numPr>
          <w:ilvl w:val="0"/>
          <w:numId w:val="8"/>
        </w:numPr>
        <w:spacing w:after="0" w:line="240" w:lineRule="auto"/>
        <w:jc w:val="both"/>
        <w:rPr>
          <w:rFonts w:ascii="Arial" w:hAnsi="Arial" w:cs="Arial"/>
        </w:rPr>
      </w:pPr>
      <w:r>
        <w:rPr>
          <w:rFonts w:ascii="Arial" w:hAnsi="Arial" w:cs="Arial"/>
        </w:rPr>
        <w:t>Cada una de las hojas deberán contener sello, membrete del laboratorio</w:t>
      </w:r>
    </w:p>
    <w:p w:rsidR="005428EA" w:rsidRDefault="005428EA" w:rsidP="005428EA">
      <w:pPr>
        <w:pStyle w:val="Prrafodelista"/>
        <w:numPr>
          <w:ilvl w:val="0"/>
          <w:numId w:val="8"/>
        </w:numPr>
        <w:spacing w:after="0" w:line="240" w:lineRule="auto"/>
        <w:jc w:val="both"/>
        <w:rPr>
          <w:rFonts w:ascii="Arial" w:hAnsi="Arial" w:cs="Arial"/>
        </w:rPr>
      </w:pPr>
      <w:r>
        <w:rPr>
          <w:rFonts w:ascii="Arial" w:hAnsi="Arial" w:cs="Arial"/>
        </w:rPr>
        <w:t xml:space="preserve">Nombre y firma de la persona que </w:t>
      </w:r>
      <w:r w:rsidR="00445DDB">
        <w:rPr>
          <w:rFonts w:ascii="Arial" w:hAnsi="Arial" w:cs="Arial"/>
        </w:rPr>
        <w:t>validó</w:t>
      </w:r>
      <w:r>
        <w:rPr>
          <w:rFonts w:ascii="Arial" w:hAnsi="Arial" w:cs="Arial"/>
        </w:rPr>
        <w:t xml:space="preserve"> los informes </w:t>
      </w:r>
    </w:p>
    <w:p w:rsidR="005428EA" w:rsidRDefault="005428EA" w:rsidP="005428EA">
      <w:pPr>
        <w:pStyle w:val="Prrafodelista"/>
        <w:numPr>
          <w:ilvl w:val="0"/>
          <w:numId w:val="8"/>
        </w:numPr>
        <w:spacing w:after="0" w:line="240" w:lineRule="auto"/>
        <w:jc w:val="both"/>
        <w:rPr>
          <w:rFonts w:ascii="Arial" w:hAnsi="Arial" w:cs="Arial"/>
        </w:rPr>
      </w:pPr>
      <w:r>
        <w:rPr>
          <w:rFonts w:ascii="Arial" w:hAnsi="Arial" w:cs="Arial"/>
        </w:rPr>
        <w:t>Las pruebas de color (pantone) de la tela no serán exigibles, pero los colores presentados al laboratorio, deberán corresponder a lo solicitado en el cuadro básico institucional.</w:t>
      </w:r>
    </w:p>
    <w:p w:rsidR="005428EA" w:rsidRPr="001811D7" w:rsidRDefault="005428EA" w:rsidP="005428EA">
      <w:pPr>
        <w:pStyle w:val="Prrafodelista"/>
        <w:numPr>
          <w:ilvl w:val="0"/>
          <w:numId w:val="8"/>
        </w:numPr>
        <w:spacing w:after="0" w:line="240" w:lineRule="auto"/>
        <w:jc w:val="both"/>
        <w:rPr>
          <w:rFonts w:ascii="Arial" w:hAnsi="Arial" w:cs="Arial"/>
        </w:rPr>
      </w:pPr>
      <w:r>
        <w:rPr>
          <w:rFonts w:ascii="Arial" w:hAnsi="Arial" w:cs="Arial"/>
        </w:rPr>
        <w:t>En un solo informe los resultados de todos los ensayos</w:t>
      </w:r>
    </w:p>
    <w:p w:rsidR="005428EA" w:rsidRDefault="005428EA" w:rsidP="008308C8">
      <w:pPr>
        <w:jc w:val="both"/>
        <w:rPr>
          <w:rFonts w:ascii="Arial" w:hAnsi="Arial" w:cs="Arial"/>
        </w:rPr>
      </w:pPr>
    </w:p>
    <w:p w:rsidR="008308C8" w:rsidRPr="00C47F84" w:rsidRDefault="008308C8" w:rsidP="008308C8">
      <w:pPr>
        <w:pStyle w:val="Prrafodelista"/>
        <w:numPr>
          <w:ilvl w:val="0"/>
          <w:numId w:val="80"/>
        </w:numPr>
        <w:jc w:val="both"/>
        <w:rPr>
          <w:rFonts w:ascii="Arial" w:hAnsi="Arial" w:cs="Arial"/>
        </w:rPr>
      </w:pPr>
      <w:r>
        <w:rPr>
          <w:rFonts w:ascii="Arial" w:hAnsi="Arial" w:cs="Arial"/>
        </w:rPr>
        <w:t xml:space="preserve">Los informes de resultados mencionados derivados de los ensayos de laboratorio, que presenten los licitantes deberán apegarse a la </w:t>
      </w:r>
      <w:r>
        <w:rPr>
          <w:rFonts w:ascii="Arial" w:hAnsi="Arial" w:cs="Arial"/>
          <w:b/>
        </w:rPr>
        <w:t xml:space="preserve">tabla A1 </w:t>
      </w:r>
      <w:r>
        <w:rPr>
          <w:rFonts w:ascii="Arial" w:hAnsi="Arial" w:cs="Arial"/>
        </w:rPr>
        <w:t xml:space="preserve">de la norma </w:t>
      </w:r>
      <w:r>
        <w:rPr>
          <w:rFonts w:ascii="Arial" w:hAnsi="Arial" w:cs="Arial"/>
          <w:b/>
          <w:lang w:val="es-ES" w:eastAsia="ar-SA"/>
        </w:rPr>
        <w:t>NMX-A-035-INNTEX-2011.</w:t>
      </w:r>
    </w:p>
    <w:p w:rsidR="00CE36B4" w:rsidRDefault="009A02A5" w:rsidP="008308C8">
      <w:pPr>
        <w:tabs>
          <w:tab w:val="left" w:pos="142"/>
          <w:tab w:val="left" w:pos="851"/>
        </w:tabs>
        <w:jc w:val="both"/>
        <w:rPr>
          <w:rFonts w:ascii="Arial" w:hAnsi="Arial" w:cs="Arial"/>
          <w:b/>
        </w:rPr>
      </w:pPr>
      <w:r w:rsidRPr="008308C8">
        <w:rPr>
          <w:rFonts w:ascii="Arial" w:hAnsi="Arial" w:cs="Arial"/>
          <w:b/>
        </w:rPr>
        <w:t>En virtud de lo señalado en la</w:t>
      </w:r>
      <w:r w:rsidR="005025AB" w:rsidRPr="008308C8">
        <w:rPr>
          <w:rFonts w:ascii="Arial" w:hAnsi="Arial" w:cs="Arial"/>
          <w:b/>
        </w:rPr>
        <w:t xml:space="preserve"> tabla A1 de la</w:t>
      </w:r>
      <w:r w:rsidRPr="008308C8">
        <w:rPr>
          <w:rFonts w:ascii="Arial" w:hAnsi="Arial" w:cs="Arial"/>
          <w:b/>
        </w:rPr>
        <w:t xml:space="preserve"> NMX-A-035-INNTEX-2011, </w:t>
      </w:r>
      <w:r w:rsidR="00F86EDF" w:rsidRPr="008308C8">
        <w:rPr>
          <w:rFonts w:ascii="Arial" w:hAnsi="Arial" w:cs="Arial"/>
          <w:b/>
        </w:rPr>
        <w:t xml:space="preserve">los licitantes deberán presentar los </w:t>
      </w:r>
      <w:r w:rsidR="00050B29" w:rsidRPr="008308C8">
        <w:rPr>
          <w:rFonts w:ascii="Arial" w:hAnsi="Arial" w:cs="Arial"/>
          <w:b/>
        </w:rPr>
        <w:t xml:space="preserve">informes de resultados </w:t>
      </w:r>
      <w:r w:rsidR="00F86EDF" w:rsidRPr="008308C8">
        <w:rPr>
          <w:rFonts w:ascii="Arial" w:hAnsi="Arial" w:cs="Arial"/>
          <w:b/>
        </w:rPr>
        <w:t xml:space="preserve">emitidos por un </w:t>
      </w:r>
      <w:r w:rsidR="00302ABB" w:rsidRPr="008308C8">
        <w:rPr>
          <w:rFonts w:ascii="Arial" w:hAnsi="Arial" w:cs="Arial"/>
          <w:b/>
        </w:rPr>
        <w:t xml:space="preserve">laboratorio público o privado </w:t>
      </w:r>
      <w:r w:rsidR="00F86EDF" w:rsidRPr="008308C8">
        <w:rPr>
          <w:rFonts w:ascii="Arial" w:hAnsi="Arial" w:cs="Arial"/>
          <w:b/>
        </w:rPr>
        <w:t>acreditado ante la EMA</w:t>
      </w:r>
      <w:r w:rsidR="002C552D" w:rsidRPr="008308C8">
        <w:rPr>
          <w:rFonts w:ascii="Arial" w:hAnsi="Arial" w:cs="Arial"/>
          <w:b/>
        </w:rPr>
        <w:t xml:space="preserve"> </w:t>
      </w:r>
      <w:r w:rsidR="002C552D" w:rsidRPr="008308C8">
        <w:rPr>
          <w:rFonts w:ascii="Arial" w:hAnsi="Arial" w:cs="Arial"/>
          <w:b/>
          <w:lang w:val="es-ES" w:eastAsia="ar-SA"/>
        </w:rPr>
        <w:t>en el área textil y del vestido</w:t>
      </w:r>
      <w:r w:rsidR="00F86EDF" w:rsidRPr="008308C8">
        <w:rPr>
          <w:rFonts w:ascii="Arial" w:hAnsi="Arial" w:cs="Arial"/>
          <w:b/>
        </w:rPr>
        <w:t>, que cumplan con las siguientes especificaciones</w:t>
      </w:r>
      <w:r w:rsidRPr="008308C8">
        <w:rPr>
          <w:rFonts w:ascii="Arial" w:hAnsi="Arial" w:cs="Arial"/>
          <w:b/>
        </w:rPr>
        <w:t>:</w:t>
      </w:r>
    </w:p>
    <w:p w:rsidR="00877954" w:rsidRPr="008308C8" w:rsidRDefault="00877954" w:rsidP="008308C8">
      <w:pPr>
        <w:tabs>
          <w:tab w:val="left" w:pos="142"/>
          <w:tab w:val="left" w:pos="851"/>
        </w:tabs>
        <w:jc w:val="both"/>
        <w:rPr>
          <w:rFonts w:ascii="Arial" w:hAnsi="Arial" w:cs="Arial"/>
          <w:b/>
        </w:rPr>
      </w:pPr>
    </w:p>
    <w:tbl>
      <w:tblPr>
        <w:tblW w:w="10098" w:type="dxa"/>
        <w:jc w:val="center"/>
        <w:tblLayout w:type="fixed"/>
        <w:tblLook w:val="0000" w:firstRow="0" w:lastRow="0" w:firstColumn="0" w:lastColumn="0" w:noHBand="0" w:noVBand="0"/>
      </w:tblPr>
      <w:tblGrid>
        <w:gridCol w:w="3891"/>
        <w:gridCol w:w="1984"/>
        <w:gridCol w:w="4223"/>
      </w:tblGrid>
      <w:tr w:rsidR="0074132F" w:rsidRPr="0074132F" w:rsidTr="009F4B14">
        <w:trPr>
          <w:trHeight w:val="269"/>
          <w:tblHeader/>
          <w:jc w:val="center"/>
        </w:trPr>
        <w:tc>
          <w:tcPr>
            <w:tcW w:w="3891" w:type="dxa"/>
            <w:tcBorders>
              <w:top w:val="single" w:sz="4" w:space="0" w:color="000000"/>
              <w:left w:val="single" w:sz="4" w:space="0" w:color="000000"/>
              <w:bottom w:val="single" w:sz="4" w:space="0" w:color="000000"/>
            </w:tcBorders>
            <w:shd w:val="clear" w:color="auto" w:fill="A6A6A6" w:themeFill="background1" w:themeFillShade="A6"/>
            <w:vAlign w:val="center"/>
          </w:tcPr>
          <w:p w:rsidR="00F51B95" w:rsidRPr="0074132F" w:rsidRDefault="00F51B95" w:rsidP="00094B78">
            <w:pPr>
              <w:tabs>
                <w:tab w:val="left" w:pos="180"/>
                <w:tab w:val="left" w:pos="1260"/>
              </w:tabs>
              <w:suppressAutoHyphens/>
              <w:snapToGrid w:val="0"/>
              <w:jc w:val="center"/>
              <w:rPr>
                <w:rFonts w:ascii="Arial" w:hAnsi="Arial" w:cs="Arial"/>
                <w:b/>
                <w:sz w:val="16"/>
                <w:szCs w:val="16"/>
                <w:lang w:val="es-ES" w:eastAsia="ar-SA"/>
              </w:rPr>
            </w:pPr>
            <w:r w:rsidRPr="0074132F">
              <w:rPr>
                <w:rFonts w:ascii="Arial" w:hAnsi="Arial" w:cs="Arial"/>
                <w:b/>
                <w:sz w:val="16"/>
                <w:szCs w:val="16"/>
                <w:lang w:val="es-ES" w:eastAsia="ar-SA"/>
              </w:rPr>
              <w:t>Ensayo</w:t>
            </w:r>
          </w:p>
        </w:tc>
        <w:tc>
          <w:tcPr>
            <w:tcW w:w="1984" w:type="dxa"/>
            <w:tcBorders>
              <w:top w:val="single" w:sz="4" w:space="0" w:color="000000"/>
              <w:left w:val="single" w:sz="4" w:space="0" w:color="000000"/>
              <w:bottom w:val="single" w:sz="4" w:space="0" w:color="000000"/>
            </w:tcBorders>
            <w:shd w:val="clear" w:color="auto" w:fill="A6A6A6" w:themeFill="background1" w:themeFillShade="A6"/>
            <w:vAlign w:val="center"/>
          </w:tcPr>
          <w:p w:rsidR="00F51B95" w:rsidRPr="0074132F" w:rsidRDefault="00F51B95" w:rsidP="00094B78">
            <w:pPr>
              <w:tabs>
                <w:tab w:val="left" w:pos="180"/>
                <w:tab w:val="left" w:pos="1260"/>
              </w:tabs>
              <w:suppressAutoHyphens/>
              <w:snapToGrid w:val="0"/>
              <w:jc w:val="center"/>
              <w:rPr>
                <w:rFonts w:ascii="Arial" w:hAnsi="Arial" w:cs="Arial"/>
                <w:b/>
                <w:sz w:val="16"/>
                <w:szCs w:val="16"/>
                <w:lang w:val="es-ES" w:eastAsia="ar-SA"/>
              </w:rPr>
            </w:pPr>
            <w:r w:rsidRPr="0074132F">
              <w:rPr>
                <w:rFonts w:ascii="Arial" w:hAnsi="Arial" w:cs="Arial"/>
                <w:b/>
                <w:sz w:val="16"/>
                <w:szCs w:val="16"/>
                <w:lang w:val="es-ES" w:eastAsia="ar-SA"/>
              </w:rPr>
              <w:t>Especificación</w:t>
            </w:r>
          </w:p>
        </w:tc>
        <w:tc>
          <w:tcPr>
            <w:tcW w:w="422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vAlign w:val="center"/>
          </w:tcPr>
          <w:p w:rsidR="00F51B95" w:rsidRPr="0074132F" w:rsidRDefault="00F51B95" w:rsidP="00094B78">
            <w:pPr>
              <w:tabs>
                <w:tab w:val="left" w:pos="180"/>
                <w:tab w:val="left" w:pos="1260"/>
              </w:tabs>
              <w:suppressAutoHyphens/>
              <w:snapToGrid w:val="0"/>
              <w:jc w:val="center"/>
              <w:rPr>
                <w:rFonts w:ascii="Arial" w:hAnsi="Arial" w:cs="Arial"/>
                <w:b/>
                <w:sz w:val="16"/>
                <w:szCs w:val="16"/>
                <w:lang w:val="es-ES" w:eastAsia="ar-SA"/>
              </w:rPr>
            </w:pPr>
            <w:r w:rsidRPr="0074132F">
              <w:rPr>
                <w:rFonts w:ascii="Arial" w:hAnsi="Arial" w:cs="Arial"/>
                <w:b/>
                <w:sz w:val="16"/>
                <w:szCs w:val="16"/>
                <w:lang w:val="es-ES" w:eastAsia="ar-SA"/>
              </w:rPr>
              <w:t>Norma o método de prueba que aplica</w:t>
            </w:r>
          </w:p>
        </w:tc>
      </w:tr>
      <w:tr w:rsidR="0074132F" w:rsidRPr="0074132F" w:rsidTr="00CE36B4">
        <w:trPr>
          <w:jc w:val="center"/>
        </w:trPr>
        <w:tc>
          <w:tcPr>
            <w:tcW w:w="3891" w:type="dxa"/>
            <w:tcBorders>
              <w:top w:val="single" w:sz="4" w:space="0" w:color="000000"/>
              <w:left w:val="single" w:sz="4" w:space="0" w:color="000000"/>
              <w:bottom w:val="single" w:sz="4" w:space="0" w:color="000000"/>
            </w:tcBorders>
          </w:tcPr>
          <w:p w:rsidR="00330236" w:rsidRPr="0074132F" w:rsidRDefault="00330236" w:rsidP="000D677B">
            <w:pPr>
              <w:tabs>
                <w:tab w:val="left" w:pos="180"/>
                <w:tab w:val="left" w:pos="1260"/>
              </w:tabs>
              <w:suppressAutoHyphens/>
              <w:snapToGrid w:val="0"/>
              <w:jc w:val="both"/>
              <w:rPr>
                <w:rFonts w:ascii="Arial" w:hAnsi="Arial" w:cs="Arial"/>
                <w:sz w:val="16"/>
                <w:szCs w:val="14"/>
                <w:lang w:val="es-ES" w:eastAsia="ar-SA"/>
              </w:rPr>
            </w:pPr>
            <w:r w:rsidRPr="0074132F">
              <w:rPr>
                <w:rFonts w:ascii="Arial" w:hAnsi="Arial" w:cs="Arial"/>
                <w:sz w:val="16"/>
                <w:szCs w:val="14"/>
                <w:lang w:val="es-ES" w:eastAsia="ar-SA"/>
              </w:rPr>
              <w:t>% Contenido de fibra cobertor</w:t>
            </w:r>
          </w:p>
        </w:tc>
        <w:tc>
          <w:tcPr>
            <w:tcW w:w="1984" w:type="dxa"/>
            <w:tcBorders>
              <w:top w:val="single" w:sz="4" w:space="0" w:color="000000"/>
              <w:left w:val="single" w:sz="4" w:space="0" w:color="000000"/>
              <w:bottom w:val="single" w:sz="4" w:space="0" w:color="000000"/>
            </w:tcBorders>
          </w:tcPr>
          <w:p w:rsidR="00330236" w:rsidRPr="0074132F" w:rsidRDefault="00E13184" w:rsidP="00E13184">
            <w:pPr>
              <w:tabs>
                <w:tab w:val="left" w:pos="180"/>
                <w:tab w:val="left" w:pos="1260"/>
              </w:tabs>
              <w:suppressAutoHyphens/>
              <w:snapToGrid w:val="0"/>
              <w:jc w:val="both"/>
              <w:rPr>
                <w:rFonts w:ascii="Arial" w:hAnsi="Arial" w:cs="Arial"/>
                <w:sz w:val="16"/>
                <w:szCs w:val="14"/>
                <w:lang w:val="es-ES" w:eastAsia="ar-SA"/>
              </w:rPr>
            </w:pPr>
            <w:r w:rsidRPr="0074132F">
              <w:rPr>
                <w:rFonts w:ascii="Arial" w:hAnsi="Arial" w:cs="Arial"/>
                <w:sz w:val="16"/>
                <w:szCs w:val="14"/>
                <w:lang w:val="es-ES" w:eastAsia="ar-SA"/>
              </w:rPr>
              <w:t>85 % acrílico mínimo</w:t>
            </w:r>
          </w:p>
          <w:p w:rsidR="00E13184" w:rsidRPr="0074132F" w:rsidRDefault="00E13184" w:rsidP="00E13184">
            <w:pPr>
              <w:tabs>
                <w:tab w:val="left" w:pos="180"/>
                <w:tab w:val="left" w:pos="1260"/>
              </w:tabs>
              <w:suppressAutoHyphens/>
              <w:snapToGrid w:val="0"/>
              <w:jc w:val="both"/>
              <w:rPr>
                <w:rFonts w:ascii="Arial" w:hAnsi="Arial" w:cs="Arial"/>
                <w:sz w:val="16"/>
                <w:szCs w:val="14"/>
                <w:lang w:val="es-ES" w:eastAsia="ar-SA"/>
              </w:rPr>
            </w:pPr>
            <w:r w:rsidRPr="0074132F">
              <w:rPr>
                <w:rFonts w:ascii="Arial" w:hAnsi="Arial" w:cs="Arial"/>
                <w:sz w:val="16"/>
                <w:szCs w:val="14"/>
                <w:lang w:val="es-ES" w:eastAsia="ar-SA"/>
              </w:rPr>
              <w:t>15 % poliéster máximo</w:t>
            </w:r>
          </w:p>
        </w:tc>
        <w:tc>
          <w:tcPr>
            <w:tcW w:w="4223" w:type="dxa"/>
            <w:tcBorders>
              <w:top w:val="single" w:sz="4" w:space="0" w:color="000000"/>
              <w:left w:val="single" w:sz="4" w:space="0" w:color="000000"/>
              <w:bottom w:val="single" w:sz="4" w:space="0" w:color="000000"/>
              <w:right w:val="single" w:sz="4" w:space="0" w:color="000000"/>
            </w:tcBorders>
          </w:tcPr>
          <w:p w:rsidR="00330236" w:rsidRPr="0074132F" w:rsidRDefault="00F86774" w:rsidP="00F51B95">
            <w:pPr>
              <w:tabs>
                <w:tab w:val="left" w:pos="180"/>
                <w:tab w:val="left" w:pos="1260"/>
              </w:tabs>
              <w:suppressAutoHyphens/>
              <w:snapToGrid w:val="0"/>
              <w:jc w:val="both"/>
              <w:rPr>
                <w:rFonts w:ascii="Arial" w:hAnsi="Arial" w:cs="Arial"/>
                <w:sz w:val="16"/>
                <w:szCs w:val="14"/>
                <w:lang w:val="es-ES" w:eastAsia="ar-SA"/>
              </w:rPr>
            </w:pPr>
            <w:r w:rsidRPr="0074132F">
              <w:rPr>
                <w:rFonts w:ascii="Arial" w:hAnsi="Arial" w:cs="Arial"/>
                <w:b/>
                <w:sz w:val="16"/>
                <w:szCs w:val="14"/>
                <w:lang w:val="es-ES" w:eastAsia="ar-SA"/>
              </w:rPr>
              <w:t>NMX-A-1833/1-INNTEX-2012</w:t>
            </w:r>
            <w:r w:rsidR="00DC78BF">
              <w:rPr>
                <w:rFonts w:ascii="Arial" w:hAnsi="Arial" w:cs="Arial"/>
                <w:b/>
                <w:sz w:val="16"/>
                <w:szCs w:val="14"/>
                <w:lang w:val="es-ES" w:eastAsia="ar-SA"/>
              </w:rPr>
              <w:t xml:space="preserve"> </w:t>
            </w:r>
            <w:r w:rsidR="00F51B95" w:rsidRPr="0074132F">
              <w:rPr>
                <w:rFonts w:ascii="Arial" w:hAnsi="Arial" w:cs="Arial"/>
                <w:sz w:val="16"/>
                <w:szCs w:val="14"/>
                <w:lang w:val="es-ES" w:eastAsia="ar-SA"/>
              </w:rPr>
              <w:t>Fibras textiles-parte 1 análisis cuantitativo-método de prueba</w:t>
            </w:r>
          </w:p>
        </w:tc>
      </w:tr>
      <w:tr w:rsidR="0074132F" w:rsidRPr="0074132F" w:rsidTr="00CE36B4">
        <w:trPr>
          <w:jc w:val="center"/>
        </w:trPr>
        <w:tc>
          <w:tcPr>
            <w:tcW w:w="3891" w:type="dxa"/>
            <w:tcBorders>
              <w:top w:val="single" w:sz="4" w:space="0" w:color="000000"/>
              <w:left w:val="single" w:sz="4" w:space="0" w:color="000000"/>
              <w:bottom w:val="single" w:sz="4" w:space="0" w:color="000000"/>
            </w:tcBorders>
          </w:tcPr>
          <w:p w:rsidR="00330236" w:rsidRPr="0074132F" w:rsidRDefault="00330236" w:rsidP="000D677B">
            <w:pPr>
              <w:tabs>
                <w:tab w:val="left" w:pos="180"/>
                <w:tab w:val="left" w:pos="1260"/>
              </w:tabs>
              <w:suppressAutoHyphens/>
              <w:snapToGrid w:val="0"/>
              <w:jc w:val="both"/>
              <w:rPr>
                <w:rFonts w:ascii="Arial" w:hAnsi="Arial" w:cs="Arial"/>
                <w:sz w:val="16"/>
                <w:szCs w:val="14"/>
                <w:lang w:val="es-ES" w:eastAsia="ar-SA"/>
              </w:rPr>
            </w:pPr>
            <w:r w:rsidRPr="0074132F">
              <w:rPr>
                <w:rFonts w:ascii="Arial" w:hAnsi="Arial" w:cs="Arial"/>
                <w:sz w:val="16"/>
                <w:szCs w:val="14"/>
                <w:lang w:val="es-ES" w:eastAsia="ar-SA"/>
              </w:rPr>
              <w:t>Masa por metro cuadrado</w:t>
            </w:r>
          </w:p>
          <w:p w:rsidR="00330236" w:rsidRPr="0074132F" w:rsidRDefault="00330236" w:rsidP="000D677B">
            <w:pPr>
              <w:tabs>
                <w:tab w:val="left" w:pos="180"/>
                <w:tab w:val="left" w:pos="1260"/>
              </w:tabs>
              <w:suppressAutoHyphens/>
              <w:snapToGrid w:val="0"/>
              <w:jc w:val="both"/>
              <w:rPr>
                <w:rFonts w:ascii="Arial" w:hAnsi="Arial" w:cs="Arial"/>
                <w:sz w:val="16"/>
                <w:szCs w:val="14"/>
                <w:lang w:val="es-ES" w:eastAsia="ar-SA"/>
              </w:rPr>
            </w:pPr>
          </w:p>
          <w:p w:rsidR="00330236" w:rsidRPr="0074132F" w:rsidRDefault="00330236" w:rsidP="000D677B">
            <w:pPr>
              <w:tabs>
                <w:tab w:val="left" w:pos="180"/>
                <w:tab w:val="left" w:pos="1260"/>
              </w:tabs>
              <w:suppressAutoHyphens/>
              <w:jc w:val="both"/>
              <w:rPr>
                <w:rFonts w:ascii="Arial" w:hAnsi="Arial" w:cs="Arial"/>
                <w:sz w:val="16"/>
                <w:szCs w:val="14"/>
                <w:lang w:val="es-ES" w:eastAsia="ar-SA"/>
              </w:rPr>
            </w:pPr>
            <w:r w:rsidRPr="0074132F">
              <w:rPr>
                <w:rFonts w:ascii="Arial" w:hAnsi="Arial" w:cs="Arial"/>
                <w:sz w:val="16"/>
                <w:szCs w:val="14"/>
                <w:lang w:val="es-ES" w:eastAsia="ar-SA"/>
              </w:rPr>
              <w:t>(método 5 especímenes pequeños)</w:t>
            </w:r>
          </w:p>
        </w:tc>
        <w:tc>
          <w:tcPr>
            <w:tcW w:w="1984" w:type="dxa"/>
            <w:tcBorders>
              <w:top w:val="single" w:sz="4" w:space="0" w:color="000000"/>
              <w:left w:val="single" w:sz="4" w:space="0" w:color="000000"/>
              <w:bottom w:val="single" w:sz="4" w:space="0" w:color="000000"/>
            </w:tcBorders>
          </w:tcPr>
          <w:p w:rsidR="00330236" w:rsidRPr="0074132F" w:rsidRDefault="00330236" w:rsidP="000D677B">
            <w:pPr>
              <w:tabs>
                <w:tab w:val="left" w:pos="180"/>
                <w:tab w:val="left" w:pos="1260"/>
              </w:tabs>
              <w:suppressAutoHyphens/>
              <w:snapToGrid w:val="0"/>
              <w:jc w:val="both"/>
              <w:rPr>
                <w:rFonts w:ascii="Arial" w:hAnsi="Arial" w:cs="Arial"/>
                <w:sz w:val="16"/>
                <w:szCs w:val="14"/>
                <w:lang w:val="es-ES" w:eastAsia="ar-SA"/>
              </w:rPr>
            </w:pPr>
          </w:p>
          <w:p w:rsidR="00330236" w:rsidRPr="0074132F" w:rsidRDefault="00330236" w:rsidP="000D677B">
            <w:pPr>
              <w:tabs>
                <w:tab w:val="left" w:pos="180"/>
                <w:tab w:val="left" w:pos="1260"/>
              </w:tabs>
              <w:suppressAutoHyphens/>
              <w:snapToGrid w:val="0"/>
              <w:jc w:val="both"/>
              <w:rPr>
                <w:rFonts w:ascii="Arial" w:hAnsi="Arial" w:cs="Arial"/>
                <w:sz w:val="16"/>
                <w:szCs w:val="14"/>
                <w:lang w:val="es-ES" w:eastAsia="ar-SA"/>
              </w:rPr>
            </w:pPr>
            <w:r w:rsidRPr="0074132F">
              <w:rPr>
                <w:rFonts w:ascii="Arial" w:hAnsi="Arial" w:cs="Arial"/>
                <w:sz w:val="16"/>
                <w:szCs w:val="14"/>
                <w:lang w:val="es-ES" w:eastAsia="ar-SA"/>
              </w:rPr>
              <w:t>500 g/m</w:t>
            </w:r>
            <w:r w:rsidRPr="0074132F">
              <w:rPr>
                <w:rFonts w:ascii="Arial" w:hAnsi="Arial" w:cs="Arial"/>
                <w:sz w:val="16"/>
                <w:szCs w:val="14"/>
                <w:vertAlign w:val="superscript"/>
                <w:lang w:val="es-ES" w:eastAsia="ar-SA"/>
              </w:rPr>
              <w:t>2</w:t>
            </w:r>
            <w:r w:rsidRPr="0074132F">
              <w:rPr>
                <w:rFonts w:ascii="Arial" w:hAnsi="Arial" w:cs="Arial"/>
                <w:sz w:val="16"/>
                <w:szCs w:val="14"/>
                <w:lang w:val="es-ES" w:eastAsia="ar-SA"/>
              </w:rPr>
              <w:t xml:space="preserve"> mínimo</w:t>
            </w:r>
          </w:p>
        </w:tc>
        <w:tc>
          <w:tcPr>
            <w:tcW w:w="4223" w:type="dxa"/>
            <w:tcBorders>
              <w:top w:val="single" w:sz="4" w:space="0" w:color="000000"/>
              <w:left w:val="single" w:sz="4" w:space="0" w:color="000000"/>
              <w:bottom w:val="single" w:sz="4" w:space="0" w:color="000000"/>
              <w:right w:val="single" w:sz="4" w:space="0" w:color="000000"/>
            </w:tcBorders>
          </w:tcPr>
          <w:p w:rsidR="00330236" w:rsidRPr="0074132F" w:rsidRDefault="00355DD9" w:rsidP="00F51B95">
            <w:pPr>
              <w:tabs>
                <w:tab w:val="left" w:pos="180"/>
                <w:tab w:val="left" w:pos="1260"/>
              </w:tabs>
              <w:suppressAutoHyphens/>
              <w:snapToGrid w:val="0"/>
              <w:jc w:val="both"/>
              <w:rPr>
                <w:rFonts w:ascii="Arial" w:hAnsi="Arial" w:cs="Arial"/>
                <w:sz w:val="16"/>
                <w:szCs w:val="14"/>
                <w:lang w:val="es-ES" w:eastAsia="ar-SA"/>
              </w:rPr>
            </w:pPr>
            <w:r w:rsidRPr="0074132F">
              <w:rPr>
                <w:rFonts w:ascii="Arial" w:hAnsi="Arial" w:cs="Arial"/>
                <w:b/>
                <w:sz w:val="16"/>
                <w:szCs w:val="16"/>
                <w:lang w:val="es-ES" w:eastAsia="ar-SA"/>
              </w:rPr>
              <w:t>NMX-A-3801-INNTEX-2012</w:t>
            </w:r>
            <w:r w:rsidR="00DC78BF">
              <w:rPr>
                <w:rFonts w:ascii="Arial" w:hAnsi="Arial" w:cs="Arial"/>
                <w:b/>
                <w:sz w:val="16"/>
                <w:szCs w:val="16"/>
                <w:lang w:val="es-ES" w:eastAsia="ar-SA"/>
              </w:rPr>
              <w:t xml:space="preserve"> </w:t>
            </w:r>
            <w:r w:rsidR="00F51B95" w:rsidRPr="0074132F">
              <w:rPr>
                <w:rFonts w:ascii="Arial" w:hAnsi="Arial" w:cs="Arial"/>
                <w:sz w:val="16"/>
                <w:szCs w:val="16"/>
                <w:lang w:val="es-ES" w:eastAsia="ar-SA"/>
              </w:rPr>
              <w:t>Industria Textil-determinación de la masa del tejido por unidad de longitud y área</w:t>
            </w:r>
          </w:p>
        </w:tc>
      </w:tr>
      <w:tr w:rsidR="0074132F" w:rsidRPr="0074132F" w:rsidTr="00CE36B4">
        <w:trPr>
          <w:jc w:val="center"/>
        </w:trPr>
        <w:tc>
          <w:tcPr>
            <w:tcW w:w="3891" w:type="dxa"/>
            <w:tcBorders>
              <w:top w:val="single" w:sz="4" w:space="0" w:color="000000"/>
              <w:left w:val="single" w:sz="4" w:space="0" w:color="000000"/>
              <w:bottom w:val="single" w:sz="4" w:space="0" w:color="000000"/>
            </w:tcBorders>
          </w:tcPr>
          <w:p w:rsidR="00330236" w:rsidRPr="0074132F" w:rsidRDefault="00330236" w:rsidP="000D677B">
            <w:pPr>
              <w:tabs>
                <w:tab w:val="left" w:pos="180"/>
                <w:tab w:val="left" w:pos="1260"/>
              </w:tabs>
              <w:suppressAutoHyphens/>
              <w:snapToGrid w:val="0"/>
              <w:jc w:val="both"/>
              <w:rPr>
                <w:rFonts w:ascii="Arial" w:hAnsi="Arial" w:cs="Arial"/>
                <w:sz w:val="16"/>
                <w:szCs w:val="14"/>
                <w:lang w:val="es-ES" w:eastAsia="ar-SA"/>
              </w:rPr>
            </w:pPr>
            <w:r w:rsidRPr="0074132F">
              <w:rPr>
                <w:rFonts w:ascii="Arial" w:hAnsi="Arial" w:cs="Arial"/>
                <w:sz w:val="16"/>
                <w:szCs w:val="14"/>
                <w:lang w:val="es-ES" w:eastAsia="ar-SA"/>
              </w:rPr>
              <w:t>Tipo de ligamento</w:t>
            </w:r>
          </w:p>
        </w:tc>
        <w:tc>
          <w:tcPr>
            <w:tcW w:w="1984" w:type="dxa"/>
            <w:tcBorders>
              <w:top w:val="single" w:sz="4" w:space="0" w:color="000000"/>
              <w:left w:val="single" w:sz="4" w:space="0" w:color="000000"/>
              <w:bottom w:val="single" w:sz="4" w:space="0" w:color="000000"/>
            </w:tcBorders>
          </w:tcPr>
          <w:p w:rsidR="00330236" w:rsidRPr="0074132F" w:rsidRDefault="00330236" w:rsidP="000D677B">
            <w:pPr>
              <w:tabs>
                <w:tab w:val="left" w:pos="180"/>
                <w:tab w:val="left" w:pos="1260"/>
              </w:tabs>
              <w:suppressAutoHyphens/>
              <w:snapToGrid w:val="0"/>
              <w:jc w:val="both"/>
              <w:rPr>
                <w:rFonts w:ascii="Arial" w:hAnsi="Arial" w:cs="Arial"/>
                <w:sz w:val="16"/>
                <w:szCs w:val="14"/>
                <w:lang w:val="es-ES" w:eastAsia="ar-SA"/>
              </w:rPr>
            </w:pPr>
            <w:r w:rsidRPr="0074132F">
              <w:rPr>
                <w:rFonts w:ascii="Arial" w:hAnsi="Arial" w:cs="Arial"/>
                <w:sz w:val="16"/>
                <w:szCs w:val="14"/>
                <w:lang w:val="es-ES" w:eastAsia="ar-SA"/>
              </w:rPr>
              <w:t xml:space="preserve">Sarga o tafetán </w:t>
            </w:r>
          </w:p>
        </w:tc>
        <w:tc>
          <w:tcPr>
            <w:tcW w:w="4223" w:type="dxa"/>
            <w:tcBorders>
              <w:top w:val="single" w:sz="4" w:space="0" w:color="000000"/>
              <w:left w:val="single" w:sz="4" w:space="0" w:color="000000"/>
              <w:bottom w:val="single" w:sz="4" w:space="0" w:color="000000"/>
              <w:right w:val="single" w:sz="4" w:space="0" w:color="000000"/>
            </w:tcBorders>
          </w:tcPr>
          <w:p w:rsidR="00330236" w:rsidRPr="0074132F" w:rsidRDefault="00330236" w:rsidP="000D677B">
            <w:pPr>
              <w:tabs>
                <w:tab w:val="left" w:pos="180"/>
                <w:tab w:val="left" w:pos="1260"/>
              </w:tabs>
              <w:suppressAutoHyphens/>
              <w:snapToGrid w:val="0"/>
              <w:jc w:val="both"/>
              <w:rPr>
                <w:rFonts w:ascii="Arial" w:hAnsi="Arial" w:cs="Arial"/>
                <w:sz w:val="16"/>
                <w:szCs w:val="14"/>
                <w:lang w:val="es-ES" w:eastAsia="ar-SA"/>
              </w:rPr>
            </w:pPr>
            <w:r w:rsidRPr="0074132F">
              <w:rPr>
                <w:rFonts w:ascii="Arial" w:hAnsi="Arial" w:cs="Arial"/>
                <w:sz w:val="16"/>
                <w:szCs w:val="14"/>
                <w:lang w:val="es-ES" w:eastAsia="ar-SA"/>
              </w:rPr>
              <w:t>No aplica</w:t>
            </w:r>
          </w:p>
        </w:tc>
      </w:tr>
      <w:tr w:rsidR="0074132F" w:rsidRPr="0074132F" w:rsidTr="00CE36B4">
        <w:tblPrEx>
          <w:tblCellMar>
            <w:top w:w="108" w:type="dxa"/>
            <w:bottom w:w="108" w:type="dxa"/>
          </w:tblCellMar>
        </w:tblPrEx>
        <w:trPr>
          <w:jc w:val="center"/>
        </w:trPr>
        <w:tc>
          <w:tcPr>
            <w:tcW w:w="3891" w:type="dxa"/>
            <w:tcBorders>
              <w:top w:val="single" w:sz="4" w:space="0" w:color="000000"/>
              <w:left w:val="single" w:sz="4" w:space="0" w:color="000000"/>
              <w:bottom w:val="single" w:sz="4" w:space="0" w:color="000000"/>
            </w:tcBorders>
          </w:tcPr>
          <w:p w:rsidR="00330236" w:rsidRPr="0074132F" w:rsidRDefault="00330236" w:rsidP="000D677B">
            <w:pPr>
              <w:tabs>
                <w:tab w:val="left" w:pos="180"/>
                <w:tab w:val="left" w:pos="1260"/>
              </w:tabs>
              <w:suppressAutoHyphens/>
              <w:jc w:val="both"/>
              <w:rPr>
                <w:rFonts w:ascii="Arial" w:hAnsi="Arial" w:cs="Arial"/>
                <w:sz w:val="16"/>
                <w:szCs w:val="14"/>
                <w:lang w:val="es-ES" w:eastAsia="ar-SA"/>
              </w:rPr>
            </w:pPr>
            <w:r w:rsidRPr="0074132F">
              <w:rPr>
                <w:rFonts w:ascii="Arial" w:hAnsi="Arial" w:cs="Arial"/>
                <w:sz w:val="16"/>
                <w:szCs w:val="14"/>
                <w:lang w:val="es-ES" w:eastAsia="ar-SA"/>
              </w:rPr>
              <w:t>Fuerza máxima de tracción, método de agarre</w:t>
            </w:r>
          </w:p>
          <w:p w:rsidR="00330236" w:rsidRPr="0074132F" w:rsidRDefault="00330236" w:rsidP="000D677B">
            <w:pPr>
              <w:tabs>
                <w:tab w:val="left" w:pos="180"/>
                <w:tab w:val="left" w:pos="1260"/>
              </w:tabs>
              <w:suppressAutoHyphens/>
              <w:jc w:val="both"/>
              <w:rPr>
                <w:rFonts w:ascii="Arial" w:hAnsi="Arial" w:cs="Arial"/>
                <w:b/>
                <w:sz w:val="8"/>
                <w:szCs w:val="8"/>
                <w:lang w:val="es-ES" w:eastAsia="ar-SA"/>
              </w:rPr>
            </w:pPr>
          </w:p>
          <w:p w:rsidR="00330236" w:rsidRPr="0074132F" w:rsidRDefault="00330236" w:rsidP="000D677B">
            <w:pPr>
              <w:tabs>
                <w:tab w:val="left" w:pos="180"/>
                <w:tab w:val="left" w:pos="1260"/>
              </w:tabs>
              <w:suppressAutoHyphens/>
              <w:jc w:val="both"/>
              <w:rPr>
                <w:rFonts w:ascii="Arial" w:hAnsi="Arial" w:cs="Arial"/>
                <w:sz w:val="16"/>
                <w:szCs w:val="14"/>
                <w:lang w:val="es-ES" w:eastAsia="ar-SA"/>
              </w:rPr>
            </w:pPr>
            <w:r w:rsidRPr="0074132F">
              <w:rPr>
                <w:rFonts w:ascii="Arial" w:hAnsi="Arial" w:cs="Arial"/>
                <w:sz w:val="16"/>
                <w:szCs w:val="14"/>
                <w:lang w:val="es-ES" w:eastAsia="ar-SA"/>
              </w:rPr>
              <w:t>Urdimbre</w:t>
            </w:r>
          </w:p>
          <w:p w:rsidR="00330236" w:rsidRPr="0074132F" w:rsidRDefault="00330236" w:rsidP="000D677B">
            <w:pPr>
              <w:tabs>
                <w:tab w:val="left" w:pos="180"/>
                <w:tab w:val="left" w:pos="1260"/>
              </w:tabs>
              <w:suppressAutoHyphens/>
              <w:jc w:val="both"/>
              <w:rPr>
                <w:rFonts w:ascii="Arial" w:hAnsi="Arial" w:cs="Arial"/>
                <w:sz w:val="8"/>
                <w:szCs w:val="8"/>
                <w:lang w:val="es-ES" w:eastAsia="ar-SA"/>
              </w:rPr>
            </w:pPr>
          </w:p>
          <w:p w:rsidR="00330236" w:rsidRPr="0074132F" w:rsidRDefault="00330236" w:rsidP="000D677B">
            <w:pPr>
              <w:tabs>
                <w:tab w:val="left" w:pos="180"/>
                <w:tab w:val="left" w:pos="1260"/>
              </w:tabs>
              <w:suppressAutoHyphens/>
              <w:jc w:val="both"/>
              <w:rPr>
                <w:rFonts w:ascii="Arial" w:hAnsi="Arial" w:cs="Arial"/>
                <w:sz w:val="16"/>
                <w:szCs w:val="14"/>
                <w:lang w:val="es-ES" w:eastAsia="ar-SA"/>
              </w:rPr>
            </w:pPr>
            <w:r w:rsidRPr="0074132F">
              <w:rPr>
                <w:rFonts w:ascii="Arial" w:hAnsi="Arial" w:cs="Arial"/>
                <w:sz w:val="16"/>
                <w:szCs w:val="14"/>
                <w:lang w:val="es-ES" w:eastAsia="ar-SA"/>
              </w:rPr>
              <w:t>Trama</w:t>
            </w:r>
          </w:p>
        </w:tc>
        <w:tc>
          <w:tcPr>
            <w:tcW w:w="1984" w:type="dxa"/>
            <w:tcBorders>
              <w:top w:val="single" w:sz="4" w:space="0" w:color="000000"/>
              <w:left w:val="single" w:sz="4" w:space="0" w:color="000000"/>
              <w:bottom w:val="single" w:sz="4" w:space="0" w:color="000000"/>
            </w:tcBorders>
            <w:vAlign w:val="bottom"/>
          </w:tcPr>
          <w:p w:rsidR="00330236" w:rsidRPr="0074132F" w:rsidRDefault="00330236" w:rsidP="00492C5A">
            <w:pPr>
              <w:tabs>
                <w:tab w:val="left" w:pos="180"/>
                <w:tab w:val="left" w:pos="1260"/>
              </w:tabs>
              <w:suppressAutoHyphens/>
              <w:snapToGrid w:val="0"/>
              <w:rPr>
                <w:rFonts w:ascii="Arial" w:hAnsi="Arial" w:cs="Arial"/>
                <w:sz w:val="16"/>
                <w:szCs w:val="14"/>
                <w:lang w:val="es-ES" w:eastAsia="ar-SA"/>
              </w:rPr>
            </w:pPr>
            <w:r w:rsidRPr="0074132F">
              <w:rPr>
                <w:rFonts w:ascii="Arial" w:hAnsi="Arial" w:cs="Arial"/>
                <w:sz w:val="16"/>
                <w:szCs w:val="14"/>
                <w:lang w:val="es-ES" w:eastAsia="ar-SA"/>
              </w:rPr>
              <w:t>500 N mínimo</w:t>
            </w:r>
          </w:p>
          <w:p w:rsidR="00330236" w:rsidRPr="0074132F" w:rsidRDefault="00330236" w:rsidP="00492C5A">
            <w:pPr>
              <w:tabs>
                <w:tab w:val="left" w:pos="180"/>
                <w:tab w:val="left" w:pos="1260"/>
              </w:tabs>
              <w:suppressAutoHyphens/>
              <w:snapToGrid w:val="0"/>
              <w:rPr>
                <w:rFonts w:ascii="Arial" w:hAnsi="Arial" w:cs="Arial"/>
                <w:sz w:val="8"/>
                <w:szCs w:val="8"/>
                <w:lang w:val="es-ES" w:eastAsia="ar-SA"/>
              </w:rPr>
            </w:pPr>
          </w:p>
          <w:p w:rsidR="00330236" w:rsidRPr="0074132F" w:rsidRDefault="00330236" w:rsidP="00492C5A">
            <w:pPr>
              <w:tabs>
                <w:tab w:val="left" w:pos="180"/>
                <w:tab w:val="left" w:pos="1260"/>
              </w:tabs>
              <w:suppressAutoHyphens/>
              <w:snapToGrid w:val="0"/>
              <w:rPr>
                <w:rFonts w:ascii="Arial" w:hAnsi="Arial" w:cs="Arial"/>
                <w:sz w:val="16"/>
                <w:szCs w:val="14"/>
                <w:lang w:val="es-ES" w:eastAsia="ar-SA"/>
              </w:rPr>
            </w:pPr>
            <w:r w:rsidRPr="0074132F">
              <w:rPr>
                <w:rFonts w:ascii="Arial" w:hAnsi="Arial" w:cs="Arial"/>
                <w:sz w:val="16"/>
                <w:szCs w:val="14"/>
                <w:lang w:val="es-ES" w:eastAsia="ar-SA"/>
              </w:rPr>
              <w:t xml:space="preserve">350 N mínimo </w:t>
            </w:r>
          </w:p>
        </w:tc>
        <w:tc>
          <w:tcPr>
            <w:tcW w:w="4223" w:type="dxa"/>
            <w:tcBorders>
              <w:top w:val="single" w:sz="4" w:space="0" w:color="000000"/>
              <w:left w:val="single" w:sz="4" w:space="0" w:color="000000"/>
              <w:bottom w:val="single" w:sz="4" w:space="0" w:color="000000"/>
              <w:right w:val="single" w:sz="4" w:space="0" w:color="000000"/>
            </w:tcBorders>
          </w:tcPr>
          <w:p w:rsidR="00330236" w:rsidRPr="0074132F" w:rsidRDefault="00F51B95" w:rsidP="000D677B">
            <w:pPr>
              <w:tabs>
                <w:tab w:val="left" w:pos="180"/>
                <w:tab w:val="left" w:pos="1260"/>
              </w:tabs>
              <w:suppressAutoHyphens/>
              <w:snapToGrid w:val="0"/>
              <w:jc w:val="both"/>
              <w:rPr>
                <w:rFonts w:ascii="Arial" w:hAnsi="Arial" w:cs="Arial"/>
                <w:sz w:val="16"/>
                <w:szCs w:val="14"/>
                <w:lang w:val="es-ES" w:eastAsia="ar-SA"/>
              </w:rPr>
            </w:pPr>
            <w:r w:rsidRPr="0074132F">
              <w:rPr>
                <w:rFonts w:ascii="Arial" w:hAnsi="Arial" w:cs="Arial"/>
                <w:b/>
                <w:sz w:val="16"/>
                <w:szCs w:val="14"/>
                <w:lang w:val="es-ES" w:eastAsia="ar-SA"/>
              </w:rPr>
              <w:t>NMX-A-059/2-INNTEX-200</w:t>
            </w:r>
            <w:r w:rsidRPr="00DC78BF">
              <w:rPr>
                <w:rFonts w:ascii="Arial" w:hAnsi="Arial" w:cs="Arial"/>
                <w:b/>
                <w:sz w:val="16"/>
                <w:szCs w:val="14"/>
                <w:lang w:val="es-ES" w:eastAsia="ar-SA"/>
              </w:rPr>
              <w:t>8</w:t>
            </w:r>
            <w:r w:rsidRPr="0074132F">
              <w:rPr>
                <w:rFonts w:ascii="Arial" w:hAnsi="Arial" w:cs="Arial"/>
                <w:sz w:val="16"/>
                <w:szCs w:val="14"/>
                <w:lang w:val="es-ES" w:eastAsia="ar-SA"/>
              </w:rPr>
              <w:t xml:space="preserve"> Industria Textil-propiedades de los tejidos frente a la tracción-parte 2-determinación de la fuerza máxima por el método de agarre-método grab.</w:t>
            </w:r>
          </w:p>
        </w:tc>
      </w:tr>
      <w:tr w:rsidR="0074132F" w:rsidRPr="0074132F" w:rsidTr="00CE36B4">
        <w:tblPrEx>
          <w:tblCellMar>
            <w:top w:w="108" w:type="dxa"/>
            <w:bottom w:w="108" w:type="dxa"/>
          </w:tblCellMar>
        </w:tblPrEx>
        <w:trPr>
          <w:jc w:val="center"/>
        </w:trPr>
        <w:tc>
          <w:tcPr>
            <w:tcW w:w="3891" w:type="dxa"/>
            <w:tcBorders>
              <w:top w:val="single" w:sz="4" w:space="0" w:color="000000"/>
              <w:left w:val="single" w:sz="4" w:space="0" w:color="000000"/>
              <w:bottom w:val="single" w:sz="4" w:space="0" w:color="000000"/>
            </w:tcBorders>
          </w:tcPr>
          <w:p w:rsidR="00330236" w:rsidRPr="0074132F" w:rsidRDefault="00492C5A" w:rsidP="000D677B">
            <w:pPr>
              <w:tabs>
                <w:tab w:val="left" w:pos="180"/>
                <w:tab w:val="left" w:pos="1260"/>
              </w:tabs>
              <w:suppressAutoHyphens/>
              <w:jc w:val="both"/>
              <w:rPr>
                <w:rFonts w:ascii="Arial" w:hAnsi="Arial" w:cs="Arial"/>
                <w:sz w:val="16"/>
                <w:szCs w:val="14"/>
                <w:lang w:val="es-ES" w:eastAsia="ar-SA"/>
              </w:rPr>
            </w:pPr>
            <w:r w:rsidRPr="0074132F">
              <w:rPr>
                <w:rFonts w:ascii="Arial" w:hAnsi="Arial" w:cs="Arial"/>
                <w:sz w:val="16"/>
                <w:szCs w:val="14"/>
                <w:lang w:val="es-ES" w:eastAsia="ar-SA"/>
              </w:rPr>
              <w:t>C</w:t>
            </w:r>
            <w:r w:rsidR="00330236" w:rsidRPr="0074132F">
              <w:rPr>
                <w:rFonts w:ascii="Arial" w:hAnsi="Arial" w:cs="Arial"/>
                <w:sz w:val="16"/>
                <w:szCs w:val="14"/>
                <w:lang w:val="es-ES" w:eastAsia="ar-SA"/>
              </w:rPr>
              <w:t xml:space="preserve">ambio dimensional </w:t>
            </w:r>
          </w:p>
          <w:p w:rsidR="003F0806" w:rsidRPr="0074132F" w:rsidRDefault="003F0806" w:rsidP="003F0806">
            <w:pPr>
              <w:tabs>
                <w:tab w:val="left" w:pos="180"/>
                <w:tab w:val="left" w:pos="1260"/>
              </w:tabs>
              <w:jc w:val="both"/>
              <w:rPr>
                <w:rFonts w:ascii="Arial" w:hAnsi="Arial" w:cs="Arial"/>
                <w:sz w:val="16"/>
                <w:szCs w:val="16"/>
              </w:rPr>
            </w:pPr>
            <w:r w:rsidRPr="0074132F">
              <w:rPr>
                <w:rFonts w:ascii="Arial" w:hAnsi="Arial" w:cs="Arial"/>
                <w:sz w:val="16"/>
                <w:szCs w:val="16"/>
              </w:rPr>
              <w:t>Condiciones de lavado 4B (ajuste normal, carga 2 kg ±0,1; temperatura 32</w:t>
            </w:r>
            <w:r w:rsidR="00F51B95" w:rsidRPr="0074132F">
              <w:rPr>
                <w:rFonts w:ascii="Arial" w:hAnsi="Arial" w:cs="Arial"/>
                <w:sz w:val="16"/>
                <w:szCs w:val="16"/>
              </w:rPr>
              <w:t>3</w:t>
            </w:r>
            <w:r w:rsidRPr="0074132F">
              <w:rPr>
                <w:rFonts w:ascii="Arial" w:hAnsi="Arial" w:cs="Arial"/>
                <w:sz w:val="16"/>
                <w:szCs w:val="16"/>
              </w:rPr>
              <w:t xml:space="preserve"> K ± 3 K </w:t>
            </w:r>
            <w:r w:rsidR="00F51B95" w:rsidRPr="0074132F">
              <w:rPr>
                <w:rFonts w:ascii="Arial" w:hAnsi="Arial" w:cs="Arial"/>
                <w:sz w:val="16"/>
                <w:szCs w:val="16"/>
              </w:rPr>
              <w:t>(</w:t>
            </w:r>
            <w:r w:rsidRPr="0074132F">
              <w:rPr>
                <w:rFonts w:ascii="Arial" w:hAnsi="Arial" w:cs="Arial"/>
                <w:sz w:val="16"/>
                <w:szCs w:val="16"/>
              </w:rPr>
              <w:t>50°C ± 3°C</w:t>
            </w:r>
            <w:r w:rsidR="00F51B95" w:rsidRPr="0074132F">
              <w:rPr>
                <w:rFonts w:ascii="Arial" w:hAnsi="Arial" w:cs="Arial"/>
                <w:sz w:val="16"/>
                <w:szCs w:val="16"/>
              </w:rPr>
              <w:t>)</w:t>
            </w:r>
            <w:r w:rsidRPr="0074132F">
              <w:rPr>
                <w:rFonts w:ascii="Arial" w:hAnsi="Arial" w:cs="Arial"/>
                <w:sz w:val="16"/>
                <w:szCs w:val="16"/>
              </w:rPr>
              <w:t>, nivel de líquido lleno, tiempo de lavado 12 min, enjuague nivel de líquido lleno y escurrido ciclo normal)</w:t>
            </w:r>
          </w:p>
          <w:p w:rsidR="003F0806" w:rsidRPr="0074132F" w:rsidRDefault="003F0806" w:rsidP="003F0806">
            <w:pPr>
              <w:tabs>
                <w:tab w:val="left" w:pos="180"/>
                <w:tab w:val="left" w:pos="1260"/>
              </w:tabs>
              <w:jc w:val="both"/>
              <w:rPr>
                <w:rFonts w:ascii="Arial" w:hAnsi="Arial" w:cs="Arial"/>
                <w:sz w:val="16"/>
                <w:szCs w:val="16"/>
              </w:rPr>
            </w:pPr>
            <w:r w:rsidRPr="0074132F">
              <w:rPr>
                <w:rFonts w:ascii="Arial" w:hAnsi="Arial" w:cs="Arial"/>
                <w:sz w:val="16"/>
                <w:szCs w:val="16"/>
              </w:rPr>
              <w:t>Secado procedimiento E (tambor). Procedimiento de secado: a (normal, (66±5) °C, enfriamiento: 5 min)</w:t>
            </w:r>
          </w:p>
          <w:p w:rsidR="00330236" w:rsidRPr="0074132F" w:rsidRDefault="00330236" w:rsidP="000D677B">
            <w:pPr>
              <w:tabs>
                <w:tab w:val="left" w:pos="180"/>
                <w:tab w:val="left" w:pos="1260"/>
              </w:tabs>
              <w:suppressAutoHyphens/>
              <w:jc w:val="both"/>
              <w:rPr>
                <w:rFonts w:ascii="Arial" w:hAnsi="Arial" w:cs="Arial"/>
                <w:b/>
                <w:sz w:val="16"/>
                <w:szCs w:val="14"/>
                <w:lang w:val="es-ES" w:eastAsia="ar-SA"/>
              </w:rPr>
            </w:pPr>
          </w:p>
          <w:p w:rsidR="00330236" w:rsidRPr="0074132F" w:rsidRDefault="00330236" w:rsidP="000D677B">
            <w:pPr>
              <w:tabs>
                <w:tab w:val="left" w:pos="180"/>
                <w:tab w:val="left" w:pos="1260"/>
              </w:tabs>
              <w:suppressAutoHyphens/>
              <w:jc w:val="both"/>
              <w:rPr>
                <w:rFonts w:ascii="Arial" w:hAnsi="Arial" w:cs="Arial"/>
                <w:sz w:val="16"/>
                <w:szCs w:val="14"/>
                <w:lang w:val="es-ES" w:eastAsia="ar-SA"/>
              </w:rPr>
            </w:pPr>
            <w:r w:rsidRPr="0074132F">
              <w:rPr>
                <w:rFonts w:ascii="Arial" w:hAnsi="Arial" w:cs="Arial"/>
                <w:sz w:val="16"/>
                <w:szCs w:val="14"/>
                <w:lang w:val="es-ES" w:eastAsia="ar-SA"/>
              </w:rPr>
              <w:t>Urdimbre</w:t>
            </w:r>
          </w:p>
          <w:p w:rsidR="00330236" w:rsidRPr="0074132F" w:rsidRDefault="00330236" w:rsidP="000D677B">
            <w:pPr>
              <w:tabs>
                <w:tab w:val="left" w:pos="180"/>
                <w:tab w:val="left" w:pos="1260"/>
              </w:tabs>
              <w:suppressAutoHyphens/>
              <w:jc w:val="both"/>
              <w:rPr>
                <w:rFonts w:ascii="Arial" w:hAnsi="Arial" w:cs="Arial"/>
                <w:sz w:val="8"/>
                <w:szCs w:val="8"/>
                <w:lang w:val="es-ES" w:eastAsia="ar-SA"/>
              </w:rPr>
            </w:pPr>
          </w:p>
          <w:p w:rsidR="00330236" w:rsidRPr="0074132F" w:rsidRDefault="00330236" w:rsidP="000D677B">
            <w:pPr>
              <w:tabs>
                <w:tab w:val="left" w:pos="180"/>
                <w:tab w:val="left" w:pos="1260"/>
              </w:tabs>
              <w:suppressAutoHyphens/>
              <w:jc w:val="both"/>
              <w:rPr>
                <w:rFonts w:ascii="Arial" w:hAnsi="Arial" w:cs="Arial"/>
                <w:b/>
                <w:sz w:val="16"/>
                <w:szCs w:val="14"/>
                <w:lang w:val="es-ES" w:eastAsia="ar-SA"/>
              </w:rPr>
            </w:pPr>
            <w:r w:rsidRPr="0074132F">
              <w:rPr>
                <w:rFonts w:ascii="Arial" w:hAnsi="Arial" w:cs="Arial"/>
                <w:sz w:val="16"/>
                <w:szCs w:val="14"/>
                <w:lang w:val="es-ES" w:eastAsia="ar-SA"/>
              </w:rPr>
              <w:t>Trama</w:t>
            </w:r>
          </w:p>
        </w:tc>
        <w:tc>
          <w:tcPr>
            <w:tcW w:w="1984" w:type="dxa"/>
            <w:tcBorders>
              <w:top w:val="single" w:sz="4" w:space="0" w:color="000000"/>
              <w:left w:val="single" w:sz="4" w:space="0" w:color="000000"/>
              <w:bottom w:val="single" w:sz="4" w:space="0" w:color="000000"/>
            </w:tcBorders>
            <w:vAlign w:val="bottom"/>
          </w:tcPr>
          <w:p w:rsidR="00330236" w:rsidRPr="0074132F" w:rsidRDefault="00330236" w:rsidP="00492C5A">
            <w:pPr>
              <w:tabs>
                <w:tab w:val="left" w:pos="180"/>
                <w:tab w:val="left" w:pos="1260"/>
              </w:tabs>
              <w:suppressAutoHyphens/>
              <w:snapToGrid w:val="0"/>
              <w:rPr>
                <w:rFonts w:ascii="Arial" w:hAnsi="Arial" w:cs="Arial"/>
                <w:sz w:val="16"/>
                <w:szCs w:val="14"/>
                <w:lang w:val="es-ES" w:eastAsia="ar-SA"/>
              </w:rPr>
            </w:pPr>
            <w:r w:rsidRPr="0074132F">
              <w:rPr>
                <w:rFonts w:ascii="Arial" w:hAnsi="Arial" w:cs="Arial"/>
                <w:sz w:val="16"/>
                <w:szCs w:val="14"/>
                <w:lang w:val="es-ES" w:eastAsia="ar-SA"/>
              </w:rPr>
              <w:t>Urdimbre ± 3%</w:t>
            </w:r>
          </w:p>
          <w:p w:rsidR="00330236" w:rsidRPr="0074132F" w:rsidRDefault="00330236" w:rsidP="00492C5A">
            <w:pPr>
              <w:tabs>
                <w:tab w:val="left" w:pos="180"/>
                <w:tab w:val="left" w:pos="1260"/>
              </w:tabs>
              <w:suppressAutoHyphens/>
              <w:snapToGrid w:val="0"/>
              <w:rPr>
                <w:rFonts w:ascii="Arial" w:hAnsi="Arial" w:cs="Arial"/>
                <w:sz w:val="8"/>
                <w:szCs w:val="8"/>
                <w:lang w:val="es-ES" w:eastAsia="ar-SA"/>
              </w:rPr>
            </w:pPr>
          </w:p>
          <w:p w:rsidR="00330236" w:rsidRPr="0074132F" w:rsidRDefault="00330236" w:rsidP="00492C5A">
            <w:pPr>
              <w:tabs>
                <w:tab w:val="left" w:pos="180"/>
                <w:tab w:val="left" w:pos="1260"/>
              </w:tabs>
              <w:suppressAutoHyphens/>
              <w:snapToGrid w:val="0"/>
              <w:rPr>
                <w:rFonts w:ascii="Arial" w:hAnsi="Arial" w:cs="Arial"/>
                <w:sz w:val="16"/>
                <w:szCs w:val="14"/>
                <w:lang w:val="es-ES" w:eastAsia="ar-SA"/>
              </w:rPr>
            </w:pPr>
            <w:r w:rsidRPr="0074132F">
              <w:rPr>
                <w:rFonts w:ascii="Arial" w:hAnsi="Arial" w:cs="Arial"/>
                <w:sz w:val="16"/>
                <w:szCs w:val="14"/>
                <w:lang w:val="es-ES" w:eastAsia="ar-SA"/>
              </w:rPr>
              <w:t>Trama ± 3%</w:t>
            </w:r>
          </w:p>
        </w:tc>
        <w:tc>
          <w:tcPr>
            <w:tcW w:w="4223" w:type="dxa"/>
            <w:tcBorders>
              <w:top w:val="single" w:sz="4" w:space="0" w:color="000000"/>
              <w:left w:val="single" w:sz="4" w:space="0" w:color="000000"/>
              <w:bottom w:val="single" w:sz="4" w:space="0" w:color="000000"/>
              <w:right w:val="single" w:sz="4" w:space="0" w:color="000000"/>
            </w:tcBorders>
            <w:vAlign w:val="center"/>
          </w:tcPr>
          <w:p w:rsidR="00FA6EFD" w:rsidRPr="0074132F" w:rsidRDefault="00FA6EFD" w:rsidP="00FA6EFD">
            <w:pPr>
              <w:tabs>
                <w:tab w:val="left" w:pos="180"/>
                <w:tab w:val="left" w:pos="1260"/>
              </w:tabs>
              <w:suppressAutoHyphens/>
              <w:snapToGrid w:val="0"/>
              <w:jc w:val="both"/>
              <w:rPr>
                <w:rFonts w:ascii="Arial" w:hAnsi="Arial" w:cs="Arial"/>
                <w:sz w:val="16"/>
                <w:szCs w:val="16"/>
                <w:lang w:val="es-ES" w:eastAsia="ar-SA"/>
              </w:rPr>
            </w:pPr>
            <w:r w:rsidRPr="0074132F">
              <w:rPr>
                <w:rFonts w:ascii="Arial" w:hAnsi="Arial" w:cs="Arial"/>
                <w:b/>
                <w:sz w:val="16"/>
                <w:szCs w:val="16"/>
                <w:lang w:val="es-ES" w:eastAsia="ar-SA"/>
              </w:rPr>
              <w:t>NMX-A-</w:t>
            </w:r>
            <w:r>
              <w:rPr>
                <w:rFonts w:ascii="Arial" w:hAnsi="Arial" w:cs="Arial"/>
                <w:b/>
                <w:color w:val="FF0000"/>
                <w:sz w:val="16"/>
                <w:szCs w:val="16"/>
                <w:lang w:val="es-ES" w:eastAsia="ar-SA"/>
              </w:rPr>
              <w:t>5077</w:t>
            </w:r>
            <w:r w:rsidRPr="0074132F">
              <w:rPr>
                <w:rFonts w:ascii="Arial" w:hAnsi="Arial" w:cs="Arial"/>
                <w:b/>
                <w:sz w:val="16"/>
                <w:szCs w:val="16"/>
                <w:lang w:val="es-ES" w:eastAsia="ar-SA"/>
              </w:rPr>
              <w:t>-INNTEX-20</w:t>
            </w:r>
            <w:r>
              <w:rPr>
                <w:rFonts w:ascii="Arial" w:hAnsi="Arial" w:cs="Arial"/>
                <w:b/>
                <w:color w:val="FF0000"/>
                <w:sz w:val="16"/>
                <w:szCs w:val="16"/>
                <w:lang w:val="es-ES" w:eastAsia="ar-SA"/>
              </w:rPr>
              <w:t>15</w:t>
            </w:r>
            <w:r w:rsidRPr="0074132F">
              <w:rPr>
                <w:rFonts w:ascii="Arial" w:hAnsi="Arial" w:cs="Arial"/>
                <w:sz w:val="16"/>
                <w:szCs w:val="16"/>
                <w:lang w:val="es-ES" w:eastAsia="ar-SA"/>
              </w:rPr>
              <w:t>-Industria Textil-determinación de</w:t>
            </w:r>
            <w:r>
              <w:rPr>
                <w:rFonts w:ascii="Arial" w:hAnsi="Arial" w:cs="Arial"/>
                <w:sz w:val="16"/>
                <w:szCs w:val="16"/>
                <w:lang w:val="es-ES" w:eastAsia="ar-SA"/>
              </w:rPr>
              <w:t>l</w:t>
            </w:r>
            <w:r w:rsidRPr="0074132F">
              <w:rPr>
                <w:rFonts w:ascii="Arial" w:hAnsi="Arial" w:cs="Arial"/>
                <w:sz w:val="16"/>
                <w:szCs w:val="16"/>
                <w:lang w:val="es-ES" w:eastAsia="ar-SA"/>
              </w:rPr>
              <w:t xml:space="preserve"> </w:t>
            </w:r>
            <w:r>
              <w:rPr>
                <w:rFonts w:ascii="Arial" w:hAnsi="Arial" w:cs="Arial"/>
                <w:sz w:val="16"/>
                <w:szCs w:val="16"/>
                <w:lang w:val="es-ES" w:eastAsia="ar-SA"/>
              </w:rPr>
              <w:t>cambio dimensional</w:t>
            </w:r>
            <w:r w:rsidRPr="0074132F">
              <w:rPr>
                <w:rFonts w:ascii="Arial" w:hAnsi="Arial" w:cs="Arial"/>
                <w:sz w:val="16"/>
                <w:szCs w:val="16"/>
                <w:lang w:val="es-ES" w:eastAsia="ar-SA"/>
              </w:rPr>
              <w:t xml:space="preserve"> en el lavado </w:t>
            </w:r>
            <w:r>
              <w:rPr>
                <w:rFonts w:ascii="Arial" w:hAnsi="Arial" w:cs="Arial"/>
                <w:sz w:val="16"/>
                <w:szCs w:val="16"/>
                <w:lang w:val="es-ES" w:eastAsia="ar-SA"/>
              </w:rPr>
              <w:t>y secado</w:t>
            </w:r>
            <w:r w:rsidRPr="0074132F">
              <w:rPr>
                <w:rFonts w:ascii="Arial" w:hAnsi="Arial" w:cs="Arial"/>
                <w:sz w:val="16"/>
                <w:szCs w:val="16"/>
                <w:lang w:val="es-ES" w:eastAsia="ar-SA"/>
              </w:rPr>
              <w:t>.</w:t>
            </w:r>
          </w:p>
          <w:p w:rsidR="00FA6EFD" w:rsidRPr="0074132F" w:rsidRDefault="00FA6EFD" w:rsidP="00FA6EFD">
            <w:pPr>
              <w:tabs>
                <w:tab w:val="left" w:pos="180"/>
                <w:tab w:val="left" w:pos="1260"/>
              </w:tabs>
              <w:suppressAutoHyphens/>
              <w:snapToGrid w:val="0"/>
              <w:jc w:val="both"/>
              <w:rPr>
                <w:rFonts w:ascii="Arial" w:hAnsi="Arial" w:cs="Arial"/>
                <w:sz w:val="16"/>
                <w:szCs w:val="16"/>
                <w:lang w:val="es-ES" w:eastAsia="ar-SA"/>
              </w:rPr>
            </w:pPr>
          </w:p>
          <w:p w:rsidR="00330236" w:rsidRPr="0074132F" w:rsidRDefault="00FA6EFD" w:rsidP="00FA6EFD">
            <w:pPr>
              <w:tabs>
                <w:tab w:val="left" w:pos="180"/>
                <w:tab w:val="left" w:pos="1260"/>
              </w:tabs>
              <w:suppressAutoHyphens/>
              <w:snapToGrid w:val="0"/>
              <w:jc w:val="both"/>
              <w:rPr>
                <w:rFonts w:ascii="Arial" w:hAnsi="Arial" w:cs="Arial"/>
                <w:sz w:val="16"/>
                <w:szCs w:val="14"/>
                <w:lang w:val="es-ES" w:eastAsia="ar-SA"/>
              </w:rPr>
            </w:pPr>
            <w:r w:rsidRPr="0074132F">
              <w:rPr>
                <w:rFonts w:ascii="Arial" w:hAnsi="Arial" w:cs="Arial"/>
                <w:b/>
                <w:sz w:val="16"/>
                <w:szCs w:val="16"/>
                <w:lang w:val="es-ES" w:eastAsia="ar-SA"/>
              </w:rPr>
              <w:t>NMX-A-</w:t>
            </w:r>
            <w:r>
              <w:rPr>
                <w:rFonts w:ascii="Arial" w:hAnsi="Arial" w:cs="Arial"/>
                <w:b/>
                <w:color w:val="FF0000"/>
                <w:sz w:val="16"/>
                <w:szCs w:val="16"/>
                <w:lang w:val="es-ES" w:eastAsia="ar-SA"/>
              </w:rPr>
              <w:t>6330</w:t>
            </w:r>
            <w:r w:rsidRPr="0074132F">
              <w:rPr>
                <w:rFonts w:ascii="Arial" w:hAnsi="Arial" w:cs="Arial"/>
                <w:b/>
                <w:sz w:val="16"/>
                <w:szCs w:val="16"/>
                <w:lang w:val="es-ES" w:eastAsia="ar-SA"/>
              </w:rPr>
              <w:t>-INNTEX-20</w:t>
            </w:r>
            <w:r>
              <w:rPr>
                <w:rFonts w:ascii="Arial" w:hAnsi="Arial" w:cs="Arial"/>
                <w:b/>
                <w:color w:val="FF0000"/>
                <w:sz w:val="16"/>
                <w:szCs w:val="16"/>
                <w:lang w:val="es-ES" w:eastAsia="ar-SA"/>
              </w:rPr>
              <w:t xml:space="preserve">15 </w:t>
            </w:r>
            <w:r w:rsidRPr="0074132F">
              <w:rPr>
                <w:rFonts w:ascii="Arial" w:hAnsi="Arial" w:cs="Arial"/>
                <w:sz w:val="16"/>
                <w:szCs w:val="16"/>
                <w:lang w:val="es-ES" w:eastAsia="ar-SA"/>
              </w:rPr>
              <w:t>Industria Textil – procedimiento</w:t>
            </w:r>
            <w:r>
              <w:rPr>
                <w:rFonts w:ascii="Arial" w:hAnsi="Arial" w:cs="Arial"/>
                <w:sz w:val="16"/>
                <w:szCs w:val="16"/>
                <w:lang w:val="es-ES" w:eastAsia="ar-SA"/>
              </w:rPr>
              <w:t>s</w:t>
            </w:r>
            <w:r w:rsidRPr="0074132F">
              <w:rPr>
                <w:rFonts w:ascii="Arial" w:hAnsi="Arial" w:cs="Arial"/>
                <w:sz w:val="16"/>
                <w:szCs w:val="16"/>
                <w:lang w:val="es-ES" w:eastAsia="ar-SA"/>
              </w:rPr>
              <w:t xml:space="preserve"> de lavado y secado domestico para los ensayos textiles.</w:t>
            </w:r>
          </w:p>
        </w:tc>
      </w:tr>
      <w:tr w:rsidR="0074132F" w:rsidRPr="0074132F" w:rsidTr="00CE36B4">
        <w:tblPrEx>
          <w:tblCellMar>
            <w:top w:w="108" w:type="dxa"/>
            <w:bottom w:w="108" w:type="dxa"/>
          </w:tblCellMar>
        </w:tblPrEx>
        <w:trPr>
          <w:jc w:val="center"/>
        </w:trPr>
        <w:tc>
          <w:tcPr>
            <w:tcW w:w="3891" w:type="dxa"/>
            <w:tcBorders>
              <w:top w:val="single" w:sz="4" w:space="0" w:color="000000"/>
              <w:left w:val="single" w:sz="4" w:space="0" w:color="000000"/>
              <w:bottom w:val="single" w:sz="4" w:space="0" w:color="000000"/>
            </w:tcBorders>
            <w:vAlign w:val="center"/>
          </w:tcPr>
          <w:p w:rsidR="00E85439" w:rsidRPr="0074132F" w:rsidRDefault="00F51B95" w:rsidP="00CE36B4">
            <w:pPr>
              <w:tabs>
                <w:tab w:val="left" w:pos="180"/>
                <w:tab w:val="left" w:pos="1260"/>
              </w:tabs>
              <w:suppressAutoHyphens/>
              <w:snapToGrid w:val="0"/>
              <w:jc w:val="center"/>
              <w:rPr>
                <w:rFonts w:ascii="Arial" w:hAnsi="Arial" w:cs="Arial"/>
                <w:sz w:val="16"/>
                <w:szCs w:val="16"/>
                <w:lang w:val="es-ES" w:eastAsia="ar-SA"/>
              </w:rPr>
            </w:pPr>
            <w:r w:rsidRPr="0074132F">
              <w:rPr>
                <w:rFonts w:ascii="Arial" w:hAnsi="Arial" w:cs="Arial"/>
                <w:sz w:val="16"/>
                <w:szCs w:val="16"/>
                <w:lang w:val="es-ES" w:eastAsia="ar-SA"/>
              </w:rPr>
              <w:t>S</w:t>
            </w:r>
            <w:r w:rsidR="00F86774" w:rsidRPr="0074132F">
              <w:rPr>
                <w:rFonts w:ascii="Arial" w:hAnsi="Arial" w:cs="Arial"/>
                <w:sz w:val="16"/>
                <w:szCs w:val="16"/>
                <w:lang w:val="es-ES" w:eastAsia="ar-SA"/>
              </w:rPr>
              <w:t>olidez del color al lavado en húmedo procedimiento A1S</w:t>
            </w:r>
          </w:p>
        </w:tc>
        <w:tc>
          <w:tcPr>
            <w:tcW w:w="1984" w:type="dxa"/>
            <w:tcBorders>
              <w:top w:val="single" w:sz="4" w:space="0" w:color="000000"/>
              <w:left w:val="single" w:sz="4" w:space="0" w:color="000000"/>
              <w:bottom w:val="single" w:sz="4" w:space="0" w:color="000000"/>
            </w:tcBorders>
            <w:vAlign w:val="center"/>
          </w:tcPr>
          <w:p w:rsidR="00E85439" w:rsidRPr="0074132F" w:rsidRDefault="00F86774" w:rsidP="00CE36B4">
            <w:pPr>
              <w:pStyle w:val="Textocomentario"/>
              <w:jc w:val="center"/>
              <w:rPr>
                <w:rFonts w:ascii="Arial" w:hAnsi="Arial" w:cs="Arial"/>
                <w:sz w:val="16"/>
                <w:szCs w:val="16"/>
              </w:rPr>
            </w:pPr>
            <w:r w:rsidRPr="0074132F">
              <w:rPr>
                <w:rFonts w:ascii="Arial" w:hAnsi="Arial" w:cs="Arial"/>
                <w:sz w:val="16"/>
                <w:szCs w:val="16"/>
              </w:rPr>
              <w:t xml:space="preserve">Cambio de color 4 </w:t>
            </w:r>
            <w:r w:rsidR="00CE36B4" w:rsidRPr="0074132F">
              <w:rPr>
                <w:rFonts w:ascii="Arial" w:hAnsi="Arial" w:cs="Arial"/>
                <w:sz w:val="16"/>
                <w:szCs w:val="16"/>
              </w:rPr>
              <w:t>mín.</w:t>
            </w:r>
          </w:p>
          <w:p w:rsidR="00CE36B4" w:rsidRPr="0074132F" w:rsidRDefault="00CE36B4" w:rsidP="00CE36B4">
            <w:pPr>
              <w:pStyle w:val="Textocomentario"/>
              <w:jc w:val="center"/>
              <w:rPr>
                <w:rFonts w:ascii="Arial" w:hAnsi="Arial" w:cs="Arial"/>
                <w:sz w:val="8"/>
                <w:szCs w:val="8"/>
              </w:rPr>
            </w:pPr>
          </w:p>
          <w:p w:rsidR="00E85439" w:rsidRPr="0074132F" w:rsidRDefault="00F86774" w:rsidP="00CE36B4">
            <w:pPr>
              <w:pStyle w:val="Textocomentario"/>
              <w:jc w:val="both"/>
              <w:rPr>
                <w:rFonts w:ascii="Arial" w:hAnsi="Arial" w:cs="Arial"/>
                <w:sz w:val="14"/>
                <w:szCs w:val="14"/>
              </w:rPr>
            </w:pPr>
            <w:r w:rsidRPr="0074132F">
              <w:rPr>
                <w:rFonts w:ascii="Arial" w:hAnsi="Arial" w:cs="Arial"/>
                <w:sz w:val="14"/>
                <w:szCs w:val="14"/>
              </w:rPr>
              <w:t>Transferencia mínimo</w:t>
            </w:r>
          </w:p>
          <w:p w:rsidR="00E85439" w:rsidRPr="0074132F" w:rsidRDefault="00F86774" w:rsidP="00CE36B4">
            <w:pPr>
              <w:pStyle w:val="Textocomentario"/>
              <w:jc w:val="both"/>
              <w:rPr>
                <w:rFonts w:ascii="Arial" w:hAnsi="Arial" w:cs="Arial"/>
                <w:sz w:val="14"/>
                <w:szCs w:val="14"/>
              </w:rPr>
            </w:pPr>
            <w:r w:rsidRPr="0074132F">
              <w:rPr>
                <w:rFonts w:ascii="Arial" w:hAnsi="Arial" w:cs="Arial"/>
                <w:sz w:val="14"/>
                <w:szCs w:val="14"/>
              </w:rPr>
              <w:t>Acetato 4</w:t>
            </w:r>
          </w:p>
          <w:p w:rsidR="00E85439" w:rsidRPr="0074132F" w:rsidRDefault="00F86774" w:rsidP="00CE36B4">
            <w:pPr>
              <w:pStyle w:val="Textocomentario"/>
              <w:jc w:val="both"/>
              <w:rPr>
                <w:rFonts w:ascii="Arial" w:hAnsi="Arial" w:cs="Arial"/>
                <w:sz w:val="14"/>
                <w:szCs w:val="14"/>
              </w:rPr>
            </w:pPr>
            <w:r w:rsidRPr="0074132F">
              <w:rPr>
                <w:rFonts w:ascii="Arial" w:hAnsi="Arial" w:cs="Arial"/>
                <w:sz w:val="14"/>
                <w:szCs w:val="14"/>
              </w:rPr>
              <w:t>Algodón 4</w:t>
            </w:r>
          </w:p>
          <w:p w:rsidR="00E85439" w:rsidRPr="0074132F" w:rsidRDefault="00F86774" w:rsidP="00CE36B4">
            <w:pPr>
              <w:pStyle w:val="Textocomentario"/>
              <w:jc w:val="both"/>
              <w:rPr>
                <w:rFonts w:ascii="Arial" w:hAnsi="Arial" w:cs="Arial"/>
                <w:sz w:val="14"/>
                <w:szCs w:val="14"/>
              </w:rPr>
            </w:pPr>
            <w:r w:rsidRPr="0074132F">
              <w:rPr>
                <w:rFonts w:ascii="Arial" w:hAnsi="Arial" w:cs="Arial"/>
                <w:sz w:val="14"/>
                <w:szCs w:val="14"/>
              </w:rPr>
              <w:t>Poliamida 4</w:t>
            </w:r>
          </w:p>
          <w:p w:rsidR="00E85439" w:rsidRPr="0074132F" w:rsidRDefault="00F86774" w:rsidP="00CE36B4">
            <w:pPr>
              <w:pStyle w:val="Textocomentario"/>
              <w:jc w:val="both"/>
              <w:rPr>
                <w:rFonts w:ascii="Arial" w:hAnsi="Arial" w:cs="Arial"/>
                <w:sz w:val="14"/>
                <w:szCs w:val="14"/>
              </w:rPr>
            </w:pPr>
            <w:r w:rsidRPr="0074132F">
              <w:rPr>
                <w:rFonts w:ascii="Arial" w:hAnsi="Arial" w:cs="Arial"/>
                <w:sz w:val="14"/>
                <w:szCs w:val="14"/>
              </w:rPr>
              <w:t>Poliéster 4</w:t>
            </w:r>
          </w:p>
          <w:p w:rsidR="00E85439" w:rsidRPr="0074132F" w:rsidRDefault="00F86774" w:rsidP="00CE36B4">
            <w:pPr>
              <w:pStyle w:val="Textocomentario"/>
              <w:jc w:val="both"/>
              <w:rPr>
                <w:rFonts w:ascii="Arial" w:hAnsi="Arial" w:cs="Arial"/>
                <w:sz w:val="14"/>
                <w:szCs w:val="14"/>
              </w:rPr>
            </w:pPr>
            <w:r w:rsidRPr="0074132F">
              <w:rPr>
                <w:rFonts w:ascii="Arial" w:hAnsi="Arial" w:cs="Arial"/>
                <w:sz w:val="14"/>
                <w:szCs w:val="14"/>
              </w:rPr>
              <w:t>Acrílico 4</w:t>
            </w:r>
          </w:p>
          <w:p w:rsidR="00E85439" w:rsidRPr="0074132F" w:rsidRDefault="00F86774" w:rsidP="00CE36B4">
            <w:pPr>
              <w:tabs>
                <w:tab w:val="left" w:pos="180"/>
                <w:tab w:val="left" w:pos="1260"/>
              </w:tabs>
              <w:suppressAutoHyphens/>
              <w:jc w:val="both"/>
              <w:rPr>
                <w:rFonts w:ascii="Arial" w:hAnsi="Arial" w:cs="Arial"/>
                <w:sz w:val="16"/>
                <w:szCs w:val="16"/>
                <w:lang w:val="es-ES" w:eastAsia="ar-SA"/>
              </w:rPr>
            </w:pPr>
            <w:r w:rsidRPr="0074132F">
              <w:rPr>
                <w:rFonts w:ascii="Arial" w:hAnsi="Arial" w:cs="Arial"/>
                <w:sz w:val="14"/>
                <w:szCs w:val="14"/>
              </w:rPr>
              <w:t>Lana 4</w:t>
            </w:r>
          </w:p>
        </w:tc>
        <w:tc>
          <w:tcPr>
            <w:tcW w:w="4223" w:type="dxa"/>
            <w:tcBorders>
              <w:top w:val="single" w:sz="4" w:space="0" w:color="000000"/>
              <w:left w:val="single" w:sz="4" w:space="0" w:color="000000"/>
              <w:bottom w:val="single" w:sz="4" w:space="0" w:color="000000"/>
              <w:right w:val="single" w:sz="4" w:space="0" w:color="000000"/>
            </w:tcBorders>
            <w:vAlign w:val="center"/>
          </w:tcPr>
          <w:p w:rsidR="00B36037" w:rsidRPr="00305E74" w:rsidRDefault="00B36037" w:rsidP="00FA6EFD">
            <w:pPr>
              <w:tabs>
                <w:tab w:val="left" w:pos="180"/>
                <w:tab w:val="left" w:pos="1260"/>
              </w:tabs>
              <w:suppressAutoHyphens/>
              <w:snapToGrid w:val="0"/>
              <w:jc w:val="both"/>
              <w:rPr>
                <w:rFonts w:ascii="Arial" w:hAnsi="Arial" w:cs="Arial"/>
                <w:sz w:val="16"/>
                <w:szCs w:val="16"/>
                <w:lang w:val="es-ES" w:eastAsia="ar-SA"/>
              </w:rPr>
            </w:pPr>
            <w:r w:rsidRPr="00305E74">
              <w:rPr>
                <w:rFonts w:ascii="Arial" w:hAnsi="Arial" w:cs="Arial"/>
                <w:b/>
                <w:sz w:val="16"/>
                <w:szCs w:val="16"/>
                <w:lang w:val="es-ES" w:eastAsia="ar-SA"/>
              </w:rPr>
              <w:t xml:space="preserve">NMX-A-105-C06-INNTEX-2015 </w:t>
            </w:r>
            <w:r w:rsidRPr="00305E74">
              <w:rPr>
                <w:rFonts w:ascii="Arial" w:hAnsi="Arial" w:cs="Arial"/>
                <w:sz w:val="16"/>
                <w:szCs w:val="16"/>
                <w:lang w:val="es-ES" w:eastAsia="ar-SA"/>
              </w:rPr>
              <w:t>Industria Textil – Método de Ensayo de Solidez del Color – Parte C06- Solidez del Color al Lavado Doméstico y Comercial (cancela la NMX-A-074-INNTEX-2005).</w:t>
            </w:r>
          </w:p>
          <w:p w:rsidR="00E85439" w:rsidRPr="0074132F" w:rsidRDefault="00E85439" w:rsidP="00CE36B4">
            <w:pPr>
              <w:tabs>
                <w:tab w:val="left" w:pos="180"/>
                <w:tab w:val="left" w:pos="1260"/>
              </w:tabs>
              <w:suppressAutoHyphens/>
              <w:snapToGrid w:val="0"/>
              <w:jc w:val="both"/>
              <w:rPr>
                <w:rFonts w:ascii="Arial" w:hAnsi="Arial" w:cs="Arial"/>
                <w:sz w:val="16"/>
                <w:szCs w:val="16"/>
                <w:lang w:val="es-ES" w:eastAsia="ar-SA"/>
              </w:rPr>
            </w:pPr>
          </w:p>
        </w:tc>
      </w:tr>
      <w:tr w:rsidR="0074132F" w:rsidRPr="0074132F" w:rsidTr="00CE36B4">
        <w:tblPrEx>
          <w:tblCellMar>
            <w:top w:w="108" w:type="dxa"/>
            <w:bottom w:w="108" w:type="dxa"/>
          </w:tblCellMar>
        </w:tblPrEx>
        <w:trPr>
          <w:trHeight w:val="1575"/>
          <w:jc w:val="center"/>
        </w:trPr>
        <w:tc>
          <w:tcPr>
            <w:tcW w:w="3891" w:type="dxa"/>
            <w:tcBorders>
              <w:top w:val="single" w:sz="4" w:space="0" w:color="000000"/>
              <w:left w:val="single" w:sz="4" w:space="0" w:color="000000"/>
              <w:bottom w:val="single" w:sz="4" w:space="0" w:color="000000"/>
            </w:tcBorders>
            <w:vAlign w:val="center"/>
          </w:tcPr>
          <w:p w:rsidR="00CE36B4" w:rsidRPr="0074132F" w:rsidRDefault="00CE36B4" w:rsidP="00CE36B4">
            <w:pPr>
              <w:tabs>
                <w:tab w:val="left" w:pos="180"/>
                <w:tab w:val="left" w:pos="1260"/>
              </w:tabs>
              <w:suppressAutoHyphens/>
              <w:snapToGrid w:val="0"/>
              <w:jc w:val="center"/>
              <w:rPr>
                <w:rFonts w:ascii="Arial" w:hAnsi="Arial" w:cs="Arial"/>
                <w:sz w:val="16"/>
                <w:szCs w:val="14"/>
                <w:lang w:val="es-ES" w:eastAsia="ar-SA"/>
              </w:rPr>
            </w:pPr>
            <w:r w:rsidRPr="0074132F">
              <w:rPr>
                <w:rFonts w:ascii="Arial" w:hAnsi="Arial" w:cs="Arial"/>
                <w:sz w:val="16"/>
                <w:szCs w:val="14"/>
                <w:lang w:val="es-ES" w:eastAsia="ar-SA"/>
              </w:rPr>
              <w:t>Solidez de color al sudor ácido y alcalino</w:t>
            </w:r>
          </w:p>
        </w:tc>
        <w:tc>
          <w:tcPr>
            <w:tcW w:w="1984" w:type="dxa"/>
            <w:tcBorders>
              <w:top w:val="single" w:sz="4" w:space="0" w:color="000000"/>
              <w:left w:val="single" w:sz="4" w:space="0" w:color="000000"/>
              <w:bottom w:val="single" w:sz="4" w:space="0" w:color="000000"/>
            </w:tcBorders>
            <w:vAlign w:val="center"/>
          </w:tcPr>
          <w:p w:rsidR="00CE36B4" w:rsidRPr="0074132F" w:rsidRDefault="00CE36B4" w:rsidP="00CE36B4">
            <w:pPr>
              <w:pStyle w:val="Textocomentario"/>
              <w:jc w:val="center"/>
              <w:rPr>
                <w:rFonts w:ascii="Arial" w:hAnsi="Arial" w:cs="Arial"/>
                <w:sz w:val="16"/>
                <w:szCs w:val="16"/>
              </w:rPr>
            </w:pPr>
            <w:r w:rsidRPr="0074132F">
              <w:rPr>
                <w:rFonts w:ascii="Arial" w:hAnsi="Arial" w:cs="Arial"/>
                <w:sz w:val="16"/>
                <w:szCs w:val="16"/>
              </w:rPr>
              <w:t>Cambio de color 4 mínimo</w:t>
            </w:r>
          </w:p>
          <w:p w:rsidR="00CE36B4" w:rsidRPr="0074132F" w:rsidRDefault="00CE36B4" w:rsidP="00CE36B4">
            <w:pPr>
              <w:pStyle w:val="Textocomentario"/>
              <w:jc w:val="center"/>
              <w:rPr>
                <w:rFonts w:ascii="Arial" w:hAnsi="Arial" w:cs="Arial"/>
                <w:sz w:val="16"/>
                <w:szCs w:val="16"/>
              </w:rPr>
            </w:pPr>
          </w:p>
          <w:p w:rsidR="00CE36B4" w:rsidRPr="0074132F" w:rsidRDefault="00CE36B4" w:rsidP="00CE36B4">
            <w:pPr>
              <w:pStyle w:val="Textocomentario"/>
              <w:jc w:val="both"/>
              <w:rPr>
                <w:rFonts w:ascii="Arial" w:hAnsi="Arial" w:cs="Arial"/>
                <w:sz w:val="14"/>
                <w:szCs w:val="14"/>
              </w:rPr>
            </w:pPr>
            <w:r w:rsidRPr="0074132F">
              <w:rPr>
                <w:rFonts w:ascii="Arial" w:hAnsi="Arial" w:cs="Arial"/>
                <w:sz w:val="14"/>
                <w:szCs w:val="14"/>
              </w:rPr>
              <w:t>Transferencia mínimo</w:t>
            </w:r>
          </w:p>
          <w:p w:rsidR="00CE36B4" w:rsidRPr="0074132F" w:rsidRDefault="00CE36B4" w:rsidP="00CE36B4">
            <w:pPr>
              <w:pStyle w:val="Textocomentario"/>
              <w:jc w:val="both"/>
              <w:rPr>
                <w:rFonts w:ascii="Arial" w:hAnsi="Arial" w:cs="Arial"/>
                <w:sz w:val="14"/>
                <w:szCs w:val="14"/>
              </w:rPr>
            </w:pPr>
            <w:r w:rsidRPr="0074132F">
              <w:rPr>
                <w:rFonts w:ascii="Arial" w:hAnsi="Arial" w:cs="Arial"/>
                <w:sz w:val="14"/>
                <w:szCs w:val="14"/>
              </w:rPr>
              <w:t>Acetato 4</w:t>
            </w:r>
          </w:p>
          <w:p w:rsidR="00CE36B4" w:rsidRPr="0074132F" w:rsidRDefault="00CE36B4" w:rsidP="00CE36B4">
            <w:pPr>
              <w:pStyle w:val="Textocomentario"/>
              <w:jc w:val="both"/>
              <w:rPr>
                <w:rFonts w:ascii="Arial" w:hAnsi="Arial" w:cs="Arial"/>
                <w:sz w:val="14"/>
                <w:szCs w:val="14"/>
              </w:rPr>
            </w:pPr>
            <w:r w:rsidRPr="0074132F">
              <w:rPr>
                <w:rFonts w:ascii="Arial" w:hAnsi="Arial" w:cs="Arial"/>
                <w:sz w:val="14"/>
                <w:szCs w:val="14"/>
              </w:rPr>
              <w:t>Algodón 4</w:t>
            </w:r>
          </w:p>
          <w:p w:rsidR="00CE36B4" w:rsidRPr="0074132F" w:rsidRDefault="00CE36B4" w:rsidP="00CE36B4">
            <w:pPr>
              <w:pStyle w:val="Textocomentario"/>
              <w:jc w:val="both"/>
              <w:rPr>
                <w:rFonts w:ascii="Arial" w:hAnsi="Arial" w:cs="Arial"/>
                <w:sz w:val="14"/>
                <w:szCs w:val="14"/>
              </w:rPr>
            </w:pPr>
            <w:r w:rsidRPr="0074132F">
              <w:rPr>
                <w:rFonts w:ascii="Arial" w:hAnsi="Arial" w:cs="Arial"/>
                <w:sz w:val="14"/>
                <w:szCs w:val="14"/>
              </w:rPr>
              <w:t>Poliamida 4</w:t>
            </w:r>
          </w:p>
          <w:p w:rsidR="00CE36B4" w:rsidRPr="0074132F" w:rsidRDefault="00CE36B4" w:rsidP="00CE36B4">
            <w:pPr>
              <w:pStyle w:val="Textocomentario"/>
              <w:jc w:val="both"/>
              <w:rPr>
                <w:rFonts w:ascii="Arial" w:hAnsi="Arial" w:cs="Arial"/>
                <w:sz w:val="14"/>
                <w:szCs w:val="14"/>
              </w:rPr>
            </w:pPr>
            <w:r w:rsidRPr="0074132F">
              <w:rPr>
                <w:rFonts w:ascii="Arial" w:hAnsi="Arial" w:cs="Arial"/>
                <w:sz w:val="14"/>
                <w:szCs w:val="14"/>
              </w:rPr>
              <w:t>Poliéster 4</w:t>
            </w:r>
          </w:p>
          <w:p w:rsidR="00CE36B4" w:rsidRPr="0074132F" w:rsidRDefault="00CE36B4" w:rsidP="00CE36B4">
            <w:pPr>
              <w:pStyle w:val="Textocomentario"/>
              <w:jc w:val="both"/>
              <w:rPr>
                <w:rFonts w:ascii="Arial" w:hAnsi="Arial" w:cs="Arial"/>
                <w:sz w:val="14"/>
                <w:szCs w:val="14"/>
              </w:rPr>
            </w:pPr>
            <w:r w:rsidRPr="0074132F">
              <w:rPr>
                <w:rFonts w:ascii="Arial" w:hAnsi="Arial" w:cs="Arial"/>
                <w:sz w:val="14"/>
                <w:szCs w:val="14"/>
              </w:rPr>
              <w:t>Acrílico 4</w:t>
            </w:r>
          </w:p>
          <w:p w:rsidR="00CE36B4" w:rsidRPr="0074132F" w:rsidRDefault="00CE36B4" w:rsidP="00CE36B4">
            <w:pPr>
              <w:tabs>
                <w:tab w:val="left" w:pos="180"/>
                <w:tab w:val="left" w:pos="1260"/>
              </w:tabs>
              <w:suppressAutoHyphens/>
              <w:jc w:val="both"/>
              <w:rPr>
                <w:rFonts w:ascii="Arial" w:hAnsi="Arial" w:cs="Arial"/>
                <w:sz w:val="16"/>
                <w:szCs w:val="14"/>
                <w:lang w:val="es-ES" w:eastAsia="ar-SA"/>
              </w:rPr>
            </w:pPr>
            <w:r w:rsidRPr="0074132F">
              <w:rPr>
                <w:rFonts w:ascii="Arial" w:hAnsi="Arial" w:cs="Arial"/>
                <w:sz w:val="14"/>
                <w:szCs w:val="14"/>
              </w:rPr>
              <w:t>Lana 4</w:t>
            </w:r>
          </w:p>
        </w:tc>
        <w:tc>
          <w:tcPr>
            <w:tcW w:w="4223" w:type="dxa"/>
            <w:tcBorders>
              <w:top w:val="single" w:sz="4" w:space="0" w:color="000000"/>
              <w:left w:val="single" w:sz="4" w:space="0" w:color="000000"/>
              <w:bottom w:val="single" w:sz="4" w:space="0" w:color="000000"/>
              <w:right w:val="single" w:sz="4" w:space="0" w:color="000000"/>
            </w:tcBorders>
            <w:vAlign w:val="center"/>
          </w:tcPr>
          <w:p w:rsidR="00CE36B4" w:rsidRPr="0074132F" w:rsidRDefault="00CE36B4" w:rsidP="00CE36B4">
            <w:pPr>
              <w:tabs>
                <w:tab w:val="left" w:pos="180"/>
                <w:tab w:val="left" w:pos="1260"/>
              </w:tabs>
              <w:suppressAutoHyphens/>
              <w:snapToGrid w:val="0"/>
              <w:jc w:val="both"/>
              <w:rPr>
                <w:rFonts w:ascii="Arial" w:hAnsi="Arial" w:cs="Arial"/>
                <w:sz w:val="16"/>
                <w:szCs w:val="14"/>
                <w:lang w:val="es-ES" w:eastAsia="ar-SA"/>
              </w:rPr>
            </w:pPr>
            <w:r w:rsidRPr="0074132F">
              <w:rPr>
                <w:rFonts w:ascii="Arial" w:hAnsi="Arial" w:cs="Arial"/>
                <w:b/>
                <w:sz w:val="16"/>
                <w:szCs w:val="14"/>
                <w:lang w:val="es-ES" w:eastAsia="ar-SA"/>
              </w:rPr>
              <w:t>NMX-A-065-INNTEX-20</w:t>
            </w:r>
            <w:r w:rsidRPr="00DC78BF">
              <w:rPr>
                <w:rFonts w:ascii="Arial" w:hAnsi="Arial" w:cs="Arial"/>
                <w:b/>
                <w:sz w:val="16"/>
                <w:szCs w:val="14"/>
                <w:lang w:val="es-ES" w:eastAsia="ar-SA"/>
              </w:rPr>
              <w:t>05</w:t>
            </w:r>
            <w:r w:rsidRPr="0074132F">
              <w:rPr>
                <w:rFonts w:ascii="Arial" w:hAnsi="Arial" w:cs="Arial"/>
                <w:sz w:val="16"/>
                <w:szCs w:val="14"/>
                <w:lang w:val="es-ES" w:eastAsia="ar-SA"/>
              </w:rPr>
              <w:t xml:space="preserve"> Industria Textil – determinación de la solidez del color al sudor – método de prueba.</w:t>
            </w:r>
          </w:p>
        </w:tc>
      </w:tr>
      <w:tr w:rsidR="0074132F" w:rsidRPr="0074132F" w:rsidTr="00CE36B4">
        <w:tblPrEx>
          <w:tblCellMar>
            <w:top w:w="108" w:type="dxa"/>
            <w:bottom w:w="108" w:type="dxa"/>
          </w:tblCellMar>
        </w:tblPrEx>
        <w:trPr>
          <w:jc w:val="center"/>
        </w:trPr>
        <w:tc>
          <w:tcPr>
            <w:tcW w:w="3891" w:type="dxa"/>
            <w:tcBorders>
              <w:top w:val="single" w:sz="4" w:space="0" w:color="000000"/>
              <w:left w:val="single" w:sz="4" w:space="0" w:color="000000"/>
              <w:bottom w:val="single" w:sz="4" w:space="0" w:color="000000"/>
            </w:tcBorders>
            <w:vAlign w:val="center"/>
          </w:tcPr>
          <w:p w:rsidR="00CE36B4" w:rsidRPr="0074132F" w:rsidRDefault="00CE36B4" w:rsidP="00CE36B4">
            <w:pPr>
              <w:tabs>
                <w:tab w:val="left" w:pos="180"/>
                <w:tab w:val="left" w:pos="1260"/>
              </w:tabs>
              <w:suppressAutoHyphens/>
              <w:jc w:val="center"/>
              <w:rPr>
                <w:rFonts w:ascii="Arial" w:hAnsi="Arial" w:cs="Arial"/>
                <w:sz w:val="16"/>
                <w:szCs w:val="14"/>
                <w:lang w:val="es-ES" w:eastAsia="ar-SA"/>
              </w:rPr>
            </w:pPr>
            <w:r w:rsidRPr="0074132F">
              <w:rPr>
                <w:rFonts w:ascii="Arial" w:hAnsi="Arial" w:cs="Arial"/>
                <w:sz w:val="16"/>
                <w:szCs w:val="14"/>
                <w:lang w:val="es-ES" w:eastAsia="ar-SA"/>
              </w:rPr>
              <w:t>Solidez del color al frote húmedo</w:t>
            </w:r>
          </w:p>
        </w:tc>
        <w:tc>
          <w:tcPr>
            <w:tcW w:w="1984" w:type="dxa"/>
            <w:tcBorders>
              <w:top w:val="single" w:sz="4" w:space="0" w:color="000000"/>
              <w:left w:val="single" w:sz="4" w:space="0" w:color="000000"/>
              <w:bottom w:val="single" w:sz="4" w:space="0" w:color="000000"/>
            </w:tcBorders>
            <w:vAlign w:val="center"/>
          </w:tcPr>
          <w:p w:rsidR="00CE36B4" w:rsidRPr="0074132F" w:rsidRDefault="00CE36B4" w:rsidP="00CE36B4">
            <w:pPr>
              <w:tabs>
                <w:tab w:val="left" w:pos="180"/>
                <w:tab w:val="left" w:pos="1260"/>
              </w:tabs>
              <w:suppressAutoHyphens/>
              <w:jc w:val="center"/>
              <w:rPr>
                <w:rFonts w:ascii="Arial" w:hAnsi="Arial" w:cs="Arial"/>
                <w:sz w:val="16"/>
                <w:szCs w:val="16"/>
              </w:rPr>
            </w:pPr>
            <w:r w:rsidRPr="0074132F">
              <w:rPr>
                <w:rFonts w:ascii="Arial" w:hAnsi="Arial" w:cs="Arial"/>
                <w:sz w:val="16"/>
                <w:szCs w:val="16"/>
              </w:rPr>
              <w:t>Cambio de color 4 mínimo</w:t>
            </w:r>
          </w:p>
          <w:p w:rsidR="00CE36B4" w:rsidRPr="0074132F" w:rsidRDefault="00CE36B4" w:rsidP="00CE36B4">
            <w:pPr>
              <w:tabs>
                <w:tab w:val="left" w:pos="180"/>
                <w:tab w:val="left" w:pos="1260"/>
              </w:tabs>
              <w:suppressAutoHyphens/>
              <w:jc w:val="center"/>
              <w:rPr>
                <w:rFonts w:ascii="Arial" w:hAnsi="Arial" w:cs="Arial"/>
                <w:sz w:val="8"/>
                <w:szCs w:val="8"/>
              </w:rPr>
            </w:pPr>
          </w:p>
          <w:p w:rsidR="00CE36B4" w:rsidRPr="0074132F" w:rsidRDefault="00CE36B4" w:rsidP="00CE36B4">
            <w:pPr>
              <w:tabs>
                <w:tab w:val="left" w:pos="180"/>
                <w:tab w:val="left" w:pos="1260"/>
              </w:tabs>
              <w:suppressAutoHyphens/>
              <w:jc w:val="center"/>
              <w:rPr>
                <w:rFonts w:ascii="Arial" w:hAnsi="Arial" w:cs="Arial"/>
                <w:b/>
                <w:sz w:val="16"/>
                <w:szCs w:val="16"/>
                <w:lang w:val="es-ES" w:eastAsia="ar-SA"/>
              </w:rPr>
            </w:pPr>
            <w:r w:rsidRPr="0074132F">
              <w:rPr>
                <w:rFonts w:ascii="Arial" w:hAnsi="Arial" w:cs="Arial"/>
                <w:sz w:val="16"/>
                <w:szCs w:val="16"/>
              </w:rPr>
              <w:t>Transferencia de color 4 mínimo</w:t>
            </w:r>
          </w:p>
        </w:tc>
        <w:tc>
          <w:tcPr>
            <w:tcW w:w="4223" w:type="dxa"/>
            <w:tcBorders>
              <w:top w:val="single" w:sz="4" w:space="0" w:color="000000"/>
              <w:left w:val="single" w:sz="4" w:space="0" w:color="000000"/>
              <w:bottom w:val="single" w:sz="4" w:space="0" w:color="000000"/>
              <w:right w:val="single" w:sz="4" w:space="0" w:color="000000"/>
            </w:tcBorders>
            <w:vAlign w:val="center"/>
          </w:tcPr>
          <w:p w:rsidR="00CE36B4" w:rsidRPr="0074132F" w:rsidRDefault="00CE36B4" w:rsidP="00CE36B4">
            <w:pPr>
              <w:tabs>
                <w:tab w:val="left" w:pos="180"/>
                <w:tab w:val="left" w:pos="1260"/>
              </w:tabs>
              <w:suppressAutoHyphens/>
              <w:snapToGrid w:val="0"/>
              <w:jc w:val="both"/>
              <w:rPr>
                <w:rFonts w:ascii="Arial" w:hAnsi="Arial" w:cs="Arial"/>
                <w:sz w:val="16"/>
                <w:szCs w:val="14"/>
                <w:lang w:val="es-ES" w:eastAsia="ar-SA"/>
              </w:rPr>
            </w:pPr>
            <w:r w:rsidRPr="0074132F">
              <w:rPr>
                <w:rFonts w:ascii="Arial" w:hAnsi="Arial" w:cs="Arial"/>
                <w:b/>
                <w:sz w:val="16"/>
                <w:szCs w:val="14"/>
                <w:lang w:val="es-ES" w:eastAsia="ar-SA"/>
              </w:rPr>
              <w:t>NMX-A-073-INNTEX-2005</w:t>
            </w:r>
            <w:r w:rsidR="00DC78BF">
              <w:rPr>
                <w:rFonts w:ascii="Arial" w:hAnsi="Arial" w:cs="Arial"/>
                <w:b/>
                <w:sz w:val="16"/>
                <w:szCs w:val="14"/>
                <w:lang w:val="es-ES" w:eastAsia="ar-SA"/>
              </w:rPr>
              <w:t xml:space="preserve"> </w:t>
            </w:r>
            <w:r w:rsidRPr="0074132F">
              <w:rPr>
                <w:rFonts w:ascii="Arial" w:hAnsi="Arial" w:cs="Arial"/>
                <w:sz w:val="16"/>
                <w:szCs w:val="14"/>
                <w:lang w:val="es-ES" w:eastAsia="ar-SA"/>
              </w:rPr>
              <w:t>Industria Textil-solidez del color-determinación de la solidez del color al frote-método de prueba</w:t>
            </w:r>
          </w:p>
        </w:tc>
      </w:tr>
      <w:tr w:rsidR="00CE36B4" w:rsidRPr="0074132F" w:rsidTr="00CE36B4">
        <w:tblPrEx>
          <w:tblCellMar>
            <w:top w:w="108" w:type="dxa"/>
            <w:bottom w:w="108" w:type="dxa"/>
          </w:tblCellMar>
        </w:tblPrEx>
        <w:trPr>
          <w:jc w:val="center"/>
        </w:trPr>
        <w:tc>
          <w:tcPr>
            <w:tcW w:w="3891" w:type="dxa"/>
            <w:tcBorders>
              <w:top w:val="single" w:sz="4" w:space="0" w:color="000000"/>
              <w:left w:val="single" w:sz="4" w:space="0" w:color="000000"/>
              <w:bottom w:val="single" w:sz="4" w:space="0" w:color="000000"/>
            </w:tcBorders>
            <w:vAlign w:val="center"/>
          </w:tcPr>
          <w:p w:rsidR="00CE36B4" w:rsidRPr="0074132F" w:rsidRDefault="00CE36B4" w:rsidP="00CE36B4">
            <w:pPr>
              <w:tabs>
                <w:tab w:val="left" w:pos="180"/>
                <w:tab w:val="left" w:pos="1260"/>
              </w:tabs>
              <w:suppressAutoHyphens/>
              <w:jc w:val="center"/>
              <w:rPr>
                <w:rFonts w:ascii="Arial" w:hAnsi="Arial" w:cs="Arial"/>
                <w:sz w:val="16"/>
                <w:szCs w:val="14"/>
                <w:lang w:val="es-ES" w:eastAsia="ar-SA"/>
              </w:rPr>
            </w:pPr>
            <w:r w:rsidRPr="0074132F">
              <w:rPr>
                <w:rFonts w:ascii="Arial" w:hAnsi="Arial" w:cs="Arial"/>
                <w:sz w:val="16"/>
                <w:szCs w:val="14"/>
                <w:lang w:val="es-ES" w:eastAsia="ar-SA"/>
              </w:rPr>
              <w:t>Resistencia al rasgado</w:t>
            </w:r>
          </w:p>
          <w:p w:rsidR="00CE36B4" w:rsidRPr="0074132F" w:rsidRDefault="00CE36B4" w:rsidP="00CE36B4">
            <w:pPr>
              <w:tabs>
                <w:tab w:val="left" w:pos="180"/>
                <w:tab w:val="left" w:pos="1260"/>
              </w:tabs>
              <w:suppressAutoHyphens/>
              <w:jc w:val="center"/>
              <w:rPr>
                <w:rFonts w:ascii="Arial" w:hAnsi="Arial" w:cs="Arial"/>
                <w:sz w:val="16"/>
                <w:szCs w:val="14"/>
                <w:lang w:val="es-ES" w:eastAsia="ar-SA"/>
              </w:rPr>
            </w:pPr>
          </w:p>
          <w:p w:rsidR="00CE36B4" w:rsidRPr="0074132F" w:rsidRDefault="00CE36B4" w:rsidP="00CE36B4">
            <w:pPr>
              <w:tabs>
                <w:tab w:val="left" w:pos="180"/>
                <w:tab w:val="left" w:pos="1260"/>
              </w:tabs>
              <w:suppressAutoHyphens/>
              <w:rPr>
                <w:rFonts w:ascii="Arial" w:hAnsi="Arial" w:cs="Arial"/>
                <w:sz w:val="16"/>
                <w:szCs w:val="14"/>
                <w:lang w:val="es-ES" w:eastAsia="ar-SA"/>
              </w:rPr>
            </w:pPr>
            <w:r w:rsidRPr="0074132F">
              <w:rPr>
                <w:rFonts w:ascii="Arial" w:hAnsi="Arial" w:cs="Arial"/>
                <w:sz w:val="16"/>
                <w:szCs w:val="14"/>
                <w:lang w:val="es-ES" w:eastAsia="ar-SA"/>
              </w:rPr>
              <w:t>Urdimbre</w:t>
            </w:r>
          </w:p>
          <w:p w:rsidR="00CE36B4" w:rsidRPr="0074132F" w:rsidRDefault="00CE36B4" w:rsidP="00CE36B4">
            <w:pPr>
              <w:tabs>
                <w:tab w:val="left" w:pos="180"/>
                <w:tab w:val="left" w:pos="1260"/>
              </w:tabs>
              <w:suppressAutoHyphens/>
              <w:rPr>
                <w:rFonts w:ascii="Arial" w:hAnsi="Arial" w:cs="Arial"/>
                <w:sz w:val="8"/>
                <w:szCs w:val="8"/>
                <w:lang w:val="es-ES" w:eastAsia="ar-SA"/>
              </w:rPr>
            </w:pPr>
          </w:p>
          <w:p w:rsidR="00CE36B4" w:rsidRPr="0074132F" w:rsidRDefault="00CE36B4" w:rsidP="00CE36B4">
            <w:pPr>
              <w:tabs>
                <w:tab w:val="left" w:pos="180"/>
                <w:tab w:val="left" w:pos="1260"/>
              </w:tabs>
              <w:suppressAutoHyphens/>
              <w:rPr>
                <w:rFonts w:ascii="Arial" w:hAnsi="Arial" w:cs="Arial"/>
                <w:sz w:val="16"/>
                <w:szCs w:val="14"/>
                <w:lang w:val="es-ES" w:eastAsia="ar-SA"/>
              </w:rPr>
            </w:pPr>
            <w:r w:rsidRPr="0074132F">
              <w:rPr>
                <w:rFonts w:ascii="Arial" w:hAnsi="Arial" w:cs="Arial"/>
                <w:sz w:val="16"/>
                <w:szCs w:val="14"/>
                <w:lang w:val="es-ES" w:eastAsia="ar-SA"/>
              </w:rPr>
              <w:t>Trama</w:t>
            </w:r>
          </w:p>
        </w:tc>
        <w:tc>
          <w:tcPr>
            <w:tcW w:w="1984" w:type="dxa"/>
            <w:tcBorders>
              <w:top w:val="single" w:sz="4" w:space="0" w:color="000000"/>
              <w:left w:val="single" w:sz="4" w:space="0" w:color="000000"/>
              <w:bottom w:val="single" w:sz="4" w:space="0" w:color="000000"/>
            </w:tcBorders>
            <w:vAlign w:val="bottom"/>
          </w:tcPr>
          <w:p w:rsidR="00CE36B4" w:rsidRPr="0074132F" w:rsidRDefault="00CE36B4" w:rsidP="00CE36B4">
            <w:pPr>
              <w:tabs>
                <w:tab w:val="left" w:pos="180"/>
                <w:tab w:val="left" w:pos="1260"/>
              </w:tabs>
              <w:suppressAutoHyphens/>
              <w:snapToGrid w:val="0"/>
              <w:rPr>
                <w:rFonts w:ascii="Arial" w:hAnsi="Arial" w:cs="Arial"/>
                <w:sz w:val="16"/>
                <w:szCs w:val="14"/>
                <w:lang w:val="es-ES" w:eastAsia="ar-SA"/>
              </w:rPr>
            </w:pPr>
            <w:r w:rsidRPr="0074132F">
              <w:rPr>
                <w:rFonts w:ascii="Arial" w:hAnsi="Arial" w:cs="Arial"/>
                <w:sz w:val="16"/>
                <w:szCs w:val="14"/>
                <w:lang w:val="es-ES" w:eastAsia="ar-SA"/>
              </w:rPr>
              <w:t>63 N mínimo</w:t>
            </w:r>
          </w:p>
          <w:p w:rsidR="00CE36B4" w:rsidRPr="0074132F" w:rsidRDefault="00CE36B4" w:rsidP="00CE36B4">
            <w:pPr>
              <w:tabs>
                <w:tab w:val="left" w:pos="180"/>
                <w:tab w:val="left" w:pos="1260"/>
              </w:tabs>
              <w:suppressAutoHyphens/>
              <w:snapToGrid w:val="0"/>
              <w:rPr>
                <w:rFonts w:ascii="Arial" w:hAnsi="Arial" w:cs="Arial"/>
                <w:sz w:val="8"/>
                <w:szCs w:val="8"/>
                <w:lang w:val="es-ES" w:eastAsia="ar-SA"/>
              </w:rPr>
            </w:pPr>
          </w:p>
          <w:p w:rsidR="00CE36B4" w:rsidRPr="0074132F" w:rsidRDefault="00CE36B4" w:rsidP="00CE36B4">
            <w:pPr>
              <w:tabs>
                <w:tab w:val="left" w:pos="180"/>
                <w:tab w:val="left" w:pos="1260"/>
              </w:tabs>
              <w:suppressAutoHyphens/>
              <w:snapToGrid w:val="0"/>
              <w:rPr>
                <w:rFonts w:ascii="Arial" w:hAnsi="Arial" w:cs="Arial"/>
                <w:sz w:val="16"/>
                <w:szCs w:val="14"/>
                <w:lang w:val="es-ES" w:eastAsia="ar-SA"/>
              </w:rPr>
            </w:pPr>
            <w:r w:rsidRPr="0074132F">
              <w:rPr>
                <w:rFonts w:ascii="Arial" w:hAnsi="Arial" w:cs="Arial"/>
                <w:sz w:val="16"/>
                <w:szCs w:val="14"/>
                <w:lang w:val="es-ES" w:eastAsia="ar-SA"/>
              </w:rPr>
              <w:t>63 N mínimo</w:t>
            </w:r>
          </w:p>
        </w:tc>
        <w:tc>
          <w:tcPr>
            <w:tcW w:w="4223" w:type="dxa"/>
            <w:tcBorders>
              <w:top w:val="single" w:sz="4" w:space="0" w:color="000000"/>
              <w:left w:val="single" w:sz="4" w:space="0" w:color="000000"/>
              <w:bottom w:val="single" w:sz="4" w:space="0" w:color="000000"/>
              <w:right w:val="single" w:sz="4" w:space="0" w:color="000000"/>
            </w:tcBorders>
            <w:vAlign w:val="center"/>
          </w:tcPr>
          <w:p w:rsidR="00CE36B4" w:rsidRPr="0074132F" w:rsidRDefault="00CE36B4" w:rsidP="00CE36B4">
            <w:pPr>
              <w:tabs>
                <w:tab w:val="left" w:pos="180"/>
                <w:tab w:val="left" w:pos="1260"/>
              </w:tabs>
              <w:suppressAutoHyphens/>
              <w:snapToGrid w:val="0"/>
              <w:jc w:val="both"/>
              <w:rPr>
                <w:rFonts w:ascii="Arial" w:hAnsi="Arial" w:cs="Arial"/>
                <w:sz w:val="16"/>
                <w:szCs w:val="14"/>
                <w:lang w:val="es-ES" w:eastAsia="ar-SA"/>
              </w:rPr>
            </w:pPr>
            <w:r w:rsidRPr="0074132F">
              <w:rPr>
                <w:rFonts w:ascii="Arial" w:hAnsi="Arial" w:cs="Arial"/>
                <w:b/>
                <w:sz w:val="16"/>
                <w:szCs w:val="14"/>
                <w:lang w:val="es-ES" w:eastAsia="ar-SA"/>
              </w:rPr>
              <w:t>NMX-A-109-INNTEX-2012</w:t>
            </w:r>
            <w:r w:rsidR="00DC78BF">
              <w:rPr>
                <w:rFonts w:ascii="Arial" w:hAnsi="Arial" w:cs="Arial"/>
                <w:b/>
                <w:sz w:val="16"/>
                <w:szCs w:val="14"/>
                <w:lang w:val="es-ES" w:eastAsia="ar-SA"/>
              </w:rPr>
              <w:t xml:space="preserve"> </w:t>
            </w:r>
            <w:r w:rsidRPr="0074132F">
              <w:rPr>
                <w:rFonts w:ascii="Arial" w:hAnsi="Arial" w:cs="Arial"/>
                <w:sz w:val="16"/>
                <w:szCs w:val="14"/>
                <w:lang w:val="es-ES" w:eastAsia="ar-SA"/>
              </w:rPr>
              <w:t>Industria Textil-tejidos de calada determinación de la resistencia al rasgado por el método del péndulo de descenso libre – método de prueba.</w:t>
            </w:r>
          </w:p>
        </w:tc>
      </w:tr>
    </w:tbl>
    <w:p w:rsidR="00877954" w:rsidRDefault="00877954" w:rsidP="00CB3E5C">
      <w:pPr>
        <w:tabs>
          <w:tab w:val="left" w:pos="709"/>
        </w:tabs>
        <w:suppressAutoHyphens/>
        <w:rPr>
          <w:rFonts w:ascii="Arial" w:hAnsi="Arial" w:cs="Arial"/>
          <w:b/>
          <w:lang w:val="es-ES" w:eastAsia="ar-SA"/>
        </w:rPr>
      </w:pPr>
    </w:p>
    <w:p w:rsidR="00CE36B4" w:rsidRPr="008F3649" w:rsidRDefault="00CE36B4" w:rsidP="008F3649">
      <w:pPr>
        <w:pStyle w:val="Prrafodelista"/>
        <w:numPr>
          <w:ilvl w:val="0"/>
          <w:numId w:val="33"/>
        </w:numPr>
        <w:jc w:val="center"/>
        <w:rPr>
          <w:rFonts w:ascii="Arial" w:hAnsi="Arial" w:cs="Arial"/>
          <w:b/>
          <w:lang w:val="es-ES" w:eastAsia="ar-SA"/>
        </w:rPr>
      </w:pPr>
      <w:r w:rsidRPr="008F3649">
        <w:rPr>
          <w:rFonts w:ascii="Arial" w:hAnsi="Arial" w:cs="Arial"/>
          <w:b/>
          <w:lang w:val="es-ES" w:eastAsia="ar-SA"/>
        </w:rPr>
        <w:t>Partida 35</w:t>
      </w:r>
    </w:p>
    <w:p w:rsidR="00CE36B4" w:rsidRPr="0074132F" w:rsidRDefault="00CD6171" w:rsidP="00AF2088">
      <w:pPr>
        <w:jc w:val="center"/>
        <w:rPr>
          <w:rFonts w:ascii="Arial" w:hAnsi="Arial" w:cs="Arial"/>
          <w:b/>
          <w:sz w:val="22"/>
          <w:szCs w:val="22"/>
          <w:lang w:val="es-ES"/>
        </w:rPr>
      </w:pPr>
      <w:r w:rsidRPr="0074132F">
        <w:rPr>
          <w:rFonts w:ascii="Arial" w:hAnsi="Arial" w:cs="Arial"/>
          <w:b/>
          <w:sz w:val="18"/>
          <w:lang w:val="es-ES" w:eastAsia="ar-SA"/>
        </w:rPr>
        <w:t>Cobertor Para Cama H</w:t>
      </w:r>
      <w:r w:rsidR="00CE36B4" w:rsidRPr="0074132F">
        <w:rPr>
          <w:rFonts w:ascii="Arial" w:hAnsi="Arial" w:cs="Arial"/>
          <w:b/>
          <w:sz w:val="18"/>
          <w:lang w:val="es-ES" w:eastAsia="ar-SA"/>
        </w:rPr>
        <w:t>ospitalaria</w:t>
      </w:r>
    </w:p>
    <w:p w:rsidR="00CB3E5C" w:rsidRPr="0074132F" w:rsidRDefault="00CB3E5C" w:rsidP="00CE36B4">
      <w:pPr>
        <w:jc w:val="center"/>
        <w:rPr>
          <w:rFonts w:ascii="Arial" w:hAnsi="Arial" w:cs="Arial"/>
          <w:b/>
          <w:sz w:val="18"/>
          <w:lang w:val="es-ES" w:eastAsia="ar-SA"/>
        </w:rPr>
      </w:pPr>
    </w:p>
    <w:p w:rsidR="00CE36B4" w:rsidRPr="0074132F" w:rsidRDefault="00CE36B4" w:rsidP="002872CA">
      <w:pPr>
        <w:pStyle w:val="Prrafodelista"/>
        <w:numPr>
          <w:ilvl w:val="0"/>
          <w:numId w:val="71"/>
        </w:numPr>
        <w:spacing w:after="0" w:line="240" w:lineRule="auto"/>
        <w:jc w:val="both"/>
        <w:rPr>
          <w:rFonts w:ascii="Arial" w:hAnsi="Arial" w:cs="Arial"/>
          <w:lang w:val="es-ES" w:eastAsia="ar-SA"/>
        </w:rPr>
      </w:pPr>
      <w:r w:rsidRPr="0074132F">
        <w:rPr>
          <w:rFonts w:ascii="Arial" w:hAnsi="Arial" w:cs="Arial"/>
          <w:lang w:val="es-ES" w:eastAsia="ar-SA"/>
        </w:rPr>
        <w:t>Clave</w:t>
      </w:r>
      <w:r w:rsidR="004B5B2A" w:rsidRPr="0074132F">
        <w:rPr>
          <w:rFonts w:ascii="Arial" w:hAnsi="Arial" w:cs="Arial"/>
          <w:lang w:val="es-ES" w:eastAsia="ar-SA"/>
        </w:rPr>
        <w:t xml:space="preserve"> </w:t>
      </w:r>
      <w:r w:rsidRPr="0074132F">
        <w:rPr>
          <w:rFonts w:ascii="Arial" w:hAnsi="Arial" w:cs="Arial"/>
          <w:lang w:val="es-ES" w:eastAsia="ar-SA"/>
        </w:rPr>
        <w:t>de identificación del bien en el cuadro básico Institucional de productos textiles y calzado, descripción del producto, documentos normativos y observaciones.</w:t>
      </w:r>
    </w:p>
    <w:p w:rsidR="00CE36B4" w:rsidRPr="0074132F" w:rsidRDefault="00CE36B4" w:rsidP="00CE36B4">
      <w:pPr>
        <w:pStyle w:val="Prrafodelista"/>
        <w:spacing w:after="0" w:line="240" w:lineRule="auto"/>
        <w:ind w:left="360"/>
        <w:jc w:val="both"/>
        <w:rPr>
          <w:rFonts w:ascii="Arial" w:hAnsi="Arial" w:cs="Arial"/>
          <w:lang w:val="es-ES" w:eastAsia="ar-SA"/>
        </w:rPr>
      </w:pPr>
    </w:p>
    <w:tbl>
      <w:tblPr>
        <w:tblStyle w:val="Tablaconcuadrcula"/>
        <w:tblW w:w="0" w:type="auto"/>
        <w:tblLayout w:type="fixed"/>
        <w:tblLook w:val="04A0" w:firstRow="1" w:lastRow="0" w:firstColumn="1" w:lastColumn="0" w:noHBand="0" w:noVBand="1"/>
      </w:tblPr>
      <w:tblGrid>
        <w:gridCol w:w="1526"/>
        <w:gridCol w:w="1701"/>
        <w:gridCol w:w="1843"/>
        <w:gridCol w:w="1842"/>
        <w:gridCol w:w="3261"/>
      </w:tblGrid>
      <w:tr w:rsidR="0074132F" w:rsidRPr="0074132F" w:rsidTr="00CE36B4">
        <w:tc>
          <w:tcPr>
            <w:tcW w:w="1526" w:type="dxa"/>
            <w:shd w:val="clear" w:color="auto" w:fill="auto"/>
            <w:vAlign w:val="center"/>
          </w:tcPr>
          <w:p w:rsidR="00F51B95" w:rsidRPr="0074132F" w:rsidRDefault="00F51B95" w:rsidP="00CE36B4">
            <w:pPr>
              <w:jc w:val="center"/>
              <w:rPr>
                <w:rFonts w:ascii="Arial" w:hAnsi="Arial" w:cs="Arial"/>
                <w:b/>
                <w:sz w:val="16"/>
                <w:szCs w:val="16"/>
                <w:lang w:val="es-ES" w:eastAsia="en-US"/>
              </w:rPr>
            </w:pPr>
            <w:r w:rsidRPr="0074132F">
              <w:rPr>
                <w:rFonts w:ascii="Arial" w:hAnsi="Arial" w:cs="Arial"/>
                <w:b/>
                <w:sz w:val="16"/>
                <w:szCs w:val="16"/>
                <w:lang w:val="es-ES" w:eastAsia="en-US"/>
              </w:rPr>
              <w:t>Clave</w:t>
            </w:r>
          </w:p>
        </w:tc>
        <w:tc>
          <w:tcPr>
            <w:tcW w:w="1701" w:type="dxa"/>
            <w:shd w:val="clear" w:color="auto" w:fill="auto"/>
            <w:vAlign w:val="center"/>
          </w:tcPr>
          <w:p w:rsidR="00F51B95" w:rsidRPr="0074132F" w:rsidRDefault="00F51B95" w:rsidP="00CE36B4">
            <w:pPr>
              <w:jc w:val="center"/>
              <w:rPr>
                <w:rFonts w:ascii="Arial" w:hAnsi="Arial" w:cs="Arial"/>
                <w:b/>
                <w:sz w:val="16"/>
                <w:szCs w:val="16"/>
                <w:lang w:val="es-ES" w:eastAsia="en-US"/>
              </w:rPr>
            </w:pPr>
            <w:r w:rsidRPr="0074132F">
              <w:rPr>
                <w:rFonts w:ascii="Arial" w:hAnsi="Arial" w:cs="Arial"/>
                <w:b/>
                <w:sz w:val="16"/>
                <w:szCs w:val="16"/>
                <w:lang w:val="es-ES" w:eastAsia="en-US"/>
              </w:rPr>
              <w:t>Descripción del producto</w:t>
            </w:r>
          </w:p>
        </w:tc>
        <w:tc>
          <w:tcPr>
            <w:tcW w:w="1843" w:type="dxa"/>
            <w:shd w:val="clear" w:color="auto" w:fill="auto"/>
            <w:vAlign w:val="center"/>
          </w:tcPr>
          <w:p w:rsidR="00F51B95" w:rsidRPr="0074132F" w:rsidRDefault="00F51B95" w:rsidP="00CE36B4">
            <w:pPr>
              <w:jc w:val="center"/>
              <w:rPr>
                <w:rFonts w:ascii="Arial" w:hAnsi="Arial" w:cs="Arial"/>
                <w:b/>
                <w:sz w:val="16"/>
                <w:szCs w:val="16"/>
                <w:lang w:val="es-ES" w:eastAsia="en-US"/>
              </w:rPr>
            </w:pPr>
            <w:r w:rsidRPr="0074132F">
              <w:rPr>
                <w:rFonts w:ascii="Arial" w:hAnsi="Arial" w:cs="Arial"/>
                <w:b/>
                <w:sz w:val="16"/>
                <w:szCs w:val="16"/>
                <w:lang w:val="es-ES" w:eastAsia="en-US"/>
              </w:rPr>
              <w:t>Documento normativo de la tela para la confección de la prenda</w:t>
            </w:r>
          </w:p>
        </w:tc>
        <w:tc>
          <w:tcPr>
            <w:tcW w:w="1842" w:type="dxa"/>
            <w:shd w:val="clear" w:color="auto" w:fill="auto"/>
            <w:vAlign w:val="center"/>
          </w:tcPr>
          <w:p w:rsidR="00F51B95" w:rsidRPr="0074132F" w:rsidRDefault="00F51B95" w:rsidP="00CE36B4">
            <w:pPr>
              <w:jc w:val="center"/>
              <w:rPr>
                <w:rFonts w:ascii="Arial" w:hAnsi="Arial" w:cs="Arial"/>
                <w:b/>
                <w:sz w:val="16"/>
                <w:szCs w:val="16"/>
                <w:lang w:val="es-ES" w:eastAsia="en-US"/>
              </w:rPr>
            </w:pPr>
            <w:r w:rsidRPr="0074132F">
              <w:rPr>
                <w:rFonts w:ascii="Arial" w:hAnsi="Arial" w:cs="Arial"/>
                <w:b/>
                <w:sz w:val="16"/>
                <w:szCs w:val="16"/>
                <w:lang w:val="es-ES" w:eastAsia="en-US"/>
              </w:rPr>
              <w:t>Documento normativo para la confección de la prenda</w:t>
            </w:r>
          </w:p>
        </w:tc>
        <w:tc>
          <w:tcPr>
            <w:tcW w:w="3261" w:type="dxa"/>
            <w:shd w:val="clear" w:color="auto" w:fill="auto"/>
            <w:vAlign w:val="center"/>
          </w:tcPr>
          <w:p w:rsidR="00F51B95" w:rsidRPr="0074132F" w:rsidRDefault="00F51B95" w:rsidP="00CE36B4">
            <w:pPr>
              <w:jc w:val="center"/>
              <w:rPr>
                <w:rFonts w:ascii="Arial" w:hAnsi="Arial" w:cs="Arial"/>
                <w:b/>
                <w:sz w:val="16"/>
                <w:szCs w:val="16"/>
                <w:lang w:val="es-ES" w:eastAsia="en-US"/>
              </w:rPr>
            </w:pPr>
            <w:r w:rsidRPr="0074132F">
              <w:rPr>
                <w:rFonts w:ascii="Arial" w:hAnsi="Arial" w:cs="Arial"/>
                <w:b/>
                <w:sz w:val="16"/>
                <w:szCs w:val="16"/>
                <w:lang w:val="es-ES" w:eastAsia="en-US"/>
              </w:rPr>
              <w:t>Observaciones</w:t>
            </w:r>
          </w:p>
        </w:tc>
      </w:tr>
      <w:tr w:rsidR="00F51B95" w:rsidRPr="0074132F" w:rsidTr="00CE36B4">
        <w:tc>
          <w:tcPr>
            <w:tcW w:w="1526" w:type="dxa"/>
            <w:shd w:val="clear" w:color="auto" w:fill="auto"/>
            <w:vAlign w:val="center"/>
          </w:tcPr>
          <w:p w:rsidR="00F51B95" w:rsidRPr="0074132F" w:rsidRDefault="00F51B95" w:rsidP="00CE36B4">
            <w:pPr>
              <w:tabs>
                <w:tab w:val="left" w:pos="840"/>
              </w:tabs>
              <w:suppressAutoHyphens/>
              <w:jc w:val="center"/>
              <w:rPr>
                <w:rFonts w:ascii="Arial" w:hAnsi="Arial" w:cs="Arial"/>
                <w:sz w:val="14"/>
                <w:szCs w:val="14"/>
                <w:lang w:val="es-ES" w:eastAsia="en-US"/>
              </w:rPr>
            </w:pPr>
            <w:r w:rsidRPr="0074132F">
              <w:rPr>
                <w:rFonts w:ascii="Arial" w:hAnsi="Arial" w:cs="Arial"/>
                <w:sz w:val="14"/>
                <w:szCs w:val="14"/>
                <w:lang w:val="es-ES" w:eastAsia="en-US"/>
              </w:rPr>
              <w:t>220.080.4991.02.01</w:t>
            </w:r>
          </w:p>
          <w:p w:rsidR="00F51B95" w:rsidRPr="0074132F" w:rsidRDefault="00F51B95" w:rsidP="00CE36B4">
            <w:pPr>
              <w:jc w:val="center"/>
              <w:rPr>
                <w:rFonts w:ascii="Arial" w:hAnsi="Arial" w:cs="Arial"/>
                <w:b/>
                <w:sz w:val="16"/>
                <w:szCs w:val="16"/>
                <w:lang w:val="es-ES" w:eastAsia="en-US"/>
              </w:rPr>
            </w:pPr>
          </w:p>
        </w:tc>
        <w:tc>
          <w:tcPr>
            <w:tcW w:w="1701" w:type="dxa"/>
            <w:shd w:val="clear" w:color="auto" w:fill="auto"/>
            <w:vAlign w:val="center"/>
          </w:tcPr>
          <w:p w:rsidR="00196CAF" w:rsidRPr="0074132F" w:rsidRDefault="00962CA3" w:rsidP="00CE36B4">
            <w:pPr>
              <w:jc w:val="both"/>
              <w:rPr>
                <w:rFonts w:ascii="Arial" w:hAnsi="Arial" w:cs="Arial"/>
                <w:sz w:val="16"/>
                <w:szCs w:val="16"/>
                <w:lang w:val="es-ES" w:eastAsia="en-US"/>
              </w:rPr>
            </w:pPr>
            <w:r w:rsidRPr="0074132F">
              <w:rPr>
                <w:rFonts w:ascii="Arial" w:hAnsi="Arial" w:cs="Arial"/>
                <w:sz w:val="16"/>
                <w:szCs w:val="16"/>
                <w:lang w:val="es-ES" w:eastAsia="en-US"/>
              </w:rPr>
              <w:t>Cobertor para cama hospitalaria, articulo de forma rectangular con esquinas redondeadas, con cenefa de cinta o duvetina en el contorno, confeccionado con tela acrílico 85 por ciento mínimo - 15 por ciento poliéster máximo.</w:t>
            </w:r>
          </w:p>
        </w:tc>
        <w:tc>
          <w:tcPr>
            <w:tcW w:w="1843" w:type="dxa"/>
            <w:shd w:val="clear" w:color="auto" w:fill="auto"/>
            <w:vAlign w:val="center"/>
          </w:tcPr>
          <w:p w:rsidR="00CE36B4" w:rsidRPr="0074132F" w:rsidRDefault="00F51B95" w:rsidP="00CE36B4">
            <w:pPr>
              <w:jc w:val="center"/>
              <w:rPr>
                <w:rFonts w:ascii="Arial" w:hAnsi="Arial" w:cs="Arial"/>
                <w:b/>
                <w:sz w:val="16"/>
                <w:szCs w:val="16"/>
                <w:lang w:val="es-ES" w:eastAsia="en-US"/>
              </w:rPr>
            </w:pPr>
            <w:r w:rsidRPr="0074132F">
              <w:rPr>
                <w:rFonts w:ascii="Arial" w:hAnsi="Arial" w:cs="Arial"/>
                <w:b/>
                <w:sz w:val="16"/>
                <w:szCs w:val="16"/>
                <w:lang w:val="es-ES" w:eastAsia="en-US"/>
              </w:rPr>
              <w:t>Tela y prenda NMX-A-035-INNTEX-2011</w:t>
            </w:r>
          </w:p>
          <w:p w:rsidR="00CE36B4" w:rsidRPr="0074132F" w:rsidRDefault="00CE36B4" w:rsidP="00CE36B4">
            <w:pPr>
              <w:jc w:val="center"/>
              <w:rPr>
                <w:rFonts w:ascii="Arial" w:hAnsi="Arial" w:cs="Arial"/>
                <w:sz w:val="16"/>
                <w:szCs w:val="16"/>
                <w:lang w:val="es-ES" w:eastAsia="en-US"/>
              </w:rPr>
            </w:pPr>
          </w:p>
          <w:p w:rsidR="00F51B95" w:rsidRPr="0074132F" w:rsidRDefault="00F51B95" w:rsidP="00CE36B4">
            <w:pPr>
              <w:jc w:val="both"/>
              <w:rPr>
                <w:rFonts w:ascii="Arial" w:hAnsi="Arial" w:cs="Arial"/>
                <w:sz w:val="16"/>
                <w:szCs w:val="16"/>
                <w:lang w:val="es-ES" w:eastAsia="en-US"/>
              </w:rPr>
            </w:pPr>
            <w:r w:rsidRPr="0074132F">
              <w:rPr>
                <w:rFonts w:ascii="Arial" w:hAnsi="Arial" w:cs="Arial"/>
                <w:sz w:val="16"/>
                <w:szCs w:val="16"/>
                <w:lang w:val="es-ES" w:eastAsia="en-US"/>
              </w:rPr>
              <w:t>Industria del vestido-cobertores para uso hospitalario, cobertor para cuna canastilla de bebe y cobertor para uso en caso de contingencia y asistencia social-especificaciones</w:t>
            </w:r>
          </w:p>
        </w:tc>
        <w:tc>
          <w:tcPr>
            <w:tcW w:w="1842" w:type="dxa"/>
            <w:shd w:val="clear" w:color="auto" w:fill="auto"/>
            <w:vAlign w:val="center"/>
          </w:tcPr>
          <w:p w:rsidR="00CE36B4" w:rsidRPr="0074132F" w:rsidRDefault="00F51B95" w:rsidP="00CE36B4">
            <w:pPr>
              <w:jc w:val="center"/>
              <w:rPr>
                <w:rFonts w:ascii="Arial" w:hAnsi="Arial" w:cs="Arial"/>
                <w:b/>
                <w:sz w:val="16"/>
                <w:szCs w:val="16"/>
                <w:lang w:val="es-ES" w:eastAsia="en-US"/>
              </w:rPr>
            </w:pPr>
            <w:r w:rsidRPr="0074132F">
              <w:rPr>
                <w:rFonts w:ascii="Arial" w:hAnsi="Arial" w:cs="Arial"/>
                <w:b/>
                <w:sz w:val="16"/>
                <w:szCs w:val="16"/>
                <w:lang w:val="es-ES" w:eastAsia="en-US"/>
              </w:rPr>
              <w:t>Tela y prenda NMX-A-035-INNTEX-2011</w:t>
            </w:r>
          </w:p>
          <w:p w:rsidR="00CE36B4" w:rsidRPr="0074132F" w:rsidRDefault="00CE36B4" w:rsidP="00CE36B4">
            <w:pPr>
              <w:jc w:val="center"/>
              <w:rPr>
                <w:rFonts w:ascii="Arial" w:hAnsi="Arial" w:cs="Arial"/>
                <w:sz w:val="16"/>
                <w:szCs w:val="16"/>
                <w:lang w:val="es-ES" w:eastAsia="en-US"/>
              </w:rPr>
            </w:pPr>
          </w:p>
          <w:p w:rsidR="00F51B95" w:rsidRPr="0074132F" w:rsidRDefault="00F51B95" w:rsidP="00CE36B4">
            <w:pPr>
              <w:jc w:val="both"/>
              <w:rPr>
                <w:rFonts w:ascii="Arial" w:hAnsi="Arial" w:cs="Arial"/>
                <w:sz w:val="16"/>
                <w:szCs w:val="16"/>
                <w:lang w:val="es-ES" w:eastAsia="en-US"/>
              </w:rPr>
            </w:pPr>
            <w:r w:rsidRPr="0074132F">
              <w:rPr>
                <w:rFonts w:ascii="Arial" w:hAnsi="Arial" w:cs="Arial"/>
                <w:sz w:val="16"/>
                <w:szCs w:val="16"/>
                <w:lang w:val="es-ES" w:eastAsia="en-US"/>
              </w:rPr>
              <w:t>Industria del vestido-cobertores para uso hospitalario, cobertor para cuna canastilla de bebe y cobertor para uso en caso de contingencia y asistencia social-especificaciones</w:t>
            </w:r>
          </w:p>
        </w:tc>
        <w:tc>
          <w:tcPr>
            <w:tcW w:w="3261" w:type="dxa"/>
            <w:shd w:val="clear" w:color="auto" w:fill="auto"/>
            <w:vAlign w:val="center"/>
          </w:tcPr>
          <w:p w:rsidR="00CB3CD2" w:rsidRPr="0074132F" w:rsidRDefault="00F51B95" w:rsidP="00CB3CD2">
            <w:pPr>
              <w:jc w:val="both"/>
              <w:rPr>
                <w:rFonts w:ascii="Arial" w:hAnsi="Arial" w:cs="Arial"/>
                <w:sz w:val="16"/>
                <w:szCs w:val="16"/>
              </w:rPr>
            </w:pPr>
            <w:r w:rsidRPr="0074132F">
              <w:rPr>
                <w:rFonts w:ascii="Arial" w:hAnsi="Arial" w:cs="Arial"/>
                <w:bCs/>
                <w:sz w:val="16"/>
                <w:szCs w:val="16"/>
                <w:lang w:val="es-ES" w:eastAsia="ar-SA"/>
              </w:rPr>
              <w:t>1.-</w:t>
            </w:r>
            <w:r w:rsidR="00CB3CD2" w:rsidRPr="0074132F">
              <w:rPr>
                <w:rFonts w:ascii="Arial" w:hAnsi="Arial" w:cs="Arial"/>
                <w:sz w:val="16"/>
                <w:szCs w:val="16"/>
              </w:rPr>
              <w:t xml:space="preserve"> </w:t>
            </w:r>
            <w:r w:rsidR="006B76A3" w:rsidRPr="0074132F">
              <w:rPr>
                <w:rFonts w:ascii="Arial" w:hAnsi="Arial" w:cs="Arial"/>
                <w:sz w:val="16"/>
                <w:szCs w:val="16"/>
              </w:rPr>
              <w:t xml:space="preserve">En virtud de que no hay </w:t>
            </w:r>
            <w:r w:rsidR="00770083">
              <w:rPr>
                <w:rFonts w:ascii="Arial" w:hAnsi="Arial" w:cs="Arial"/>
                <w:sz w:val="16"/>
                <w:szCs w:val="16"/>
              </w:rPr>
              <w:t xml:space="preserve">laboratorio público o privado </w:t>
            </w:r>
            <w:r w:rsidR="006B76A3" w:rsidRPr="0074132F">
              <w:rPr>
                <w:rFonts w:ascii="Arial" w:hAnsi="Arial" w:cs="Arial"/>
                <w:sz w:val="16"/>
                <w:szCs w:val="16"/>
              </w:rPr>
              <w:t xml:space="preserve">acreditado </w:t>
            </w:r>
            <w:r w:rsidR="00CB3CD2" w:rsidRPr="0074132F">
              <w:rPr>
                <w:rFonts w:ascii="Arial" w:hAnsi="Arial" w:cs="Arial"/>
                <w:sz w:val="16"/>
                <w:szCs w:val="16"/>
              </w:rPr>
              <w:t xml:space="preserve">ante la EMA para determinar el </w:t>
            </w:r>
            <w:r w:rsidR="00962CA3" w:rsidRPr="0074132F">
              <w:rPr>
                <w:rFonts w:ascii="Arial" w:hAnsi="Arial" w:cs="Arial"/>
                <w:sz w:val="16"/>
                <w:szCs w:val="16"/>
              </w:rPr>
              <w:t>título</w:t>
            </w:r>
            <w:r w:rsidR="00CB3CD2" w:rsidRPr="0074132F">
              <w:rPr>
                <w:rFonts w:ascii="Arial" w:hAnsi="Arial" w:cs="Arial"/>
                <w:sz w:val="16"/>
                <w:szCs w:val="16"/>
              </w:rPr>
              <w:t xml:space="preserve"> y composición de hilo de las prendas, no se evaluarán dichos conceptos a la muestra que entregue el Licitante.</w:t>
            </w:r>
          </w:p>
          <w:p w:rsidR="00F51B95" w:rsidRPr="0074132F" w:rsidRDefault="00F51B95" w:rsidP="00CE36B4">
            <w:pPr>
              <w:jc w:val="both"/>
              <w:rPr>
                <w:rFonts w:ascii="Arial" w:hAnsi="Arial" w:cs="Arial"/>
                <w:bCs/>
                <w:sz w:val="8"/>
                <w:szCs w:val="8"/>
                <w:lang w:eastAsia="ar-SA"/>
              </w:rPr>
            </w:pPr>
          </w:p>
          <w:p w:rsidR="00F51B95" w:rsidRPr="0074132F" w:rsidRDefault="00F51B95" w:rsidP="00CE36B4">
            <w:pPr>
              <w:jc w:val="both"/>
              <w:rPr>
                <w:rFonts w:ascii="Arial" w:hAnsi="Arial" w:cs="Arial"/>
                <w:bCs/>
                <w:sz w:val="16"/>
                <w:szCs w:val="16"/>
                <w:lang w:val="es-ES" w:eastAsia="ar-SA"/>
              </w:rPr>
            </w:pPr>
            <w:r w:rsidRPr="0074132F">
              <w:rPr>
                <w:rFonts w:ascii="Arial" w:hAnsi="Arial" w:cs="Arial"/>
                <w:bCs/>
                <w:sz w:val="16"/>
                <w:szCs w:val="16"/>
                <w:lang w:val="es-ES" w:eastAsia="ar-SA"/>
              </w:rPr>
              <w:t>2.- El producto terminado se puede presentar por una de las dos opciones de cenefa siguientes</w:t>
            </w:r>
            <w:r w:rsidR="0070763C" w:rsidRPr="0074132F">
              <w:rPr>
                <w:rFonts w:ascii="Arial" w:hAnsi="Arial" w:cs="Arial"/>
                <w:bCs/>
                <w:sz w:val="16"/>
                <w:szCs w:val="16"/>
                <w:lang w:val="es-ES" w:eastAsia="ar-SA"/>
              </w:rPr>
              <w:t>:</w:t>
            </w:r>
          </w:p>
          <w:p w:rsidR="00F51B95" w:rsidRPr="0074132F" w:rsidRDefault="00F51B95" w:rsidP="00CE36B4">
            <w:pPr>
              <w:jc w:val="both"/>
              <w:rPr>
                <w:rFonts w:ascii="Arial" w:hAnsi="Arial" w:cs="Arial"/>
                <w:bCs/>
                <w:sz w:val="8"/>
                <w:szCs w:val="8"/>
                <w:lang w:val="es-ES" w:eastAsia="ar-SA"/>
              </w:rPr>
            </w:pPr>
          </w:p>
          <w:p w:rsidR="00F51B95" w:rsidRPr="0074132F" w:rsidRDefault="00F51B95" w:rsidP="00CE36B4">
            <w:pPr>
              <w:jc w:val="both"/>
              <w:rPr>
                <w:rFonts w:ascii="Arial" w:hAnsi="Arial" w:cs="Arial"/>
                <w:bCs/>
                <w:sz w:val="16"/>
                <w:szCs w:val="16"/>
                <w:lang w:val="es-ES" w:eastAsia="ar-SA"/>
              </w:rPr>
            </w:pPr>
            <w:r w:rsidRPr="0074132F">
              <w:rPr>
                <w:rFonts w:ascii="Arial" w:hAnsi="Arial" w:cs="Arial"/>
                <w:b/>
                <w:bCs/>
                <w:sz w:val="16"/>
                <w:szCs w:val="16"/>
                <w:lang w:val="es-ES" w:eastAsia="ar-SA"/>
              </w:rPr>
              <w:t>Opción 1</w:t>
            </w:r>
            <w:r w:rsidRPr="0074132F">
              <w:rPr>
                <w:rFonts w:ascii="Arial" w:hAnsi="Arial" w:cs="Arial"/>
                <w:bCs/>
                <w:sz w:val="16"/>
                <w:szCs w:val="16"/>
                <w:lang w:val="es-ES" w:eastAsia="ar-SA"/>
              </w:rPr>
              <w:t xml:space="preserve"> para la cenefa: 100% acrílico.</w:t>
            </w:r>
          </w:p>
          <w:p w:rsidR="00F51B95" w:rsidRPr="0074132F" w:rsidRDefault="00F51B95" w:rsidP="00CE36B4">
            <w:pPr>
              <w:jc w:val="both"/>
              <w:rPr>
                <w:rFonts w:ascii="Arial" w:hAnsi="Arial" w:cs="Arial"/>
                <w:bCs/>
                <w:sz w:val="8"/>
                <w:szCs w:val="8"/>
                <w:lang w:val="es-ES" w:eastAsia="ar-SA"/>
              </w:rPr>
            </w:pPr>
          </w:p>
          <w:p w:rsidR="00F51B95" w:rsidRPr="0074132F" w:rsidRDefault="00F51B95" w:rsidP="00CE36B4">
            <w:pPr>
              <w:jc w:val="both"/>
              <w:rPr>
                <w:rFonts w:ascii="Arial" w:hAnsi="Arial" w:cs="Arial"/>
                <w:bCs/>
                <w:sz w:val="16"/>
                <w:szCs w:val="16"/>
                <w:lang w:val="es-ES" w:eastAsia="ar-SA"/>
              </w:rPr>
            </w:pPr>
            <w:r w:rsidRPr="0074132F">
              <w:rPr>
                <w:rFonts w:ascii="Arial" w:hAnsi="Arial" w:cs="Arial"/>
                <w:b/>
                <w:bCs/>
                <w:sz w:val="16"/>
                <w:szCs w:val="16"/>
                <w:lang w:val="es-ES" w:eastAsia="ar-SA"/>
              </w:rPr>
              <w:t>Opción 2</w:t>
            </w:r>
            <w:r w:rsidRPr="0074132F">
              <w:rPr>
                <w:rFonts w:ascii="Arial" w:hAnsi="Arial" w:cs="Arial"/>
                <w:bCs/>
                <w:sz w:val="16"/>
                <w:szCs w:val="16"/>
                <w:lang w:val="es-ES" w:eastAsia="ar-SA"/>
              </w:rPr>
              <w:t xml:space="preserve"> para la cenefa: Mezcla de fibras sintéticas, acrílico poliéster.</w:t>
            </w:r>
          </w:p>
          <w:p w:rsidR="00F51B95" w:rsidRPr="0074132F" w:rsidRDefault="00F51B95" w:rsidP="00CE36B4">
            <w:pPr>
              <w:jc w:val="both"/>
              <w:rPr>
                <w:rFonts w:ascii="Arial" w:hAnsi="Arial" w:cs="Arial"/>
                <w:bCs/>
                <w:sz w:val="8"/>
                <w:szCs w:val="8"/>
                <w:lang w:val="es-ES" w:eastAsia="ar-SA"/>
              </w:rPr>
            </w:pPr>
          </w:p>
          <w:p w:rsidR="00F51B95" w:rsidRPr="0074132F" w:rsidRDefault="00F51B95" w:rsidP="00CE36B4">
            <w:pPr>
              <w:jc w:val="both"/>
              <w:rPr>
                <w:rFonts w:ascii="Arial" w:hAnsi="Arial" w:cs="Arial"/>
                <w:bCs/>
                <w:sz w:val="16"/>
                <w:szCs w:val="16"/>
                <w:lang w:val="es-ES" w:eastAsia="ar-SA"/>
              </w:rPr>
            </w:pPr>
            <w:r w:rsidRPr="0074132F">
              <w:rPr>
                <w:rFonts w:ascii="Arial" w:hAnsi="Arial" w:cs="Arial"/>
                <w:bCs/>
                <w:sz w:val="16"/>
                <w:szCs w:val="16"/>
                <w:lang w:val="es-ES" w:eastAsia="ar-SA"/>
              </w:rPr>
              <w:t>3.-El producto terminado se puede presentar por una de las dos opciones de puntadas siguientes:</w:t>
            </w:r>
          </w:p>
          <w:p w:rsidR="00F51B95" w:rsidRPr="0074132F" w:rsidRDefault="00F51B95" w:rsidP="00CE36B4">
            <w:pPr>
              <w:jc w:val="both"/>
              <w:rPr>
                <w:rFonts w:ascii="Arial" w:hAnsi="Arial" w:cs="Arial"/>
                <w:bCs/>
                <w:sz w:val="8"/>
                <w:szCs w:val="8"/>
                <w:lang w:val="es-ES" w:eastAsia="ar-SA"/>
              </w:rPr>
            </w:pPr>
          </w:p>
          <w:p w:rsidR="00F51B95" w:rsidRPr="0074132F" w:rsidRDefault="00F51B95" w:rsidP="00CE36B4">
            <w:pPr>
              <w:jc w:val="both"/>
              <w:rPr>
                <w:rFonts w:ascii="Arial" w:hAnsi="Arial" w:cs="Arial"/>
                <w:bCs/>
                <w:sz w:val="16"/>
                <w:szCs w:val="16"/>
                <w:lang w:val="es-ES" w:eastAsia="ar-SA"/>
              </w:rPr>
            </w:pPr>
            <w:r w:rsidRPr="0074132F">
              <w:rPr>
                <w:rFonts w:ascii="Arial" w:hAnsi="Arial" w:cs="Arial"/>
                <w:b/>
                <w:bCs/>
                <w:sz w:val="16"/>
                <w:szCs w:val="16"/>
                <w:lang w:val="es-ES" w:eastAsia="ar-SA"/>
              </w:rPr>
              <w:t>Alternativa 1</w:t>
            </w:r>
            <w:r w:rsidRPr="0074132F">
              <w:rPr>
                <w:rFonts w:ascii="Arial" w:hAnsi="Arial" w:cs="Arial"/>
                <w:bCs/>
                <w:sz w:val="16"/>
                <w:szCs w:val="16"/>
                <w:lang w:val="es-ES" w:eastAsia="ar-SA"/>
              </w:rPr>
              <w:t xml:space="preserve"> para los tipos de puntada: Cenefa con dobladillo remetido y costura recta o de cadeneta.</w:t>
            </w:r>
          </w:p>
          <w:p w:rsidR="00F51B95" w:rsidRPr="0074132F" w:rsidRDefault="00F51B95" w:rsidP="00CE36B4">
            <w:pPr>
              <w:jc w:val="both"/>
              <w:rPr>
                <w:rFonts w:ascii="Arial" w:hAnsi="Arial" w:cs="Arial"/>
                <w:bCs/>
                <w:sz w:val="8"/>
                <w:szCs w:val="8"/>
                <w:lang w:val="es-ES" w:eastAsia="ar-SA"/>
              </w:rPr>
            </w:pPr>
          </w:p>
          <w:p w:rsidR="00F51B95" w:rsidRPr="0074132F" w:rsidRDefault="00F51B95" w:rsidP="00CE36B4">
            <w:pPr>
              <w:jc w:val="both"/>
              <w:rPr>
                <w:rFonts w:ascii="Arial" w:hAnsi="Arial" w:cs="Arial"/>
                <w:bCs/>
                <w:sz w:val="16"/>
                <w:szCs w:val="16"/>
                <w:lang w:val="es-ES" w:eastAsia="ar-SA"/>
              </w:rPr>
            </w:pPr>
            <w:r w:rsidRPr="0074132F">
              <w:rPr>
                <w:rFonts w:ascii="Arial" w:hAnsi="Arial" w:cs="Arial"/>
                <w:b/>
                <w:bCs/>
                <w:sz w:val="16"/>
                <w:szCs w:val="16"/>
                <w:lang w:val="es-ES" w:eastAsia="ar-SA"/>
              </w:rPr>
              <w:t xml:space="preserve">Alternativa 2 </w:t>
            </w:r>
            <w:r w:rsidRPr="0074132F">
              <w:rPr>
                <w:rFonts w:ascii="Arial" w:hAnsi="Arial" w:cs="Arial"/>
                <w:bCs/>
                <w:sz w:val="16"/>
                <w:szCs w:val="16"/>
                <w:lang w:val="es-ES" w:eastAsia="ar-SA"/>
              </w:rPr>
              <w:t>para los tipos de puntada: Cenefa con costura de collarete.</w:t>
            </w:r>
          </w:p>
        </w:tc>
      </w:tr>
    </w:tbl>
    <w:p w:rsidR="00C151CF" w:rsidRPr="0074132F" w:rsidRDefault="00C151CF" w:rsidP="00F9396C">
      <w:pPr>
        <w:rPr>
          <w:rFonts w:ascii="Arial" w:hAnsi="Arial" w:cs="Arial"/>
          <w:b/>
          <w:lang w:val="es-ES"/>
        </w:rPr>
      </w:pPr>
    </w:p>
    <w:p w:rsidR="00CE36B4" w:rsidRPr="00877954" w:rsidRDefault="00CE36B4" w:rsidP="002872CA">
      <w:pPr>
        <w:pStyle w:val="Prrafodelista"/>
        <w:numPr>
          <w:ilvl w:val="0"/>
          <w:numId w:val="71"/>
        </w:numPr>
        <w:jc w:val="both"/>
        <w:rPr>
          <w:rFonts w:ascii="Arial" w:hAnsi="Arial" w:cs="Arial"/>
          <w:lang w:val="es-ES"/>
        </w:rPr>
      </w:pPr>
      <w:r w:rsidRPr="00877954">
        <w:rPr>
          <w:rFonts w:ascii="Arial" w:hAnsi="Arial" w:cs="Arial"/>
          <w:lang w:val="es-ES"/>
        </w:rPr>
        <w:t>Especificaciones de las dimensiones y confección de la prenda.</w:t>
      </w:r>
    </w:p>
    <w:p w:rsidR="009F4B14" w:rsidRDefault="0087145C" w:rsidP="00E17FC5">
      <w:pPr>
        <w:pStyle w:val="Sinespaciado"/>
        <w:jc w:val="both"/>
        <w:rPr>
          <w:rFonts w:ascii="Arial" w:hAnsi="Arial" w:cs="Arial"/>
          <w:b/>
        </w:rPr>
      </w:pPr>
      <w:r w:rsidRPr="0087145C">
        <w:rPr>
          <w:rFonts w:ascii="Arial" w:hAnsi="Arial" w:cs="Arial"/>
          <w:b/>
        </w:rPr>
        <w:t>Los licitantes deberán presentar informes de resultados emitidos por un laboratorio público o privado acreditado ante la EMA en el área textil y del vestido, los cuales deben tener una fecha de emisión no mayor a 6 meses previos a la publicación del acto de apertura y presentación de proposiciones.</w:t>
      </w:r>
    </w:p>
    <w:p w:rsidR="00877954" w:rsidRPr="0074132F" w:rsidRDefault="00877954" w:rsidP="00E17FC5">
      <w:pPr>
        <w:pStyle w:val="Sinespaciado"/>
        <w:jc w:val="both"/>
        <w:rPr>
          <w:rFonts w:ascii="Arial" w:hAnsi="Arial" w:cs="Arial"/>
          <w:b/>
        </w:rPr>
      </w:pPr>
    </w:p>
    <w:tbl>
      <w:tblPr>
        <w:tblW w:w="94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5"/>
        <w:gridCol w:w="5103"/>
        <w:gridCol w:w="2551"/>
      </w:tblGrid>
      <w:tr w:rsidR="0074132F" w:rsidRPr="0074132F" w:rsidTr="00941B88">
        <w:trPr>
          <w:trHeight w:val="338"/>
          <w:tblHeader/>
          <w:jc w:val="center"/>
        </w:trPr>
        <w:tc>
          <w:tcPr>
            <w:tcW w:w="1795" w:type="dxa"/>
            <w:shd w:val="clear" w:color="auto" w:fill="A6A6A6" w:themeFill="background1" w:themeFillShade="A6"/>
            <w:vAlign w:val="center"/>
          </w:tcPr>
          <w:p w:rsidR="00556BBC" w:rsidRPr="0074132F" w:rsidRDefault="00556BBC" w:rsidP="00094B78">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Ensayo</w:t>
            </w:r>
          </w:p>
        </w:tc>
        <w:tc>
          <w:tcPr>
            <w:tcW w:w="5103" w:type="dxa"/>
            <w:shd w:val="clear" w:color="auto" w:fill="A6A6A6" w:themeFill="background1" w:themeFillShade="A6"/>
            <w:vAlign w:val="center"/>
          </w:tcPr>
          <w:p w:rsidR="00556BBC" w:rsidRPr="0074132F" w:rsidRDefault="00556BBC" w:rsidP="00094B78">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Especificación</w:t>
            </w:r>
          </w:p>
        </w:tc>
        <w:tc>
          <w:tcPr>
            <w:tcW w:w="2551" w:type="dxa"/>
            <w:shd w:val="clear" w:color="auto" w:fill="A6A6A6" w:themeFill="background1" w:themeFillShade="A6"/>
          </w:tcPr>
          <w:p w:rsidR="00556BBC" w:rsidRPr="0074132F" w:rsidRDefault="00556BBC" w:rsidP="00094B78">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Norma o método de prueba que aplica</w:t>
            </w:r>
          </w:p>
        </w:tc>
      </w:tr>
      <w:tr w:rsidR="0074132F" w:rsidRPr="0074132F" w:rsidTr="004D77DC">
        <w:trPr>
          <w:jc w:val="center"/>
        </w:trPr>
        <w:tc>
          <w:tcPr>
            <w:tcW w:w="1795" w:type="dxa"/>
            <w:vAlign w:val="center"/>
          </w:tcPr>
          <w:p w:rsidR="00556BBC" w:rsidRPr="0074132F" w:rsidRDefault="00556BBC" w:rsidP="00CE36B4">
            <w:pPr>
              <w:tabs>
                <w:tab w:val="left" w:pos="180"/>
                <w:tab w:val="left" w:pos="1260"/>
              </w:tabs>
              <w:suppressAutoHyphens/>
              <w:jc w:val="center"/>
              <w:rPr>
                <w:rFonts w:ascii="Arial" w:hAnsi="Arial" w:cs="Arial"/>
                <w:sz w:val="16"/>
                <w:szCs w:val="16"/>
                <w:lang w:val="es-ES" w:eastAsia="ar-SA"/>
              </w:rPr>
            </w:pPr>
            <w:r w:rsidRPr="0074132F">
              <w:rPr>
                <w:rFonts w:ascii="Arial" w:hAnsi="Arial" w:cs="Arial"/>
                <w:sz w:val="16"/>
                <w:szCs w:val="16"/>
                <w:lang w:val="es-ES" w:eastAsia="ar-SA"/>
              </w:rPr>
              <w:t>Dimensiones</w:t>
            </w:r>
          </w:p>
        </w:tc>
        <w:tc>
          <w:tcPr>
            <w:tcW w:w="5103" w:type="dxa"/>
          </w:tcPr>
          <w:p w:rsidR="00556BBC" w:rsidRPr="0074132F" w:rsidRDefault="00556BBC" w:rsidP="000D677B">
            <w:pPr>
              <w:tabs>
                <w:tab w:val="left" w:pos="180"/>
                <w:tab w:val="left" w:pos="1260"/>
              </w:tabs>
              <w:suppressAutoHyphens/>
              <w:jc w:val="both"/>
              <w:rPr>
                <w:rFonts w:ascii="Arial" w:hAnsi="Arial" w:cs="Arial"/>
                <w:sz w:val="16"/>
                <w:szCs w:val="16"/>
                <w:lang w:val="es-ES" w:eastAsia="ar-SA"/>
              </w:rPr>
            </w:pPr>
            <w:r w:rsidRPr="0074132F">
              <w:rPr>
                <w:rFonts w:ascii="Arial" w:hAnsi="Arial" w:cs="Arial"/>
                <w:sz w:val="16"/>
                <w:szCs w:val="16"/>
                <w:lang w:val="es-ES" w:eastAsia="ar-SA"/>
              </w:rPr>
              <w:t xml:space="preserve">Debe cumplir con las dimensiones a evaluar de la </w:t>
            </w:r>
            <w:r w:rsidRPr="0074132F">
              <w:rPr>
                <w:rFonts w:ascii="Arial" w:hAnsi="Arial" w:cs="Arial"/>
                <w:b/>
                <w:sz w:val="16"/>
                <w:szCs w:val="16"/>
                <w:lang w:val="es-ES" w:eastAsia="ar-SA"/>
              </w:rPr>
              <w:t>tabla 1</w:t>
            </w:r>
            <w:r w:rsidRPr="0074132F">
              <w:rPr>
                <w:rFonts w:ascii="Arial" w:hAnsi="Arial" w:cs="Arial"/>
                <w:sz w:val="16"/>
                <w:szCs w:val="16"/>
                <w:lang w:val="es-ES" w:eastAsia="ar-SA"/>
              </w:rPr>
              <w:t xml:space="preserve"> del </w:t>
            </w:r>
            <w:r w:rsidRPr="00027E64">
              <w:rPr>
                <w:rFonts w:ascii="Arial" w:hAnsi="Arial" w:cs="Arial"/>
                <w:b/>
                <w:sz w:val="16"/>
                <w:szCs w:val="16"/>
                <w:lang w:val="es-ES" w:eastAsia="ar-SA"/>
              </w:rPr>
              <w:t>numeral 4.2.2</w:t>
            </w:r>
            <w:r w:rsidRPr="0074132F">
              <w:rPr>
                <w:rFonts w:ascii="Arial" w:hAnsi="Arial" w:cs="Arial"/>
                <w:sz w:val="16"/>
                <w:szCs w:val="16"/>
                <w:lang w:val="es-ES" w:eastAsia="ar-SA"/>
              </w:rPr>
              <w:t xml:space="preserve"> de la </w:t>
            </w:r>
            <w:r w:rsidRPr="0074132F">
              <w:rPr>
                <w:rFonts w:ascii="Arial" w:hAnsi="Arial" w:cs="Arial"/>
                <w:b/>
                <w:sz w:val="16"/>
                <w:szCs w:val="16"/>
                <w:lang w:val="es-ES" w:eastAsia="ar-SA"/>
              </w:rPr>
              <w:t>NMX-A-035-INNTEX-2011</w:t>
            </w:r>
            <w:r w:rsidR="00873AE8" w:rsidRPr="0074132F">
              <w:rPr>
                <w:rFonts w:ascii="Arial" w:hAnsi="Arial" w:cs="Arial"/>
                <w:b/>
                <w:sz w:val="16"/>
                <w:szCs w:val="16"/>
                <w:lang w:val="es-ES" w:eastAsia="ar-SA"/>
              </w:rPr>
              <w:t xml:space="preserve"> </w:t>
            </w:r>
            <w:r w:rsidRPr="0074132F">
              <w:rPr>
                <w:rFonts w:ascii="Arial" w:hAnsi="Arial" w:cs="Arial"/>
                <w:sz w:val="16"/>
                <w:szCs w:val="16"/>
                <w:lang w:val="es-ES" w:eastAsia="ar-SA"/>
              </w:rPr>
              <w:t>Industria del vestido-cobertores para uso hospitalario, cobertor para canastilla de bebe y cobertor para uso en caso de contingencia y asistencia social-especificaciones.</w:t>
            </w:r>
          </w:p>
        </w:tc>
        <w:tc>
          <w:tcPr>
            <w:tcW w:w="2551" w:type="dxa"/>
            <w:vMerge w:val="restart"/>
          </w:tcPr>
          <w:p w:rsidR="00556BBC" w:rsidRPr="0074132F" w:rsidRDefault="00556BBC" w:rsidP="008E70C4">
            <w:pPr>
              <w:tabs>
                <w:tab w:val="left" w:pos="180"/>
                <w:tab w:val="left" w:pos="1260"/>
              </w:tabs>
              <w:suppressAutoHyphens/>
              <w:jc w:val="center"/>
              <w:rPr>
                <w:rFonts w:ascii="Arial" w:hAnsi="Arial" w:cs="Arial"/>
                <w:sz w:val="16"/>
                <w:szCs w:val="16"/>
                <w:lang w:val="es-ES" w:eastAsia="ar-SA"/>
              </w:rPr>
            </w:pPr>
            <w:r w:rsidRPr="0074132F">
              <w:rPr>
                <w:rFonts w:ascii="Arial" w:hAnsi="Arial" w:cs="Arial"/>
                <w:sz w:val="16"/>
                <w:szCs w:val="16"/>
                <w:lang w:val="es-ES" w:eastAsia="ar-SA"/>
              </w:rPr>
              <w:t>Presentar informe de resultados de la verificación de dimensiones y confección de las prendas conforme a alguno de los métodos acreditados por la EMA</w:t>
            </w:r>
          </w:p>
        </w:tc>
      </w:tr>
      <w:tr w:rsidR="0074132F" w:rsidRPr="0074132F" w:rsidTr="004D77DC">
        <w:trPr>
          <w:jc w:val="center"/>
        </w:trPr>
        <w:tc>
          <w:tcPr>
            <w:tcW w:w="1795" w:type="dxa"/>
            <w:vAlign w:val="center"/>
          </w:tcPr>
          <w:p w:rsidR="00556BBC" w:rsidRPr="0074132F" w:rsidRDefault="00556BBC" w:rsidP="00CE36B4">
            <w:pPr>
              <w:tabs>
                <w:tab w:val="left" w:pos="180"/>
                <w:tab w:val="left" w:pos="1260"/>
              </w:tabs>
              <w:suppressAutoHyphens/>
              <w:jc w:val="center"/>
              <w:rPr>
                <w:rFonts w:ascii="Arial" w:hAnsi="Arial" w:cs="Arial"/>
                <w:sz w:val="16"/>
                <w:szCs w:val="16"/>
                <w:lang w:val="es-ES" w:eastAsia="ar-SA"/>
              </w:rPr>
            </w:pPr>
            <w:r w:rsidRPr="0074132F">
              <w:rPr>
                <w:rFonts w:ascii="Arial" w:hAnsi="Arial" w:cs="Arial"/>
                <w:sz w:val="16"/>
                <w:szCs w:val="14"/>
                <w:lang w:val="es-ES" w:eastAsia="ar-SA"/>
              </w:rPr>
              <w:t>Corte y confección</w:t>
            </w:r>
          </w:p>
        </w:tc>
        <w:tc>
          <w:tcPr>
            <w:tcW w:w="5103" w:type="dxa"/>
          </w:tcPr>
          <w:p w:rsidR="00556BBC" w:rsidRPr="0074132F" w:rsidRDefault="00556BBC" w:rsidP="00094B78">
            <w:pPr>
              <w:tabs>
                <w:tab w:val="left" w:pos="180"/>
                <w:tab w:val="left" w:pos="1260"/>
              </w:tabs>
              <w:suppressAutoHyphens/>
              <w:jc w:val="both"/>
              <w:rPr>
                <w:rFonts w:ascii="Arial" w:hAnsi="Arial" w:cs="Arial"/>
                <w:sz w:val="16"/>
                <w:szCs w:val="16"/>
                <w:lang w:val="es-ES" w:eastAsia="ar-SA"/>
              </w:rPr>
            </w:pPr>
            <w:r w:rsidRPr="0074132F">
              <w:rPr>
                <w:rFonts w:ascii="Arial" w:hAnsi="Arial" w:cs="Arial"/>
                <w:sz w:val="16"/>
                <w:szCs w:val="16"/>
                <w:lang w:val="es-ES" w:eastAsia="ar-SA"/>
              </w:rPr>
              <w:t xml:space="preserve">Debe cumplir con las indicaciones de corte y confección conforme al </w:t>
            </w:r>
            <w:r w:rsidRPr="00027E64">
              <w:rPr>
                <w:rFonts w:ascii="Arial" w:hAnsi="Arial" w:cs="Arial"/>
                <w:b/>
                <w:sz w:val="16"/>
                <w:szCs w:val="16"/>
                <w:lang w:val="es-ES" w:eastAsia="ar-SA"/>
              </w:rPr>
              <w:t>numeral 4.2.1</w:t>
            </w:r>
            <w:r w:rsidRPr="0074132F">
              <w:rPr>
                <w:rFonts w:ascii="Arial" w:hAnsi="Arial" w:cs="Arial"/>
                <w:sz w:val="16"/>
                <w:szCs w:val="16"/>
                <w:lang w:val="es-ES" w:eastAsia="ar-SA"/>
              </w:rPr>
              <w:t xml:space="preserve"> de la </w:t>
            </w:r>
            <w:r w:rsidRPr="0074132F">
              <w:rPr>
                <w:rFonts w:ascii="Arial" w:hAnsi="Arial" w:cs="Arial"/>
                <w:b/>
                <w:sz w:val="16"/>
                <w:szCs w:val="16"/>
                <w:lang w:val="es-ES" w:eastAsia="ar-SA"/>
              </w:rPr>
              <w:t>NMX-A-035-INNTEX-2011</w:t>
            </w:r>
            <w:r w:rsidR="00873AE8" w:rsidRPr="0074132F">
              <w:rPr>
                <w:rFonts w:ascii="Arial" w:hAnsi="Arial" w:cs="Arial"/>
                <w:b/>
                <w:sz w:val="16"/>
                <w:szCs w:val="16"/>
                <w:lang w:val="es-ES" w:eastAsia="ar-SA"/>
              </w:rPr>
              <w:t xml:space="preserve"> </w:t>
            </w:r>
            <w:r w:rsidRPr="0074132F">
              <w:rPr>
                <w:rFonts w:ascii="Arial" w:hAnsi="Arial" w:cs="Arial"/>
                <w:sz w:val="16"/>
                <w:szCs w:val="16"/>
                <w:lang w:val="es-ES" w:eastAsia="ar-SA"/>
              </w:rPr>
              <w:t>Industria del vestido-cobertores para uso hospitalario, cobertor para canastilla de bebe y cobertor para uso en caso de contingencia y asistencia social-especificaciones.</w:t>
            </w:r>
          </w:p>
        </w:tc>
        <w:tc>
          <w:tcPr>
            <w:tcW w:w="2551" w:type="dxa"/>
            <w:vMerge/>
          </w:tcPr>
          <w:p w:rsidR="00556BBC" w:rsidRPr="0074132F" w:rsidRDefault="00556BBC" w:rsidP="00094B78">
            <w:pPr>
              <w:tabs>
                <w:tab w:val="left" w:pos="180"/>
                <w:tab w:val="left" w:pos="1260"/>
              </w:tabs>
              <w:suppressAutoHyphens/>
              <w:jc w:val="both"/>
              <w:rPr>
                <w:rFonts w:ascii="Arial" w:hAnsi="Arial" w:cs="Arial"/>
                <w:sz w:val="16"/>
                <w:szCs w:val="16"/>
                <w:lang w:val="es-ES" w:eastAsia="ar-SA"/>
              </w:rPr>
            </w:pPr>
          </w:p>
        </w:tc>
      </w:tr>
      <w:tr w:rsidR="00556BBC" w:rsidRPr="0074132F" w:rsidTr="004D77DC">
        <w:trPr>
          <w:jc w:val="center"/>
        </w:trPr>
        <w:tc>
          <w:tcPr>
            <w:tcW w:w="1795" w:type="dxa"/>
            <w:vAlign w:val="center"/>
          </w:tcPr>
          <w:p w:rsidR="00556BBC" w:rsidRPr="0074132F" w:rsidRDefault="00556BBC" w:rsidP="00CE36B4">
            <w:pPr>
              <w:tabs>
                <w:tab w:val="left" w:pos="180"/>
                <w:tab w:val="left" w:pos="1260"/>
              </w:tabs>
              <w:suppressAutoHyphens/>
              <w:jc w:val="center"/>
              <w:rPr>
                <w:rFonts w:ascii="Arial" w:hAnsi="Arial" w:cs="Arial"/>
                <w:sz w:val="16"/>
                <w:szCs w:val="16"/>
                <w:lang w:val="es-ES" w:eastAsia="ar-SA"/>
              </w:rPr>
            </w:pPr>
            <w:r w:rsidRPr="0074132F">
              <w:rPr>
                <w:rFonts w:ascii="Arial" w:hAnsi="Arial" w:cs="Arial"/>
                <w:sz w:val="16"/>
                <w:szCs w:val="16"/>
                <w:lang w:val="es-ES" w:eastAsia="ar-SA"/>
              </w:rPr>
              <w:t>Tipos de puntadas</w:t>
            </w:r>
          </w:p>
        </w:tc>
        <w:tc>
          <w:tcPr>
            <w:tcW w:w="5103" w:type="dxa"/>
          </w:tcPr>
          <w:p w:rsidR="00556BBC" w:rsidRPr="0074132F" w:rsidRDefault="00556BBC" w:rsidP="00F27784">
            <w:pPr>
              <w:tabs>
                <w:tab w:val="left" w:pos="180"/>
                <w:tab w:val="left" w:pos="1260"/>
              </w:tabs>
              <w:suppressAutoHyphens/>
              <w:jc w:val="both"/>
              <w:rPr>
                <w:rFonts w:ascii="Arial" w:hAnsi="Arial" w:cs="Arial"/>
                <w:sz w:val="16"/>
                <w:szCs w:val="16"/>
                <w:lang w:val="es-ES" w:eastAsia="ar-SA"/>
              </w:rPr>
            </w:pPr>
            <w:r w:rsidRPr="0074132F">
              <w:rPr>
                <w:rFonts w:ascii="Arial" w:hAnsi="Arial" w:cs="Arial"/>
                <w:sz w:val="16"/>
                <w:szCs w:val="16"/>
                <w:lang w:val="es-ES" w:eastAsia="ar-SA"/>
              </w:rPr>
              <w:t xml:space="preserve">Debe cumplir con el tipo de puntadas conforme la </w:t>
            </w:r>
            <w:r w:rsidRPr="0074132F">
              <w:rPr>
                <w:rFonts w:ascii="Arial" w:hAnsi="Arial" w:cs="Arial"/>
                <w:b/>
                <w:sz w:val="16"/>
                <w:szCs w:val="16"/>
                <w:lang w:val="es-ES" w:eastAsia="ar-SA"/>
              </w:rPr>
              <w:t>tabla 2</w:t>
            </w:r>
            <w:r w:rsidRPr="0074132F">
              <w:rPr>
                <w:rFonts w:ascii="Arial" w:hAnsi="Arial" w:cs="Arial"/>
                <w:sz w:val="16"/>
                <w:szCs w:val="16"/>
                <w:lang w:val="es-ES" w:eastAsia="ar-SA"/>
              </w:rPr>
              <w:t xml:space="preserve"> del </w:t>
            </w:r>
            <w:r w:rsidRPr="00027E64">
              <w:rPr>
                <w:rFonts w:ascii="Arial" w:hAnsi="Arial" w:cs="Arial"/>
                <w:b/>
                <w:sz w:val="16"/>
                <w:szCs w:val="16"/>
                <w:lang w:val="es-ES" w:eastAsia="ar-SA"/>
              </w:rPr>
              <w:t>numeral 4.2.3</w:t>
            </w:r>
            <w:r w:rsidRPr="0074132F">
              <w:rPr>
                <w:rFonts w:ascii="Arial" w:hAnsi="Arial" w:cs="Arial"/>
                <w:sz w:val="16"/>
                <w:szCs w:val="16"/>
                <w:lang w:val="es-ES" w:eastAsia="ar-SA"/>
              </w:rPr>
              <w:t xml:space="preserve"> la </w:t>
            </w:r>
            <w:r w:rsidRPr="0074132F">
              <w:rPr>
                <w:rFonts w:ascii="Arial" w:hAnsi="Arial" w:cs="Arial"/>
                <w:b/>
                <w:sz w:val="16"/>
                <w:szCs w:val="16"/>
                <w:lang w:val="es-ES" w:eastAsia="ar-SA"/>
              </w:rPr>
              <w:t>NMX-A-035-INNTEX-2011</w:t>
            </w:r>
            <w:r w:rsidR="00873AE8" w:rsidRPr="0074132F">
              <w:rPr>
                <w:rFonts w:ascii="Arial" w:hAnsi="Arial" w:cs="Arial"/>
                <w:b/>
                <w:sz w:val="16"/>
                <w:szCs w:val="16"/>
                <w:lang w:val="es-ES" w:eastAsia="ar-SA"/>
              </w:rPr>
              <w:t xml:space="preserve"> </w:t>
            </w:r>
            <w:r w:rsidRPr="0074132F">
              <w:rPr>
                <w:rFonts w:ascii="Arial" w:hAnsi="Arial" w:cs="Arial"/>
                <w:sz w:val="16"/>
                <w:szCs w:val="16"/>
                <w:lang w:val="es-ES" w:eastAsia="ar-SA"/>
              </w:rPr>
              <w:t>Industria del vestido-cobertor para uso hospitalario, cobertor para uso en caso de contingencia y asistencia social-especificaciones.</w:t>
            </w:r>
          </w:p>
        </w:tc>
        <w:tc>
          <w:tcPr>
            <w:tcW w:w="2551" w:type="dxa"/>
            <w:vMerge/>
          </w:tcPr>
          <w:p w:rsidR="00556BBC" w:rsidRPr="0074132F" w:rsidRDefault="00556BBC" w:rsidP="00F27784">
            <w:pPr>
              <w:tabs>
                <w:tab w:val="left" w:pos="180"/>
                <w:tab w:val="left" w:pos="1260"/>
              </w:tabs>
              <w:suppressAutoHyphens/>
              <w:jc w:val="both"/>
              <w:rPr>
                <w:rFonts w:ascii="Arial" w:hAnsi="Arial" w:cs="Arial"/>
                <w:sz w:val="16"/>
                <w:szCs w:val="16"/>
                <w:lang w:val="es-ES" w:eastAsia="ar-SA"/>
              </w:rPr>
            </w:pPr>
          </w:p>
        </w:tc>
      </w:tr>
    </w:tbl>
    <w:p w:rsidR="008B5E8C" w:rsidRPr="0074132F" w:rsidRDefault="008B5E8C" w:rsidP="00371F4E">
      <w:pPr>
        <w:suppressAutoHyphens/>
        <w:ind w:right="-234"/>
        <w:jc w:val="both"/>
        <w:rPr>
          <w:rFonts w:ascii="Arial" w:hAnsi="Arial" w:cs="Arial"/>
          <w:b/>
          <w:sz w:val="22"/>
          <w:szCs w:val="20"/>
          <w:lang w:val="es-ES" w:eastAsia="ar-SA"/>
        </w:rPr>
      </w:pPr>
    </w:p>
    <w:p w:rsidR="00CF6775" w:rsidRPr="0074132F" w:rsidRDefault="00F17A04" w:rsidP="00F76EED">
      <w:pPr>
        <w:pStyle w:val="Prrafodelista"/>
        <w:numPr>
          <w:ilvl w:val="0"/>
          <w:numId w:val="71"/>
        </w:numPr>
        <w:jc w:val="both"/>
        <w:rPr>
          <w:rFonts w:ascii="Arial" w:hAnsi="Arial" w:cs="Arial"/>
          <w:b/>
        </w:rPr>
      </w:pPr>
      <w:r w:rsidRPr="0074132F">
        <w:rPr>
          <w:rFonts w:ascii="Arial" w:hAnsi="Arial" w:cs="Arial"/>
          <w:b/>
        </w:rPr>
        <w:t xml:space="preserve">Los licitantes deberán presentar informes de resultados del contenido de fibra y solidez del color de la cenefa del cobertor para cama hospitalaria emitidos por un </w:t>
      </w:r>
      <w:r w:rsidR="00302ABB">
        <w:rPr>
          <w:rFonts w:ascii="Arial" w:hAnsi="Arial" w:cs="Arial"/>
          <w:b/>
        </w:rPr>
        <w:t xml:space="preserve">laboratorio público o privado </w:t>
      </w:r>
      <w:r w:rsidRPr="0074132F">
        <w:rPr>
          <w:rFonts w:ascii="Arial" w:hAnsi="Arial" w:cs="Arial"/>
          <w:b/>
        </w:rPr>
        <w:t>acreditado ante la EMA</w:t>
      </w:r>
      <w:r w:rsidR="00CF6775" w:rsidRPr="0074132F">
        <w:rPr>
          <w:rFonts w:ascii="Arial" w:hAnsi="Arial" w:cs="Arial"/>
          <w:b/>
          <w:lang w:val="es-ES" w:eastAsia="ar-SA"/>
        </w:rPr>
        <w:t xml:space="preserve"> en el área textil y del vestido</w:t>
      </w:r>
      <w:r w:rsidR="00CF6775" w:rsidRPr="0074132F">
        <w:rPr>
          <w:rFonts w:ascii="Arial" w:hAnsi="Arial" w:cs="Arial"/>
          <w:b/>
        </w:rPr>
        <w:t xml:space="preserve">  </w:t>
      </w:r>
      <w:r w:rsidRPr="0074132F">
        <w:rPr>
          <w:rFonts w:ascii="Arial" w:hAnsi="Arial" w:cs="Arial"/>
          <w:b/>
        </w:rPr>
        <w:t xml:space="preserve">los cuales deben tener una fecha de emisión no mayor a 6 meses previos </w:t>
      </w:r>
      <w:r w:rsidR="00D32BE7" w:rsidRPr="0074132F">
        <w:rPr>
          <w:rFonts w:ascii="Arial" w:hAnsi="Arial" w:cs="Arial"/>
          <w:b/>
        </w:rPr>
        <w:t>a la publicación del acto de ap</w:t>
      </w:r>
      <w:r w:rsidR="00D92A46" w:rsidRPr="0074132F">
        <w:rPr>
          <w:rFonts w:ascii="Arial" w:hAnsi="Arial" w:cs="Arial"/>
          <w:b/>
        </w:rPr>
        <w:t>ertura y presentación de proposiciones</w:t>
      </w:r>
      <w:r w:rsidRPr="0074132F">
        <w:rPr>
          <w:rFonts w:ascii="Arial" w:hAnsi="Arial" w:cs="Arial"/>
          <w:b/>
        </w:rPr>
        <w:t xml:space="preserve">. </w:t>
      </w:r>
    </w:p>
    <w:tbl>
      <w:tblPr>
        <w:tblW w:w="10098" w:type="dxa"/>
        <w:jc w:val="center"/>
        <w:tblLayout w:type="fixed"/>
        <w:tblLook w:val="0000" w:firstRow="0" w:lastRow="0" w:firstColumn="0" w:lastColumn="0" w:noHBand="0" w:noVBand="0"/>
      </w:tblPr>
      <w:tblGrid>
        <w:gridCol w:w="2473"/>
        <w:gridCol w:w="3581"/>
        <w:gridCol w:w="4044"/>
      </w:tblGrid>
      <w:tr w:rsidR="0074132F" w:rsidRPr="0074132F" w:rsidTr="003551B6">
        <w:trPr>
          <w:trHeight w:val="374"/>
          <w:tblHeader/>
          <w:jc w:val="center"/>
        </w:trPr>
        <w:tc>
          <w:tcPr>
            <w:tcW w:w="2473" w:type="dxa"/>
            <w:tcBorders>
              <w:top w:val="single" w:sz="4" w:space="0" w:color="000000"/>
              <w:left w:val="single" w:sz="4" w:space="0" w:color="000000"/>
              <w:bottom w:val="single" w:sz="4" w:space="0" w:color="000000"/>
            </w:tcBorders>
            <w:shd w:val="clear" w:color="auto" w:fill="A6A6A6" w:themeFill="background1" w:themeFillShade="A6"/>
            <w:vAlign w:val="center"/>
          </w:tcPr>
          <w:p w:rsidR="00F27784" w:rsidRPr="0074132F" w:rsidRDefault="00F27784" w:rsidP="00094B78">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Ensayo</w:t>
            </w:r>
          </w:p>
        </w:tc>
        <w:tc>
          <w:tcPr>
            <w:tcW w:w="3581" w:type="dxa"/>
            <w:tcBorders>
              <w:top w:val="single" w:sz="4" w:space="0" w:color="000000"/>
              <w:left w:val="single" w:sz="4" w:space="0" w:color="000000"/>
              <w:bottom w:val="single" w:sz="4" w:space="0" w:color="000000"/>
            </w:tcBorders>
            <w:shd w:val="clear" w:color="auto" w:fill="A6A6A6" w:themeFill="background1" w:themeFillShade="A6"/>
            <w:vAlign w:val="center"/>
          </w:tcPr>
          <w:p w:rsidR="00F27784" w:rsidRPr="0074132F" w:rsidRDefault="00F27784" w:rsidP="00094B78">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Especificación</w:t>
            </w:r>
          </w:p>
        </w:tc>
        <w:tc>
          <w:tcPr>
            <w:tcW w:w="404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vAlign w:val="center"/>
          </w:tcPr>
          <w:p w:rsidR="00F27784" w:rsidRPr="0074132F" w:rsidRDefault="00F27784" w:rsidP="00094B78">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Norma aplicada o método de prueba</w:t>
            </w:r>
          </w:p>
        </w:tc>
      </w:tr>
      <w:tr w:rsidR="0074132F" w:rsidRPr="0074132F" w:rsidTr="00CB3E5C">
        <w:trPr>
          <w:jc w:val="center"/>
        </w:trPr>
        <w:tc>
          <w:tcPr>
            <w:tcW w:w="2473" w:type="dxa"/>
            <w:tcBorders>
              <w:top w:val="single" w:sz="4" w:space="0" w:color="000000"/>
              <w:left w:val="single" w:sz="4" w:space="0" w:color="000000"/>
              <w:bottom w:val="single" w:sz="4" w:space="0" w:color="000000"/>
            </w:tcBorders>
            <w:vAlign w:val="center"/>
          </w:tcPr>
          <w:p w:rsidR="00323B2B" w:rsidRPr="0074132F" w:rsidRDefault="00323B2B" w:rsidP="00CB3E5C">
            <w:pPr>
              <w:tabs>
                <w:tab w:val="left" w:pos="180"/>
                <w:tab w:val="left" w:pos="1260"/>
              </w:tabs>
              <w:suppressAutoHyphens/>
              <w:snapToGrid w:val="0"/>
              <w:jc w:val="center"/>
              <w:rPr>
                <w:rFonts w:ascii="Arial" w:hAnsi="Arial" w:cs="Arial"/>
                <w:sz w:val="16"/>
                <w:szCs w:val="16"/>
                <w:lang w:val="es-ES" w:eastAsia="ar-SA"/>
              </w:rPr>
            </w:pPr>
            <w:r w:rsidRPr="0074132F">
              <w:rPr>
                <w:rFonts w:ascii="Arial" w:hAnsi="Arial" w:cs="Arial"/>
                <w:sz w:val="16"/>
                <w:szCs w:val="16"/>
                <w:lang w:val="es-ES" w:eastAsia="ar-SA"/>
              </w:rPr>
              <w:t>% Contenido de fibra cenefa</w:t>
            </w:r>
          </w:p>
          <w:p w:rsidR="00323B2B" w:rsidRPr="0074132F" w:rsidRDefault="00323B2B" w:rsidP="00CB3E5C">
            <w:pPr>
              <w:tabs>
                <w:tab w:val="left" w:pos="180"/>
                <w:tab w:val="left" w:pos="1260"/>
              </w:tabs>
              <w:suppressAutoHyphens/>
              <w:jc w:val="center"/>
              <w:rPr>
                <w:rFonts w:ascii="Arial" w:hAnsi="Arial" w:cs="Arial"/>
                <w:sz w:val="8"/>
                <w:szCs w:val="8"/>
                <w:lang w:val="es-ES" w:eastAsia="ar-SA"/>
              </w:rPr>
            </w:pPr>
          </w:p>
          <w:p w:rsidR="00323B2B" w:rsidRPr="0074132F" w:rsidRDefault="00323B2B" w:rsidP="00CB3E5C">
            <w:pPr>
              <w:tabs>
                <w:tab w:val="left" w:pos="180"/>
                <w:tab w:val="left" w:pos="1260"/>
              </w:tabs>
              <w:suppressAutoHyphens/>
              <w:jc w:val="center"/>
              <w:rPr>
                <w:rFonts w:ascii="Arial" w:hAnsi="Arial" w:cs="Arial"/>
                <w:sz w:val="16"/>
                <w:szCs w:val="16"/>
                <w:lang w:val="es-ES" w:eastAsia="ar-SA"/>
              </w:rPr>
            </w:pPr>
            <w:r w:rsidRPr="0074132F">
              <w:rPr>
                <w:rFonts w:ascii="Arial" w:hAnsi="Arial" w:cs="Arial"/>
                <w:sz w:val="16"/>
                <w:szCs w:val="16"/>
                <w:lang w:val="es-ES" w:eastAsia="ar-SA"/>
              </w:rPr>
              <w:t>Opción 1</w:t>
            </w:r>
          </w:p>
          <w:p w:rsidR="00323B2B" w:rsidRPr="0074132F" w:rsidRDefault="00323B2B" w:rsidP="00CB3E5C">
            <w:pPr>
              <w:tabs>
                <w:tab w:val="left" w:pos="180"/>
                <w:tab w:val="left" w:pos="1260"/>
              </w:tabs>
              <w:suppressAutoHyphens/>
              <w:jc w:val="center"/>
              <w:rPr>
                <w:rFonts w:ascii="Arial" w:hAnsi="Arial" w:cs="Arial"/>
                <w:sz w:val="8"/>
                <w:szCs w:val="8"/>
                <w:lang w:val="es-ES" w:eastAsia="ar-SA"/>
              </w:rPr>
            </w:pPr>
          </w:p>
          <w:p w:rsidR="00323B2B" w:rsidRPr="0074132F" w:rsidRDefault="00323B2B" w:rsidP="00CB3E5C">
            <w:pPr>
              <w:tabs>
                <w:tab w:val="left" w:pos="180"/>
                <w:tab w:val="left" w:pos="1260"/>
              </w:tabs>
              <w:suppressAutoHyphens/>
              <w:jc w:val="center"/>
              <w:rPr>
                <w:rFonts w:ascii="Arial" w:hAnsi="Arial" w:cs="Arial"/>
                <w:sz w:val="16"/>
                <w:szCs w:val="16"/>
                <w:lang w:val="es-ES" w:eastAsia="ar-SA"/>
              </w:rPr>
            </w:pPr>
            <w:r w:rsidRPr="0074132F">
              <w:rPr>
                <w:rFonts w:ascii="Arial" w:hAnsi="Arial" w:cs="Arial"/>
                <w:sz w:val="16"/>
                <w:szCs w:val="16"/>
                <w:lang w:val="es-ES" w:eastAsia="ar-SA"/>
              </w:rPr>
              <w:t>O</w:t>
            </w:r>
            <w:r w:rsidR="00CB3E5C" w:rsidRPr="0074132F">
              <w:rPr>
                <w:rFonts w:ascii="Arial" w:hAnsi="Arial" w:cs="Arial"/>
                <w:sz w:val="16"/>
                <w:szCs w:val="16"/>
                <w:lang w:val="es-ES" w:eastAsia="ar-SA"/>
              </w:rPr>
              <w:t>pción 2</w:t>
            </w:r>
          </w:p>
        </w:tc>
        <w:tc>
          <w:tcPr>
            <w:tcW w:w="3581" w:type="dxa"/>
            <w:tcBorders>
              <w:top w:val="single" w:sz="4" w:space="0" w:color="000000"/>
              <w:left w:val="single" w:sz="4" w:space="0" w:color="000000"/>
              <w:bottom w:val="single" w:sz="4" w:space="0" w:color="000000"/>
            </w:tcBorders>
            <w:vAlign w:val="center"/>
          </w:tcPr>
          <w:p w:rsidR="00323B2B" w:rsidRPr="0074132F" w:rsidRDefault="00323B2B" w:rsidP="00CB3E5C">
            <w:pPr>
              <w:tabs>
                <w:tab w:val="left" w:pos="180"/>
                <w:tab w:val="left" w:pos="1260"/>
              </w:tabs>
              <w:suppressAutoHyphens/>
              <w:jc w:val="center"/>
              <w:rPr>
                <w:rFonts w:ascii="Arial" w:hAnsi="Arial" w:cs="Arial"/>
                <w:sz w:val="16"/>
                <w:szCs w:val="16"/>
                <w:lang w:val="es-ES" w:eastAsia="ar-SA"/>
              </w:rPr>
            </w:pPr>
            <w:r w:rsidRPr="0074132F">
              <w:rPr>
                <w:rFonts w:ascii="Arial" w:hAnsi="Arial" w:cs="Arial"/>
                <w:sz w:val="16"/>
                <w:szCs w:val="16"/>
                <w:lang w:val="es-ES" w:eastAsia="ar-SA"/>
              </w:rPr>
              <w:t>Acrílico 100%</w:t>
            </w:r>
          </w:p>
          <w:p w:rsidR="00323B2B" w:rsidRPr="0074132F" w:rsidRDefault="00323B2B" w:rsidP="00CB3E5C">
            <w:pPr>
              <w:tabs>
                <w:tab w:val="left" w:pos="180"/>
                <w:tab w:val="left" w:pos="1260"/>
              </w:tabs>
              <w:suppressAutoHyphens/>
              <w:jc w:val="center"/>
              <w:rPr>
                <w:rFonts w:ascii="Arial" w:hAnsi="Arial" w:cs="Arial"/>
                <w:sz w:val="8"/>
                <w:szCs w:val="8"/>
                <w:lang w:val="es-ES" w:eastAsia="ar-SA"/>
              </w:rPr>
            </w:pPr>
          </w:p>
          <w:p w:rsidR="00323B2B" w:rsidRPr="0074132F" w:rsidRDefault="00323B2B" w:rsidP="00CB3E5C">
            <w:pPr>
              <w:tabs>
                <w:tab w:val="left" w:pos="180"/>
                <w:tab w:val="left" w:pos="1260"/>
              </w:tabs>
              <w:suppressAutoHyphens/>
              <w:jc w:val="center"/>
              <w:rPr>
                <w:rFonts w:ascii="Arial" w:hAnsi="Arial" w:cs="Arial"/>
                <w:sz w:val="16"/>
                <w:szCs w:val="16"/>
                <w:lang w:val="es-ES" w:eastAsia="ar-SA"/>
              </w:rPr>
            </w:pPr>
            <w:r w:rsidRPr="0074132F">
              <w:rPr>
                <w:rFonts w:ascii="Arial" w:hAnsi="Arial" w:cs="Arial"/>
                <w:sz w:val="16"/>
                <w:szCs w:val="16"/>
                <w:lang w:val="es-ES" w:eastAsia="ar-SA"/>
              </w:rPr>
              <w:t>Mezcla de fibras sintéticas: acrílico y poliéster</w:t>
            </w:r>
          </w:p>
        </w:tc>
        <w:tc>
          <w:tcPr>
            <w:tcW w:w="4044" w:type="dxa"/>
            <w:tcBorders>
              <w:top w:val="single" w:sz="4" w:space="0" w:color="000000"/>
              <w:left w:val="single" w:sz="4" w:space="0" w:color="000000"/>
              <w:bottom w:val="single" w:sz="4" w:space="0" w:color="000000"/>
              <w:right w:val="single" w:sz="4" w:space="0" w:color="000000"/>
            </w:tcBorders>
            <w:vAlign w:val="center"/>
          </w:tcPr>
          <w:p w:rsidR="00323B2B" w:rsidRPr="0074132F" w:rsidRDefault="00323B2B" w:rsidP="00CB3E5C">
            <w:pPr>
              <w:tabs>
                <w:tab w:val="left" w:pos="180"/>
                <w:tab w:val="left" w:pos="1260"/>
              </w:tabs>
              <w:suppressAutoHyphens/>
              <w:snapToGrid w:val="0"/>
              <w:jc w:val="both"/>
              <w:rPr>
                <w:rFonts w:ascii="Arial" w:hAnsi="Arial" w:cs="Arial"/>
                <w:sz w:val="16"/>
                <w:szCs w:val="16"/>
                <w:lang w:val="es-ES" w:eastAsia="ar-SA"/>
              </w:rPr>
            </w:pPr>
            <w:r w:rsidRPr="0074132F">
              <w:rPr>
                <w:rFonts w:ascii="Arial" w:hAnsi="Arial" w:cs="Arial"/>
                <w:b/>
                <w:sz w:val="16"/>
                <w:szCs w:val="16"/>
                <w:lang w:val="es-ES" w:eastAsia="ar-SA"/>
              </w:rPr>
              <w:t>NMX-A-1833/1-</w:t>
            </w:r>
            <w:r w:rsidR="00027E64">
              <w:rPr>
                <w:rFonts w:ascii="Arial" w:hAnsi="Arial" w:cs="Arial"/>
                <w:b/>
                <w:sz w:val="16"/>
                <w:szCs w:val="16"/>
                <w:lang w:val="es-ES" w:eastAsia="ar-SA"/>
              </w:rPr>
              <w:t>INNTEX-2012</w:t>
            </w:r>
            <w:r w:rsidRPr="0074132F">
              <w:rPr>
                <w:rFonts w:ascii="Arial" w:hAnsi="Arial" w:cs="Arial"/>
                <w:sz w:val="16"/>
                <w:szCs w:val="16"/>
                <w:lang w:val="es-ES" w:eastAsia="ar-SA"/>
              </w:rPr>
              <w:t xml:space="preserve"> FIBRAS </w:t>
            </w:r>
            <w:r w:rsidR="00F27784" w:rsidRPr="0074132F">
              <w:rPr>
                <w:rFonts w:ascii="Arial" w:hAnsi="Arial" w:cs="Arial"/>
                <w:sz w:val="16"/>
                <w:szCs w:val="16"/>
                <w:lang w:val="es-ES" w:eastAsia="ar-SA"/>
              </w:rPr>
              <w:t>Textiles-parte 1 análisis cuantitativo-método de prueba</w:t>
            </w:r>
          </w:p>
        </w:tc>
      </w:tr>
      <w:tr w:rsidR="0074132F" w:rsidRPr="0074132F" w:rsidTr="00CB3E5C">
        <w:trPr>
          <w:jc w:val="center"/>
        </w:trPr>
        <w:tc>
          <w:tcPr>
            <w:tcW w:w="2473" w:type="dxa"/>
            <w:tcBorders>
              <w:top w:val="single" w:sz="4" w:space="0" w:color="000000"/>
              <w:left w:val="single" w:sz="4" w:space="0" w:color="000000"/>
              <w:bottom w:val="single" w:sz="4" w:space="0" w:color="000000"/>
            </w:tcBorders>
            <w:vAlign w:val="center"/>
          </w:tcPr>
          <w:p w:rsidR="00371F4E" w:rsidRPr="0074132F" w:rsidRDefault="00371F4E" w:rsidP="00CB3E5C">
            <w:pPr>
              <w:tabs>
                <w:tab w:val="left" w:pos="180"/>
                <w:tab w:val="left" w:pos="1260"/>
              </w:tabs>
              <w:suppressAutoHyphens/>
              <w:snapToGrid w:val="0"/>
              <w:jc w:val="center"/>
              <w:rPr>
                <w:rFonts w:ascii="Arial" w:hAnsi="Arial" w:cs="Arial"/>
                <w:sz w:val="16"/>
                <w:szCs w:val="16"/>
                <w:lang w:val="es-ES" w:eastAsia="ar-SA"/>
              </w:rPr>
            </w:pPr>
            <w:r w:rsidRPr="0074132F">
              <w:rPr>
                <w:rFonts w:ascii="Arial" w:hAnsi="Arial" w:cs="Arial"/>
                <w:sz w:val="16"/>
                <w:szCs w:val="16"/>
                <w:lang w:val="es-ES" w:eastAsia="ar-SA"/>
              </w:rPr>
              <w:t>Solidez del color al lavado en húmedo</w:t>
            </w:r>
            <w:r w:rsidR="00952985" w:rsidRPr="0074132F">
              <w:rPr>
                <w:rFonts w:ascii="Arial" w:hAnsi="Arial" w:cs="Arial"/>
                <w:sz w:val="16"/>
                <w:szCs w:val="16"/>
                <w:lang w:val="es-ES" w:eastAsia="ar-SA"/>
              </w:rPr>
              <w:t xml:space="preserve"> </w:t>
            </w:r>
            <w:r w:rsidRPr="0074132F">
              <w:rPr>
                <w:rFonts w:ascii="Arial" w:hAnsi="Arial" w:cs="Arial"/>
                <w:sz w:val="16"/>
                <w:szCs w:val="16"/>
                <w:lang w:val="es-ES" w:eastAsia="ar-SA"/>
              </w:rPr>
              <w:t>procedimiento</w:t>
            </w:r>
          </w:p>
          <w:p w:rsidR="00371F4E" w:rsidRPr="0074132F" w:rsidRDefault="00CB3E5C" w:rsidP="00CB3E5C">
            <w:pPr>
              <w:tabs>
                <w:tab w:val="left" w:pos="180"/>
                <w:tab w:val="left" w:pos="1260"/>
              </w:tabs>
              <w:suppressAutoHyphens/>
              <w:jc w:val="center"/>
              <w:rPr>
                <w:rFonts w:ascii="Arial" w:hAnsi="Arial" w:cs="Arial"/>
                <w:sz w:val="16"/>
                <w:szCs w:val="16"/>
                <w:lang w:val="es-ES" w:eastAsia="ar-SA"/>
              </w:rPr>
            </w:pPr>
            <w:r w:rsidRPr="0074132F">
              <w:rPr>
                <w:rFonts w:ascii="Arial" w:hAnsi="Arial" w:cs="Arial"/>
                <w:sz w:val="16"/>
                <w:szCs w:val="16"/>
                <w:lang w:val="es-ES" w:eastAsia="ar-SA"/>
              </w:rPr>
              <w:t>A1S</w:t>
            </w:r>
          </w:p>
        </w:tc>
        <w:tc>
          <w:tcPr>
            <w:tcW w:w="3581" w:type="dxa"/>
            <w:tcBorders>
              <w:top w:val="single" w:sz="4" w:space="0" w:color="000000"/>
              <w:left w:val="single" w:sz="4" w:space="0" w:color="000000"/>
              <w:bottom w:val="single" w:sz="4" w:space="0" w:color="000000"/>
            </w:tcBorders>
            <w:vAlign w:val="center"/>
          </w:tcPr>
          <w:p w:rsidR="00371F4E" w:rsidRPr="0074132F" w:rsidRDefault="00371F4E" w:rsidP="00CB3E5C">
            <w:pPr>
              <w:tabs>
                <w:tab w:val="left" w:pos="180"/>
                <w:tab w:val="left" w:pos="1260"/>
              </w:tabs>
              <w:suppressAutoHyphens/>
              <w:snapToGrid w:val="0"/>
              <w:jc w:val="center"/>
              <w:rPr>
                <w:rFonts w:ascii="Arial" w:hAnsi="Arial" w:cs="Arial"/>
                <w:sz w:val="14"/>
                <w:szCs w:val="14"/>
                <w:lang w:val="es-ES" w:eastAsia="ar-SA"/>
              </w:rPr>
            </w:pPr>
            <w:r w:rsidRPr="0074132F">
              <w:rPr>
                <w:rFonts w:ascii="Arial" w:hAnsi="Arial" w:cs="Arial"/>
                <w:sz w:val="14"/>
                <w:szCs w:val="14"/>
                <w:lang w:val="es-ES" w:eastAsia="ar-SA"/>
              </w:rPr>
              <w:t>Cambio de color grado 4 mínimo</w:t>
            </w:r>
          </w:p>
          <w:p w:rsidR="00371F4E" w:rsidRPr="0074132F" w:rsidRDefault="00371F4E" w:rsidP="00CB3E5C">
            <w:pPr>
              <w:tabs>
                <w:tab w:val="left" w:pos="180"/>
                <w:tab w:val="left" w:pos="1260"/>
              </w:tabs>
              <w:suppressAutoHyphens/>
              <w:rPr>
                <w:rFonts w:ascii="Arial" w:hAnsi="Arial" w:cs="Arial"/>
                <w:sz w:val="14"/>
                <w:szCs w:val="14"/>
                <w:lang w:val="es-ES" w:eastAsia="ar-SA"/>
              </w:rPr>
            </w:pPr>
            <w:r w:rsidRPr="0074132F">
              <w:rPr>
                <w:rFonts w:ascii="Arial" w:hAnsi="Arial" w:cs="Arial"/>
                <w:sz w:val="14"/>
                <w:szCs w:val="14"/>
                <w:lang w:val="es-ES" w:eastAsia="ar-SA"/>
              </w:rPr>
              <w:t>Transferencia</w:t>
            </w:r>
          </w:p>
          <w:p w:rsidR="00371F4E" w:rsidRPr="0074132F" w:rsidRDefault="00371F4E" w:rsidP="00CB3E5C">
            <w:pPr>
              <w:tabs>
                <w:tab w:val="left" w:pos="180"/>
                <w:tab w:val="left" w:pos="1260"/>
              </w:tabs>
              <w:suppressAutoHyphens/>
              <w:rPr>
                <w:rFonts w:ascii="Arial" w:hAnsi="Arial" w:cs="Arial"/>
                <w:sz w:val="14"/>
                <w:szCs w:val="14"/>
                <w:lang w:val="es-ES" w:eastAsia="ar-SA"/>
              </w:rPr>
            </w:pPr>
            <w:r w:rsidRPr="0074132F">
              <w:rPr>
                <w:rFonts w:ascii="Arial" w:hAnsi="Arial" w:cs="Arial"/>
                <w:sz w:val="14"/>
                <w:szCs w:val="14"/>
                <w:lang w:val="es-ES" w:eastAsia="ar-SA"/>
              </w:rPr>
              <w:t>Acetato grado 4 mínimo</w:t>
            </w:r>
          </w:p>
          <w:p w:rsidR="00371F4E" w:rsidRPr="0074132F" w:rsidRDefault="00371F4E" w:rsidP="00CB3E5C">
            <w:pPr>
              <w:tabs>
                <w:tab w:val="left" w:pos="180"/>
                <w:tab w:val="left" w:pos="1260"/>
              </w:tabs>
              <w:suppressAutoHyphens/>
              <w:rPr>
                <w:rFonts w:ascii="Arial" w:hAnsi="Arial" w:cs="Arial"/>
                <w:sz w:val="14"/>
                <w:szCs w:val="14"/>
                <w:lang w:val="es-ES" w:eastAsia="ar-SA"/>
              </w:rPr>
            </w:pPr>
            <w:r w:rsidRPr="0074132F">
              <w:rPr>
                <w:rFonts w:ascii="Arial" w:hAnsi="Arial" w:cs="Arial"/>
                <w:sz w:val="14"/>
                <w:szCs w:val="14"/>
                <w:lang w:val="es-ES" w:eastAsia="ar-SA"/>
              </w:rPr>
              <w:t>Algodón grado 4 mínimo</w:t>
            </w:r>
          </w:p>
          <w:p w:rsidR="00371F4E" w:rsidRPr="0074132F" w:rsidRDefault="00371F4E" w:rsidP="00CB3E5C">
            <w:pPr>
              <w:tabs>
                <w:tab w:val="left" w:pos="180"/>
                <w:tab w:val="left" w:pos="1260"/>
              </w:tabs>
              <w:suppressAutoHyphens/>
              <w:rPr>
                <w:rFonts w:ascii="Arial" w:hAnsi="Arial" w:cs="Arial"/>
                <w:sz w:val="14"/>
                <w:szCs w:val="14"/>
                <w:lang w:val="es-ES" w:eastAsia="ar-SA"/>
              </w:rPr>
            </w:pPr>
            <w:r w:rsidRPr="0074132F">
              <w:rPr>
                <w:rFonts w:ascii="Arial" w:hAnsi="Arial" w:cs="Arial"/>
                <w:sz w:val="14"/>
                <w:szCs w:val="14"/>
                <w:lang w:val="es-ES" w:eastAsia="ar-SA"/>
              </w:rPr>
              <w:t>Poliamida grado 4 mínimo</w:t>
            </w:r>
          </w:p>
          <w:p w:rsidR="00371F4E" w:rsidRPr="0074132F" w:rsidRDefault="00371F4E" w:rsidP="00CB3E5C">
            <w:pPr>
              <w:tabs>
                <w:tab w:val="left" w:pos="180"/>
                <w:tab w:val="left" w:pos="1260"/>
              </w:tabs>
              <w:suppressAutoHyphens/>
              <w:rPr>
                <w:rFonts w:ascii="Arial" w:hAnsi="Arial" w:cs="Arial"/>
                <w:sz w:val="14"/>
                <w:szCs w:val="14"/>
                <w:lang w:val="es-ES" w:eastAsia="ar-SA"/>
              </w:rPr>
            </w:pPr>
            <w:r w:rsidRPr="0074132F">
              <w:rPr>
                <w:rFonts w:ascii="Arial" w:hAnsi="Arial" w:cs="Arial"/>
                <w:sz w:val="14"/>
                <w:szCs w:val="14"/>
                <w:lang w:val="es-ES" w:eastAsia="ar-SA"/>
              </w:rPr>
              <w:t>Poliéster grado 4 mínimo</w:t>
            </w:r>
          </w:p>
          <w:p w:rsidR="00371F4E" w:rsidRPr="0074132F" w:rsidRDefault="00371F4E" w:rsidP="00CB3E5C">
            <w:pPr>
              <w:tabs>
                <w:tab w:val="left" w:pos="180"/>
                <w:tab w:val="left" w:pos="1260"/>
              </w:tabs>
              <w:suppressAutoHyphens/>
              <w:rPr>
                <w:rFonts w:ascii="Arial" w:hAnsi="Arial" w:cs="Arial"/>
                <w:sz w:val="14"/>
                <w:szCs w:val="14"/>
                <w:lang w:val="es-ES" w:eastAsia="ar-SA"/>
              </w:rPr>
            </w:pPr>
            <w:r w:rsidRPr="0074132F">
              <w:rPr>
                <w:rFonts w:ascii="Arial" w:hAnsi="Arial" w:cs="Arial"/>
                <w:sz w:val="14"/>
                <w:szCs w:val="14"/>
                <w:lang w:val="es-ES" w:eastAsia="ar-SA"/>
              </w:rPr>
              <w:t>Acrílico grado 4 mínimo</w:t>
            </w:r>
          </w:p>
          <w:p w:rsidR="00371F4E" w:rsidRPr="0074132F" w:rsidRDefault="00371F4E" w:rsidP="00CB3E5C">
            <w:pPr>
              <w:tabs>
                <w:tab w:val="left" w:pos="180"/>
                <w:tab w:val="left" w:pos="1260"/>
              </w:tabs>
              <w:suppressAutoHyphens/>
              <w:rPr>
                <w:rFonts w:ascii="Arial" w:hAnsi="Arial" w:cs="Arial"/>
                <w:sz w:val="14"/>
                <w:szCs w:val="14"/>
                <w:lang w:val="es-ES" w:eastAsia="ar-SA"/>
              </w:rPr>
            </w:pPr>
            <w:r w:rsidRPr="0074132F">
              <w:rPr>
                <w:rFonts w:ascii="Arial" w:hAnsi="Arial" w:cs="Arial"/>
                <w:sz w:val="14"/>
                <w:szCs w:val="14"/>
                <w:lang w:val="es-ES" w:eastAsia="ar-SA"/>
              </w:rPr>
              <w:t>Lana grado 4 mínimo</w:t>
            </w:r>
          </w:p>
        </w:tc>
        <w:tc>
          <w:tcPr>
            <w:tcW w:w="4044" w:type="dxa"/>
            <w:tcBorders>
              <w:top w:val="single" w:sz="4" w:space="0" w:color="000000"/>
              <w:left w:val="single" w:sz="4" w:space="0" w:color="000000"/>
              <w:bottom w:val="single" w:sz="4" w:space="0" w:color="000000"/>
              <w:right w:val="single" w:sz="4" w:space="0" w:color="000000"/>
            </w:tcBorders>
            <w:vAlign w:val="center"/>
          </w:tcPr>
          <w:p w:rsidR="00B36037" w:rsidRPr="00305E74" w:rsidRDefault="00B36037" w:rsidP="00FA6EFD">
            <w:pPr>
              <w:tabs>
                <w:tab w:val="left" w:pos="180"/>
                <w:tab w:val="left" w:pos="1260"/>
              </w:tabs>
              <w:suppressAutoHyphens/>
              <w:snapToGrid w:val="0"/>
              <w:jc w:val="both"/>
              <w:rPr>
                <w:rFonts w:ascii="Arial" w:hAnsi="Arial" w:cs="Arial"/>
                <w:sz w:val="16"/>
                <w:szCs w:val="16"/>
                <w:lang w:val="es-ES" w:eastAsia="ar-SA"/>
              </w:rPr>
            </w:pPr>
            <w:r w:rsidRPr="00305E74">
              <w:rPr>
                <w:rFonts w:ascii="Arial" w:hAnsi="Arial" w:cs="Arial"/>
                <w:b/>
                <w:sz w:val="16"/>
                <w:szCs w:val="16"/>
                <w:lang w:val="es-ES" w:eastAsia="ar-SA"/>
              </w:rPr>
              <w:t xml:space="preserve">NMX-A-105-C06-INNTEX-2015 </w:t>
            </w:r>
            <w:r w:rsidRPr="00305E74">
              <w:rPr>
                <w:rFonts w:ascii="Arial" w:hAnsi="Arial" w:cs="Arial"/>
                <w:sz w:val="16"/>
                <w:szCs w:val="16"/>
                <w:lang w:val="es-ES" w:eastAsia="ar-SA"/>
              </w:rPr>
              <w:t>Industria Textil – Método de Ensayo de Solidez del Color – Parte C06- Solidez del Color al Lavado Doméstico y Comercial (cancela la NMX-A-074-INNTEX-2005).</w:t>
            </w:r>
          </w:p>
          <w:p w:rsidR="00371F4E" w:rsidRPr="0074132F" w:rsidRDefault="00371F4E" w:rsidP="00CB3E5C">
            <w:pPr>
              <w:tabs>
                <w:tab w:val="left" w:pos="180"/>
                <w:tab w:val="left" w:pos="1260"/>
              </w:tabs>
              <w:suppressAutoHyphens/>
              <w:snapToGrid w:val="0"/>
              <w:jc w:val="both"/>
              <w:rPr>
                <w:rFonts w:ascii="Arial" w:hAnsi="Arial" w:cs="Arial"/>
                <w:sz w:val="16"/>
                <w:szCs w:val="16"/>
                <w:lang w:val="es-ES" w:eastAsia="ar-SA"/>
              </w:rPr>
            </w:pPr>
          </w:p>
        </w:tc>
      </w:tr>
      <w:tr w:rsidR="00371F4E" w:rsidRPr="0074132F" w:rsidTr="00CB3E5C">
        <w:trPr>
          <w:jc w:val="center"/>
        </w:trPr>
        <w:tc>
          <w:tcPr>
            <w:tcW w:w="2473" w:type="dxa"/>
            <w:tcBorders>
              <w:top w:val="single" w:sz="4" w:space="0" w:color="000000"/>
              <w:left w:val="single" w:sz="4" w:space="0" w:color="000000"/>
              <w:bottom w:val="single" w:sz="4" w:space="0" w:color="000000"/>
            </w:tcBorders>
            <w:vAlign w:val="center"/>
          </w:tcPr>
          <w:p w:rsidR="00371F4E" w:rsidRPr="0074132F" w:rsidRDefault="00F27784" w:rsidP="00CB3E5C">
            <w:pPr>
              <w:tabs>
                <w:tab w:val="left" w:pos="180"/>
                <w:tab w:val="left" w:pos="1260"/>
              </w:tabs>
              <w:suppressAutoHyphens/>
              <w:snapToGrid w:val="0"/>
              <w:jc w:val="center"/>
              <w:rPr>
                <w:rFonts w:ascii="Arial" w:hAnsi="Arial" w:cs="Arial"/>
                <w:sz w:val="16"/>
                <w:szCs w:val="16"/>
                <w:lang w:val="es-ES" w:eastAsia="ar-SA"/>
              </w:rPr>
            </w:pPr>
            <w:r w:rsidRPr="0074132F">
              <w:rPr>
                <w:rFonts w:ascii="Arial" w:hAnsi="Arial" w:cs="Arial"/>
                <w:sz w:val="16"/>
                <w:szCs w:val="16"/>
                <w:lang w:val="es-ES" w:eastAsia="ar-SA"/>
              </w:rPr>
              <w:t>S</w:t>
            </w:r>
            <w:r w:rsidR="00371F4E" w:rsidRPr="0074132F">
              <w:rPr>
                <w:rFonts w:ascii="Arial" w:hAnsi="Arial" w:cs="Arial"/>
                <w:sz w:val="16"/>
                <w:szCs w:val="16"/>
                <w:lang w:val="es-ES" w:eastAsia="ar-SA"/>
              </w:rPr>
              <w:t>olidez de color al sudor ácido y alcalino</w:t>
            </w:r>
          </w:p>
          <w:p w:rsidR="00371F4E" w:rsidRPr="0074132F" w:rsidRDefault="00371F4E" w:rsidP="00CB3E5C">
            <w:pPr>
              <w:tabs>
                <w:tab w:val="left" w:pos="180"/>
                <w:tab w:val="left" w:pos="1260"/>
              </w:tabs>
              <w:suppressAutoHyphens/>
              <w:snapToGrid w:val="0"/>
              <w:jc w:val="center"/>
              <w:rPr>
                <w:rFonts w:ascii="Arial" w:hAnsi="Arial" w:cs="Arial"/>
                <w:sz w:val="8"/>
                <w:szCs w:val="8"/>
                <w:lang w:val="es-ES" w:eastAsia="ar-SA"/>
              </w:rPr>
            </w:pPr>
          </w:p>
          <w:p w:rsidR="00371F4E" w:rsidRPr="0074132F" w:rsidRDefault="00371F4E" w:rsidP="00CB3E5C">
            <w:pPr>
              <w:tabs>
                <w:tab w:val="left" w:pos="180"/>
                <w:tab w:val="left" w:pos="1260"/>
              </w:tabs>
              <w:suppressAutoHyphens/>
              <w:jc w:val="center"/>
              <w:rPr>
                <w:rFonts w:ascii="Arial" w:hAnsi="Arial" w:cs="Arial"/>
                <w:sz w:val="16"/>
                <w:szCs w:val="16"/>
                <w:lang w:val="es-ES" w:eastAsia="ar-SA"/>
              </w:rPr>
            </w:pPr>
            <w:r w:rsidRPr="0074132F">
              <w:rPr>
                <w:rFonts w:ascii="Arial" w:hAnsi="Arial" w:cs="Arial"/>
                <w:sz w:val="16"/>
                <w:szCs w:val="16"/>
                <w:lang w:val="es-ES" w:eastAsia="ar-SA"/>
              </w:rPr>
              <w:t>cambio de color</w:t>
            </w:r>
          </w:p>
          <w:p w:rsidR="00371F4E" w:rsidRPr="0074132F" w:rsidRDefault="00371F4E" w:rsidP="00CB3E5C">
            <w:pPr>
              <w:tabs>
                <w:tab w:val="left" w:pos="180"/>
                <w:tab w:val="left" w:pos="1260"/>
              </w:tabs>
              <w:suppressAutoHyphens/>
              <w:jc w:val="center"/>
              <w:rPr>
                <w:rFonts w:ascii="Arial" w:hAnsi="Arial" w:cs="Arial"/>
                <w:sz w:val="8"/>
                <w:szCs w:val="8"/>
                <w:lang w:val="es-ES" w:eastAsia="ar-SA"/>
              </w:rPr>
            </w:pPr>
          </w:p>
          <w:p w:rsidR="00371F4E" w:rsidRPr="0074132F" w:rsidRDefault="00371F4E" w:rsidP="00CB3E5C">
            <w:pPr>
              <w:tabs>
                <w:tab w:val="left" w:pos="180"/>
                <w:tab w:val="left" w:pos="1260"/>
              </w:tabs>
              <w:suppressAutoHyphens/>
              <w:jc w:val="center"/>
              <w:rPr>
                <w:rFonts w:ascii="Arial" w:hAnsi="Arial" w:cs="Arial"/>
                <w:sz w:val="16"/>
                <w:szCs w:val="16"/>
                <w:lang w:val="es-ES" w:eastAsia="ar-SA"/>
              </w:rPr>
            </w:pPr>
            <w:r w:rsidRPr="0074132F">
              <w:rPr>
                <w:rFonts w:ascii="Arial" w:hAnsi="Arial" w:cs="Arial"/>
                <w:sz w:val="16"/>
                <w:szCs w:val="16"/>
                <w:lang w:val="es-ES" w:eastAsia="ar-SA"/>
              </w:rPr>
              <w:t>transferencia de color</w:t>
            </w:r>
          </w:p>
        </w:tc>
        <w:tc>
          <w:tcPr>
            <w:tcW w:w="3581" w:type="dxa"/>
            <w:tcBorders>
              <w:top w:val="single" w:sz="4" w:space="0" w:color="000000"/>
              <w:left w:val="single" w:sz="4" w:space="0" w:color="000000"/>
              <w:bottom w:val="single" w:sz="4" w:space="0" w:color="000000"/>
            </w:tcBorders>
            <w:vAlign w:val="center"/>
          </w:tcPr>
          <w:p w:rsidR="00371F4E" w:rsidRPr="0074132F" w:rsidRDefault="00371F4E" w:rsidP="00CB3E5C">
            <w:pPr>
              <w:tabs>
                <w:tab w:val="left" w:pos="180"/>
                <w:tab w:val="left" w:pos="1260"/>
              </w:tabs>
              <w:suppressAutoHyphens/>
              <w:snapToGrid w:val="0"/>
              <w:jc w:val="center"/>
              <w:rPr>
                <w:rFonts w:ascii="Arial" w:hAnsi="Arial" w:cs="Arial"/>
                <w:sz w:val="14"/>
                <w:szCs w:val="14"/>
                <w:lang w:val="es-ES" w:eastAsia="ar-SA"/>
              </w:rPr>
            </w:pPr>
            <w:r w:rsidRPr="0074132F">
              <w:rPr>
                <w:rFonts w:ascii="Arial" w:hAnsi="Arial" w:cs="Arial"/>
                <w:sz w:val="14"/>
                <w:szCs w:val="14"/>
                <w:lang w:val="es-ES" w:eastAsia="ar-SA"/>
              </w:rPr>
              <w:t>Cambio de color grado 4 mínimo</w:t>
            </w:r>
          </w:p>
          <w:p w:rsidR="00371F4E" w:rsidRPr="0074132F" w:rsidRDefault="00371F4E" w:rsidP="00CB3E5C">
            <w:pPr>
              <w:tabs>
                <w:tab w:val="left" w:pos="180"/>
                <w:tab w:val="left" w:pos="1260"/>
              </w:tabs>
              <w:suppressAutoHyphens/>
              <w:rPr>
                <w:rFonts w:ascii="Arial" w:hAnsi="Arial" w:cs="Arial"/>
                <w:sz w:val="14"/>
                <w:szCs w:val="14"/>
                <w:lang w:val="es-ES" w:eastAsia="ar-SA"/>
              </w:rPr>
            </w:pPr>
            <w:r w:rsidRPr="0074132F">
              <w:rPr>
                <w:rFonts w:ascii="Arial" w:hAnsi="Arial" w:cs="Arial"/>
                <w:sz w:val="14"/>
                <w:szCs w:val="14"/>
                <w:lang w:val="es-ES" w:eastAsia="ar-SA"/>
              </w:rPr>
              <w:t>Transferencia</w:t>
            </w:r>
          </w:p>
          <w:p w:rsidR="00371F4E" w:rsidRPr="0074132F" w:rsidRDefault="00371F4E" w:rsidP="00CB3E5C">
            <w:pPr>
              <w:tabs>
                <w:tab w:val="left" w:pos="180"/>
                <w:tab w:val="left" w:pos="1260"/>
              </w:tabs>
              <w:suppressAutoHyphens/>
              <w:rPr>
                <w:rFonts w:ascii="Arial" w:hAnsi="Arial" w:cs="Arial"/>
                <w:sz w:val="14"/>
                <w:szCs w:val="14"/>
                <w:lang w:val="es-ES" w:eastAsia="ar-SA"/>
              </w:rPr>
            </w:pPr>
            <w:r w:rsidRPr="0074132F">
              <w:rPr>
                <w:rFonts w:ascii="Arial" w:hAnsi="Arial" w:cs="Arial"/>
                <w:sz w:val="14"/>
                <w:szCs w:val="14"/>
                <w:lang w:val="es-ES" w:eastAsia="ar-SA"/>
              </w:rPr>
              <w:t>Acetato grado 4 mínimo</w:t>
            </w:r>
          </w:p>
          <w:p w:rsidR="00371F4E" w:rsidRPr="0074132F" w:rsidRDefault="00371F4E" w:rsidP="00CB3E5C">
            <w:pPr>
              <w:tabs>
                <w:tab w:val="left" w:pos="180"/>
                <w:tab w:val="left" w:pos="1260"/>
              </w:tabs>
              <w:suppressAutoHyphens/>
              <w:rPr>
                <w:rFonts w:ascii="Arial" w:hAnsi="Arial" w:cs="Arial"/>
                <w:sz w:val="14"/>
                <w:szCs w:val="14"/>
                <w:lang w:val="es-ES" w:eastAsia="ar-SA"/>
              </w:rPr>
            </w:pPr>
            <w:r w:rsidRPr="0074132F">
              <w:rPr>
                <w:rFonts w:ascii="Arial" w:hAnsi="Arial" w:cs="Arial"/>
                <w:sz w:val="14"/>
                <w:szCs w:val="14"/>
                <w:lang w:val="es-ES" w:eastAsia="ar-SA"/>
              </w:rPr>
              <w:t>Algodón grado 4 mínimo</w:t>
            </w:r>
          </w:p>
          <w:p w:rsidR="00371F4E" w:rsidRPr="0074132F" w:rsidRDefault="00371F4E" w:rsidP="00CB3E5C">
            <w:pPr>
              <w:tabs>
                <w:tab w:val="left" w:pos="180"/>
                <w:tab w:val="left" w:pos="1260"/>
              </w:tabs>
              <w:suppressAutoHyphens/>
              <w:rPr>
                <w:rFonts w:ascii="Arial" w:hAnsi="Arial" w:cs="Arial"/>
                <w:sz w:val="14"/>
                <w:szCs w:val="14"/>
                <w:lang w:val="es-ES" w:eastAsia="ar-SA"/>
              </w:rPr>
            </w:pPr>
            <w:r w:rsidRPr="0074132F">
              <w:rPr>
                <w:rFonts w:ascii="Arial" w:hAnsi="Arial" w:cs="Arial"/>
                <w:sz w:val="14"/>
                <w:szCs w:val="14"/>
                <w:lang w:val="es-ES" w:eastAsia="ar-SA"/>
              </w:rPr>
              <w:t>Poliamida grado 4 mínimo</w:t>
            </w:r>
          </w:p>
          <w:p w:rsidR="00371F4E" w:rsidRPr="0074132F" w:rsidRDefault="00371F4E" w:rsidP="00CB3E5C">
            <w:pPr>
              <w:tabs>
                <w:tab w:val="left" w:pos="180"/>
                <w:tab w:val="left" w:pos="1260"/>
              </w:tabs>
              <w:suppressAutoHyphens/>
              <w:rPr>
                <w:rFonts w:ascii="Arial" w:hAnsi="Arial" w:cs="Arial"/>
                <w:sz w:val="14"/>
                <w:szCs w:val="14"/>
                <w:lang w:val="es-ES" w:eastAsia="ar-SA"/>
              </w:rPr>
            </w:pPr>
            <w:r w:rsidRPr="0074132F">
              <w:rPr>
                <w:rFonts w:ascii="Arial" w:hAnsi="Arial" w:cs="Arial"/>
                <w:sz w:val="14"/>
                <w:szCs w:val="14"/>
                <w:lang w:val="es-ES" w:eastAsia="ar-SA"/>
              </w:rPr>
              <w:t>Poliéster grado 4 mínimo</w:t>
            </w:r>
          </w:p>
          <w:p w:rsidR="00371F4E" w:rsidRPr="0074132F" w:rsidRDefault="00371F4E" w:rsidP="00CB3E5C">
            <w:pPr>
              <w:tabs>
                <w:tab w:val="left" w:pos="180"/>
                <w:tab w:val="left" w:pos="1260"/>
              </w:tabs>
              <w:suppressAutoHyphens/>
              <w:rPr>
                <w:rFonts w:ascii="Arial" w:hAnsi="Arial" w:cs="Arial"/>
                <w:sz w:val="14"/>
                <w:szCs w:val="14"/>
                <w:lang w:val="es-ES" w:eastAsia="ar-SA"/>
              </w:rPr>
            </w:pPr>
            <w:r w:rsidRPr="0074132F">
              <w:rPr>
                <w:rFonts w:ascii="Arial" w:hAnsi="Arial" w:cs="Arial"/>
                <w:sz w:val="14"/>
                <w:szCs w:val="14"/>
                <w:lang w:val="es-ES" w:eastAsia="ar-SA"/>
              </w:rPr>
              <w:t>Acrílico grado 4 mínimo</w:t>
            </w:r>
          </w:p>
          <w:p w:rsidR="00371F4E" w:rsidRPr="0074132F" w:rsidRDefault="00371F4E" w:rsidP="00CB3E5C">
            <w:pPr>
              <w:tabs>
                <w:tab w:val="left" w:pos="180"/>
                <w:tab w:val="left" w:pos="1260"/>
              </w:tabs>
              <w:suppressAutoHyphens/>
              <w:rPr>
                <w:rFonts w:ascii="Arial" w:hAnsi="Arial" w:cs="Arial"/>
                <w:sz w:val="14"/>
                <w:szCs w:val="14"/>
                <w:lang w:val="es-ES" w:eastAsia="ar-SA"/>
              </w:rPr>
            </w:pPr>
            <w:r w:rsidRPr="0074132F">
              <w:rPr>
                <w:rFonts w:ascii="Arial" w:hAnsi="Arial" w:cs="Arial"/>
                <w:sz w:val="14"/>
                <w:szCs w:val="14"/>
                <w:lang w:val="es-ES" w:eastAsia="ar-SA"/>
              </w:rPr>
              <w:t>Lana grado 4 mínimo</w:t>
            </w:r>
          </w:p>
        </w:tc>
        <w:tc>
          <w:tcPr>
            <w:tcW w:w="4044" w:type="dxa"/>
            <w:tcBorders>
              <w:top w:val="single" w:sz="4" w:space="0" w:color="000000"/>
              <w:left w:val="single" w:sz="4" w:space="0" w:color="000000"/>
              <w:bottom w:val="single" w:sz="4" w:space="0" w:color="000000"/>
              <w:right w:val="single" w:sz="4" w:space="0" w:color="000000"/>
            </w:tcBorders>
            <w:vAlign w:val="center"/>
          </w:tcPr>
          <w:p w:rsidR="00371F4E" w:rsidRPr="0074132F" w:rsidRDefault="006024C9" w:rsidP="00CB3E5C">
            <w:pPr>
              <w:tabs>
                <w:tab w:val="left" w:pos="180"/>
                <w:tab w:val="left" w:pos="1260"/>
              </w:tabs>
              <w:suppressAutoHyphens/>
              <w:snapToGrid w:val="0"/>
              <w:jc w:val="both"/>
              <w:rPr>
                <w:rFonts w:ascii="Arial" w:hAnsi="Arial" w:cs="Arial"/>
                <w:sz w:val="16"/>
                <w:szCs w:val="16"/>
                <w:lang w:val="es-ES" w:eastAsia="ar-SA"/>
              </w:rPr>
            </w:pPr>
            <w:r w:rsidRPr="0074132F">
              <w:rPr>
                <w:rFonts w:ascii="Arial" w:hAnsi="Arial" w:cs="Arial"/>
                <w:b/>
                <w:sz w:val="16"/>
                <w:szCs w:val="16"/>
                <w:lang w:val="es-ES" w:eastAsia="ar-SA"/>
              </w:rPr>
              <w:t>NMX-A-065-INNTEX-2005</w:t>
            </w:r>
            <w:r w:rsidR="00F27784" w:rsidRPr="0074132F">
              <w:rPr>
                <w:rFonts w:ascii="Arial" w:hAnsi="Arial" w:cs="Arial"/>
                <w:sz w:val="16"/>
                <w:szCs w:val="16"/>
                <w:lang w:val="es-ES" w:eastAsia="ar-SA"/>
              </w:rPr>
              <w:t xml:space="preserve"> Industria Textil – determinación de la solidez del color al sudor – método de prueba</w:t>
            </w:r>
            <w:r w:rsidR="00371F4E" w:rsidRPr="0074132F">
              <w:rPr>
                <w:rFonts w:ascii="Arial" w:hAnsi="Arial" w:cs="Arial"/>
                <w:sz w:val="16"/>
                <w:szCs w:val="16"/>
                <w:lang w:val="es-ES" w:eastAsia="ar-SA"/>
              </w:rPr>
              <w:t>.</w:t>
            </w:r>
          </w:p>
        </w:tc>
      </w:tr>
    </w:tbl>
    <w:p w:rsidR="009C63EF" w:rsidRPr="0074132F" w:rsidRDefault="009C63EF" w:rsidP="00041936">
      <w:pPr>
        <w:rPr>
          <w:rFonts w:ascii="Arial" w:hAnsi="Arial" w:cs="Arial"/>
          <w:b/>
          <w:sz w:val="18"/>
          <w:szCs w:val="18"/>
        </w:rPr>
      </w:pPr>
    </w:p>
    <w:p w:rsidR="00CB3E5C" w:rsidRPr="008F3649" w:rsidRDefault="00CB3E5C" w:rsidP="002872CA">
      <w:pPr>
        <w:pStyle w:val="Prrafodelista"/>
        <w:numPr>
          <w:ilvl w:val="0"/>
          <w:numId w:val="71"/>
        </w:numPr>
        <w:spacing w:after="0" w:line="240" w:lineRule="auto"/>
        <w:rPr>
          <w:rFonts w:ascii="Arial" w:hAnsi="Arial" w:cs="Arial"/>
          <w:b/>
          <w:lang w:val="es-ES"/>
        </w:rPr>
      </w:pPr>
      <w:r w:rsidRPr="008F3649">
        <w:rPr>
          <w:rFonts w:ascii="Arial" w:hAnsi="Arial" w:cs="Arial"/>
          <w:b/>
          <w:lang w:val="es-ES"/>
        </w:rPr>
        <w:t>Del etiquetado del producto</w:t>
      </w:r>
    </w:p>
    <w:p w:rsidR="007211D2" w:rsidRDefault="00CB3E5C" w:rsidP="00643DC9">
      <w:pPr>
        <w:pStyle w:val="Prrafodelista"/>
        <w:suppressAutoHyphens/>
        <w:spacing w:line="240" w:lineRule="auto"/>
        <w:ind w:left="390"/>
        <w:jc w:val="both"/>
        <w:rPr>
          <w:rFonts w:ascii="Arial" w:hAnsi="Arial" w:cs="Arial"/>
          <w:lang w:val="es-ES" w:eastAsia="ar-SA"/>
        </w:rPr>
      </w:pPr>
      <w:r w:rsidRPr="0074132F">
        <w:rPr>
          <w:rFonts w:ascii="Arial" w:hAnsi="Arial" w:cs="Arial"/>
          <w:lang w:val="es-ES" w:eastAsia="ar-SA"/>
        </w:rPr>
        <w:t xml:space="preserve">Las etiquetas deben contener impreso en forma legible e indeleble los datos del producto, de conformidad con la Norma Oficial Mexicana “NOM-004-SCFI Información comercial, </w:t>
      </w:r>
      <w:r w:rsidR="007211D2" w:rsidRPr="0074132F">
        <w:rPr>
          <w:rFonts w:ascii="Arial" w:hAnsi="Arial" w:cs="Arial"/>
          <w:lang w:val="es-ES" w:eastAsia="ar-SA"/>
        </w:rPr>
        <w:t>de productos textiles, prendas de vestir, sus accesorios y ropa de casa”.</w:t>
      </w:r>
    </w:p>
    <w:p w:rsidR="00F76EED" w:rsidRPr="0074132F" w:rsidRDefault="00F76EED" w:rsidP="00643DC9">
      <w:pPr>
        <w:pStyle w:val="Prrafodelista"/>
        <w:suppressAutoHyphens/>
        <w:spacing w:line="240" w:lineRule="auto"/>
        <w:ind w:left="390"/>
        <w:jc w:val="both"/>
        <w:rPr>
          <w:rFonts w:ascii="Arial" w:hAnsi="Arial" w:cs="Arial"/>
          <w:lang w:val="es-ES" w:eastAsia="ar-SA"/>
        </w:rPr>
      </w:pPr>
    </w:p>
    <w:p w:rsidR="00A6328A" w:rsidRPr="0074132F" w:rsidRDefault="00FE5A9A" w:rsidP="00F76EED">
      <w:pPr>
        <w:pStyle w:val="Prrafodelista"/>
        <w:numPr>
          <w:ilvl w:val="0"/>
          <w:numId w:val="71"/>
        </w:numPr>
        <w:spacing w:after="0" w:line="240" w:lineRule="auto"/>
        <w:rPr>
          <w:rFonts w:ascii="Arial" w:hAnsi="Arial" w:cs="Arial"/>
          <w:b/>
          <w:lang w:val="es-ES" w:eastAsia="ar-SA"/>
        </w:rPr>
      </w:pPr>
      <w:r w:rsidRPr="0074132F">
        <w:rPr>
          <w:rFonts w:ascii="Arial" w:hAnsi="Arial" w:cs="Arial"/>
          <w:b/>
          <w:lang w:val="es-ES" w:eastAsia="ar-SA"/>
        </w:rPr>
        <w:t>Especificaciones del emblema y siglas del IMSS</w:t>
      </w:r>
    </w:p>
    <w:p w:rsidR="008B5E8C" w:rsidRDefault="008B5E8C" w:rsidP="008B5E8C">
      <w:pPr>
        <w:suppressAutoHyphens/>
        <w:jc w:val="both"/>
        <w:rPr>
          <w:rFonts w:ascii="Arial" w:hAnsi="Arial" w:cs="Arial"/>
          <w:b/>
          <w:sz w:val="22"/>
          <w:lang w:val="es-ES" w:eastAsia="ar-SA"/>
        </w:rPr>
      </w:pPr>
    </w:p>
    <w:p w:rsidR="008F3649" w:rsidRPr="0034280C" w:rsidRDefault="008F3649" w:rsidP="008F3649">
      <w:pPr>
        <w:pStyle w:val="Prrafodelista"/>
        <w:numPr>
          <w:ilvl w:val="0"/>
          <w:numId w:val="104"/>
        </w:numPr>
        <w:tabs>
          <w:tab w:val="left" w:pos="3721"/>
        </w:tabs>
        <w:rPr>
          <w:rFonts w:ascii="Arial" w:hAnsi="Arial" w:cs="Arial"/>
          <w:b/>
          <w:lang w:val="es-ES"/>
        </w:rPr>
      </w:pPr>
      <w:r>
        <w:rPr>
          <w:rFonts w:ascii="Arial" w:hAnsi="Arial" w:cs="Arial"/>
          <w:b/>
          <w:lang w:val="es-ES"/>
        </w:rPr>
        <w:t>PARTIDA 35</w:t>
      </w:r>
      <w:r w:rsidRPr="00C151CF">
        <w:rPr>
          <w:rFonts w:ascii="Arial" w:hAnsi="Arial" w:cs="Arial"/>
          <w:b/>
          <w:lang w:val="es-ES"/>
        </w:rPr>
        <w:t xml:space="preserve"> “</w:t>
      </w:r>
      <w:r w:rsidRPr="008F3649">
        <w:rPr>
          <w:rFonts w:ascii="Arial" w:hAnsi="Arial" w:cs="Arial"/>
          <w:lang w:val="es-ES"/>
        </w:rPr>
        <w:t>Cobertor Para Cama Hospitalaria</w:t>
      </w:r>
      <w:r w:rsidRPr="00C151CF">
        <w:rPr>
          <w:rFonts w:ascii="Arial" w:hAnsi="Arial" w:cs="Arial"/>
          <w:lang w:val="es-ES"/>
        </w:rPr>
        <w:t>”.</w:t>
      </w:r>
    </w:p>
    <w:p w:rsidR="00FE5A9A" w:rsidRPr="0074132F" w:rsidRDefault="00FE5A9A" w:rsidP="008E70C4">
      <w:pPr>
        <w:suppressAutoHyphens/>
        <w:jc w:val="both"/>
        <w:rPr>
          <w:rFonts w:ascii="Arial" w:hAnsi="Arial" w:cs="Arial"/>
          <w:sz w:val="22"/>
        </w:rPr>
      </w:pPr>
      <w:r w:rsidRPr="0074132F">
        <w:rPr>
          <w:rFonts w:ascii="Arial" w:hAnsi="Arial" w:cs="Arial"/>
          <w:sz w:val="22"/>
          <w:lang w:val="es-ES" w:eastAsia="ar-SA"/>
        </w:rPr>
        <w:t xml:space="preserve">Estampado del símbolo del IMSS en color blanco. El estampado debe ser </w:t>
      </w:r>
      <w:r w:rsidRPr="0074132F">
        <w:rPr>
          <w:rFonts w:ascii="Arial" w:hAnsi="Arial" w:cs="Arial"/>
          <w:sz w:val="22"/>
        </w:rPr>
        <w:t>indeleble, nítido, uniforme y estar elaborado con materiales hipoalergénicos, no se permite utilizar materiales a base de cloruro de polivinilo (PVC) (véase figura</w:t>
      </w:r>
      <w:r w:rsidR="009B16D2" w:rsidRPr="0074132F">
        <w:rPr>
          <w:rFonts w:ascii="Arial" w:hAnsi="Arial" w:cs="Arial"/>
          <w:sz w:val="22"/>
        </w:rPr>
        <w:t xml:space="preserve"> 2</w:t>
      </w:r>
      <w:r w:rsidR="00510454">
        <w:rPr>
          <w:rFonts w:ascii="Arial" w:hAnsi="Arial" w:cs="Arial"/>
          <w:sz w:val="22"/>
        </w:rPr>
        <w:t>8</w:t>
      </w:r>
      <w:r w:rsidR="00AB66A6" w:rsidRPr="0074132F">
        <w:rPr>
          <w:rFonts w:ascii="Arial" w:hAnsi="Arial" w:cs="Arial"/>
          <w:sz w:val="22"/>
        </w:rPr>
        <w:t xml:space="preserve"> y </w:t>
      </w:r>
      <w:r w:rsidR="009B16D2" w:rsidRPr="0074132F">
        <w:rPr>
          <w:rFonts w:ascii="Arial" w:hAnsi="Arial" w:cs="Arial"/>
          <w:sz w:val="22"/>
        </w:rPr>
        <w:t>2</w:t>
      </w:r>
      <w:r w:rsidR="00510454">
        <w:rPr>
          <w:rFonts w:ascii="Arial" w:hAnsi="Arial" w:cs="Arial"/>
          <w:sz w:val="22"/>
        </w:rPr>
        <w:t>9</w:t>
      </w:r>
      <w:r w:rsidRPr="0074132F">
        <w:rPr>
          <w:rFonts w:ascii="Arial" w:hAnsi="Arial" w:cs="Arial"/>
          <w:sz w:val="22"/>
        </w:rPr>
        <w:t>).</w:t>
      </w:r>
    </w:p>
    <w:p w:rsidR="006E43BB" w:rsidRPr="0074132F" w:rsidRDefault="006E43BB" w:rsidP="00AB66A6">
      <w:pPr>
        <w:tabs>
          <w:tab w:val="left" w:pos="709"/>
        </w:tabs>
        <w:suppressAutoHyphens/>
        <w:contextualSpacing/>
        <w:jc w:val="both"/>
        <w:rPr>
          <w:rFonts w:ascii="Arial" w:hAnsi="Arial" w:cs="Arial"/>
          <w:b/>
          <w:sz w:val="22"/>
          <w:szCs w:val="22"/>
          <w:lang w:val="es-ES" w:eastAsia="ar-SA"/>
        </w:rPr>
      </w:pPr>
    </w:p>
    <w:p w:rsidR="00AB66A6" w:rsidRDefault="00AB66A6" w:rsidP="00AB66A6">
      <w:pPr>
        <w:tabs>
          <w:tab w:val="left" w:pos="709"/>
        </w:tabs>
        <w:suppressAutoHyphens/>
        <w:contextualSpacing/>
        <w:jc w:val="both"/>
        <w:rPr>
          <w:rFonts w:ascii="Arial" w:hAnsi="Arial" w:cs="Arial"/>
          <w:b/>
          <w:sz w:val="22"/>
          <w:szCs w:val="22"/>
        </w:rPr>
      </w:pPr>
      <w:r w:rsidRPr="0074132F">
        <w:rPr>
          <w:rFonts w:ascii="Arial" w:hAnsi="Arial" w:cs="Arial"/>
          <w:b/>
          <w:sz w:val="22"/>
          <w:szCs w:val="22"/>
          <w:lang w:val="es-ES" w:eastAsia="ar-SA"/>
        </w:rPr>
        <w:t xml:space="preserve">Dimensiones y ubicación de emblemas del IMSS, en cobertor para cama hospitalaria conforme a especificaciones técnicas IMSS 220 </w:t>
      </w:r>
      <w:r w:rsidRPr="0074132F">
        <w:rPr>
          <w:rFonts w:ascii="Arial" w:hAnsi="Arial" w:cs="Arial"/>
          <w:b/>
          <w:sz w:val="22"/>
          <w:szCs w:val="22"/>
        </w:rPr>
        <w:t>ropa para servicios médicos.</w:t>
      </w:r>
    </w:p>
    <w:p w:rsidR="002162A0" w:rsidRDefault="002162A0" w:rsidP="00AB66A6">
      <w:pPr>
        <w:tabs>
          <w:tab w:val="left" w:pos="709"/>
        </w:tabs>
        <w:suppressAutoHyphens/>
        <w:contextualSpacing/>
        <w:jc w:val="both"/>
        <w:rPr>
          <w:rFonts w:ascii="Arial" w:hAnsi="Arial" w:cs="Arial"/>
          <w:b/>
          <w:sz w:val="22"/>
          <w:szCs w:val="22"/>
        </w:rPr>
      </w:pPr>
    </w:p>
    <w:p w:rsidR="00AB66A6" w:rsidRPr="0074132F" w:rsidRDefault="00AB66A6" w:rsidP="00AB66A6">
      <w:pPr>
        <w:tabs>
          <w:tab w:val="left" w:pos="709"/>
        </w:tabs>
        <w:suppressAutoHyphens/>
        <w:contextualSpacing/>
        <w:jc w:val="both"/>
        <w:rPr>
          <w:rFonts w:ascii="Arial" w:hAnsi="Arial" w:cs="Arial"/>
          <w:b/>
          <w:sz w:val="22"/>
          <w:szCs w:val="22"/>
        </w:rPr>
      </w:pPr>
    </w:p>
    <w:tbl>
      <w:tblPr>
        <w:tblW w:w="0" w:type="auto"/>
        <w:jc w:val="center"/>
        <w:tblLayout w:type="fixed"/>
        <w:tblLook w:val="0000" w:firstRow="0" w:lastRow="0" w:firstColumn="0" w:lastColumn="0" w:noHBand="0" w:noVBand="0"/>
      </w:tblPr>
      <w:tblGrid>
        <w:gridCol w:w="2886"/>
        <w:gridCol w:w="3261"/>
        <w:gridCol w:w="3927"/>
      </w:tblGrid>
      <w:tr w:rsidR="0074132F" w:rsidRPr="0074132F" w:rsidTr="00941B88">
        <w:trPr>
          <w:trHeight w:val="454"/>
          <w:tblHeader/>
          <w:jc w:val="center"/>
        </w:trPr>
        <w:tc>
          <w:tcPr>
            <w:tcW w:w="2886" w:type="dxa"/>
            <w:tcBorders>
              <w:top w:val="single" w:sz="4" w:space="0" w:color="000000"/>
              <w:left w:val="single" w:sz="4" w:space="0" w:color="000000"/>
              <w:bottom w:val="single" w:sz="4" w:space="0" w:color="000000"/>
            </w:tcBorders>
            <w:shd w:val="clear" w:color="auto" w:fill="A6A6A6" w:themeFill="background1" w:themeFillShade="A6"/>
            <w:vAlign w:val="center"/>
          </w:tcPr>
          <w:p w:rsidR="00AB66A6" w:rsidRPr="0074132F" w:rsidRDefault="00AB66A6" w:rsidP="004D77DC">
            <w:pPr>
              <w:tabs>
                <w:tab w:val="left" w:pos="180"/>
                <w:tab w:val="left" w:pos="1260"/>
              </w:tabs>
              <w:snapToGrid w:val="0"/>
              <w:jc w:val="center"/>
              <w:rPr>
                <w:rFonts w:ascii="Arial" w:hAnsi="Arial" w:cs="Arial"/>
                <w:b/>
                <w:sz w:val="16"/>
                <w:szCs w:val="16"/>
              </w:rPr>
            </w:pPr>
            <w:r w:rsidRPr="0074132F">
              <w:rPr>
                <w:rFonts w:ascii="Arial" w:hAnsi="Arial" w:cs="Arial"/>
                <w:b/>
                <w:sz w:val="16"/>
                <w:szCs w:val="16"/>
              </w:rPr>
              <w:t>Concepto</w:t>
            </w:r>
          </w:p>
        </w:tc>
        <w:tc>
          <w:tcPr>
            <w:tcW w:w="3261" w:type="dxa"/>
            <w:tcBorders>
              <w:top w:val="single" w:sz="4" w:space="0" w:color="000000"/>
              <w:left w:val="single" w:sz="4" w:space="0" w:color="000000"/>
              <w:bottom w:val="single" w:sz="4" w:space="0" w:color="000000"/>
            </w:tcBorders>
            <w:shd w:val="clear" w:color="auto" w:fill="A6A6A6" w:themeFill="background1" w:themeFillShade="A6"/>
            <w:vAlign w:val="center"/>
          </w:tcPr>
          <w:p w:rsidR="00AB66A6" w:rsidRPr="0074132F" w:rsidRDefault="00AB66A6" w:rsidP="004D77DC">
            <w:pPr>
              <w:tabs>
                <w:tab w:val="left" w:pos="180"/>
                <w:tab w:val="left" w:pos="1260"/>
              </w:tabs>
              <w:snapToGrid w:val="0"/>
              <w:jc w:val="center"/>
              <w:rPr>
                <w:rFonts w:ascii="Arial" w:hAnsi="Arial" w:cs="Arial"/>
                <w:b/>
                <w:sz w:val="16"/>
                <w:szCs w:val="16"/>
              </w:rPr>
            </w:pPr>
            <w:r w:rsidRPr="0074132F">
              <w:rPr>
                <w:rFonts w:ascii="Arial" w:hAnsi="Arial" w:cs="Arial"/>
                <w:b/>
                <w:sz w:val="16"/>
                <w:szCs w:val="16"/>
              </w:rPr>
              <w:t>Dimensiones – tolerancias</w:t>
            </w:r>
          </w:p>
          <w:p w:rsidR="00AB66A6" w:rsidRPr="0074132F" w:rsidRDefault="00AB66A6" w:rsidP="004D77DC">
            <w:pPr>
              <w:tabs>
                <w:tab w:val="left" w:pos="180"/>
                <w:tab w:val="left" w:pos="1260"/>
              </w:tabs>
              <w:jc w:val="center"/>
              <w:rPr>
                <w:rFonts w:ascii="Arial" w:hAnsi="Arial" w:cs="Arial"/>
                <w:b/>
                <w:sz w:val="16"/>
                <w:szCs w:val="16"/>
              </w:rPr>
            </w:pPr>
            <w:r w:rsidRPr="0074132F">
              <w:rPr>
                <w:rFonts w:ascii="Arial" w:hAnsi="Arial" w:cs="Arial"/>
                <w:b/>
                <w:sz w:val="16"/>
                <w:szCs w:val="16"/>
              </w:rPr>
              <w:t>alternativa 1</w:t>
            </w:r>
          </w:p>
        </w:tc>
        <w:tc>
          <w:tcPr>
            <w:tcW w:w="3927"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vAlign w:val="center"/>
          </w:tcPr>
          <w:p w:rsidR="00AB66A6" w:rsidRPr="0074132F" w:rsidRDefault="00AB66A6" w:rsidP="004D77DC">
            <w:pPr>
              <w:tabs>
                <w:tab w:val="left" w:pos="180"/>
                <w:tab w:val="left" w:pos="1260"/>
              </w:tabs>
              <w:snapToGrid w:val="0"/>
              <w:jc w:val="center"/>
              <w:rPr>
                <w:rFonts w:ascii="Arial" w:hAnsi="Arial" w:cs="Arial"/>
                <w:b/>
                <w:sz w:val="16"/>
                <w:szCs w:val="16"/>
              </w:rPr>
            </w:pPr>
            <w:r w:rsidRPr="0074132F">
              <w:rPr>
                <w:rFonts w:ascii="Arial" w:hAnsi="Arial" w:cs="Arial"/>
                <w:b/>
                <w:sz w:val="16"/>
                <w:szCs w:val="16"/>
              </w:rPr>
              <w:t>Dimensiones – tolerancias</w:t>
            </w:r>
          </w:p>
          <w:p w:rsidR="00AB66A6" w:rsidRPr="0074132F" w:rsidRDefault="00AB66A6" w:rsidP="004D77DC">
            <w:pPr>
              <w:tabs>
                <w:tab w:val="left" w:pos="180"/>
                <w:tab w:val="left" w:pos="1260"/>
              </w:tabs>
              <w:jc w:val="center"/>
              <w:rPr>
                <w:rFonts w:ascii="Arial" w:hAnsi="Arial" w:cs="Arial"/>
                <w:b/>
                <w:sz w:val="16"/>
                <w:szCs w:val="16"/>
              </w:rPr>
            </w:pPr>
            <w:r w:rsidRPr="0074132F">
              <w:rPr>
                <w:rFonts w:ascii="Arial" w:hAnsi="Arial" w:cs="Arial"/>
                <w:b/>
                <w:sz w:val="16"/>
                <w:szCs w:val="16"/>
              </w:rPr>
              <w:t>alternativa 2</w:t>
            </w:r>
          </w:p>
        </w:tc>
      </w:tr>
      <w:tr w:rsidR="0074132F" w:rsidRPr="0074132F" w:rsidTr="004D77DC">
        <w:trPr>
          <w:jc w:val="center"/>
        </w:trPr>
        <w:tc>
          <w:tcPr>
            <w:tcW w:w="2886" w:type="dxa"/>
            <w:tcBorders>
              <w:top w:val="single" w:sz="4" w:space="0" w:color="000000"/>
              <w:left w:val="single" w:sz="4" w:space="0" w:color="000000"/>
              <w:bottom w:val="single" w:sz="4" w:space="0" w:color="000000"/>
            </w:tcBorders>
            <w:vAlign w:val="center"/>
          </w:tcPr>
          <w:p w:rsidR="00AB66A6" w:rsidRPr="0074132F" w:rsidRDefault="00AB66A6" w:rsidP="004D77DC">
            <w:pPr>
              <w:tabs>
                <w:tab w:val="left" w:pos="180"/>
                <w:tab w:val="left" w:pos="1260"/>
              </w:tabs>
              <w:snapToGrid w:val="0"/>
              <w:jc w:val="both"/>
              <w:rPr>
                <w:rFonts w:ascii="Arial" w:hAnsi="Arial" w:cs="Arial"/>
                <w:sz w:val="16"/>
                <w:szCs w:val="16"/>
              </w:rPr>
            </w:pPr>
            <w:r w:rsidRPr="0074132F">
              <w:rPr>
                <w:rFonts w:ascii="Arial" w:hAnsi="Arial" w:cs="Arial"/>
                <w:sz w:val="16"/>
                <w:szCs w:val="16"/>
              </w:rPr>
              <w:t>Ubicación de los emblemas en la prenda:</w:t>
            </w:r>
          </w:p>
        </w:tc>
        <w:tc>
          <w:tcPr>
            <w:tcW w:w="3261" w:type="dxa"/>
            <w:tcBorders>
              <w:top w:val="single" w:sz="4" w:space="0" w:color="000000"/>
              <w:left w:val="single" w:sz="4" w:space="0" w:color="000000"/>
              <w:bottom w:val="single" w:sz="4" w:space="0" w:color="000000"/>
            </w:tcBorders>
            <w:vAlign w:val="center"/>
          </w:tcPr>
          <w:p w:rsidR="00AB66A6" w:rsidRPr="0074132F" w:rsidRDefault="00AB66A6" w:rsidP="004D77DC">
            <w:pPr>
              <w:tabs>
                <w:tab w:val="left" w:pos="180"/>
                <w:tab w:val="left" w:pos="1260"/>
              </w:tabs>
              <w:snapToGrid w:val="0"/>
              <w:jc w:val="both"/>
              <w:rPr>
                <w:rFonts w:ascii="Arial" w:hAnsi="Arial" w:cs="Arial"/>
                <w:sz w:val="16"/>
                <w:szCs w:val="16"/>
              </w:rPr>
            </w:pPr>
            <w:r w:rsidRPr="0074132F">
              <w:rPr>
                <w:rFonts w:ascii="Arial" w:hAnsi="Arial" w:cs="Arial"/>
                <w:sz w:val="16"/>
                <w:szCs w:val="16"/>
              </w:rPr>
              <w:t>Un emblema del IMSS, colocado aproximadamente al centro. No se aceptan emblemas incompletos</w:t>
            </w:r>
          </w:p>
        </w:tc>
        <w:tc>
          <w:tcPr>
            <w:tcW w:w="3927" w:type="dxa"/>
            <w:tcBorders>
              <w:top w:val="single" w:sz="4" w:space="0" w:color="000000"/>
              <w:left w:val="single" w:sz="4" w:space="0" w:color="000000"/>
              <w:bottom w:val="single" w:sz="4" w:space="0" w:color="000000"/>
              <w:right w:val="single" w:sz="4" w:space="0" w:color="000000"/>
            </w:tcBorders>
            <w:vAlign w:val="center"/>
          </w:tcPr>
          <w:p w:rsidR="00AB66A6" w:rsidRPr="0074132F" w:rsidRDefault="00AB66A6" w:rsidP="004D77DC">
            <w:pPr>
              <w:tabs>
                <w:tab w:val="left" w:pos="180"/>
                <w:tab w:val="left" w:pos="1260"/>
              </w:tabs>
              <w:snapToGrid w:val="0"/>
              <w:jc w:val="both"/>
              <w:rPr>
                <w:rFonts w:ascii="Arial" w:hAnsi="Arial" w:cs="Arial"/>
                <w:sz w:val="16"/>
                <w:szCs w:val="16"/>
              </w:rPr>
            </w:pPr>
            <w:r w:rsidRPr="0074132F">
              <w:rPr>
                <w:rFonts w:ascii="Arial" w:hAnsi="Arial" w:cs="Arial"/>
                <w:sz w:val="16"/>
                <w:szCs w:val="16"/>
              </w:rPr>
              <w:t>Al menos cuatro emblemas del IMSS completos alineados en la misma dirección, en grupos de dos. Se aceptan emblemas incompletos adicionales</w:t>
            </w:r>
          </w:p>
        </w:tc>
      </w:tr>
      <w:tr w:rsidR="0074132F" w:rsidRPr="0074132F" w:rsidTr="004D77DC">
        <w:trPr>
          <w:jc w:val="center"/>
        </w:trPr>
        <w:tc>
          <w:tcPr>
            <w:tcW w:w="2886" w:type="dxa"/>
            <w:tcBorders>
              <w:top w:val="single" w:sz="4" w:space="0" w:color="000000"/>
              <w:left w:val="single" w:sz="4" w:space="0" w:color="000000"/>
              <w:bottom w:val="single" w:sz="4" w:space="0" w:color="000000"/>
            </w:tcBorders>
            <w:vAlign w:val="center"/>
          </w:tcPr>
          <w:p w:rsidR="00AB66A6" w:rsidRPr="0074132F" w:rsidRDefault="00AB66A6" w:rsidP="004D77DC">
            <w:pPr>
              <w:tabs>
                <w:tab w:val="left" w:pos="180"/>
                <w:tab w:val="left" w:pos="1260"/>
              </w:tabs>
              <w:snapToGrid w:val="0"/>
              <w:jc w:val="both"/>
              <w:rPr>
                <w:rFonts w:ascii="Arial" w:hAnsi="Arial" w:cs="Arial"/>
                <w:sz w:val="16"/>
                <w:szCs w:val="16"/>
              </w:rPr>
            </w:pPr>
            <w:r w:rsidRPr="0074132F">
              <w:rPr>
                <w:rFonts w:ascii="Arial" w:hAnsi="Arial" w:cs="Arial"/>
                <w:sz w:val="16"/>
                <w:szCs w:val="16"/>
              </w:rPr>
              <w:t>Distancia entre centros para separación de los dos emblemas (I)</w:t>
            </w:r>
          </w:p>
        </w:tc>
        <w:tc>
          <w:tcPr>
            <w:tcW w:w="3261" w:type="dxa"/>
            <w:tcBorders>
              <w:top w:val="single" w:sz="4" w:space="0" w:color="000000"/>
              <w:left w:val="single" w:sz="4" w:space="0" w:color="000000"/>
              <w:bottom w:val="single" w:sz="4" w:space="0" w:color="000000"/>
            </w:tcBorders>
            <w:vAlign w:val="center"/>
          </w:tcPr>
          <w:p w:rsidR="00AB66A6" w:rsidRPr="0074132F" w:rsidRDefault="00AB66A6" w:rsidP="004D77DC">
            <w:pPr>
              <w:tabs>
                <w:tab w:val="left" w:pos="180"/>
                <w:tab w:val="left" w:pos="1260"/>
              </w:tabs>
              <w:snapToGrid w:val="0"/>
              <w:jc w:val="center"/>
              <w:rPr>
                <w:rFonts w:ascii="Arial" w:hAnsi="Arial" w:cs="Arial"/>
                <w:sz w:val="16"/>
                <w:szCs w:val="16"/>
              </w:rPr>
            </w:pPr>
            <w:r w:rsidRPr="0074132F">
              <w:rPr>
                <w:rFonts w:ascii="Arial" w:hAnsi="Arial" w:cs="Arial"/>
                <w:sz w:val="16"/>
                <w:szCs w:val="16"/>
              </w:rPr>
              <w:t>No aplica</w:t>
            </w:r>
          </w:p>
        </w:tc>
        <w:tc>
          <w:tcPr>
            <w:tcW w:w="3927" w:type="dxa"/>
            <w:tcBorders>
              <w:top w:val="single" w:sz="4" w:space="0" w:color="000000"/>
              <w:left w:val="single" w:sz="4" w:space="0" w:color="000000"/>
              <w:bottom w:val="single" w:sz="4" w:space="0" w:color="000000"/>
              <w:right w:val="single" w:sz="4" w:space="0" w:color="000000"/>
            </w:tcBorders>
            <w:vAlign w:val="center"/>
          </w:tcPr>
          <w:p w:rsidR="00AB66A6" w:rsidRPr="0074132F" w:rsidRDefault="00AB66A6" w:rsidP="004D77DC">
            <w:pPr>
              <w:tabs>
                <w:tab w:val="left" w:pos="180"/>
                <w:tab w:val="left" w:pos="1260"/>
              </w:tabs>
              <w:snapToGrid w:val="0"/>
              <w:jc w:val="center"/>
              <w:rPr>
                <w:rFonts w:ascii="Arial" w:hAnsi="Arial" w:cs="Arial"/>
                <w:sz w:val="16"/>
                <w:szCs w:val="16"/>
              </w:rPr>
            </w:pPr>
            <w:r w:rsidRPr="0074132F">
              <w:rPr>
                <w:rFonts w:ascii="Arial" w:hAnsi="Arial" w:cs="Arial"/>
                <w:sz w:val="16"/>
                <w:szCs w:val="16"/>
              </w:rPr>
              <w:t>No aplica</w:t>
            </w:r>
          </w:p>
        </w:tc>
      </w:tr>
      <w:tr w:rsidR="0074132F" w:rsidRPr="0074132F" w:rsidTr="004D77DC">
        <w:trPr>
          <w:jc w:val="center"/>
        </w:trPr>
        <w:tc>
          <w:tcPr>
            <w:tcW w:w="2886" w:type="dxa"/>
            <w:tcBorders>
              <w:top w:val="single" w:sz="4" w:space="0" w:color="000000"/>
              <w:left w:val="single" w:sz="4" w:space="0" w:color="000000"/>
              <w:bottom w:val="single" w:sz="4" w:space="0" w:color="000000"/>
            </w:tcBorders>
            <w:vAlign w:val="center"/>
          </w:tcPr>
          <w:p w:rsidR="00AB66A6" w:rsidRPr="0074132F" w:rsidRDefault="00AB66A6" w:rsidP="004D77DC">
            <w:pPr>
              <w:tabs>
                <w:tab w:val="left" w:pos="6804"/>
              </w:tabs>
              <w:suppressAutoHyphens/>
              <w:snapToGrid w:val="0"/>
              <w:jc w:val="both"/>
              <w:rPr>
                <w:rFonts w:ascii="Arial" w:hAnsi="Arial" w:cs="Arial"/>
                <w:sz w:val="16"/>
                <w:szCs w:val="16"/>
              </w:rPr>
            </w:pPr>
            <w:r w:rsidRPr="0074132F">
              <w:rPr>
                <w:rFonts w:ascii="Arial" w:hAnsi="Arial" w:cs="Arial"/>
                <w:sz w:val="16"/>
                <w:szCs w:val="16"/>
              </w:rPr>
              <w:t>Distancia del lado corto de la prenda al centro del emblema (K)</w:t>
            </w:r>
          </w:p>
        </w:tc>
        <w:tc>
          <w:tcPr>
            <w:tcW w:w="3261" w:type="dxa"/>
            <w:tcBorders>
              <w:top w:val="single" w:sz="4" w:space="0" w:color="000000"/>
              <w:left w:val="single" w:sz="4" w:space="0" w:color="000000"/>
              <w:bottom w:val="single" w:sz="4" w:space="0" w:color="000000"/>
            </w:tcBorders>
            <w:vAlign w:val="center"/>
          </w:tcPr>
          <w:p w:rsidR="00AB66A6" w:rsidRPr="0074132F" w:rsidRDefault="00AB66A6" w:rsidP="004D77DC">
            <w:pPr>
              <w:tabs>
                <w:tab w:val="left" w:pos="6804"/>
              </w:tabs>
              <w:suppressAutoHyphens/>
              <w:snapToGrid w:val="0"/>
              <w:jc w:val="both"/>
              <w:rPr>
                <w:rFonts w:ascii="Arial" w:hAnsi="Arial" w:cs="Arial"/>
                <w:sz w:val="16"/>
                <w:szCs w:val="16"/>
              </w:rPr>
            </w:pPr>
            <w:r w:rsidRPr="0074132F">
              <w:rPr>
                <w:rFonts w:ascii="Arial" w:hAnsi="Arial" w:cs="Arial"/>
                <w:sz w:val="16"/>
                <w:szCs w:val="16"/>
              </w:rPr>
              <w:t>La necesaria para que el símbolos del IMSS, esté aproximadamente equidistantes de las orillas</w:t>
            </w:r>
          </w:p>
        </w:tc>
        <w:tc>
          <w:tcPr>
            <w:tcW w:w="3927" w:type="dxa"/>
            <w:tcBorders>
              <w:top w:val="single" w:sz="4" w:space="0" w:color="000000"/>
              <w:left w:val="single" w:sz="4" w:space="0" w:color="000000"/>
              <w:bottom w:val="single" w:sz="4" w:space="0" w:color="000000"/>
              <w:right w:val="single" w:sz="4" w:space="0" w:color="000000"/>
            </w:tcBorders>
            <w:vAlign w:val="center"/>
          </w:tcPr>
          <w:p w:rsidR="00AB66A6" w:rsidRPr="0074132F" w:rsidRDefault="00AB66A6" w:rsidP="004D77DC">
            <w:pPr>
              <w:tabs>
                <w:tab w:val="left" w:pos="6804"/>
              </w:tabs>
              <w:suppressAutoHyphens/>
              <w:snapToGrid w:val="0"/>
              <w:jc w:val="center"/>
              <w:rPr>
                <w:rFonts w:ascii="Arial" w:hAnsi="Arial" w:cs="Arial"/>
                <w:sz w:val="16"/>
                <w:szCs w:val="16"/>
              </w:rPr>
            </w:pPr>
            <w:r w:rsidRPr="0074132F">
              <w:rPr>
                <w:rFonts w:ascii="Arial" w:hAnsi="Arial" w:cs="Arial"/>
                <w:sz w:val="16"/>
                <w:szCs w:val="16"/>
              </w:rPr>
              <w:t>No aplica</w:t>
            </w:r>
          </w:p>
        </w:tc>
      </w:tr>
      <w:tr w:rsidR="0074132F" w:rsidRPr="0074132F" w:rsidTr="004D77DC">
        <w:trPr>
          <w:jc w:val="center"/>
        </w:trPr>
        <w:tc>
          <w:tcPr>
            <w:tcW w:w="2886" w:type="dxa"/>
            <w:tcBorders>
              <w:top w:val="single" w:sz="4" w:space="0" w:color="000000"/>
              <w:left w:val="single" w:sz="4" w:space="0" w:color="000000"/>
              <w:bottom w:val="single" w:sz="4" w:space="0" w:color="000000"/>
            </w:tcBorders>
            <w:vAlign w:val="center"/>
          </w:tcPr>
          <w:p w:rsidR="00AB66A6" w:rsidRPr="0074132F" w:rsidRDefault="00AB66A6" w:rsidP="004D77DC">
            <w:pPr>
              <w:tabs>
                <w:tab w:val="left" w:pos="6804"/>
              </w:tabs>
              <w:suppressAutoHyphens/>
              <w:snapToGrid w:val="0"/>
              <w:jc w:val="both"/>
              <w:rPr>
                <w:rFonts w:ascii="Arial" w:hAnsi="Arial" w:cs="Arial"/>
                <w:sz w:val="16"/>
                <w:szCs w:val="16"/>
              </w:rPr>
            </w:pPr>
            <w:r w:rsidRPr="0074132F">
              <w:rPr>
                <w:rFonts w:ascii="Arial" w:hAnsi="Arial" w:cs="Arial"/>
                <w:sz w:val="16"/>
                <w:szCs w:val="16"/>
              </w:rPr>
              <w:t>Distancia del lado largo de la prenda al centro del emblema (L)</w:t>
            </w:r>
          </w:p>
        </w:tc>
        <w:tc>
          <w:tcPr>
            <w:tcW w:w="3261" w:type="dxa"/>
            <w:tcBorders>
              <w:top w:val="single" w:sz="4" w:space="0" w:color="000000"/>
              <w:left w:val="single" w:sz="4" w:space="0" w:color="000000"/>
              <w:bottom w:val="single" w:sz="4" w:space="0" w:color="000000"/>
            </w:tcBorders>
            <w:vAlign w:val="center"/>
          </w:tcPr>
          <w:p w:rsidR="00AB66A6" w:rsidRPr="0074132F" w:rsidRDefault="00AB66A6" w:rsidP="004D77DC">
            <w:pPr>
              <w:tabs>
                <w:tab w:val="left" w:pos="6804"/>
              </w:tabs>
              <w:suppressAutoHyphens/>
              <w:snapToGrid w:val="0"/>
              <w:jc w:val="both"/>
              <w:rPr>
                <w:rFonts w:ascii="Arial" w:hAnsi="Arial" w:cs="Arial"/>
                <w:sz w:val="16"/>
                <w:szCs w:val="16"/>
              </w:rPr>
            </w:pPr>
            <w:r w:rsidRPr="0074132F">
              <w:rPr>
                <w:rFonts w:ascii="Arial" w:hAnsi="Arial" w:cs="Arial"/>
                <w:sz w:val="16"/>
                <w:szCs w:val="16"/>
              </w:rPr>
              <w:t>La necesaria para que el símbolo del IMSS, esté aproximadamente equidistantes de las orillas</w:t>
            </w:r>
          </w:p>
        </w:tc>
        <w:tc>
          <w:tcPr>
            <w:tcW w:w="3927" w:type="dxa"/>
            <w:tcBorders>
              <w:top w:val="single" w:sz="4" w:space="0" w:color="000000"/>
              <w:left w:val="single" w:sz="4" w:space="0" w:color="000000"/>
              <w:bottom w:val="single" w:sz="4" w:space="0" w:color="000000"/>
              <w:right w:val="single" w:sz="4" w:space="0" w:color="000000"/>
            </w:tcBorders>
            <w:vAlign w:val="center"/>
          </w:tcPr>
          <w:p w:rsidR="00AB66A6" w:rsidRPr="0074132F" w:rsidRDefault="00AB66A6" w:rsidP="004D77DC">
            <w:pPr>
              <w:tabs>
                <w:tab w:val="left" w:pos="6804"/>
              </w:tabs>
              <w:suppressAutoHyphens/>
              <w:snapToGrid w:val="0"/>
              <w:jc w:val="both"/>
              <w:rPr>
                <w:rFonts w:ascii="Arial" w:hAnsi="Arial" w:cs="Arial"/>
                <w:sz w:val="16"/>
                <w:szCs w:val="16"/>
              </w:rPr>
            </w:pPr>
            <w:r w:rsidRPr="0074132F">
              <w:rPr>
                <w:rFonts w:ascii="Arial" w:hAnsi="Arial" w:cs="Arial"/>
                <w:sz w:val="16"/>
                <w:szCs w:val="16"/>
              </w:rPr>
              <w:t>La necesaria para que los símbolos del IMSS, estén aproximadamente equidistantes de las orillas</w:t>
            </w:r>
          </w:p>
        </w:tc>
      </w:tr>
      <w:tr w:rsidR="0074132F" w:rsidRPr="0074132F" w:rsidTr="004D77DC">
        <w:trPr>
          <w:jc w:val="center"/>
        </w:trPr>
        <w:tc>
          <w:tcPr>
            <w:tcW w:w="2886" w:type="dxa"/>
            <w:tcBorders>
              <w:top w:val="single" w:sz="4" w:space="0" w:color="000000"/>
              <w:left w:val="single" w:sz="4" w:space="0" w:color="000000"/>
              <w:bottom w:val="single" w:sz="4" w:space="0" w:color="000000"/>
            </w:tcBorders>
            <w:vAlign w:val="center"/>
          </w:tcPr>
          <w:p w:rsidR="00AB66A6" w:rsidRPr="0074132F" w:rsidRDefault="00AB66A6" w:rsidP="004D77DC">
            <w:pPr>
              <w:tabs>
                <w:tab w:val="left" w:pos="6804"/>
              </w:tabs>
              <w:suppressAutoHyphens/>
              <w:snapToGrid w:val="0"/>
              <w:jc w:val="both"/>
              <w:rPr>
                <w:rFonts w:ascii="Arial" w:hAnsi="Arial" w:cs="Arial"/>
                <w:sz w:val="16"/>
                <w:szCs w:val="16"/>
              </w:rPr>
            </w:pPr>
            <w:r w:rsidRPr="0074132F">
              <w:rPr>
                <w:rFonts w:ascii="Arial" w:hAnsi="Arial" w:cs="Arial"/>
                <w:sz w:val="16"/>
                <w:szCs w:val="16"/>
              </w:rPr>
              <w:t>Emblema alternativa 1</w:t>
            </w:r>
          </w:p>
        </w:tc>
        <w:tc>
          <w:tcPr>
            <w:tcW w:w="3261" w:type="dxa"/>
            <w:tcBorders>
              <w:top w:val="single" w:sz="4" w:space="0" w:color="000000"/>
              <w:left w:val="single" w:sz="4" w:space="0" w:color="000000"/>
              <w:bottom w:val="single" w:sz="4" w:space="0" w:color="000000"/>
            </w:tcBorders>
            <w:vAlign w:val="center"/>
          </w:tcPr>
          <w:p w:rsidR="00AB66A6" w:rsidRPr="0074132F" w:rsidRDefault="00AB66A6" w:rsidP="004D77DC">
            <w:pPr>
              <w:tabs>
                <w:tab w:val="left" w:pos="6804"/>
              </w:tabs>
              <w:suppressAutoHyphens/>
              <w:snapToGrid w:val="0"/>
              <w:jc w:val="center"/>
              <w:rPr>
                <w:rFonts w:ascii="Arial" w:hAnsi="Arial" w:cs="Arial"/>
                <w:sz w:val="16"/>
                <w:szCs w:val="16"/>
              </w:rPr>
            </w:pPr>
          </w:p>
        </w:tc>
        <w:tc>
          <w:tcPr>
            <w:tcW w:w="3927" w:type="dxa"/>
            <w:tcBorders>
              <w:top w:val="single" w:sz="4" w:space="0" w:color="000000"/>
              <w:left w:val="single" w:sz="4" w:space="0" w:color="000000"/>
              <w:bottom w:val="single" w:sz="4" w:space="0" w:color="000000"/>
              <w:right w:val="single" w:sz="4" w:space="0" w:color="000000"/>
            </w:tcBorders>
            <w:vAlign w:val="center"/>
          </w:tcPr>
          <w:p w:rsidR="00AB66A6" w:rsidRPr="0074132F" w:rsidRDefault="00AB66A6" w:rsidP="004D77DC">
            <w:pPr>
              <w:tabs>
                <w:tab w:val="left" w:pos="6804"/>
              </w:tabs>
              <w:suppressAutoHyphens/>
              <w:snapToGrid w:val="0"/>
              <w:jc w:val="center"/>
              <w:rPr>
                <w:rFonts w:ascii="Arial" w:hAnsi="Arial" w:cs="Arial"/>
                <w:sz w:val="16"/>
                <w:szCs w:val="16"/>
              </w:rPr>
            </w:pPr>
          </w:p>
        </w:tc>
      </w:tr>
      <w:tr w:rsidR="0074132F" w:rsidRPr="0074132F" w:rsidTr="004D77DC">
        <w:trPr>
          <w:jc w:val="center"/>
        </w:trPr>
        <w:tc>
          <w:tcPr>
            <w:tcW w:w="2886" w:type="dxa"/>
            <w:tcBorders>
              <w:top w:val="single" w:sz="4" w:space="0" w:color="000000"/>
              <w:left w:val="single" w:sz="4" w:space="0" w:color="000000"/>
              <w:bottom w:val="single" w:sz="4" w:space="0" w:color="000000"/>
            </w:tcBorders>
            <w:vAlign w:val="center"/>
          </w:tcPr>
          <w:p w:rsidR="00AB66A6" w:rsidRPr="0074132F" w:rsidRDefault="00AB66A6" w:rsidP="004D77DC">
            <w:pPr>
              <w:tabs>
                <w:tab w:val="left" w:pos="6804"/>
              </w:tabs>
              <w:suppressAutoHyphens/>
              <w:snapToGrid w:val="0"/>
              <w:jc w:val="center"/>
              <w:rPr>
                <w:rFonts w:ascii="Arial" w:hAnsi="Arial" w:cs="Arial"/>
                <w:sz w:val="16"/>
                <w:szCs w:val="16"/>
              </w:rPr>
            </w:pPr>
            <w:r w:rsidRPr="0074132F">
              <w:rPr>
                <w:rFonts w:ascii="Arial" w:hAnsi="Arial" w:cs="Arial"/>
                <w:sz w:val="16"/>
                <w:szCs w:val="16"/>
              </w:rPr>
              <w:t>Altura (C)</w:t>
            </w:r>
          </w:p>
          <w:p w:rsidR="00AB66A6" w:rsidRPr="0074132F" w:rsidRDefault="00AB66A6" w:rsidP="004D77DC">
            <w:pPr>
              <w:tabs>
                <w:tab w:val="left" w:pos="6804"/>
              </w:tabs>
              <w:suppressAutoHyphens/>
              <w:jc w:val="center"/>
              <w:rPr>
                <w:rFonts w:ascii="Arial" w:hAnsi="Arial" w:cs="Arial"/>
                <w:sz w:val="16"/>
                <w:szCs w:val="16"/>
              </w:rPr>
            </w:pPr>
            <w:r w:rsidRPr="0074132F">
              <w:rPr>
                <w:rFonts w:ascii="Arial" w:hAnsi="Arial" w:cs="Arial"/>
                <w:sz w:val="16"/>
                <w:szCs w:val="16"/>
              </w:rPr>
              <w:t>Ancho (D)</w:t>
            </w:r>
          </w:p>
        </w:tc>
        <w:tc>
          <w:tcPr>
            <w:tcW w:w="3261" w:type="dxa"/>
            <w:tcBorders>
              <w:top w:val="single" w:sz="4" w:space="0" w:color="000000"/>
              <w:left w:val="single" w:sz="4" w:space="0" w:color="000000"/>
              <w:bottom w:val="single" w:sz="4" w:space="0" w:color="000000"/>
            </w:tcBorders>
            <w:vAlign w:val="center"/>
          </w:tcPr>
          <w:p w:rsidR="00AB66A6" w:rsidRPr="0074132F" w:rsidRDefault="00AB66A6" w:rsidP="004D77DC">
            <w:pPr>
              <w:tabs>
                <w:tab w:val="left" w:pos="6804"/>
              </w:tabs>
              <w:suppressAutoHyphens/>
              <w:snapToGrid w:val="0"/>
              <w:jc w:val="center"/>
              <w:rPr>
                <w:rFonts w:ascii="Arial" w:hAnsi="Arial" w:cs="Arial"/>
                <w:sz w:val="16"/>
                <w:szCs w:val="16"/>
              </w:rPr>
            </w:pPr>
            <w:r w:rsidRPr="0074132F">
              <w:rPr>
                <w:rFonts w:ascii="Arial" w:hAnsi="Arial" w:cs="Arial"/>
                <w:sz w:val="16"/>
                <w:szCs w:val="16"/>
              </w:rPr>
              <w:t>40,0 cm ± 2,5 cm</w:t>
            </w:r>
          </w:p>
          <w:p w:rsidR="00AB66A6" w:rsidRPr="0074132F" w:rsidRDefault="00AB66A6" w:rsidP="004D77DC">
            <w:pPr>
              <w:tabs>
                <w:tab w:val="left" w:pos="6804"/>
              </w:tabs>
              <w:suppressAutoHyphens/>
              <w:jc w:val="center"/>
              <w:rPr>
                <w:rFonts w:ascii="Arial" w:hAnsi="Arial" w:cs="Arial"/>
                <w:sz w:val="16"/>
                <w:szCs w:val="16"/>
              </w:rPr>
            </w:pPr>
            <w:r w:rsidRPr="0074132F">
              <w:rPr>
                <w:rFonts w:ascii="Arial" w:hAnsi="Arial" w:cs="Arial"/>
                <w:sz w:val="16"/>
                <w:szCs w:val="16"/>
              </w:rPr>
              <w:t>44,0 cm ± 2,5 cm</w:t>
            </w:r>
          </w:p>
        </w:tc>
        <w:tc>
          <w:tcPr>
            <w:tcW w:w="3927" w:type="dxa"/>
            <w:tcBorders>
              <w:top w:val="single" w:sz="4" w:space="0" w:color="000000"/>
              <w:left w:val="single" w:sz="4" w:space="0" w:color="000000"/>
              <w:bottom w:val="single" w:sz="4" w:space="0" w:color="000000"/>
              <w:right w:val="single" w:sz="4" w:space="0" w:color="000000"/>
            </w:tcBorders>
            <w:vAlign w:val="center"/>
          </w:tcPr>
          <w:p w:rsidR="00AB66A6" w:rsidRPr="0074132F" w:rsidRDefault="00AB66A6" w:rsidP="004D77DC">
            <w:pPr>
              <w:tabs>
                <w:tab w:val="left" w:pos="6804"/>
              </w:tabs>
              <w:suppressAutoHyphens/>
              <w:snapToGrid w:val="0"/>
              <w:jc w:val="center"/>
              <w:rPr>
                <w:rFonts w:ascii="Arial" w:hAnsi="Arial" w:cs="Arial"/>
                <w:sz w:val="16"/>
                <w:szCs w:val="16"/>
              </w:rPr>
            </w:pPr>
            <w:r w:rsidRPr="0074132F">
              <w:rPr>
                <w:rFonts w:ascii="Arial" w:hAnsi="Arial" w:cs="Arial"/>
                <w:sz w:val="16"/>
                <w:szCs w:val="16"/>
              </w:rPr>
              <w:t>No aplica</w:t>
            </w:r>
          </w:p>
          <w:p w:rsidR="00AB66A6" w:rsidRPr="0074132F" w:rsidRDefault="00AB66A6" w:rsidP="004D77DC">
            <w:pPr>
              <w:tabs>
                <w:tab w:val="left" w:pos="6804"/>
              </w:tabs>
              <w:suppressAutoHyphens/>
              <w:jc w:val="center"/>
              <w:rPr>
                <w:rFonts w:ascii="Arial" w:hAnsi="Arial" w:cs="Arial"/>
                <w:sz w:val="16"/>
                <w:szCs w:val="16"/>
              </w:rPr>
            </w:pPr>
            <w:r w:rsidRPr="0074132F">
              <w:rPr>
                <w:rFonts w:ascii="Arial" w:hAnsi="Arial" w:cs="Arial"/>
                <w:sz w:val="16"/>
                <w:szCs w:val="16"/>
              </w:rPr>
              <w:t>No aplica</w:t>
            </w:r>
          </w:p>
        </w:tc>
      </w:tr>
      <w:tr w:rsidR="0074132F" w:rsidRPr="0074132F" w:rsidTr="004D77DC">
        <w:trPr>
          <w:jc w:val="center"/>
        </w:trPr>
        <w:tc>
          <w:tcPr>
            <w:tcW w:w="2886" w:type="dxa"/>
            <w:tcBorders>
              <w:top w:val="single" w:sz="4" w:space="0" w:color="000000"/>
              <w:left w:val="single" w:sz="4" w:space="0" w:color="000000"/>
              <w:bottom w:val="single" w:sz="4" w:space="0" w:color="000000"/>
            </w:tcBorders>
            <w:vAlign w:val="center"/>
          </w:tcPr>
          <w:p w:rsidR="00AB66A6" w:rsidRPr="0074132F" w:rsidRDefault="00AB66A6" w:rsidP="004D77DC">
            <w:pPr>
              <w:tabs>
                <w:tab w:val="left" w:pos="6804"/>
              </w:tabs>
              <w:suppressAutoHyphens/>
              <w:snapToGrid w:val="0"/>
              <w:jc w:val="both"/>
              <w:rPr>
                <w:rFonts w:ascii="Arial" w:hAnsi="Arial" w:cs="Arial"/>
                <w:sz w:val="16"/>
                <w:szCs w:val="16"/>
              </w:rPr>
            </w:pPr>
            <w:r w:rsidRPr="0074132F">
              <w:rPr>
                <w:rFonts w:ascii="Arial" w:hAnsi="Arial" w:cs="Arial"/>
                <w:sz w:val="16"/>
                <w:szCs w:val="16"/>
              </w:rPr>
              <w:t>Emblema alternativa 2</w:t>
            </w:r>
          </w:p>
        </w:tc>
        <w:tc>
          <w:tcPr>
            <w:tcW w:w="3261" w:type="dxa"/>
            <w:tcBorders>
              <w:top w:val="single" w:sz="4" w:space="0" w:color="000000"/>
              <w:left w:val="single" w:sz="4" w:space="0" w:color="000000"/>
              <w:bottom w:val="single" w:sz="4" w:space="0" w:color="000000"/>
            </w:tcBorders>
            <w:vAlign w:val="center"/>
          </w:tcPr>
          <w:p w:rsidR="00AB66A6" w:rsidRPr="0074132F" w:rsidRDefault="00AB66A6" w:rsidP="004D77DC">
            <w:pPr>
              <w:tabs>
                <w:tab w:val="left" w:pos="6804"/>
              </w:tabs>
              <w:suppressAutoHyphens/>
              <w:snapToGrid w:val="0"/>
              <w:jc w:val="center"/>
              <w:rPr>
                <w:rFonts w:ascii="Arial" w:hAnsi="Arial" w:cs="Arial"/>
                <w:sz w:val="16"/>
                <w:szCs w:val="16"/>
              </w:rPr>
            </w:pPr>
          </w:p>
        </w:tc>
        <w:tc>
          <w:tcPr>
            <w:tcW w:w="3927" w:type="dxa"/>
            <w:tcBorders>
              <w:top w:val="single" w:sz="4" w:space="0" w:color="000000"/>
              <w:left w:val="single" w:sz="4" w:space="0" w:color="000000"/>
              <w:bottom w:val="single" w:sz="4" w:space="0" w:color="000000"/>
              <w:right w:val="single" w:sz="4" w:space="0" w:color="000000"/>
            </w:tcBorders>
            <w:vAlign w:val="center"/>
          </w:tcPr>
          <w:p w:rsidR="00AB66A6" w:rsidRPr="0074132F" w:rsidRDefault="00AB66A6" w:rsidP="004D77DC">
            <w:pPr>
              <w:tabs>
                <w:tab w:val="left" w:pos="6804"/>
              </w:tabs>
              <w:suppressAutoHyphens/>
              <w:snapToGrid w:val="0"/>
              <w:jc w:val="center"/>
              <w:rPr>
                <w:rFonts w:ascii="Arial" w:hAnsi="Arial" w:cs="Arial"/>
                <w:sz w:val="16"/>
                <w:szCs w:val="16"/>
              </w:rPr>
            </w:pPr>
          </w:p>
        </w:tc>
      </w:tr>
      <w:tr w:rsidR="00AB66A6" w:rsidRPr="0074132F" w:rsidTr="004D77DC">
        <w:trPr>
          <w:jc w:val="center"/>
        </w:trPr>
        <w:tc>
          <w:tcPr>
            <w:tcW w:w="2886" w:type="dxa"/>
            <w:tcBorders>
              <w:top w:val="single" w:sz="4" w:space="0" w:color="000000"/>
              <w:left w:val="single" w:sz="4" w:space="0" w:color="000000"/>
              <w:bottom w:val="single" w:sz="4" w:space="0" w:color="000000"/>
            </w:tcBorders>
            <w:vAlign w:val="center"/>
          </w:tcPr>
          <w:p w:rsidR="00AB66A6" w:rsidRPr="0074132F" w:rsidRDefault="00AB66A6" w:rsidP="004D77DC">
            <w:pPr>
              <w:tabs>
                <w:tab w:val="left" w:pos="6804"/>
              </w:tabs>
              <w:suppressAutoHyphens/>
              <w:snapToGrid w:val="0"/>
              <w:jc w:val="center"/>
              <w:rPr>
                <w:rFonts w:ascii="Arial" w:hAnsi="Arial" w:cs="Arial"/>
                <w:sz w:val="16"/>
                <w:szCs w:val="16"/>
              </w:rPr>
            </w:pPr>
            <w:r w:rsidRPr="0074132F">
              <w:rPr>
                <w:rFonts w:ascii="Arial" w:hAnsi="Arial" w:cs="Arial"/>
                <w:sz w:val="16"/>
                <w:szCs w:val="16"/>
              </w:rPr>
              <w:t>Altura (G)</w:t>
            </w:r>
          </w:p>
          <w:p w:rsidR="00AB66A6" w:rsidRPr="0074132F" w:rsidRDefault="00AB66A6" w:rsidP="004D77DC">
            <w:pPr>
              <w:tabs>
                <w:tab w:val="left" w:pos="6804"/>
              </w:tabs>
              <w:suppressAutoHyphens/>
              <w:jc w:val="center"/>
              <w:rPr>
                <w:rFonts w:ascii="Arial" w:hAnsi="Arial" w:cs="Arial"/>
                <w:sz w:val="16"/>
                <w:szCs w:val="16"/>
              </w:rPr>
            </w:pPr>
            <w:r w:rsidRPr="0074132F">
              <w:rPr>
                <w:rFonts w:ascii="Arial" w:hAnsi="Arial" w:cs="Arial"/>
                <w:sz w:val="16"/>
                <w:szCs w:val="16"/>
              </w:rPr>
              <w:t>Ancho (H)</w:t>
            </w:r>
          </w:p>
        </w:tc>
        <w:tc>
          <w:tcPr>
            <w:tcW w:w="3261" w:type="dxa"/>
            <w:tcBorders>
              <w:top w:val="single" w:sz="4" w:space="0" w:color="000000"/>
              <w:left w:val="single" w:sz="4" w:space="0" w:color="000000"/>
              <w:bottom w:val="single" w:sz="4" w:space="0" w:color="000000"/>
            </w:tcBorders>
            <w:vAlign w:val="center"/>
          </w:tcPr>
          <w:p w:rsidR="00AB66A6" w:rsidRPr="0074132F" w:rsidRDefault="00AB66A6" w:rsidP="004D77DC">
            <w:pPr>
              <w:tabs>
                <w:tab w:val="left" w:pos="6804"/>
              </w:tabs>
              <w:suppressAutoHyphens/>
              <w:snapToGrid w:val="0"/>
              <w:jc w:val="center"/>
              <w:rPr>
                <w:rFonts w:ascii="Arial" w:hAnsi="Arial" w:cs="Arial"/>
                <w:sz w:val="16"/>
                <w:szCs w:val="16"/>
              </w:rPr>
            </w:pPr>
            <w:r w:rsidRPr="0074132F">
              <w:rPr>
                <w:rFonts w:ascii="Arial" w:hAnsi="Arial" w:cs="Arial"/>
                <w:sz w:val="16"/>
                <w:szCs w:val="16"/>
              </w:rPr>
              <w:t>No aplica</w:t>
            </w:r>
          </w:p>
          <w:p w:rsidR="00AB66A6" w:rsidRPr="0074132F" w:rsidRDefault="00AB66A6" w:rsidP="004D77DC">
            <w:pPr>
              <w:tabs>
                <w:tab w:val="left" w:pos="6804"/>
              </w:tabs>
              <w:suppressAutoHyphens/>
              <w:jc w:val="center"/>
              <w:rPr>
                <w:rFonts w:ascii="Arial" w:hAnsi="Arial" w:cs="Arial"/>
                <w:sz w:val="16"/>
                <w:szCs w:val="16"/>
              </w:rPr>
            </w:pPr>
            <w:r w:rsidRPr="0074132F">
              <w:rPr>
                <w:rFonts w:ascii="Arial" w:hAnsi="Arial" w:cs="Arial"/>
                <w:sz w:val="16"/>
                <w:szCs w:val="16"/>
              </w:rPr>
              <w:t>No aplica</w:t>
            </w:r>
          </w:p>
        </w:tc>
        <w:tc>
          <w:tcPr>
            <w:tcW w:w="3927" w:type="dxa"/>
            <w:tcBorders>
              <w:top w:val="single" w:sz="4" w:space="0" w:color="000000"/>
              <w:left w:val="single" w:sz="4" w:space="0" w:color="000000"/>
              <w:bottom w:val="single" w:sz="4" w:space="0" w:color="000000"/>
              <w:right w:val="single" w:sz="4" w:space="0" w:color="000000"/>
            </w:tcBorders>
            <w:vAlign w:val="center"/>
          </w:tcPr>
          <w:p w:rsidR="00AB66A6" w:rsidRPr="0074132F" w:rsidRDefault="00AB66A6" w:rsidP="004D77DC">
            <w:pPr>
              <w:tabs>
                <w:tab w:val="left" w:pos="6804"/>
              </w:tabs>
              <w:suppressAutoHyphens/>
              <w:snapToGrid w:val="0"/>
              <w:jc w:val="center"/>
              <w:rPr>
                <w:rFonts w:ascii="Arial" w:hAnsi="Arial" w:cs="Arial"/>
                <w:sz w:val="16"/>
                <w:szCs w:val="16"/>
              </w:rPr>
            </w:pPr>
            <w:r w:rsidRPr="0074132F">
              <w:rPr>
                <w:rFonts w:ascii="Arial" w:hAnsi="Arial" w:cs="Arial"/>
                <w:sz w:val="16"/>
                <w:szCs w:val="16"/>
              </w:rPr>
              <w:t>9,0 cm ± 1,0 cm</w:t>
            </w:r>
          </w:p>
          <w:p w:rsidR="00AB66A6" w:rsidRPr="0074132F" w:rsidRDefault="00AB66A6" w:rsidP="004D77DC">
            <w:pPr>
              <w:tabs>
                <w:tab w:val="left" w:pos="6804"/>
              </w:tabs>
              <w:suppressAutoHyphens/>
              <w:jc w:val="center"/>
              <w:rPr>
                <w:rFonts w:ascii="Arial" w:hAnsi="Arial" w:cs="Arial"/>
                <w:sz w:val="16"/>
                <w:szCs w:val="16"/>
              </w:rPr>
            </w:pPr>
            <w:r w:rsidRPr="0074132F">
              <w:rPr>
                <w:rFonts w:ascii="Arial" w:hAnsi="Arial" w:cs="Arial"/>
                <w:sz w:val="16"/>
                <w:szCs w:val="16"/>
              </w:rPr>
              <w:t>10,0 cm ± 1,0 cm</w:t>
            </w:r>
          </w:p>
        </w:tc>
      </w:tr>
    </w:tbl>
    <w:p w:rsidR="00AB66A6" w:rsidRDefault="00AB66A6" w:rsidP="00AB66A6">
      <w:pPr>
        <w:rPr>
          <w:rFonts w:ascii="Arial" w:hAnsi="Arial" w:cs="Arial"/>
          <w:b/>
          <w:sz w:val="16"/>
          <w:szCs w:val="20"/>
          <w:lang w:val="es-ES" w:eastAsia="ar-SA"/>
        </w:rPr>
      </w:pPr>
    </w:p>
    <w:p w:rsidR="00AB66A6" w:rsidRPr="0074132F" w:rsidRDefault="00AB66A6" w:rsidP="00AB66A6">
      <w:pPr>
        <w:rPr>
          <w:rFonts w:ascii="Arial" w:hAnsi="Arial" w:cs="Arial"/>
          <w:b/>
          <w:sz w:val="22"/>
          <w:szCs w:val="22"/>
          <w:lang w:val="es-ES" w:eastAsia="ar-SA"/>
        </w:rPr>
      </w:pPr>
      <w:r w:rsidRPr="0074132F">
        <w:rPr>
          <w:rFonts w:ascii="Arial" w:hAnsi="Arial" w:cs="Arial"/>
          <w:b/>
          <w:sz w:val="22"/>
          <w:szCs w:val="22"/>
          <w:lang w:val="es-ES" w:eastAsia="ar-SA"/>
        </w:rPr>
        <w:t>Distribución de emblema del IMSS en cobertor para cama hospitalaria</w:t>
      </w:r>
    </w:p>
    <w:tbl>
      <w:tblPr>
        <w:tblW w:w="0" w:type="auto"/>
        <w:jc w:val="center"/>
        <w:tblLayout w:type="fixed"/>
        <w:tblLook w:val="0000" w:firstRow="0" w:lastRow="0" w:firstColumn="0" w:lastColumn="0" w:noHBand="0" w:noVBand="0"/>
      </w:tblPr>
      <w:tblGrid>
        <w:gridCol w:w="3276"/>
        <w:gridCol w:w="2969"/>
        <w:gridCol w:w="3239"/>
      </w:tblGrid>
      <w:tr w:rsidR="0074132F" w:rsidRPr="0074132F" w:rsidTr="00FA741D">
        <w:trPr>
          <w:tblHeader/>
          <w:jc w:val="center"/>
        </w:trPr>
        <w:tc>
          <w:tcPr>
            <w:tcW w:w="3276" w:type="dxa"/>
            <w:tcBorders>
              <w:top w:val="single" w:sz="4" w:space="0" w:color="000000"/>
              <w:left w:val="single" w:sz="4" w:space="0" w:color="000000"/>
              <w:bottom w:val="single" w:sz="4" w:space="0" w:color="000000"/>
            </w:tcBorders>
            <w:shd w:val="clear" w:color="auto" w:fill="A6A6A6" w:themeFill="background1" w:themeFillShade="A6"/>
            <w:vAlign w:val="center"/>
          </w:tcPr>
          <w:p w:rsidR="00AB66A6" w:rsidRPr="0074132F" w:rsidRDefault="00AB66A6" w:rsidP="004D77DC">
            <w:pPr>
              <w:tabs>
                <w:tab w:val="left" w:pos="6804"/>
              </w:tabs>
              <w:snapToGrid w:val="0"/>
              <w:jc w:val="center"/>
              <w:rPr>
                <w:rFonts w:ascii="Arial" w:hAnsi="Arial" w:cs="Arial"/>
                <w:b/>
                <w:sz w:val="16"/>
                <w:szCs w:val="16"/>
              </w:rPr>
            </w:pPr>
            <w:r w:rsidRPr="0074132F">
              <w:rPr>
                <w:rFonts w:ascii="Arial" w:hAnsi="Arial" w:cs="Arial"/>
                <w:b/>
                <w:sz w:val="16"/>
                <w:szCs w:val="16"/>
              </w:rPr>
              <w:t>Concepto</w:t>
            </w:r>
          </w:p>
        </w:tc>
        <w:tc>
          <w:tcPr>
            <w:tcW w:w="2969" w:type="dxa"/>
            <w:tcBorders>
              <w:top w:val="single" w:sz="4" w:space="0" w:color="000000"/>
              <w:left w:val="single" w:sz="4" w:space="0" w:color="000000"/>
              <w:bottom w:val="single" w:sz="4" w:space="0" w:color="000000"/>
            </w:tcBorders>
            <w:shd w:val="clear" w:color="auto" w:fill="A6A6A6" w:themeFill="background1" w:themeFillShade="A6"/>
            <w:vAlign w:val="center"/>
          </w:tcPr>
          <w:p w:rsidR="00AB66A6" w:rsidRPr="0074132F" w:rsidRDefault="00AB66A6" w:rsidP="004D77DC">
            <w:pPr>
              <w:tabs>
                <w:tab w:val="left" w:pos="6804"/>
              </w:tabs>
              <w:snapToGrid w:val="0"/>
              <w:jc w:val="center"/>
              <w:rPr>
                <w:rFonts w:ascii="Arial" w:hAnsi="Arial" w:cs="Arial"/>
                <w:b/>
                <w:sz w:val="16"/>
                <w:szCs w:val="16"/>
              </w:rPr>
            </w:pPr>
            <w:r w:rsidRPr="0074132F">
              <w:rPr>
                <w:rFonts w:ascii="Arial" w:hAnsi="Arial" w:cs="Arial"/>
                <w:b/>
                <w:sz w:val="16"/>
                <w:szCs w:val="16"/>
              </w:rPr>
              <w:t>Dimensiones – Tolerancias</w:t>
            </w:r>
          </w:p>
          <w:p w:rsidR="00AB66A6" w:rsidRPr="0074132F" w:rsidRDefault="00AB66A6" w:rsidP="004D77DC">
            <w:pPr>
              <w:tabs>
                <w:tab w:val="left" w:pos="6804"/>
              </w:tabs>
              <w:jc w:val="center"/>
              <w:rPr>
                <w:rFonts w:ascii="Arial" w:hAnsi="Arial" w:cs="Arial"/>
                <w:b/>
                <w:sz w:val="16"/>
                <w:szCs w:val="16"/>
              </w:rPr>
            </w:pPr>
            <w:r w:rsidRPr="0074132F">
              <w:rPr>
                <w:rFonts w:ascii="Arial" w:hAnsi="Arial" w:cs="Arial"/>
                <w:b/>
                <w:sz w:val="16"/>
                <w:szCs w:val="16"/>
              </w:rPr>
              <w:t>Alternativa 1</w:t>
            </w:r>
          </w:p>
        </w:tc>
        <w:tc>
          <w:tcPr>
            <w:tcW w:w="3239"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vAlign w:val="center"/>
          </w:tcPr>
          <w:p w:rsidR="00AB66A6" w:rsidRPr="0074132F" w:rsidRDefault="00AB66A6" w:rsidP="004D77DC">
            <w:pPr>
              <w:tabs>
                <w:tab w:val="left" w:pos="6804"/>
              </w:tabs>
              <w:snapToGrid w:val="0"/>
              <w:jc w:val="center"/>
              <w:rPr>
                <w:rFonts w:ascii="Arial" w:hAnsi="Arial" w:cs="Arial"/>
                <w:b/>
                <w:sz w:val="16"/>
                <w:szCs w:val="16"/>
              </w:rPr>
            </w:pPr>
            <w:r w:rsidRPr="0074132F">
              <w:rPr>
                <w:rFonts w:ascii="Arial" w:hAnsi="Arial" w:cs="Arial"/>
                <w:b/>
                <w:sz w:val="16"/>
                <w:szCs w:val="16"/>
              </w:rPr>
              <w:t>Dimensiones – Tolerancias</w:t>
            </w:r>
          </w:p>
          <w:p w:rsidR="00AB66A6" w:rsidRPr="0074132F" w:rsidRDefault="00AB66A6" w:rsidP="004D77DC">
            <w:pPr>
              <w:tabs>
                <w:tab w:val="left" w:pos="6804"/>
              </w:tabs>
              <w:jc w:val="center"/>
              <w:rPr>
                <w:rFonts w:ascii="Arial" w:hAnsi="Arial" w:cs="Arial"/>
                <w:b/>
                <w:sz w:val="16"/>
                <w:szCs w:val="16"/>
              </w:rPr>
            </w:pPr>
            <w:r w:rsidRPr="0074132F">
              <w:rPr>
                <w:rFonts w:ascii="Arial" w:hAnsi="Arial" w:cs="Arial"/>
                <w:b/>
                <w:sz w:val="16"/>
                <w:szCs w:val="16"/>
              </w:rPr>
              <w:t>Alternativa 2</w:t>
            </w:r>
          </w:p>
        </w:tc>
      </w:tr>
      <w:tr w:rsidR="0074132F" w:rsidRPr="0074132F" w:rsidTr="004D77DC">
        <w:trPr>
          <w:jc w:val="center"/>
        </w:trPr>
        <w:tc>
          <w:tcPr>
            <w:tcW w:w="3276" w:type="dxa"/>
            <w:tcBorders>
              <w:top w:val="single" w:sz="4" w:space="0" w:color="000000"/>
              <w:left w:val="single" w:sz="4" w:space="0" w:color="000000"/>
              <w:bottom w:val="single" w:sz="4" w:space="0" w:color="000000"/>
            </w:tcBorders>
          </w:tcPr>
          <w:p w:rsidR="00AB66A6" w:rsidRPr="0074132F" w:rsidRDefault="00AB66A6" w:rsidP="004D77DC">
            <w:pPr>
              <w:tabs>
                <w:tab w:val="left" w:pos="6804"/>
              </w:tabs>
              <w:snapToGrid w:val="0"/>
              <w:rPr>
                <w:rFonts w:ascii="Arial" w:hAnsi="Arial" w:cs="Arial"/>
                <w:b/>
                <w:sz w:val="16"/>
                <w:szCs w:val="16"/>
              </w:rPr>
            </w:pPr>
            <w:r w:rsidRPr="0074132F">
              <w:rPr>
                <w:rFonts w:ascii="Arial" w:hAnsi="Arial" w:cs="Arial"/>
                <w:b/>
                <w:sz w:val="16"/>
                <w:szCs w:val="16"/>
              </w:rPr>
              <w:t>Emblema alternativa 1</w:t>
            </w:r>
          </w:p>
        </w:tc>
        <w:tc>
          <w:tcPr>
            <w:tcW w:w="2969" w:type="dxa"/>
            <w:tcBorders>
              <w:top w:val="single" w:sz="4" w:space="0" w:color="000000"/>
              <w:left w:val="single" w:sz="4" w:space="0" w:color="000000"/>
              <w:bottom w:val="single" w:sz="4" w:space="0" w:color="000000"/>
            </w:tcBorders>
          </w:tcPr>
          <w:p w:rsidR="00AB66A6" w:rsidRPr="0074132F" w:rsidRDefault="00AB66A6" w:rsidP="004D77DC">
            <w:pPr>
              <w:tabs>
                <w:tab w:val="left" w:pos="6804"/>
              </w:tabs>
              <w:snapToGrid w:val="0"/>
              <w:jc w:val="center"/>
              <w:rPr>
                <w:rFonts w:ascii="Arial" w:hAnsi="Arial" w:cs="Arial"/>
                <w:b/>
                <w:sz w:val="16"/>
                <w:szCs w:val="16"/>
              </w:rPr>
            </w:pPr>
          </w:p>
        </w:tc>
        <w:tc>
          <w:tcPr>
            <w:tcW w:w="3239" w:type="dxa"/>
            <w:tcBorders>
              <w:top w:val="single" w:sz="4" w:space="0" w:color="000000"/>
              <w:left w:val="single" w:sz="4" w:space="0" w:color="000000"/>
              <w:bottom w:val="single" w:sz="4" w:space="0" w:color="000000"/>
              <w:right w:val="single" w:sz="4" w:space="0" w:color="000000"/>
            </w:tcBorders>
          </w:tcPr>
          <w:p w:rsidR="00AB66A6" w:rsidRPr="0074132F" w:rsidRDefault="00AB66A6" w:rsidP="004D77DC">
            <w:pPr>
              <w:tabs>
                <w:tab w:val="left" w:pos="6804"/>
              </w:tabs>
              <w:snapToGrid w:val="0"/>
              <w:jc w:val="center"/>
              <w:rPr>
                <w:rFonts w:ascii="Arial" w:hAnsi="Arial" w:cs="Arial"/>
                <w:b/>
                <w:sz w:val="16"/>
                <w:szCs w:val="16"/>
              </w:rPr>
            </w:pPr>
          </w:p>
        </w:tc>
      </w:tr>
      <w:tr w:rsidR="0074132F" w:rsidRPr="0074132F" w:rsidTr="004D77DC">
        <w:trPr>
          <w:jc w:val="center"/>
        </w:trPr>
        <w:tc>
          <w:tcPr>
            <w:tcW w:w="3276" w:type="dxa"/>
            <w:tcBorders>
              <w:top w:val="single" w:sz="4" w:space="0" w:color="000000"/>
              <w:left w:val="single" w:sz="4" w:space="0" w:color="000000"/>
              <w:bottom w:val="single" w:sz="4" w:space="0" w:color="000000"/>
            </w:tcBorders>
          </w:tcPr>
          <w:p w:rsidR="00AB66A6" w:rsidRPr="0074132F" w:rsidRDefault="00AB66A6" w:rsidP="004D77DC">
            <w:pPr>
              <w:tabs>
                <w:tab w:val="left" w:pos="6804"/>
              </w:tabs>
              <w:snapToGrid w:val="0"/>
              <w:jc w:val="both"/>
              <w:rPr>
                <w:rFonts w:ascii="Arial" w:hAnsi="Arial" w:cs="Arial"/>
                <w:sz w:val="16"/>
                <w:szCs w:val="16"/>
              </w:rPr>
            </w:pPr>
            <w:r w:rsidRPr="0074132F">
              <w:rPr>
                <w:rFonts w:ascii="Arial" w:hAnsi="Arial" w:cs="Arial"/>
                <w:sz w:val="16"/>
                <w:szCs w:val="16"/>
              </w:rPr>
              <w:t>Altura (D)</w:t>
            </w:r>
          </w:p>
          <w:p w:rsidR="00AB66A6" w:rsidRPr="0074132F" w:rsidRDefault="00AB66A6" w:rsidP="004D77DC">
            <w:pPr>
              <w:tabs>
                <w:tab w:val="left" w:pos="6804"/>
              </w:tabs>
              <w:jc w:val="both"/>
              <w:rPr>
                <w:rFonts w:ascii="Arial" w:hAnsi="Arial" w:cs="Arial"/>
                <w:sz w:val="16"/>
                <w:szCs w:val="16"/>
              </w:rPr>
            </w:pPr>
            <w:r w:rsidRPr="0074132F">
              <w:rPr>
                <w:rFonts w:ascii="Arial" w:hAnsi="Arial" w:cs="Arial"/>
                <w:sz w:val="16"/>
                <w:szCs w:val="16"/>
              </w:rPr>
              <w:t>Ancho (C)</w:t>
            </w:r>
          </w:p>
        </w:tc>
        <w:tc>
          <w:tcPr>
            <w:tcW w:w="2969" w:type="dxa"/>
            <w:tcBorders>
              <w:top w:val="single" w:sz="4" w:space="0" w:color="000000"/>
              <w:left w:val="single" w:sz="4" w:space="0" w:color="000000"/>
              <w:bottom w:val="single" w:sz="4" w:space="0" w:color="000000"/>
            </w:tcBorders>
          </w:tcPr>
          <w:p w:rsidR="00AB66A6" w:rsidRPr="0074132F" w:rsidRDefault="00AB66A6" w:rsidP="004D77DC">
            <w:pPr>
              <w:tabs>
                <w:tab w:val="left" w:pos="6804"/>
              </w:tabs>
              <w:jc w:val="both"/>
              <w:rPr>
                <w:rFonts w:ascii="Arial" w:hAnsi="Arial" w:cs="Arial"/>
                <w:sz w:val="16"/>
                <w:szCs w:val="20"/>
                <w:lang w:val="es-ES" w:eastAsia="ar-SA"/>
              </w:rPr>
            </w:pPr>
            <w:r w:rsidRPr="0074132F">
              <w:rPr>
                <w:rFonts w:ascii="Arial" w:hAnsi="Arial" w:cs="Arial"/>
                <w:sz w:val="16"/>
                <w:szCs w:val="20"/>
                <w:lang w:val="es-ES" w:eastAsia="ar-SA"/>
              </w:rPr>
              <w:t>215,0 cm mínimo</w:t>
            </w:r>
          </w:p>
          <w:p w:rsidR="00AB66A6" w:rsidRPr="0074132F" w:rsidRDefault="00AB66A6" w:rsidP="004D77DC">
            <w:pPr>
              <w:tabs>
                <w:tab w:val="left" w:pos="6804"/>
              </w:tabs>
              <w:jc w:val="both"/>
              <w:rPr>
                <w:rFonts w:ascii="Arial" w:hAnsi="Arial" w:cs="Arial"/>
                <w:sz w:val="16"/>
                <w:szCs w:val="16"/>
              </w:rPr>
            </w:pPr>
            <w:r w:rsidRPr="0074132F">
              <w:rPr>
                <w:rFonts w:ascii="Arial" w:hAnsi="Arial" w:cs="Arial"/>
                <w:sz w:val="16"/>
                <w:szCs w:val="20"/>
                <w:lang w:val="es-ES" w:eastAsia="ar-SA"/>
              </w:rPr>
              <w:t>150,0 cm mínimo</w:t>
            </w:r>
          </w:p>
        </w:tc>
        <w:tc>
          <w:tcPr>
            <w:tcW w:w="3239" w:type="dxa"/>
            <w:tcBorders>
              <w:top w:val="single" w:sz="4" w:space="0" w:color="000000"/>
              <w:left w:val="single" w:sz="4" w:space="0" w:color="000000"/>
              <w:bottom w:val="single" w:sz="4" w:space="0" w:color="000000"/>
              <w:right w:val="single" w:sz="4" w:space="0" w:color="000000"/>
            </w:tcBorders>
          </w:tcPr>
          <w:p w:rsidR="00AB66A6" w:rsidRPr="0074132F" w:rsidRDefault="00AB66A6" w:rsidP="004D77DC">
            <w:pPr>
              <w:tabs>
                <w:tab w:val="left" w:pos="6804"/>
              </w:tabs>
              <w:snapToGrid w:val="0"/>
              <w:jc w:val="both"/>
              <w:rPr>
                <w:rFonts w:ascii="Arial" w:hAnsi="Arial" w:cs="Arial"/>
                <w:sz w:val="16"/>
                <w:szCs w:val="16"/>
              </w:rPr>
            </w:pPr>
            <w:r w:rsidRPr="0074132F">
              <w:rPr>
                <w:rFonts w:ascii="Arial" w:hAnsi="Arial" w:cs="Arial"/>
                <w:sz w:val="16"/>
                <w:szCs w:val="16"/>
              </w:rPr>
              <w:t>No aplica</w:t>
            </w:r>
          </w:p>
          <w:p w:rsidR="00AB66A6" w:rsidRPr="0074132F" w:rsidRDefault="00AB66A6" w:rsidP="004D77DC">
            <w:pPr>
              <w:tabs>
                <w:tab w:val="left" w:pos="6804"/>
              </w:tabs>
              <w:jc w:val="both"/>
              <w:rPr>
                <w:rFonts w:ascii="Arial" w:hAnsi="Arial" w:cs="Arial"/>
                <w:sz w:val="16"/>
                <w:szCs w:val="16"/>
              </w:rPr>
            </w:pPr>
            <w:r w:rsidRPr="0074132F">
              <w:rPr>
                <w:rFonts w:ascii="Arial" w:hAnsi="Arial" w:cs="Arial"/>
                <w:sz w:val="16"/>
                <w:szCs w:val="16"/>
              </w:rPr>
              <w:t>No aplica</w:t>
            </w:r>
          </w:p>
        </w:tc>
      </w:tr>
      <w:tr w:rsidR="0074132F" w:rsidRPr="0074132F" w:rsidTr="004D77DC">
        <w:trPr>
          <w:jc w:val="center"/>
        </w:trPr>
        <w:tc>
          <w:tcPr>
            <w:tcW w:w="3276" w:type="dxa"/>
            <w:tcBorders>
              <w:top w:val="single" w:sz="4" w:space="0" w:color="000000"/>
              <w:left w:val="single" w:sz="4" w:space="0" w:color="000000"/>
              <w:bottom w:val="single" w:sz="4" w:space="0" w:color="000000"/>
            </w:tcBorders>
          </w:tcPr>
          <w:p w:rsidR="00AB66A6" w:rsidRPr="0074132F" w:rsidRDefault="00AB66A6" w:rsidP="004D77DC">
            <w:pPr>
              <w:tabs>
                <w:tab w:val="left" w:pos="6804"/>
              </w:tabs>
              <w:snapToGrid w:val="0"/>
              <w:jc w:val="both"/>
              <w:rPr>
                <w:rFonts w:ascii="Arial" w:hAnsi="Arial" w:cs="Arial"/>
                <w:b/>
                <w:sz w:val="16"/>
                <w:szCs w:val="16"/>
              </w:rPr>
            </w:pPr>
            <w:r w:rsidRPr="0074132F">
              <w:rPr>
                <w:rFonts w:ascii="Arial" w:hAnsi="Arial" w:cs="Arial"/>
                <w:b/>
                <w:sz w:val="16"/>
                <w:szCs w:val="16"/>
              </w:rPr>
              <w:t>Emblema alternativa 2</w:t>
            </w:r>
          </w:p>
        </w:tc>
        <w:tc>
          <w:tcPr>
            <w:tcW w:w="2969" w:type="dxa"/>
            <w:tcBorders>
              <w:top w:val="single" w:sz="4" w:space="0" w:color="000000"/>
              <w:left w:val="single" w:sz="4" w:space="0" w:color="000000"/>
              <w:bottom w:val="single" w:sz="4" w:space="0" w:color="000000"/>
            </w:tcBorders>
          </w:tcPr>
          <w:p w:rsidR="00AB66A6" w:rsidRPr="0074132F" w:rsidRDefault="00AB66A6" w:rsidP="004D77DC">
            <w:pPr>
              <w:tabs>
                <w:tab w:val="left" w:pos="6804"/>
              </w:tabs>
              <w:snapToGrid w:val="0"/>
              <w:jc w:val="both"/>
              <w:rPr>
                <w:rFonts w:ascii="Arial" w:hAnsi="Arial" w:cs="Arial"/>
                <w:sz w:val="16"/>
                <w:szCs w:val="16"/>
              </w:rPr>
            </w:pPr>
          </w:p>
        </w:tc>
        <w:tc>
          <w:tcPr>
            <w:tcW w:w="3239" w:type="dxa"/>
            <w:tcBorders>
              <w:top w:val="single" w:sz="4" w:space="0" w:color="000000"/>
              <w:left w:val="single" w:sz="4" w:space="0" w:color="000000"/>
              <w:bottom w:val="single" w:sz="4" w:space="0" w:color="000000"/>
              <w:right w:val="single" w:sz="4" w:space="0" w:color="000000"/>
            </w:tcBorders>
          </w:tcPr>
          <w:p w:rsidR="00AB66A6" w:rsidRPr="0074132F" w:rsidRDefault="00AB66A6" w:rsidP="004D77DC">
            <w:pPr>
              <w:tabs>
                <w:tab w:val="left" w:pos="6804"/>
              </w:tabs>
              <w:snapToGrid w:val="0"/>
              <w:jc w:val="both"/>
              <w:rPr>
                <w:rFonts w:ascii="Arial" w:hAnsi="Arial" w:cs="Arial"/>
                <w:sz w:val="16"/>
                <w:szCs w:val="16"/>
              </w:rPr>
            </w:pPr>
          </w:p>
        </w:tc>
      </w:tr>
      <w:tr w:rsidR="00AB66A6" w:rsidRPr="0074132F" w:rsidTr="004D77DC">
        <w:trPr>
          <w:jc w:val="center"/>
        </w:trPr>
        <w:tc>
          <w:tcPr>
            <w:tcW w:w="3276" w:type="dxa"/>
            <w:tcBorders>
              <w:top w:val="single" w:sz="4" w:space="0" w:color="000000"/>
              <w:left w:val="single" w:sz="4" w:space="0" w:color="000000"/>
              <w:bottom w:val="single" w:sz="4" w:space="0" w:color="000000"/>
            </w:tcBorders>
          </w:tcPr>
          <w:p w:rsidR="00AB66A6" w:rsidRPr="0074132F" w:rsidRDefault="00AB66A6" w:rsidP="004D77DC">
            <w:pPr>
              <w:tabs>
                <w:tab w:val="left" w:pos="6804"/>
              </w:tabs>
              <w:snapToGrid w:val="0"/>
              <w:jc w:val="both"/>
              <w:rPr>
                <w:rFonts w:ascii="Arial" w:hAnsi="Arial" w:cs="Arial"/>
                <w:sz w:val="16"/>
                <w:szCs w:val="16"/>
              </w:rPr>
            </w:pPr>
            <w:r w:rsidRPr="0074132F">
              <w:rPr>
                <w:rFonts w:ascii="Arial" w:hAnsi="Arial" w:cs="Arial"/>
                <w:sz w:val="16"/>
                <w:szCs w:val="16"/>
              </w:rPr>
              <w:t>Altura (F)</w:t>
            </w:r>
          </w:p>
          <w:p w:rsidR="00AB66A6" w:rsidRPr="0074132F" w:rsidRDefault="00AB66A6" w:rsidP="004D77DC">
            <w:pPr>
              <w:tabs>
                <w:tab w:val="left" w:pos="6804"/>
              </w:tabs>
              <w:jc w:val="both"/>
              <w:rPr>
                <w:rFonts w:ascii="Arial" w:hAnsi="Arial" w:cs="Arial"/>
                <w:sz w:val="16"/>
                <w:szCs w:val="16"/>
              </w:rPr>
            </w:pPr>
            <w:r w:rsidRPr="0074132F">
              <w:rPr>
                <w:rFonts w:ascii="Arial" w:hAnsi="Arial" w:cs="Arial"/>
                <w:sz w:val="16"/>
                <w:szCs w:val="16"/>
              </w:rPr>
              <w:t>Ancho (G)</w:t>
            </w:r>
          </w:p>
        </w:tc>
        <w:tc>
          <w:tcPr>
            <w:tcW w:w="2969" w:type="dxa"/>
            <w:tcBorders>
              <w:top w:val="single" w:sz="4" w:space="0" w:color="000000"/>
              <w:left w:val="single" w:sz="4" w:space="0" w:color="000000"/>
              <w:bottom w:val="single" w:sz="4" w:space="0" w:color="000000"/>
            </w:tcBorders>
          </w:tcPr>
          <w:p w:rsidR="00AB66A6" w:rsidRPr="0074132F" w:rsidRDefault="00AB66A6" w:rsidP="004D77DC">
            <w:pPr>
              <w:tabs>
                <w:tab w:val="left" w:pos="6804"/>
              </w:tabs>
              <w:snapToGrid w:val="0"/>
              <w:jc w:val="both"/>
              <w:rPr>
                <w:rFonts w:ascii="Arial" w:hAnsi="Arial" w:cs="Arial"/>
                <w:sz w:val="16"/>
                <w:szCs w:val="16"/>
              </w:rPr>
            </w:pPr>
            <w:r w:rsidRPr="0074132F">
              <w:rPr>
                <w:rFonts w:ascii="Arial" w:hAnsi="Arial" w:cs="Arial"/>
                <w:sz w:val="16"/>
                <w:szCs w:val="16"/>
              </w:rPr>
              <w:t>No aplica</w:t>
            </w:r>
          </w:p>
          <w:p w:rsidR="00AB66A6" w:rsidRPr="0074132F" w:rsidRDefault="00AB66A6" w:rsidP="004D77DC">
            <w:pPr>
              <w:tabs>
                <w:tab w:val="left" w:pos="6804"/>
              </w:tabs>
              <w:jc w:val="both"/>
              <w:rPr>
                <w:rFonts w:ascii="Arial" w:hAnsi="Arial" w:cs="Arial"/>
                <w:sz w:val="16"/>
                <w:szCs w:val="16"/>
              </w:rPr>
            </w:pPr>
            <w:r w:rsidRPr="0074132F">
              <w:rPr>
                <w:rFonts w:ascii="Arial" w:hAnsi="Arial" w:cs="Arial"/>
                <w:sz w:val="16"/>
                <w:szCs w:val="16"/>
              </w:rPr>
              <w:t>No aplica</w:t>
            </w:r>
          </w:p>
        </w:tc>
        <w:tc>
          <w:tcPr>
            <w:tcW w:w="3239" w:type="dxa"/>
            <w:tcBorders>
              <w:top w:val="single" w:sz="4" w:space="0" w:color="000000"/>
              <w:left w:val="single" w:sz="4" w:space="0" w:color="000000"/>
              <w:bottom w:val="single" w:sz="4" w:space="0" w:color="000000"/>
              <w:right w:val="single" w:sz="4" w:space="0" w:color="000000"/>
            </w:tcBorders>
          </w:tcPr>
          <w:p w:rsidR="00AB66A6" w:rsidRPr="0074132F" w:rsidRDefault="00AB66A6" w:rsidP="004D77DC">
            <w:pPr>
              <w:tabs>
                <w:tab w:val="left" w:pos="6804"/>
              </w:tabs>
              <w:snapToGrid w:val="0"/>
              <w:jc w:val="both"/>
              <w:rPr>
                <w:rFonts w:ascii="Arial" w:hAnsi="Arial" w:cs="Arial"/>
                <w:sz w:val="16"/>
                <w:szCs w:val="16"/>
              </w:rPr>
            </w:pPr>
            <w:r w:rsidRPr="0074132F">
              <w:rPr>
                <w:rFonts w:ascii="Arial" w:hAnsi="Arial" w:cs="Arial"/>
                <w:sz w:val="16"/>
                <w:szCs w:val="16"/>
              </w:rPr>
              <w:t>9,0 cm ± 1,0 cm</w:t>
            </w:r>
          </w:p>
          <w:p w:rsidR="00AB66A6" w:rsidRPr="0074132F" w:rsidRDefault="00AB66A6" w:rsidP="004D77DC">
            <w:pPr>
              <w:tabs>
                <w:tab w:val="left" w:pos="6804"/>
              </w:tabs>
              <w:jc w:val="both"/>
              <w:rPr>
                <w:rFonts w:ascii="Arial" w:hAnsi="Arial" w:cs="Arial"/>
                <w:sz w:val="16"/>
                <w:szCs w:val="16"/>
              </w:rPr>
            </w:pPr>
            <w:r w:rsidRPr="0074132F">
              <w:rPr>
                <w:rFonts w:ascii="Arial" w:hAnsi="Arial" w:cs="Arial"/>
                <w:sz w:val="16"/>
                <w:szCs w:val="16"/>
              </w:rPr>
              <w:t>10,0 cm ± 1,0 cm</w:t>
            </w:r>
          </w:p>
        </w:tc>
      </w:tr>
    </w:tbl>
    <w:p w:rsidR="00AB66A6" w:rsidRPr="0074132F" w:rsidRDefault="00AB66A6" w:rsidP="00AB66A6">
      <w:pPr>
        <w:rPr>
          <w:rFonts w:ascii="Arial" w:hAnsi="Arial" w:cs="Arial"/>
          <w:b/>
          <w:sz w:val="22"/>
          <w:szCs w:val="22"/>
        </w:rPr>
      </w:pPr>
    </w:p>
    <w:p w:rsidR="00CB3E5C" w:rsidRPr="0074132F" w:rsidRDefault="00CB3E5C" w:rsidP="002872CA">
      <w:pPr>
        <w:pStyle w:val="Prrafodelista"/>
        <w:numPr>
          <w:ilvl w:val="0"/>
          <w:numId w:val="71"/>
        </w:numPr>
        <w:tabs>
          <w:tab w:val="left" w:pos="-27959"/>
        </w:tabs>
        <w:spacing w:after="0" w:line="240" w:lineRule="auto"/>
        <w:jc w:val="both"/>
        <w:rPr>
          <w:rFonts w:ascii="Arial" w:hAnsi="Arial" w:cs="Arial"/>
        </w:rPr>
      </w:pPr>
      <w:r w:rsidRPr="0074132F">
        <w:rPr>
          <w:rFonts w:ascii="Arial" w:hAnsi="Arial" w:cs="Arial"/>
        </w:rPr>
        <w:t>Del emblema:</w:t>
      </w:r>
    </w:p>
    <w:p w:rsidR="00CE5377" w:rsidRPr="0074132F" w:rsidRDefault="00CE5377" w:rsidP="00CE5377">
      <w:pPr>
        <w:tabs>
          <w:tab w:val="left" w:pos="10069"/>
        </w:tabs>
        <w:ind w:right="-234"/>
        <w:jc w:val="both"/>
        <w:rPr>
          <w:rFonts w:ascii="Arial" w:hAnsi="Arial" w:cs="Arial"/>
          <w:b/>
        </w:rPr>
      </w:pPr>
    </w:p>
    <w:p w:rsidR="004A78F5" w:rsidRDefault="004A78F5" w:rsidP="004A78F5">
      <w:pPr>
        <w:tabs>
          <w:tab w:val="left" w:pos="10069"/>
        </w:tabs>
        <w:ind w:right="-234"/>
        <w:jc w:val="both"/>
        <w:rPr>
          <w:rFonts w:ascii="Arial" w:hAnsi="Arial" w:cs="Arial"/>
          <w:b/>
          <w:sz w:val="22"/>
          <w:szCs w:val="22"/>
        </w:rPr>
      </w:pPr>
      <w:r w:rsidRPr="0074132F">
        <w:rPr>
          <w:rFonts w:ascii="Arial" w:hAnsi="Arial" w:cs="Arial"/>
          <w:b/>
          <w:sz w:val="22"/>
          <w:szCs w:val="22"/>
          <w:lang w:val="es-ES"/>
        </w:rPr>
        <w:t xml:space="preserve">Ensayos de </w:t>
      </w:r>
      <w:r>
        <w:rPr>
          <w:rFonts w:ascii="Arial" w:hAnsi="Arial" w:cs="Arial"/>
          <w:b/>
          <w:sz w:val="22"/>
          <w:szCs w:val="22"/>
          <w:lang w:val="es-ES"/>
        </w:rPr>
        <w:t xml:space="preserve">laboratorio </w:t>
      </w:r>
      <w:r w:rsidRPr="0074132F">
        <w:rPr>
          <w:rFonts w:ascii="Arial" w:hAnsi="Arial" w:cs="Arial"/>
          <w:b/>
          <w:sz w:val="22"/>
          <w:szCs w:val="22"/>
          <w:lang w:val="es-ES"/>
        </w:rPr>
        <w:t>que deberán aplicarse a las prendas que contengan emblemas y siglas del IMSS,</w:t>
      </w:r>
      <w:r w:rsidRPr="0074132F">
        <w:rPr>
          <w:rFonts w:ascii="Arial" w:hAnsi="Arial" w:cs="Arial"/>
          <w:b/>
          <w:sz w:val="22"/>
          <w:szCs w:val="22"/>
        </w:rPr>
        <w:t xml:space="preserve"> los licitantes deberán presentar informes de resultados de solidez del color emitidos por un </w:t>
      </w:r>
      <w:r>
        <w:rPr>
          <w:rFonts w:ascii="Arial" w:hAnsi="Arial" w:cs="Arial"/>
          <w:b/>
          <w:sz w:val="22"/>
          <w:szCs w:val="22"/>
        </w:rPr>
        <w:t xml:space="preserve">laboratorio público o privado </w:t>
      </w:r>
      <w:r w:rsidRPr="0074132F">
        <w:rPr>
          <w:rFonts w:ascii="Arial" w:hAnsi="Arial" w:cs="Arial"/>
          <w:b/>
          <w:sz w:val="22"/>
          <w:szCs w:val="22"/>
        </w:rPr>
        <w:t>acreditado ante la EMA</w:t>
      </w:r>
      <w:r w:rsidR="002162A0">
        <w:rPr>
          <w:rFonts w:ascii="Arial" w:hAnsi="Arial" w:cs="Arial"/>
          <w:b/>
          <w:sz w:val="22"/>
          <w:szCs w:val="22"/>
        </w:rPr>
        <w:t xml:space="preserve"> en el área textil y del vestido,</w:t>
      </w:r>
      <w:r w:rsidRPr="0074132F">
        <w:rPr>
          <w:rFonts w:ascii="Arial" w:hAnsi="Arial" w:cs="Arial"/>
          <w:b/>
          <w:sz w:val="22"/>
          <w:szCs w:val="22"/>
        </w:rPr>
        <w:t xml:space="preserve"> los cuales deben tener una fecha de emisión no mayor a 6 meses previos a la publicación del acto de apertura y presentación de proposiciones.</w:t>
      </w:r>
    </w:p>
    <w:p w:rsidR="00877954" w:rsidRPr="0074132F" w:rsidRDefault="00877954" w:rsidP="004A78F5">
      <w:pPr>
        <w:tabs>
          <w:tab w:val="left" w:pos="10069"/>
        </w:tabs>
        <w:ind w:right="-234"/>
        <w:jc w:val="both"/>
        <w:rPr>
          <w:rFonts w:ascii="Arial" w:hAnsi="Arial" w:cs="Arial"/>
          <w:b/>
          <w:sz w:val="22"/>
          <w:szCs w:val="22"/>
        </w:rPr>
      </w:pPr>
    </w:p>
    <w:tbl>
      <w:tblPr>
        <w:tblW w:w="10098" w:type="dxa"/>
        <w:jc w:val="center"/>
        <w:tblLayout w:type="fixed"/>
        <w:tblLook w:val="0000" w:firstRow="0" w:lastRow="0" w:firstColumn="0" w:lastColumn="0" w:noHBand="0" w:noVBand="0"/>
      </w:tblPr>
      <w:tblGrid>
        <w:gridCol w:w="3379"/>
        <w:gridCol w:w="2675"/>
        <w:gridCol w:w="4044"/>
      </w:tblGrid>
      <w:tr w:rsidR="0074132F" w:rsidRPr="0074132F" w:rsidTr="00FA741D">
        <w:trPr>
          <w:trHeight w:val="328"/>
          <w:tblHeader/>
          <w:jc w:val="center"/>
        </w:trPr>
        <w:tc>
          <w:tcPr>
            <w:tcW w:w="3379" w:type="dxa"/>
            <w:tcBorders>
              <w:top w:val="single" w:sz="4" w:space="0" w:color="000000"/>
              <w:left w:val="single" w:sz="4" w:space="0" w:color="000000"/>
              <w:bottom w:val="single" w:sz="4" w:space="0" w:color="000000"/>
            </w:tcBorders>
            <w:shd w:val="clear" w:color="auto" w:fill="A6A6A6" w:themeFill="background1" w:themeFillShade="A6"/>
            <w:vAlign w:val="center"/>
          </w:tcPr>
          <w:p w:rsidR="00F27784" w:rsidRPr="0074132F" w:rsidRDefault="00F27784" w:rsidP="00094B78">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Ensayo</w:t>
            </w:r>
          </w:p>
        </w:tc>
        <w:tc>
          <w:tcPr>
            <w:tcW w:w="2675" w:type="dxa"/>
            <w:tcBorders>
              <w:top w:val="single" w:sz="4" w:space="0" w:color="000000"/>
              <w:left w:val="single" w:sz="4" w:space="0" w:color="000000"/>
              <w:bottom w:val="single" w:sz="4" w:space="0" w:color="000000"/>
            </w:tcBorders>
            <w:shd w:val="clear" w:color="auto" w:fill="A6A6A6" w:themeFill="background1" w:themeFillShade="A6"/>
            <w:vAlign w:val="center"/>
          </w:tcPr>
          <w:p w:rsidR="00F27784" w:rsidRPr="0074132F" w:rsidRDefault="00F27784" w:rsidP="00094B78">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Especificación</w:t>
            </w:r>
          </w:p>
        </w:tc>
        <w:tc>
          <w:tcPr>
            <w:tcW w:w="404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vAlign w:val="center"/>
          </w:tcPr>
          <w:p w:rsidR="00F27784" w:rsidRPr="0074132F" w:rsidRDefault="00F27784" w:rsidP="00094B78">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Norma aplicada o método de prueba</w:t>
            </w:r>
          </w:p>
        </w:tc>
      </w:tr>
      <w:tr w:rsidR="0074132F" w:rsidRPr="0074132F" w:rsidTr="009C63EF">
        <w:trPr>
          <w:trHeight w:val="1414"/>
          <w:jc w:val="center"/>
        </w:trPr>
        <w:tc>
          <w:tcPr>
            <w:tcW w:w="3379" w:type="dxa"/>
            <w:tcBorders>
              <w:top w:val="single" w:sz="4" w:space="0" w:color="000000"/>
              <w:left w:val="single" w:sz="4" w:space="0" w:color="000000"/>
              <w:bottom w:val="single" w:sz="4" w:space="0" w:color="000000"/>
            </w:tcBorders>
            <w:vAlign w:val="center"/>
          </w:tcPr>
          <w:p w:rsidR="000D677B" w:rsidRPr="0074132F" w:rsidRDefault="000D677B" w:rsidP="009C63EF">
            <w:pPr>
              <w:tabs>
                <w:tab w:val="left" w:pos="180"/>
                <w:tab w:val="left" w:pos="1260"/>
              </w:tabs>
              <w:snapToGrid w:val="0"/>
              <w:jc w:val="both"/>
              <w:rPr>
                <w:rFonts w:ascii="Arial" w:hAnsi="Arial" w:cs="Arial"/>
                <w:sz w:val="16"/>
                <w:szCs w:val="16"/>
              </w:rPr>
            </w:pPr>
            <w:r w:rsidRPr="0074132F">
              <w:rPr>
                <w:rFonts w:ascii="Arial" w:hAnsi="Arial" w:cs="Arial"/>
                <w:sz w:val="16"/>
                <w:szCs w:val="16"/>
              </w:rPr>
              <w:t>Solidez del color al lavado en húmedo</w:t>
            </w:r>
          </w:p>
          <w:p w:rsidR="003F0806" w:rsidRPr="0074132F" w:rsidRDefault="003F0806" w:rsidP="009C63EF">
            <w:pPr>
              <w:tabs>
                <w:tab w:val="left" w:pos="180"/>
                <w:tab w:val="left" w:pos="1260"/>
              </w:tabs>
              <w:jc w:val="both"/>
              <w:rPr>
                <w:rFonts w:ascii="Arial" w:hAnsi="Arial" w:cs="Arial"/>
                <w:sz w:val="16"/>
                <w:szCs w:val="16"/>
              </w:rPr>
            </w:pPr>
            <w:r w:rsidRPr="0074132F">
              <w:rPr>
                <w:rFonts w:ascii="Arial" w:hAnsi="Arial" w:cs="Arial"/>
                <w:sz w:val="16"/>
                <w:szCs w:val="16"/>
              </w:rPr>
              <w:t>Procedimiento  de lavado D3M</w:t>
            </w:r>
          </w:p>
          <w:p w:rsidR="000D677B" w:rsidRPr="0074132F" w:rsidRDefault="003F0806" w:rsidP="009C63EF">
            <w:pPr>
              <w:tabs>
                <w:tab w:val="left" w:pos="180"/>
                <w:tab w:val="left" w:pos="1260"/>
              </w:tabs>
              <w:jc w:val="both"/>
              <w:rPr>
                <w:rFonts w:ascii="Arial" w:hAnsi="Arial" w:cs="Arial"/>
                <w:sz w:val="16"/>
                <w:szCs w:val="16"/>
              </w:rPr>
            </w:pPr>
            <w:r w:rsidRPr="0074132F">
              <w:rPr>
                <w:rFonts w:ascii="Arial" w:hAnsi="Arial" w:cs="Arial"/>
                <w:sz w:val="16"/>
                <w:szCs w:val="16"/>
              </w:rPr>
              <w:t>(70°c , 50 ml,0,015% de cloro activo,45 mín,100 balines y pH 10,5 ± 0,1)</w:t>
            </w:r>
          </w:p>
        </w:tc>
        <w:tc>
          <w:tcPr>
            <w:tcW w:w="2675" w:type="dxa"/>
            <w:tcBorders>
              <w:top w:val="single" w:sz="4" w:space="0" w:color="000000"/>
              <w:left w:val="single" w:sz="4" w:space="0" w:color="000000"/>
              <w:bottom w:val="single" w:sz="4" w:space="0" w:color="000000"/>
            </w:tcBorders>
          </w:tcPr>
          <w:p w:rsidR="000D677B" w:rsidRPr="0074132F" w:rsidRDefault="00F27784" w:rsidP="000D677B">
            <w:pPr>
              <w:tabs>
                <w:tab w:val="left" w:pos="180"/>
                <w:tab w:val="left" w:pos="1260"/>
              </w:tabs>
              <w:snapToGrid w:val="0"/>
              <w:jc w:val="both"/>
              <w:rPr>
                <w:rFonts w:ascii="Arial" w:hAnsi="Arial" w:cs="Arial"/>
                <w:sz w:val="16"/>
                <w:szCs w:val="16"/>
              </w:rPr>
            </w:pPr>
            <w:r w:rsidRPr="0074132F">
              <w:rPr>
                <w:rFonts w:ascii="Arial" w:hAnsi="Arial" w:cs="Arial"/>
                <w:sz w:val="16"/>
                <w:szCs w:val="16"/>
              </w:rPr>
              <w:t>C</w:t>
            </w:r>
            <w:r w:rsidR="000D677B" w:rsidRPr="0074132F">
              <w:rPr>
                <w:rFonts w:ascii="Arial" w:hAnsi="Arial" w:cs="Arial"/>
                <w:sz w:val="16"/>
                <w:szCs w:val="16"/>
              </w:rPr>
              <w:t>ambio de color grado 4 mínimo</w:t>
            </w:r>
          </w:p>
          <w:p w:rsidR="000D677B" w:rsidRPr="0074132F" w:rsidRDefault="000D677B" w:rsidP="000D677B">
            <w:pPr>
              <w:tabs>
                <w:tab w:val="left" w:pos="180"/>
                <w:tab w:val="left" w:pos="1260"/>
              </w:tabs>
              <w:snapToGrid w:val="0"/>
              <w:jc w:val="both"/>
              <w:rPr>
                <w:rFonts w:ascii="Arial" w:hAnsi="Arial" w:cs="Arial"/>
                <w:sz w:val="8"/>
                <w:szCs w:val="8"/>
              </w:rPr>
            </w:pPr>
          </w:p>
          <w:p w:rsidR="00CC5391" w:rsidRPr="0074132F" w:rsidRDefault="00CC5391" w:rsidP="00CC5391">
            <w:pPr>
              <w:tabs>
                <w:tab w:val="left" w:pos="180"/>
                <w:tab w:val="left" w:pos="1260"/>
              </w:tabs>
              <w:suppressAutoHyphens/>
              <w:jc w:val="both"/>
              <w:rPr>
                <w:rFonts w:ascii="Arial" w:hAnsi="Arial" w:cs="Arial"/>
                <w:sz w:val="14"/>
                <w:szCs w:val="14"/>
                <w:lang w:val="es-ES" w:eastAsia="ar-SA"/>
              </w:rPr>
            </w:pPr>
            <w:r w:rsidRPr="0074132F">
              <w:rPr>
                <w:rFonts w:ascii="Arial" w:hAnsi="Arial" w:cs="Arial"/>
                <w:sz w:val="14"/>
                <w:szCs w:val="14"/>
                <w:lang w:val="es-ES" w:eastAsia="ar-SA"/>
              </w:rPr>
              <w:t>Manchado</w:t>
            </w:r>
          </w:p>
          <w:p w:rsidR="00CC5391" w:rsidRPr="0074132F" w:rsidRDefault="00CC5391" w:rsidP="00CC5391">
            <w:pPr>
              <w:tabs>
                <w:tab w:val="left" w:pos="180"/>
                <w:tab w:val="left" w:pos="1260"/>
              </w:tabs>
              <w:suppressAutoHyphens/>
              <w:jc w:val="both"/>
              <w:rPr>
                <w:rFonts w:ascii="Arial" w:hAnsi="Arial" w:cs="Arial"/>
                <w:sz w:val="14"/>
                <w:szCs w:val="14"/>
                <w:lang w:val="es-ES" w:eastAsia="ar-SA"/>
              </w:rPr>
            </w:pPr>
            <w:r w:rsidRPr="0074132F">
              <w:rPr>
                <w:rFonts w:ascii="Arial" w:hAnsi="Arial" w:cs="Arial"/>
                <w:sz w:val="14"/>
                <w:szCs w:val="14"/>
                <w:lang w:val="es-ES" w:eastAsia="ar-SA"/>
              </w:rPr>
              <w:t>Triacetato grado 4 mínimo</w:t>
            </w:r>
          </w:p>
          <w:p w:rsidR="00CC5391" w:rsidRPr="0074132F" w:rsidRDefault="00CC5391" w:rsidP="00CC5391">
            <w:pPr>
              <w:tabs>
                <w:tab w:val="left" w:pos="180"/>
                <w:tab w:val="left" w:pos="1260"/>
              </w:tabs>
              <w:suppressAutoHyphens/>
              <w:jc w:val="both"/>
              <w:rPr>
                <w:rFonts w:ascii="Arial" w:hAnsi="Arial" w:cs="Arial"/>
                <w:sz w:val="14"/>
                <w:szCs w:val="14"/>
                <w:lang w:val="es-ES" w:eastAsia="ar-SA"/>
              </w:rPr>
            </w:pPr>
            <w:r w:rsidRPr="0074132F">
              <w:rPr>
                <w:rFonts w:ascii="Arial" w:hAnsi="Arial" w:cs="Arial"/>
                <w:sz w:val="14"/>
                <w:szCs w:val="14"/>
                <w:lang w:val="es-ES" w:eastAsia="ar-SA"/>
              </w:rPr>
              <w:t>Algodón grado 4 mínimo</w:t>
            </w:r>
          </w:p>
          <w:p w:rsidR="00CC5391" w:rsidRPr="0074132F" w:rsidRDefault="00CC5391" w:rsidP="00CC5391">
            <w:pPr>
              <w:tabs>
                <w:tab w:val="left" w:pos="180"/>
                <w:tab w:val="left" w:pos="1260"/>
              </w:tabs>
              <w:suppressAutoHyphens/>
              <w:jc w:val="both"/>
              <w:rPr>
                <w:rFonts w:ascii="Arial" w:hAnsi="Arial" w:cs="Arial"/>
                <w:sz w:val="14"/>
                <w:szCs w:val="14"/>
                <w:lang w:val="es-ES" w:eastAsia="ar-SA"/>
              </w:rPr>
            </w:pPr>
            <w:r w:rsidRPr="0074132F">
              <w:rPr>
                <w:rFonts w:ascii="Arial" w:hAnsi="Arial" w:cs="Arial"/>
                <w:sz w:val="14"/>
                <w:szCs w:val="14"/>
                <w:lang w:val="es-ES" w:eastAsia="ar-SA"/>
              </w:rPr>
              <w:t>Poliamida grado 4 mínimo</w:t>
            </w:r>
          </w:p>
          <w:p w:rsidR="00CC5391" w:rsidRPr="0074132F" w:rsidRDefault="00CC5391" w:rsidP="00CC5391">
            <w:pPr>
              <w:tabs>
                <w:tab w:val="left" w:pos="180"/>
                <w:tab w:val="left" w:pos="1260"/>
              </w:tabs>
              <w:suppressAutoHyphens/>
              <w:jc w:val="both"/>
              <w:rPr>
                <w:rFonts w:ascii="Arial" w:hAnsi="Arial" w:cs="Arial"/>
                <w:sz w:val="14"/>
                <w:szCs w:val="14"/>
                <w:lang w:val="es-ES" w:eastAsia="ar-SA"/>
              </w:rPr>
            </w:pPr>
            <w:r w:rsidRPr="0074132F">
              <w:rPr>
                <w:rFonts w:ascii="Arial" w:hAnsi="Arial" w:cs="Arial"/>
                <w:sz w:val="14"/>
                <w:szCs w:val="14"/>
                <w:lang w:val="es-ES" w:eastAsia="ar-SA"/>
              </w:rPr>
              <w:t>Poliéster grado 4 mínimo</w:t>
            </w:r>
          </w:p>
          <w:p w:rsidR="00CC5391" w:rsidRPr="0074132F" w:rsidRDefault="00CC5391" w:rsidP="00CC5391">
            <w:pPr>
              <w:tabs>
                <w:tab w:val="left" w:pos="180"/>
                <w:tab w:val="left" w:pos="1260"/>
              </w:tabs>
              <w:suppressAutoHyphens/>
              <w:jc w:val="both"/>
              <w:rPr>
                <w:rFonts w:ascii="Arial" w:hAnsi="Arial" w:cs="Arial"/>
                <w:sz w:val="16"/>
                <w:szCs w:val="16"/>
                <w:lang w:val="es-ES" w:eastAsia="ar-SA"/>
              </w:rPr>
            </w:pPr>
            <w:r w:rsidRPr="0074132F">
              <w:rPr>
                <w:rFonts w:ascii="Arial" w:hAnsi="Arial" w:cs="Arial"/>
                <w:sz w:val="14"/>
                <w:szCs w:val="14"/>
                <w:lang w:val="es-ES" w:eastAsia="ar-SA"/>
              </w:rPr>
              <w:t>Acrílico grado 4 mínimo</w:t>
            </w:r>
          </w:p>
          <w:p w:rsidR="000D677B" w:rsidRPr="0074132F" w:rsidRDefault="00CC5391" w:rsidP="00CC5391">
            <w:pPr>
              <w:tabs>
                <w:tab w:val="left" w:pos="180"/>
                <w:tab w:val="left" w:pos="1260"/>
              </w:tabs>
              <w:jc w:val="both"/>
              <w:rPr>
                <w:rFonts w:ascii="Arial" w:hAnsi="Arial" w:cs="Arial"/>
                <w:sz w:val="16"/>
                <w:szCs w:val="16"/>
              </w:rPr>
            </w:pPr>
            <w:r w:rsidRPr="0074132F">
              <w:rPr>
                <w:rFonts w:ascii="Arial" w:hAnsi="Arial" w:cs="Arial"/>
                <w:sz w:val="16"/>
                <w:szCs w:val="16"/>
                <w:lang w:val="es-ES" w:eastAsia="ar-SA"/>
              </w:rPr>
              <w:t>Viscosa grado 4 mínimo</w:t>
            </w:r>
          </w:p>
        </w:tc>
        <w:tc>
          <w:tcPr>
            <w:tcW w:w="4044" w:type="dxa"/>
            <w:tcBorders>
              <w:top w:val="single" w:sz="4" w:space="0" w:color="000000"/>
              <w:left w:val="single" w:sz="4" w:space="0" w:color="000000"/>
              <w:bottom w:val="single" w:sz="4" w:space="0" w:color="000000"/>
              <w:right w:val="single" w:sz="4" w:space="0" w:color="000000"/>
            </w:tcBorders>
            <w:vAlign w:val="center"/>
          </w:tcPr>
          <w:p w:rsidR="00B36037" w:rsidRPr="00305E74" w:rsidRDefault="00B36037" w:rsidP="00B36037">
            <w:pPr>
              <w:tabs>
                <w:tab w:val="left" w:pos="180"/>
                <w:tab w:val="left" w:pos="1260"/>
              </w:tabs>
              <w:suppressAutoHyphens/>
              <w:snapToGrid w:val="0"/>
              <w:jc w:val="center"/>
              <w:rPr>
                <w:rFonts w:ascii="Arial" w:hAnsi="Arial" w:cs="Arial"/>
                <w:sz w:val="16"/>
                <w:szCs w:val="16"/>
                <w:lang w:val="es-ES" w:eastAsia="ar-SA"/>
              </w:rPr>
            </w:pPr>
            <w:r w:rsidRPr="00305E74">
              <w:rPr>
                <w:rFonts w:ascii="Arial" w:hAnsi="Arial" w:cs="Arial"/>
                <w:b/>
                <w:sz w:val="16"/>
                <w:szCs w:val="16"/>
                <w:lang w:val="es-ES" w:eastAsia="ar-SA"/>
              </w:rPr>
              <w:t xml:space="preserve">NMX-A-105-C06-INNTEX-2015 </w:t>
            </w:r>
            <w:r w:rsidRPr="00305E74">
              <w:rPr>
                <w:rFonts w:ascii="Arial" w:hAnsi="Arial" w:cs="Arial"/>
                <w:sz w:val="16"/>
                <w:szCs w:val="16"/>
                <w:lang w:val="es-ES" w:eastAsia="ar-SA"/>
              </w:rPr>
              <w:t>Industria Textil – Método de Ensayo de Solidez del Color – Parte C06- Solidez del Color al Lavado Doméstico y Comercial (cancela la NMX-A-074-INNTEX-2005).</w:t>
            </w:r>
          </w:p>
          <w:p w:rsidR="000D677B" w:rsidRPr="00B36037" w:rsidRDefault="000D677B" w:rsidP="009C63EF">
            <w:pPr>
              <w:tabs>
                <w:tab w:val="left" w:pos="180"/>
                <w:tab w:val="left" w:pos="1260"/>
              </w:tabs>
              <w:snapToGrid w:val="0"/>
              <w:jc w:val="center"/>
              <w:rPr>
                <w:rFonts w:ascii="Arial" w:hAnsi="Arial" w:cs="Arial"/>
                <w:sz w:val="16"/>
                <w:szCs w:val="16"/>
                <w:lang w:val="es-ES"/>
              </w:rPr>
            </w:pPr>
          </w:p>
        </w:tc>
      </w:tr>
      <w:tr w:rsidR="0074132F" w:rsidRPr="0074132F" w:rsidTr="001120A5">
        <w:trPr>
          <w:trHeight w:val="655"/>
          <w:jc w:val="center"/>
        </w:trPr>
        <w:tc>
          <w:tcPr>
            <w:tcW w:w="3379" w:type="dxa"/>
            <w:tcBorders>
              <w:top w:val="single" w:sz="4" w:space="0" w:color="000000"/>
              <w:left w:val="single" w:sz="4" w:space="0" w:color="000000"/>
              <w:bottom w:val="single" w:sz="4" w:space="0" w:color="000000"/>
            </w:tcBorders>
          </w:tcPr>
          <w:p w:rsidR="00094B78" w:rsidRPr="0074132F" w:rsidRDefault="00094B78" w:rsidP="000D677B">
            <w:pPr>
              <w:tabs>
                <w:tab w:val="left" w:pos="180"/>
                <w:tab w:val="left" w:pos="1260"/>
              </w:tabs>
              <w:snapToGrid w:val="0"/>
              <w:jc w:val="both"/>
              <w:rPr>
                <w:rFonts w:ascii="Arial" w:hAnsi="Arial" w:cs="Arial"/>
                <w:sz w:val="16"/>
                <w:szCs w:val="16"/>
              </w:rPr>
            </w:pPr>
            <w:r w:rsidRPr="0074132F">
              <w:rPr>
                <w:rFonts w:ascii="Arial" w:hAnsi="Arial" w:cs="Arial"/>
                <w:sz w:val="16"/>
                <w:szCs w:val="16"/>
              </w:rPr>
              <w:t>Solidez de color al frote en seco</w:t>
            </w:r>
          </w:p>
          <w:p w:rsidR="009C63EF" w:rsidRPr="0074132F" w:rsidRDefault="009C63EF" w:rsidP="000D677B">
            <w:pPr>
              <w:tabs>
                <w:tab w:val="left" w:pos="180"/>
                <w:tab w:val="left" w:pos="1260"/>
              </w:tabs>
              <w:snapToGrid w:val="0"/>
              <w:jc w:val="both"/>
              <w:rPr>
                <w:rFonts w:ascii="Arial" w:hAnsi="Arial" w:cs="Arial"/>
                <w:sz w:val="8"/>
                <w:szCs w:val="8"/>
              </w:rPr>
            </w:pPr>
          </w:p>
          <w:p w:rsidR="00094B78" w:rsidRPr="0074132F" w:rsidRDefault="00094B78" w:rsidP="000D677B">
            <w:pPr>
              <w:tabs>
                <w:tab w:val="left" w:pos="180"/>
                <w:tab w:val="left" w:pos="1260"/>
              </w:tabs>
              <w:jc w:val="both"/>
              <w:rPr>
                <w:rFonts w:ascii="Arial" w:hAnsi="Arial" w:cs="Arial"/>
                <w:sz w:val="16"/>
                <w:szCs w:val="16"/>
              </w:rPr>
            </w:pPr>
            <w:r w:rsidRPr="0074132F">
              <w:rPr>
                <w:rFonts w:ascii="Arial" w:hAnsi="Arial" w:cs="Arial"/>
                <w:sz w:val="16"/>
                <w:szCs w:val="16"/>
              </w:rPr>
              <w:t>Cambio de color</w:t>
            </w:r>
          </w:p>
          <w:p w:rsidR="00094B78" w:rsidRPr="0074132F" w:rsidRDefault="00094B78" w:rsidP="000D677B">
            <w:pPr>
              <w:tabs>
                <w:tab w:val="left" w:pos="180"/>
                <w:tab w:val="left" w:pos="1260"/>
              </w:tabs>
              <w:jc w:val="both"/>
              <w:rPr>
                <w:rFonts w:ascii="Arial" w:hAnsi="Arial" w:cs="Arial"/>
                <w:sz w:val="16"/>
                <w:szCs w:val="16"/>
              </w:rPr>
            </w:pPr>
            <w:r w:rsidRPr="0074132F">
              <w:rPr>
                <w:rFonts w:ascii="Arial" w:hAnsi="Arial" w:cs="Arial"/>
                <w:sz w:val="16"/>
                <w:szCs w:val="16"/>
              </w:rPr>
              <w:t>Transferencia de color</w:t>
            </w:r>
          </w:p>
        </w:tc>
        <w:tc>
          <w:tcPr>
            <w:tcW w:w="2675" w:type="dxa"/>
            <w:tcBorders>
              <w:top w:val="single" w:sz="4" w:space="0" w:color="000000"/>
              <w:left w:val="single" w:sz="4" w:space="0" w:color="000000"/>
              <w:bottom w:val="single" w:sz="4" w:space="0" w:color="000000"/>
            </w:tcBorders>
            <w:vAlign w:val="bottom"/>
          </w:tcPr>
          <w:p w:rsidR="00094B78" w:rsidRPr="0074132F" w:rsidRDefault="00094B78" w:rsidP="009C63EF">
            <w:pPr>
              <w:tabs>
                <w:tab w:val="left" w:pos="180"/>
                <w:tab w:val="left" w:pos="1260"/>
              </w:tabs>
              <w:rPr>
                <w:rFonts w:ascii="Arial" w:hAnsi="Arial" w:cs="Arial"/>
                <w:sz w:val="16"/>
                <w:szCs w:val="16"/>
              </w:rPr>
            </w:pPr>
            <w:r w:rsidRPr="0074132F">
              <w:rPr>
                <w:rFonts w:ascii="Arial" w:hAnsi="Arial" w:cs="Arial"/>
                <w:sz w:val="16"/>
                <w:szCs w:val="16"/>
              </w:rPr>
              <w:t>grado 4 mínimo</w:t>
            </w:r>
          </w:p>
          <w:p w:rsidR="00094B78" w:rsidRPr="0074132F" w:rsidRDefault="00094B78" w:rsidP="009C63EF">
            <w:pPr>
              <w:tabs>
                <w:tab w:val="left" w:pos="180"/>
                <w:tab w:val="left" w:pos="1260"/>
              </w:tabs>
              <w:rPr>
                <w:rFonts w:ascii="Arial" w:hAnsi="Arial" w:cs="Arial"/>
                <w:sz w:val="16"/>
                <w:szCs w:val="16"/>
              </w:rPr>
            </w:pPr>
            <w:r w:rsidRPr="0074132F">
              <w:rPr>
                <w:rFonts w:ascii="Arial" w:hAnsi="Arial" w:cs="Arial"/>
                <w:sz w:val="16"/>
                <w:szCs w:val="16"/>
              </w:rPr>
              <w:t>grado 4 mínimo</w:t>
            </w:r>
          </w:p>
        </w:tc>
        <w:tc>
          <w:tcPr>
            <w:tcW w:w="4044" w:type="dxa"/>
            <w:vMerge w:val="restart"/>
            <w:tcBorders>
              <w:top w:val="single" w:sz="4" w:space="0" w:color="000000"/>
              <w:left w:val="single" w:sz="4" w:space="0" w:color="000000"/>
              <w:right w:val="single" w:sz="4" w:space="0" w:color="000000"/>
            </w:tcBorders>
            <w:vAlign w:val="center"/>
          </w:tcPr>
          <w:p w:rsidR="00094B78" w:rsidRPr="0074132F" w:rsidRDefault="00094B78" w:rsidP="00094B78">
            <w:pPr>
              <w:tabs>
                <w:tab w:val="left" w:pos="180"/>
                <w:tab w:val="left" w:pos="1260"/>
              </w:tabs>
              <w:snapToGrid w:val="0"/>
              <w:jc w:val="center"/>
              <w:rPr>
                <w:rFonts w:ascii="Arial" w:hAnsi="Arial" w:cs="Arial"/>
                <w:sz w:val="16"/>
                <w:szCs w:val="16"/>
              </w:rPr>
            </w:pPr>
            <w:r w:rsidRPr="00027E64">
              <w:rPr>
                <w:rFonts w:ascii="Arial" w:hAnsi="Arial" w:cs="Arial"/>
                <w:b/>
                <w:sz w:val="16"/>
                <w:szCs w:val="16"/>
              </w:rPr>
              <w:t>NMX-A-073-INNTEX-2005</w:t>
            </w:r>
            <w:r w:rsidRPr="0074132F">
              <w:rPr>
                <w:rFonts w:ascii="Arial" w:hAnsi="Arial" w:cs="Arial"/>
                <w:sz w:val="16"/>
                <w:szCs w:val="16"/>
              </w:rPr>
              <w:t xml:space="preserve"> Industria Textil – solidez del color – determinación de la solidez del color al frote – método de prueba.</w:t>
            </w:r>
          </w:p>
        </w:tc>
      </w:tr>
      <w:tr w:rsidR="00094B78" w:rsidRPr="0074132F" w:rsidTr="001120A5">
        <w:trPr>
          <w:trHeight w:val="623"/>
          <w:jc w:val="center"/>
        </w:trPr>
        <w:tc>
          <w:tcPr>
            <w:tcW w:w="3379" w:type="dxa"/>
            <w:tcBorders>
              <w:top w:val="single" w:sz="4" w:space="0" w:color="000000"/>
              <w:left w:val="single" w:sz="4" w:space="0" w:color="000000"/>
              <w:bottom w:val="single" w:sz="4" w:space="0" w:color="000000"/>
            </w:tcBorders>
          </w:tcPr>
          <w:p w:rsidR="00094B78" w:rsidRPr="0074132F" w:rsidRDefault="00094B78" w:rsidP="000D677B">
            <w:pPr>
              <w:tabs>
                <w:tab w:val="left" w:pos="180"/>
                <w:tab w:val="left" w:pos="1260"/>
              </w:tabs>
              <w:snapToGrid w:val="0"/>
              <w:jc w:val="both"/>
              <w:rPr>
                <w:rFonts w:ascii="Arial" w:hAnsi="Arial" w:cs="Arial"/>
                <w:sz w:val="16"/>
                <w:szCs w:val="16"/>
              </w:rPr>
            </w:pPr>
            <w:r w:rsidRPr="0074132F">
              <w:rPr>
                <w:rFonts w:ascii="Arial" w:hAnsi="Arial" w:cs="Arial"/>
                <w:sz w:val="16"/>
                <w:szCs w:val="16"/>
              </w:rPr>
              <w:t>Solidez de color al frote en húmedo</w:t>
            </w:r>
          </w:p>
          <w:p w:rsidR="009C63EF" w:rsidRPr="0074132F" w:rsidRDefault="009C63EF" w:rsidP="000D677B">
            <w:pPr>
              <w:tabs>
                <w:tab w:val="left" w:pos="180"/>
                <w:tab w:val="left" w:pos="1260"/>
              </w:tabs>
              <w:snapToGrid w:val="0"/>
              <w:jc w:val="both"/>
              <w:rPr>
                <w:rFonts w:ascii="Arial" w:hAnsi="Arial" w:cs="Arial"/>
                <w:sz w:val="8"/>
                <w:szCs w:val="8"/>
              </w:rPr>
            </w:pPr>
          </w:p>
          <w:p w:rsidR="00094B78" w:rsidRPr="0074132F" w:rsidRDefault="00094B78" w:rsidP="000D677B">
            <w:pPr>
              <w:tabs>
                <w:tab w:val="left" w:pos="180"/>
                <w:tab w:val="left" w:pos="1260"/>
              </w:tabs>
              <w:jc w:val="both"/>
              <w:rPr>
                <w:rFonts w:ascii="Arial" w:hAnsi="Arial" w:cs="Arial"/>
                <w:sz w:val="16"/>
                <w:szCs w:val="16"/>
              </w:rPr>
            </w:pPr>
            <w:r w:rsidRPr="0074132F">
              <w:rPr>
                <w:rFonts w:ascii="Arial" w:hAnsi="Arial" w:cs="Arial"/>
                <w:sz w:val="16"/>
                <w:szCs w:val="16"/>
              </w:rPr>
              <w:t>Cambio de color</w:t>
            </w:r>
          </w:p>
          <w:p w:rsidR="00094B78" w:rsidRPr="0074132F" w:rsidRDefault="00094B78" w:rsidP="000D677B">
            <w:pPr>
              <w:tabs>
                <w:tab w:val="left" w:pos="180"/>
                <w:tab w:val="left" w:pos="1260"/>
              </w:tabs>
              <w:jc w:val="both"/>
              <w:rPr>
                <w:rFonts w:ascii="Arial" w:hAnsi="Arial" w:cs="Arial"/>
                <w:sz w:val="16"/>
                <w:szCs w:val="16"/>
              </w:rPr>
            </w:pPr>
            <w:r w:rsidRPr="0074132F">
              <w:rPr>
                <w:rFonts w:ascii="Arial" w:hAnsi="Arial" w:cs="Arial"/>
                <w:sz w:val="16"/>
                <w:szCs w:val="16"/>
              </w:rPr>
              <w:t>Transferencia de color</w:t>
            </w:r>
          </w:p>
        </w:tc>
        <w:tc>
          <w:tcPr>
            <w:tcW w:w="2675" w:type="dxa"/>
            <w:tcBorders>
              <w:top w:val="single" w:sz="4" w:space="0" w:color="000000"/>
              <w:left w:val="single" w:sz="4" w:space="0" w:color="000000"/>
              <w:bottom w:val="single" w:sz="4" w:space="0" w:color="000000"/>
            </w:tcBorders>
            <w:vAlign w:val="bottom"/>
          </w:tcPr>
          <w:p w:rsidR="00094B78" w:rsidRPr="0074132F" w:rsidRDefault="00094B78" w:rsidP="009C63EF">
            <w:pPr>
              <w:tabs>
                <w:tab w:val="left" w:pos="180"/>
                <w:tab w:val="left" w:pos="1260"/>
              </w:tabs>
              <w:rPr>
                <w:rFonts w:ascii="Arial" w:hAnsi="Arial" w:cs="Arial"/>
                <w:sz w:val="16"/>
                <w:szCs w:val="16"/>
              </w:rPr>
            </w:pPr>
            <w:r w:rsidRPr="0074132F">
              <w:rPr>
                <w:rFonts w:ascii="Arial" w:hAnsi="Arial" w:cs="Arial"/>
                <w:sz w:val="16"/>
                <w:szCs w:val="16"/>
              </w:rPr>
              <w:t>grado 3 mínimo</w:t>
            </w:r>
          </w:p>
          <w:p w:rsidR="00094B78" w:rsidRPr="0074132F" w:rsidRDefault="00094B78" w:rsidP="009C63EF">
            <w:pPr>
              <w:tabs>
                <w:tab w:val="left" w:pos="180"/>
                <w:tab w:val="left" w:pos="1260"/>
              </w:tabs>
              <w:rPr>
                <w:rFonts w:ascii="Arial" w:hAnsi="Arial" w:cs="Arial"/>
                <w:sz w:val="16"/>
                <w:szCs w:val="16"/>
              </w:rPr>
            </w:pPr>
            <w:r w:rsidRPr="0074132F">
              <w:rPr>
                <w:rFonts w:ascii="Arial" w:hAnsi="Arial" w:cs="Arial"/>
                <w:sz w:val="16"/>
                <w:szCs w:val="16"/>
              </w:rPr>
              <w:t>grado 3 mínimo</w:t>
            </w:r>
          </w:p>
        </w:tc>
        <w:tc>
          <w:tcPr>
            <w:tcW w:w="4044" w:type="dxa"/>
            <w:vMerge/>
            <w:tcBorders>
              <w:left w:val="single" w:sz="4" w:space="0" w:color="000000"/>
              <w:bottom w:val="single" w:sz="4" w:space="0" w:color="000000"/>
              <w:right w:val="single" w:sz="4" w:space="0" w:color="000000"/>
            </w:tcBorders>
          </w:tcPr>
          <w:p w:rsidR="00094B78" w:rsidRPr="0074132F" w:rsidRDefault="00094B78" w:rsidP="00094B78">
            <w:pPr>
              <w:tabs>
                <w:tab w:val="left" w:pos="180"/>
                <w:tab w:val="left" w:pos="1260"/>
              </w:tabs>
              <w:snapToGrid w:val="0"/>
              <w:jc w:val="both"/>
              <w:rPr>
                <w:rFonts w:ascii="Arial" w:hAnsi="Arial" w:cs="Arial"/>
                <w:sz w:val="16"/>
                <w:szCs w:val="16"/>
              </w:rPr>
            </w:pPr>
          </w:p>
        </w:tc>
      </w:tr>
    </w:tbl>
    <w:p w:rsidR="00C311BB" w:rsidRDefault="00C311BB" w:rsidP="00041936">
      <w:pPr>
        <w:rPr>
          <w:rFonts w:ascii="Arial" w:hAnsi="Arial" w:cs="Arial"/>
          <w:b/>
          <w:sz w:val="22"/>
          <w:szCs w:val="22"/>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56"/>
        <w:gridCol w:w="5056"/>
      </w:tblGrid>
      <w:tr w:rsidR="00F76EED" w:rsidRPr="0074132F" w:rsidTr="00773BC1">
        <w:tc>
          <w:tcPr>
            <w:tcW w:w="10112" w:type="dxa"/>
            <w:gridSpan w:val="2"/>
          </w:tcPr>
          <w:p w:rsidR="00F76EED" w:rsidRPr="0074132F" w:rsidRDefault="00F76EED" w:rsidP="00510454">
            <w:pPr>
              <w:jc w:val="center"/>
              <w:rPr>
                <w:rFonts w:ascii="Arial" w:hAnsi="Arial" w:cs="Arial"/>
                <w:b/>
                <w:sz w:val="22"/>
                <w:szCs w:val="22"/>
                <w:lang w:val="es-ES"/>
              </w:rPr>
            </w:pPr>
            <w:r w:rsidRPr="0074132F">
              <w:rPr>
                <w:rFonts w:ascii="Arial" w:hAnsi="Arial" w:cs="Arial"/>
                <w:b/>
                <w:sz w:val="22"/>
                <w:szCs w:val="22"/>
              </w:rPr>
              <w:t>Figura 2</w:t>
            </w:r>
            <w:r w:rsidR="00510454">
              <w:rPr>
                <w:rFonts w:ascii="Arial" w:hAnsi="Arial" w:cs="Arial"/>
                <w:b/>
                <w:sz w:val="22"/>
                <w:szCs w:val="22"/>
              </w:rPr>
              <w:t>8</w:t>
            </w:r>
            <w:r w:rsidRPr="0074132F">
              <w:rPr>
                <w:rFonts w:ascii="Arial" w:hAnsi="Arial" w:cs="Arial"/>
                <w:b/>
                <w:sz w:val="22"/>
                <w:szCs w:val="22"/>
              </w:rPr>
              <w:t xml:space="preserve"> Alternativa 1, </w:t>
            </w:r>
            <w:r w:rsidRPr="0074132F">
              <w:rPr>
                <w:rFonts w:ascii="Arial" w:hAnsi="Arial" w:cs="Arial"/>
                <w:sz w:val="22"/>
                <w:szCs w:val="22"/>
              </w:rPr>
              <w:t>para distribución de emblema del IMSS en cobertor para cuna canastilla</w:t>
            </w:r>
          </w:p>
        </w:tc>
      </w:tr>
      <w:tr w:rsidR="00F76EED" w:rsidRPr="0074132F" w:rsidTr="00773BC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056" w:type="dxa"/>
            <w:tcBorders>
              <w:top w:val="nil"/>
              <w:left w:val="nil"/>
              <w:bottom w:val="nil"/>
              <w:right w:val="nil"/>
            </w:tcBorders>
            <w:vAlign w:val="center"/>
          </w:tcPr>
          <w:p w:rsidR="00F76EED" w:rsidRPr="0074132F" w:rsidRDefault="00F76EED" w:rsidP="00773BC1">
            <w:pPr>
              <w:jc w:val="center"/>
              <w:rPr>
                <w:rFonts w:ascii="Arial" w:hAnsi="Arial" w:cs="Arial"/>
                <w:b/>
                <w:sz w:val="22"/>
                <w:szCs w:val="22"/>
              </w:rPr>
            </w:pPr>
            <w:r w:rsidRPr="0074132F">
              <w:rPr>
                <w:rFonts w:cs="Arial"/>
                <w:b/>
                <w:noProof/>
                <w:sz w:val="22"/>
                <w:szCs w:val="22"/>
                <w:lang w:eastAsia="es-MX"/>
              </w:rPr>
              <w:drawing>
                <wp:inline distT="0" distB="0" distL="0" distR="0" wp14:anchorId="287306CB" wp14:editId="5FD86DBD">
                  <wp:extent cx="1309421" cy="1737935"/>
                  <wp:effectExtent l="0" t="0" r="5080" b="0"/>
                  <wp:docPr id="304" name="Imagen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99"/>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312207" cy="1741633"/>
                          </a:xfrm>
                          <a:prstGeom prst="rect">
                            <a:avLst/>
                          </a:prstGeom>
                          <a:solidFill>
                            <a:srgbClr val="FFFFFF"/>
                          </a:solidFill>
                          <a:ln>
                            <a:noFill/>
                          </a:ln>
                        </pic:spPr>
                      </pic:pic>
                    </a:graphicData>
                  </a:graphic>
                </wp:inline>
              </w:drawing>
            </w:r>
          </w:p>
        </w:tc>
        <w:tc>
          <w:tcPr>
            <w:tcW w:w="5056" w:type="dxa"/>
            <w:tcBorders>
              <w:top w:val="nil"/>
              <w:left w:val="nil"/>
              <w:bottom w:val="nil"/>
              <w:right w:val="nil"/>
            </w:tcBorders>
            <w:vAlign w:val="center"/>
          </w:tcPr>
          <w:p w:rsidR="00F76EED" w:rsidRPr="0074132F" w:rsidRDefault="00F76EED" w:rsidP="00773BC1">
            <w:pPr>
              <w:jc w:val="center"/>
              <w:rPr>
                <w:rFonts w:ascii="Arial" w:hAnsi="Arial" w:cs="Arial"/>
                <w:b/>
                <w:sz w:val="22"/>
                <w:szCs w:val="22"/>
              </w:rPr>
            </w:pPr>
            <w:r w:rsidRPr="0074132F">
              <w:rPr>
                <w:rFonts w:ascii="Arial" w:hAnsi="Arial" w:cs="Arial"/>
                <w:b/>
                <w:noProof/>
                <w:sz w:val="20"/>
                <w:szCs w:val="20"/>
                <w:lang w:eastAsia="es-MX"/>
              </w:rPr>
              <w:drawing>
                <wp:inline distT="0" distB="0" distL="0" distR="0" wp14:anchorId="0CF6DD41" wp14:editId="7592C82C">
                  <wp:extent cx="1645446" cy="1714469"/>
                  <wp:effectExtent l="0" t="0" r="0" b="635"/>
                  <wp:docPr id="305" name="Imagen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0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650427" cy="1719659"/>
                          </a:xfrm>
                          <a:prstGeom prst="rect">
                            <a:avLst/>
                          </a:prstGeom>
                          <a:solidFill>
                            <a:srgbClr val="FFFFFF"/>
                          </a:solidFill>
                          <a:ln>
                            <a:noFill/>
                          </a:ln>
                        </pic:spPr>
                      </pic:pic>
                    </a:graphicData>
                  </a:graphic>
                </wp:inline>
              </w:drawing>
            </w:r>
          </w:p>
        </w:tc>
      </w:tr>
      <w:tr w:rsidR="00F76EED" w:rsidRPr="0074132F" w:rsidTr="00773BC1">
        <w:tc>
          <w:tcPr>
            <w:tcW w:w="10112" w:type="dxa"/>
            <w:gridSpan w:val="2"/>
          </w:tcPr>
          <w:p w:rsidR="009A48C5" w:rsidRDefault="009A48C5" w:rsidP="00510454">
            <w:pPr>
              <w:rPr>
                <w:rFonts w:ascii="Arial" w:hAnsi="Arial" w:cs="Arial"/>
                <w:b/>
                <w:sz w:val="22"/>
                <w:szCs w:val="22"/>
              </w:rPr>
            </w:pPr>
          </w:p>
          <w:p w:rsidR="00F76EED" w:rsidRPr="0074132F" w:rsidRDefault="00F76EED" w:rsidP="00510454">
            <w:pPr>
              <w:rPr>
                <w:rFonts w:ascii="Arial" w:hAnsi="Arial" w:cs="Arial"/>
                <w:b/>
                <w:sz w:val="22"/>
                <w:szCs w:val="22"/>
              </w:rPr>
            </w:pPr>
            <w:r w:rsidRPr="0074132F">
              <w:rPr>
                <w:rFonts w:ascii="Arial" w:hAnsi="Arial" w:cs="Arial"/>
                <w:b/>
                <w:sz w:val="22"/>
                <w:szCs w:val="22"/>
              </w:rPr>
              <w:t>Figura 2</w:t>
            </w:r>
            <w:r w:rsidR="00510454">
              <w:rPr>
                <w:rFonts w:ascii="Arial" w:hAnsi="Arial" w:cs="Arial"/>
                <w:b/>
                <w:sz w:val="22"/>
                <w:szCs w:val="22"/>
              </w:rPr>
              <w:t>9</w:t>
            </w:r>
            <w:r w:rsidRPr="0074132F">
              <w:rPr>
                <w:rFonts w:ascii="Arial" w:hAnsi="Arial" w:cs="Arial"/>
                <w:b/>
                <w:sz w:val="22"/>
                <w:szCs w:val="22"/>
              </w:rPr>
              <w:t xml:space="preserve"> Alternativa 2, </w:t>
            </w:r>
            <w:r w:rsidRPr="0074132F">
              <w:rPr>
                <w:rFonts w:ascii="Arial" w:hAnsi="Arial" w:cs="Arial"/>
                <w:sz w:val="22"/>
                <w:szCs w:val="22"/>
              </w:rPr>
              <w:t>para distribución de emblema del IMSS en cobertor para cuna canastilla</w:t>
            </w:r>
          </w:p>
        </w:tc>
      </w:tr>
    </w:tbl>
    <w:p w:rsidR="00F76EED" w:rsidRDefault="00F76EED" w:rsidP="00041936">
      <w:pPr>
        <w:rPr>
          <w:rFonts w:ascii="Arial" w:hAnsi="Arial" w:cs="Arial"/>
          <w:b/>
          <w:sz w:val="22"/>
          <w:szCs w:val="22"/>
        </w:rPr>
      </w:pP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02"/>
        <w:gridCol w:w="4102"/>
      </w:tblGrid>
      <w:tr w:rsidR="00F76EED" w:rsidRPr="0074132F" w:rsidTr="00F76EED">
        <w:trPr>
          <w:trHeight w:val="1492"/>
          <w:jc w:val="center"/>
        </w:trPr>
        <w:tc>
          <w:tcPr>
            <w:tcW w:w="4102" w:type="dxa"/>
          </w:tcPr>
          <w:p w:rsidR="00F76EED" w:rsidRPr="0074132F" w:rsidRDefault="00F76EED" w:rsidP="00773BC1">
            <w:pPr>
              <w:rPr>
                <w:rFonts w:ascii="Arial" w:hAnsi="Arial" w:cs="Arial"/>
                <w:b/>
                <w:sz w:val="22"/>
                <w:szCs w:val="22"/>
              </w:rPr>
            </w:pPr>
            <w:r w:rsidRPr="0074132F">
              <w:rPr>
                <w:rFonts w:ascii="Arial" w:hAnsi="Arial" w:cs="Arial"/>
                <w:b/>
                <w:noProof/>
                <w:sz w:val="20"/>
                <w:szCs w:val="20"/>
                <w:lang w:eastAsia="es-MX"/>
              </w:rPr>
              <w:drawing>
                <wp:inline distT="0" distB="0" distL="0" distR="0" wp14:anchorId="1B163DB7" wp14:editId="3F4A6787">
                  <wp:extent cx="1680663" cy="1428750"/>
                  <wp:effectExtent l="0" t="0" r="0" b="0"/>
                  <wp:docPr id="312" name="Imagen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01"/>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693252" cy="1439452"/>
                          </a:xfrm>
                          <a:prstGeom prst="rect">
                            <a:avLst/>
                          </a:prstGeom>
                          <a:solidFill>
                            <a:srgbClr val="FFFFFF"/>
                          </a:solidFill>
                          <a:ln>
                            <a:noFill/>
                          </a:ln>
                        </pic:spPr>
                      </pic:pic>
                    </a:graphicData>
                  </a:graphic>
                </wp:inline>
              </w:drawing>
            </w:r>
          </w:p>
        </w:tc>
        <w:tc>
          <w:tcPr>
            <w:tcW w:w="4102" w:type="dxa"/>
            <w:vAlign w:val="center"/>
          </w:tcPr>
          <w:p w:rsidR="00F76EED" w:rsidRPr="0074132F" w:rsidRDefault="00F76EED" w:rsidP="00773BC1">
            <w:pPr>
              <w:jc w:val="center"/>
              <w:rPr>
                <w:rFonts w:ascii="Arial" w:hAnsi="Arial" w:cs="Arial"/>
                <w:b/>
                <w:sz w:val="22"/>
                <w:szCs w:val="22"/>
              </w:rPr>
            </w:pPr>
            <w:r w:rsidRPr="0074132F">
              <w:rPr>
                <w:noProof/>
                <w:szCs w:val="20"/>
                <w:lang w:eastAsia="es-MX"/>
              </w:rPr>
              <w:drawing>
                <wp:inline distT="0" distB="0" distL="0" distR="0" wp14:anchorId="24727BEA" wp14:editId="570879A0">
                  <wp:extent cx="1285385" cy="1184969"/>
                  <wp:effectExtent l="0" t="0" r="0" b="0"/>
                  <wp:docPr id="313" name="Imagen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02"/>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290614" cy="1189789"/>
                          </a:xfrm>
                          <a:prstGeom prst="rect">
                            <a:avLst/>
                          </a:prstGeom>
                          <a:solidFill>
                            <a:srgbClr val="FFFFFF"/>
                          </a:solidFill>
                          <a:ln>
                            <a:noFill/>
                          </a:ln>
                        </pic:spPr>
                      </pic:pic>
                    </a:graphicData>
                  </a:graphic>
                </wp:inline>
              </w:drawing>
            </w:r>
          </w:p>
        </w:tc>
      </w:tr>
    </w:tbl>
    <w:p w:rsidR="00F76EED" w:rsidRDefault="00F76EED" w:rsidP="00041936">
      <w:pPr>
        <w:rPr>
          <w:rFonts w:ascii="Arial" w:hAnsi="Arial" w:cs="Arial"/>
          <w:b/>
          <w:sz w:val="22"/>
          <w:szCs w:val="22"/>
        </w:rPr>
      </w:pPr>
    </w:p>
    <w:p w:rsidR="00F76EED" w:rsidRPr="0074132F" w:rsidRDefault="00F76EED" w:rsidP="00041936">
      <w:pPr>
        <w:rPr>
          <w:rFonts w:ascii="Arial" w:hAnsi="Arial" w:cs="Arial"/>
          <w:b/>
          <w:sz w:val="22"/>
          <w:szCs w:val="22"/>
        </w:rPr>
      </w:pPr>
    </w:p>
    <w:p w:rsidR="001120A5" w:rsidRPr="0074132F" w:rsidRDefault="001120A5" w:rsidP="002872CA">
      <w:pPr>
        <w:pStyle w:val="Prrafodelista"/>
        <w:numPr>
          <w:ilvl w:val="0"/>
          <w:numId w:val="39"/>
        </w:numPr>
        <w:tabs>
          <w:tab w:val="left" w:pos="709"/>
        </w:tabs>
        <w:spacing w:after="0" w:line="240" w:lineRule="auto"/>
        <w:jc w:val="center"/>
        <w:rPr>
          <w:rFonts w:ascii="Arial" w:hAnsi="Arial" w:cs="Arial"/>
          <w:b/>
          <w:lang w:val="es-ES" w:eastAsia="ar-SA"/>
        </w:rPr>
      </w:pPr>
      <w:r w:rsidRPr="0074132F">
        <w:rPr>
          <w:rFonts w:ascii="Arial" w:hAnsi="Arial" w:cs="Arial"/>
          <w:b/>
          <w:lang w:val="es-ES" w:eastAsia="ar-SA"/>
        </w:rPr>
        <w:t>Partida 36</w:t>
      </w:r>
    </w:p>
    <w:p w:rsidR="001120A5" w:rsidRPr="0074132F" w:rsidRDefault="00CD6171" w:rsidP="001120A5">
      <w:pPr>
        <w:jc w:val="center"/>
        <w:rPr>
          <w:rFonts w:ascii="Arial" w:hAnsi="Arial" w:cs="Arial"/>
          <w:b/>
          <w:sz w:val="22"/>
          <w:szCs w:val="22"/>
          <w:lang w:val="es-ES"/>
        </w:rPr>
      </w:pPr>
      <w:r w:rsidRPr="0074132F">
        <w:rPr>
          <w:rFonts w:ascii="Arial" w:hAnsi="Arial" w:cs="Arial"/>
          <w:b/>
          <w:sz w:val="18"/>
          <w:lang w:val="es-ES" w:eastAsia="ar-SA"/>
        </w:rPr>
        <w:t>Cobertor Para Cuna C</w:t>
      </w:r>
      <w:r w:rsidR="001120A5" w:rsidRPr="0074132F">
        <w:rPr>
          <w:rFonts w:ascii="Arial" w:hAnsi="Arial" w:cs="Arial"/>
          <w:b/>
          <w:sz w:val="18"/>
          <w:lang w:val="es-ES" w:eastAsia="ar-SA"/>
        </w:rPr>
        <w:t>anastilla</w:t>
      </w:r>
    </w:p>
    <w:p w:rsidR="001120A5" w:rsidRPr="0074132F" w:rsidRDefault="001120A5" w:rsidP="001120A5">
      <w:pPr>
        <w:pStyle w:val="Prrafodelista"/>
        <w:tabs>
          <w:tab w:val="left" w:pos="709"/>
        </w:tabs>
        <w:suppressAutoHyphens/>
        <w:spacing w:after="0" w:line="240" w:lineRule="auto"/>
        <w:ind w:left="1080"/>
        <w:jc w:val="center"/>
        <w:rPr>
          <w:rFonts w:ascii="Arial" w:hAnsi="Arial" w:cs="Arial"/>
          <w:b/>
          <w:sz w:val="14"/>
          <w:szCs w:val="14"/>
          <w:u w:val="single"/>
          <w:lang w:val="es-ES" w:eastAsia="ar-SA"/>
        </w:rPr>
      </w:pPr>
    </w:p>
    <w:p w:rsidR="001120A5" w:rsidRPr="0074132F" w:rsidRDefault="001120A5" w:rsidP="001120A5">
      <w:pPr>
        <w:pStyle w:val="Prrafodelista"/>
        <w:tabs>
          <w:tab w:val="left" w:pos="709"/>
        </w:tabs>
        <w:suppressAutoHyphens/>
        <w:spacing w:after="0" w:line="240" w:lineRule="auto"/>
        <w:ind w:left="1080"/>
        <w:jc w:val="center"/>
        <w:rPr>
          <w:rFonts w:ascii="Arial" w:hAnsi="Arial" w:cs="Arial"/>
          <w:b/>
          <w:u w:val="single"/>
          <w:lang w:val="es-ES" w:eastAsia="ar-SA"/>
        </w:rPr>
      </w:pPr>
      <w:r w:rsidRPr="0074132F">
        <w:rPr>
          <w:rFonts w:ascii="Arial" w:hAnsi="Arial" w:cs="Arial"/>
          <w:b/>
          <w:u w:val="single"/>
          <w:lang w:val="es-ES" w:eastAsia="ar-SA"/>
        </w:rPr>
        <w:t>Tela</w:t>
      </w:r>
    </w:p>
    <w:p w:rsidR="001120A5" w:rsidRPr="0074132F" w:rsidRDefault="001120A5" w:rsidP="001120A5">
      <w:pPr>
        <w:pStyle w:val="Prrafodelista"/>
        <w:tabs>
          <w:tab w:val="left" w:pos="709"/>
        </w:tabs>
        <w:suppressAutoHyphens/>
        <w:spacing w:after="0" w:line="240" w:lineRule="auto"/>
        <w:ind w:left="1080"/>
        <w:jc w:val="center"/>
        <w:rPr>
          <w:rFonts w:ascii="Arial" w:hAnsi="Arial" w:cs="Arial"/>
          <w:b/>
          <w:u w:val="single"/>
          <w:lang w:val="es-ES" w:eastAsia="ar-SA"/>
        </w:rPr>
      </w:pPr>
    </w:p>
    <w:p w:rsidR="001120A5" w:rsidRPr="0074132F" w:rsidRDefault="001120A5" w:rsidP="002872CA">
      <w:pPr>
        <w:pStyle w:val="Prrafodelista"/>
        <w:numPr>
          <w:ilvl w:val="0"/>
          <w:numId w:val="72"/>
        </w:numPr>
        <w:spacing w:after="0" w:line="240" w:lineRule="auto"/>
        <w:ind w:left="709" w:hanging="709"/>
        <w:jc w:val="both"/>
        <w:rPr>
          <w:rFonts w:ascii="Arial" w:hAnsi="Arial" w:cs="Arial"/>
          <w:lang w:val="es-ES" w:eastAsia="ar-SA"/>
        </w:rPr>
      </w:pPr>
      <w:r w:rsidRPr="0074132F">
        <w:rPr>
          <w:rFonts w:ascii="Arial" w:hAnsi="Arial" w:cs="Arial"/>
          <w:lang w:val="es-ES" w:eastAsia="ar-SA"/>
        </w:rPr>
        <w:t>Especificación de tela de confección</w:t>
      </w:r>
      <w:r w:rsidR="00132A94" w:rsidRPr="0074132F">
        <w:rPr>
          <w:rFonts w:ascii="Arial" w:hAnsi="Arial" w:cs="Arial"/>
          <w:lang w:val="es-ES" w:eastAsia="ar-SA"/>
        </w:rPr>
        <w:t xml:space="preserve"> </w:t>
      </w:r>
      <w:r w:rsidRPr="0074132F">
        <w:rPr>
          <w:rFonts w:ascii="Arial" w:hAnsi="Arial" w:cs="Arial"/>
          <w:lang w:val="es-ES" w:eastAsia="ar-SA"/>
        </w:rPr>
        <w:t>85 % algodón</w:t>
      </w:r>
      <w:r w:rsidR="00132A94" w:rsidRPr="0074132F">
        <w:rPr>
          <w:rFonts w:ascii="Arial" w:hAnsi="Arial" w:cs="Arial"/>
          <w:lang w:val="es-ES" w:eastAsia="ar-SA"/>
        </w:rPr>
        <w:t>,</w:t>
      </w:r>
      <w:r w:rsidRPr="0074132F">
        <w:rPr>
          <w:rFonts w:ascii="Arial" w:hAnsi="Arial" w:cs="Arial"/>
          <w:lang w:val="es-ES" w:eastAsia="ar-SA"/>
        </w:rPr>
        <w:t xml:space="preserve"> 15 % poliéster, para la partida </w:t>
      </w:r>
      <w:r w:rsidR="0065280F" w:rsidRPr="0074132F">
        <w:rPr>
          <w:rFonts w:ascii="Arial" w:hAnsi="Arial" w:cs="Arial"/>
          <w:lang w:val="es-ES" w:eastAsia="ar-SA"/>
        </w:rPr>
        <w:t>anterior, señalada en el numeral XIII.</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510"/>
        <w:gridCol w:w="6379"/>
      </w:tblGrid>
      <w:tr w:rsidR="0074132F" w:rsidRPr="0074132F" w:rsidTr="00D4433D">
        <w:trPr>
          <w:trHeight w:val="172"/>
        </w:trPr>
        <w:tc>
          <w:tcPr>
            <w:tcW w:w="3510" w:type="dxa"/>
          </w:tcPr>
          <w:p w:rsidR="001120A5" w:rsidRPr="0074132F" w:rsidRDefault="001120A5" w:rsidP="002872CA">
            <w:pPr>
              <w:pStyle w:val="Prrafodelista"/>
              <w:numPr>
                <w:ilvl w:val="0"/>
                <w:numId w:val="7"/>
              </w:numPr>
              <w:suppressAutoHyphens/>
              <w:spacing w:after="0" w:line="240" w:lineRule="auto"/>
              <w:ind w:left="142" w:hanging="142"/>
              <w:jc w:val="both"/>
              <w:rPr>
                <w:rFonts w:ascii="Arial" w:hAnsi="Arial" w:cs="Arial"/>
                <w:b/>
                <w:sz w:val="18"/>
                <w:szCs w:val="18"/>
                <w:lang w:val="es-ES" w:eastAsia="ar-SA"/>
              </w:rPr>
            </w:pPr>
            <w:r w:rsidRPr="0074132F">
              <w:rPr>
                <w:rFonts w:ascii="Arial" w:hAnsi="Arial" w:cs="Arial"/>
                <w:sz w:val="18"/>
                <w:szCs w:val="18"/>
                <w:lang w:val="es-ES" w:eastAsia="ar-SA"/>
              </w:rPr>
              <w:t xml:space="preserve">Tela </w:t>
            </w:r>
            <w:r w:rsidR="00D4433D" w:rsidRPr="0074132F">
              <w:rPr>
                <w:rFonts w:ascii="Arial" w:hAnsi="Arial" w:cs="Arial"/>
                <w:sz w:val="18"/>
                <w:szCs w:val="18"/>
                <w:lang w:val="es-ES" w:eastAsia="ar-SA"/>
              </w:rPr>
              <w:t>85% algodón 15 % poliéster.</w:t>
            </w:r>
          </w:p>
        </w:tc>
        <w:tc>
          <w:tcPr>
            <w:tcW w:w="6379" w:type="dxa"/>
          </w:tcPr>
          <w:p w:rsidR="001120A5" w:rsidRPr="0074132F" w:rsidRDefault="001120A5" w:rsidP="002872CA">
            <w:pPr>
              <w:pStyle w:val="Prrafodelista"/>
              <w:numPr>
                <w:ilvl w:val="0"/>
                <w:numId w:val="8"/>
              </w:numPr>
              <w:suppressAutoHyphens/>
              <w:spacing w:after="0" w:line="240" w:lineRule="auto"/>
              <w:ind w:left="175" w:hanging="149"/>
              <w:jc w:val="both"/>
              <w:rPr>
                <w:rFonts w:ascii="Arial" w:hAnsi="Arial" w:cs="Arial"/>
                <w:sz w:val="18"/>
                <w:szCs w:val="18"/>
                <w:lang w:val="es-ES" w:eastAsia="ar-SA"/>
              </w:rPr>
            </w:pPr>
            <w:r w:rsidRPr="0074132F">
              <w:rPr>
                <w:rFonts w:ascii="Arial" w:hAnsi="Arial" w:cs="Arial"/>
                <w:sz w:val="18"/>
                <w:szCs w:val="18"/>
                <w:lang w:val="es-ES" w:eastAsia="ar-SA"/>
              </w:rPr>
              <w:t xml:space="preserve">Tejido </w:t>
            </w:r>
            <w:r w:rsidR="00D4433D" w:rsidRPr="0074132F">
              <w:rPr>
                <w:rFonts w:ascii="Arial" w:hAnsi="Arial" w:cs="Arial"/>
                <w:sz w:val="18"/>
                <w:szCs w:val="18"/>
                <w:lang w:val="es-ES" w:eastAsia="ar-SA"/>
              </w:rPr>
              <w:t>plano o tejido de punto</w:t>
            </w:r>
            <w:r w:rsidR="00D4433D" w:rsidRPr="0074132F">
              <w:rPr>
                <w:rFonts w:ascii="Arial" w:hAnsi="Arial" w:cs="Arial"/>
              </w:rPr>
              <w:t>.</w:t>
            </w:r>
          </w:p>
        </w:tc>
      </w:tr>
      <w:tr w:rsidR="0074132F" w:rsidRPr="0074132F" w:rsidTr="00D4433D">
        <w:tc>
          <w:tcPr>
            <w:tcW w:w="3510" w:type="dxa"/>
          </w:tcPr>
          <w:p w:rsidR="001120A5" w:rsidRPr="0074132F" w:rsidRDefault="00D4433D" w:rsidP="002872CA">
            <w:pPr>
              <w:pStyle w:val="Prrafodelista"/>
              <w:numPr>
                <w:ilvl w:val="0"/>
                <w:numId w:val="7"/>
              </w:numPr>
              <w:suppressAutoHyphens/>
              <w:spacing w:after="0" w:line="240" w:lineRule="auto"/>
              <w:ind w:left="142" w:hanging="142"/>
              <w:rPr>
                <w:rFonts w:ascii="Arial" w:hAnsi="Arial" w:cs="Arial"/>
                <w:b/>
                <w:sz w:val="18"/>
                <w:szCs w:val="18"/>
                <w:lang w:val="es-ES" w:eastAsia="ar-SA"/>
              </w:rPr>
            </w:pPr>
            <w:r w:rsidRPr="0074132F">
              <w:rPr>
                <w:rFonts w:ascii="Arial" w:hAnsi="Arial" w:cs="Arial"/>
                <w:sz w:val="18"/>
                <w:szCs w:val="18"/>
                <w:lang w:val="es-ES" w:eastAsia="ar-SA"/>
              </w:rPr>
              <w:t>Afelpado por ambas caras.</w:t>
            </w:r>
          </w:p>
        </w:tc>
        <w:tc>
          <w:tcPr>
            <w:tcW w:w="6379" w:type="dxa"/>
          </w:tcPr>
          <w:p w:rsidR="000403B5" w:rsidRPr="0074132F" w:rsidRDefault="00D4433D" w:rsidP="000403B5">
            <w:pPr>
              <w:pStyle w:val="Prrafodelista"/>
              <w:tabs>
                <w:tab w:val="left" w:pos="709"/>
              </w:tabs>
              <w:suppressAutoHyphens/>
              <w:spacing w:after="0" w:line="240" w:lineRule="auto"/>
              <w:ind w:left="0"/>
              <w:jc w:val="both"/>
              <w:rPr>
                <w:rFonts w:ascii="Arial" w:hAnsi="Arial" w:cs="Arial"/>
                <w:i/>
                <w:sz w:val="10"/>
                <w:szCs w:val="14"/>
                <w:lang w:val="es-ES" w:eastAsia="ar-SA"/>
              </w:rPr>
            </w:pPr>
            <w:r w:rsidRPr="0074132F">
              <w:rPr>
                <w:rFonts w:ascii="Arial" w:hAnsi="Arial" w:cs="Arial"/>
                <w:sz w:val="18"/>
                <w:szCs w:val="18"/>
                <w:lang w:val="es-ES" w:eastAsia="ar-SA"/>
              </w:rPr>
              <w:t>Color azul cielo código pantone 278 U y color rosa código pantone 189 U.</w:t>
            </w:r>
            <w:r w:rsidR="000403B5" w:rsidRPr="0074132F">
              <w:rPr>
                <w:rFonts w:ascii="Arial" w:hAnsi="Arial" w:cs="Arial"/>
                <w:i/>
                <w:sz w:val="16"/>
                <w:lang w:val="es-ES" w:eastAsia="ar-SA"/>
              </w:rPr>
              <w:t xml:space="preserve"> (De acuerdo a lo señalado en la “Especificación técnica IMSS 220 ropa para servicios médicos”).</w:t>
            </w:r>
          </w:p>
          <w:p w:rsidR="001120A5" w:rsidRPr="0074132F" w:rsidRDefault="001120A5" w:rsidP="000403B5">
            <w:pPr>
              <w:suppressAutoHyphens/>
              <w:jc w:val="both"/>
              <w:rPr>
                <w:rFonts w:ascii="Arial" w:hAnsi="Arial" w:cs="Arial"/>
                <w:sz w:val="18"/>
                <w:szCs w:val="18"/>
                <w:lang w:val="es-ES" w:eastAsia="ar-SA"/>
              </w:rPr>
            </w:pPr>
          </w:p>
        </w:tc>
      </w:tr>
    </w:tbl>
    <w:p w:rsidR="001120A5" w:rsidRPr="0074132F" w:rsidRDefault="001120A5" w:rsidP="00027E64">
      <w:pPr>
        <w:pStyle w:val="Prrafodelista"/>
        <w:numPr>
          <w:ilvl w:val="0"/>
          <w:numId w:val="72"/>
        </w:numPr>
        <w:spacing w:line="240" w:lineRule="auto"/>
        <w:ind w:left="709" w:hanging="709"/>
        <w:jc w:val="both"/>
        <w:rPr>
          <w:rFonts w:ascii="Arial" w:hAnsi="Arial" w:cs="Arial"/>
          <w:vanish/>
          <w:lang w:val="es-ES" w:eastAsia="ar-SA"/>
        </w:rPr>
      </w:pPr>
      <w:r w:rsidRPr="0074132F">
        <w:rPr>
          <w:rFonts w:ascii="Arial" w:hAnsi="Arial" w:cs="Arial"/>
          <w:lang w:val="es-ES" w:eastAsia="ar-SA"/>
        </w:rPr>
        <w:t xml:space="preserve">Documento normativo </w:t>
      </w:r>
    </w:p>
    <w:p w:rsidR="001120A5" w:rsidRPr="0074132F" w:rsidRDefault="001120A5" w:rsidP="00027E64">
      <w:pPr>
        <w:pStyle w:val="Prrafodelista"/>
        <w:numPr>
          <w:ilvl w:val="0"/>
          <w:numId w:val="80"/>
        </w:numPr>
        <w:spacing w:after="0" w:line="240" w:lineRule="auto"/>
        <w:jc w:val="both"/>
        <w:rPr>
          <w:rFonts w:ascii="Arial" w:hAnsi="Arial" w:cs="Arial"/>
          <w:vanish/>
          <w:lang w:val="es-ES" w:eastAsia="ar-SA"/>
        </w:rPr>
      </w:pPr>
    </w:p>
    <w:p w:rsidR="005C3E7B" w:rsidRPr="0074132F" w:rsidRDefault="001120A5" w:rsidP="00027E64">
      <w:pPr>
        <w:pStyle w:val="Prrafodelista"/>
        <w:numPr>
          <w:ilvl w:val="0"/>
          <w:numId w:val="80"/>
        </w:numPr>
        <w:spacing w:after="0" w:line="240" w:lineRule="auto"/>
        <w:jc w:val="both"/>
      </w:pPr>
      <w:r w:rsidRPr="0074132F">
        <w:rPr>
          <w:rFonts w:ascii="Arial" w:hAnsi="Arial" w:cs="Arial"/>
          <w:lang w:val="es-ES" w:eastAsia="ar-SA"/>
        </w:rPr>
        <w:t xml:space="preserve">específico que contiene las características de la tela </w:t>
      </w:r>
      <w:r w:rsidR="00D4433D" w:rsidRPr="0074132F">
        <w:rPr>
          <w:rFonts w:ascii="Arial" w:hAnsi="Arial" w:cs="Arial"/>
          <w:lang w:val="es-ES" w:eastAsia="ar-SA"/>
        </w:rPr>
        <w:t xml:space="preserve">85% algodón – 15% poliéster: </w:t>
      </w:r>
      <w:r w:rsidR="00D4433D" w:rsidRPr="0074132F">
        <w:rPr>
          <w:rFonts w:ascii="Arial" w:hAnsi="Arial" w:cs="Arial"/>
          <w:b/>
          <w:lang w:val="es-ES" w:eastAsia="ar-SA"/>
        </w:rPr>
        <w:t xml:space="preserve">NMX-A-035-INNTEX-2011 </w:t>
      </w:r>
      <w:r w:rsidR="00D4433D" w:rsidRPr="0074132F">
        <w:rPr>
          <w:rFonts w:ascii="Arial" w:hAnsi="Arial" w:cs="Arial"/>
        </w:rPr>
        <w:t>Industria del vestido-cobertores para uso hospitalario, cobertor para cuna canastilla de bebe y cobertor para uso en caso de contingencia y asistencia social-especificaciones.</w:t>
      </w:r>
    </w:p>
    <w:p w:rsidR="005C3E7B" w:rsidRPr="0074132F" w:rsidRDefault="005C3E7B" w:rsidP="00027E64">
      <w:pPr>
        <w:pStyle w:val="Prrafodelista"/>
        <w:spacing w:after="0" w:line="240" w:lineRule="auto"/>
        <w:ind w:left="705"/>
        <w:jc w:val="both"/>
      </w:pPr>
    </w:p>
    <w:p w:rsidR="009B29FF" w:rsidRPr="0074132F" w:rsidRDefault="001B78D3" w:rsidP="00027E64">
      <w:pPr>
        <w:pStyle w:val="Prrafodelista"/>
        <w:numPr>
          <w:ilvl w:val="0"/>
          <w:numId w:val="81"/>
        </w:numPr>
        <w:tabs>
          <w:tab w:val="left" w:pos="851"/>
        </w:tabs>
        <w:suppressAutoHyphens/>
        <w:spacing w:after="0" w:line="240" w:lineRule="auto"/>
        <w:jc w:val="both"/>
        <w:rPr>
          <w:rFonts w:ascii="Arial" w:hAnsi="Arial" w:cs="Arial"/>
        </w:rPr>
      </w:pPr>
      <w:r w:rsidRPr="0074132F">
        <w:rPr>
          <w:rFonts w:ascii="Arial" w:hAnsi="Arial" w:cs="Arial"/>
        </w:rPr>
        <w:t>Para identificar la calidad de la tela de confección 85% algodón – 15% poliéster para la partida 36,</w:t>
      </w:r>
      <w:r w:rsidR="00A6328A" w:rsidRPr="0074132F">
        <w:rPr>
          <w:rFonts w:ascii="Arial" w:hAnsi="Arial" w:cs="Arial"/>
        </w:rPr>
        <w:t xml:space="preserve"> los licitantes deberán presentar sus propuestas acompañadas de Informes de Resultados  expedidos ante un </w:t>
      </w:r>
      <w:r w:rsidR="004A78F5">
        <w:rPr>
          <w:rFonts w:ascii="Arial" w:hAnsi="Arial" w:cs="Arial"/>
        </w:rPr>
        <w:t xml:space="preserve">laboratorio público o privado </w:t>
      </w:r>
      <w:r w:rsidR="00445DDB">
        <w:rPr>
          <w:rFonts w:ascii="Arial" w:hAnsi="Arial" w:cs="Arial"/>
        </w:rPr>
        <w:t>acreditado por la EMA en</w:t>
      </w:r>
      <w:r w:rsidR="00C311BB">
        <w:rPr>
          <w:rFonts w:ascii="Arial" w:hAnsi="Arial" w:cs="Arial"/>
        </w:rPr>
        <w:t xml:space="preserve"> el área textil y del vestido, </w:t>
      </w:r>
      <w:r w:rsidR="00445DDB">
        <w:rPr>
          <w:rFonts w:ascii="Arial" w:hAnsi="Arial" w:cs="Arial"/>
        </w:rPr>
        <w:t>los cuales deben tener</w:t>
      </w:r>
      <w:r w:rsidR="00A6328A" w:rsidRPr="0074132F">
        <w:rPr>
          <w:rFonts w:ascii="Arial" w:hAnsi="Arial" w:cs="Arial"/>
        </w:rPr>
        <w:t xml:space="preserve"> una fecha de emisión no mayor a </w:t>
      </w:r>
      <w:r w:rsidR="00D9430F" w:rsidRPr="0074132F">
        <w:rPr>
          <w:rFonts w:ascii="Arial" w:hAnsi="Arial" w:cs="Arial"/>
        </w:rPr>
        <w:t xml:space="preserve">6 </w:t>
      </w:r>
      <w:r w:rsidR="00A6328A" w:rsidRPr="0074132F">
        <w:rPr>
          <w:rFonts w:ascii="Arial" w:hAnsi="Arial" w:cs="Arial"/>
        </w:rPr>
        <w:t xml:space="preserve">meses previos </w:t>
      </w:r>
      <w:r w:rsidR="00D32BE7" w:rsidRPr="0074132F">
        <w:rPr>
          <w:rFonts w:ascii="Arial" w:hAnsi="Arial" w:cs="Arial"/>
        </w:rPr>
        <w:t>a la publicación del acto de ap</w:t>
      </w:r>
      <w:r w:rsidR="006A185C" w:rsidRPr="0074132F">
        <w:rPr>
          <w:rFonts w:ascii="Arial" w:hAnsi="Arial" w:cs="Arial"/>
        </w:rPr>
        <w:t>ertura y presentación de proposiciones</w:t>
      </w:r>
      <w:r w:rsidR="00A6328A" w:rsidRPr="0074132F">
        <w:rPr>
          <w:rFonts w:ascii="Arial" w:hAnsi="Arial" w:cs="Arial"/>
        </w:rPr>
        <w:t xml:space="preserve">, en los que se informen los resultados de los ensayos realizados a la tela y se aprecien el cumplimiento de las características, especificaciones, parámetros y demás requisitos establecidas en dicha convocatoria, así como en el presente Anexo. </w:t>
      </w:r>
    </w:p>
    <w:p w:rsidR="009B29FF" w:rsidRPr="0074132F" w:rsidRDefault="009B29FF" w:rsidP="00027E64">
      <w:pPr>
        <w:pStyle w:val="Prrafodelista"/>
        <w:tabs>
          <w:tab w:val="left" w:pos="851"/>
        </w:tabs>
        <w:suppressAutoHyphens/>
        <w:spacing w:after="0" w:line="240" w:lineRule="auto"/>
        <w:ind w:left="705"/>
        <w:jc w:val="both"/>
        <w:rPr>
          <w:rFonts w:ascii="Arial" w:hAnsi="Arial" w:cs="Arial"/>
        </w:rPr>
      </w:pPr>
    </w:p>
    <w:p w:rsidR="00C311BB" w:rsidRPr="00C311BB" w:rsidRDefault="00C311BB" w:rsidP="00C311BB">
      <w:pPr>
        <w:pStyle w:val="Prrafodelista"/>
        <w:numPr>
          <w:ilvl w:val="0"/>
          <w:numId w:val="81"/>
        </w:numPr>
        <w:rPr>
          <w:rFonts w:ascii="Arial" w:hAnsi="Arial" w:cs="Arial"/>
        </w:rPr>
      </w:pPr>
      <w:r w:rsidRPr="00C311BB">
        <w:rPr>
          <w:rFonts w:ascii="Arial" w:hAnsi="Arial" w:cs="Arial"/>
        </w:rPr>
        <w:t>El informe de resultados expedido por el laboratorio acreditado ante la EMA en el área textil y del vestido, debe contener:</w:t>
      </w:r>
    </w:p>
    <w:p w:rsidR="004A78F5" w:rsidRPr="001811D7" w:rsidRDefault="004A78F5" w:rsidP="004A78F5">
      <w:pPr>
        <w:pStyle w:val="Prrafodelista"/>
        <w:rPr>
          <w:rFonts w:ascii="Arial" w:hAnsi="Arial" w:cs="Arial"/>
        </w:rPr>
      </w:pPr>
    </w:p>
    <w:p w:rsidR="001B631D" w:rsidRDefault="001B631D" w:rsidP="001B631D">
      <w:pPr>
        <w:pStyle w:val="Prrafodelista"/>
        <w:numPr>
          <w:ilvl w:val="0"/>
          <w:numId w:val="8"/>
        </w:numPr>
        <w:spacing w:after="0" w:line="240" w:lineRule="auto"/>
        <w:jc w:val="both"/>
        <w:rPr>
          <w:rFonts w:ascii="Arial" w:hAnsi="Arial" w:cs="Arial"/>
        </w:rPr>
      </w:pPr>
      <w:r>
        <w:rPr>
          <w:rFonts w:ascii="Arial" w:hAnsi="Arial" w:cs="Arial"/>
        </w:rPr>
        <w:t>Muestra testigo de la tela evaluada</w:t>
      </w:r>
    </w:p>
    <w:p w:rsidR="001B631D" w:rsidRDefault="001B631D" w:rsidP="001B631D">
      <w:pPr>
        <w:pStyle w:val="Prrafodelista"/>
        <w:numPr>
          <w:ilvl w:val="0"/>
          <w:numId w:val="8"/>
        </w:numPr>
        <w:spacing w:after="0" w:line="240" w:lineRule="auto"/>
        <w:jc w:val="both"/>
        <w:rPr>
          <w:rFonts w:ascii="Arial" w:hAnsi="Arial" w:cs="Arial"/>
        </w:rPr>
      </w:pPr>
      <w:r>
        <w:rPr>
          <w:rFonts w:ascii="Arial" w:hAnsi="Arial" w:cs="Arial"/>
        </w:rPr>
        <w:t>Fecha de expedición no mayor a seis meses previos contados a partir de la fecha de presentación y apertura de propuestas.</w:t>
      </w:r>
    </w:p>
    <w:p w:rsidR="001B631D" w:rsidRDefault="001B631D" w:rsidP="001B631D">
      <w:pPr>
        <w:pStyle w:val="Prrafodelista"/>
        <w:numPr>
          <w:ilvl w:val="0"/>
          <w:numId w:val="8"/>
        </w:numPr>
        <w:spacing w:after="0" w:line="240" w:lineRule="auto"/>
        <w:jc w:val="both"/>
        <w:rPr>
          <w:rFonts w:ascii="Arial" w:hAnsi="Arial" w:cs="Arial"/>
        </w:rPr>
      </w:pPr>
      <w:r>
        <w:rPr>
          <w:rFonts w:ascii="Arial" w:hAnsi="Arial" w:cs="Arial"/>
        </w:rPr>
        <w:t>Referenciado con cada una de las  partidas, claves, lote, color de la tela y marca que respalda</w:t>
      </w:r>
    </w:p>
    <w:p w:rsidR="001B631D" w:rsidRDefault="001B631D" w:rsidP="001B631D">
      <w:pPr>
        <w:pStyle w:val="Prrafodelista"/>
        <w:numPr>
          <w:ilvl w:val="0"/>
          <w:numId w:val="8"/>
        </w:numPr>
        <w:spacing w:after="0" w:line="240" w:lineRule="auto"/>
        <w:jc w:val="both"/>
        <w:rPr>
          <w:rFonts w:ascii="Arial" w:hAnsi="Arial" w:cs="Arial"/>
        </w:rPr>
      </w:pPr>
      <w:r>
        <w:rPr>
          <w:rFonts w:ascii="Arial" w:hAnsi="Arial" w:cs="Arial"/>
        </w:rPr>
        <w:t>Número de acreditación del laboratorio, asignado por la EMA</w:t>
      </w:r>
    </w:p>
    <w:p w:rsidR="001B631D" w:rsidRDefault="001B631D" w:rsidP="001B631D">
      <w:pPr>
        <w:pStyle w:val="Prrafodelista"/>
        <w:numPr>
          <w:ilvl w:val="0"/>
          <w:numId w:val="8"/>
        </w:numPr>
        <w:spacing w:after="0" w:line="240" w:lineRule="auto"/>
        <w:jc w:val="both"/>
        <w:rPr>
          <w:rFonts w:ascii="Arial" w:hAnsi="Arial" w:cs="Arial"/>
        </w:rPr>
      </w:pPr>
      <w:r>
        <w:rPr>
          <w:rFonts w:ascii="Arial" w:hAnsi="Arial" w:cs="Arial"/>
        </w:rPr>
        <w:t>Cada una de las hojas deberán contener sello, membrete del laboratorio</w:t>
      </w:r>
    </w:p>
    <w:p w:rsidR="001B631D" w:rsidRDefault="001B631D" w:rsidP="001B631D">
      <w:pPr>
        <w:pStyle w:val="Prrafodelista"/>
        <w:numPr>
          <w:ilvl w:val="0"/>
          <w:numId w:val="8"/>
        </w:numPr>
        <w:spacing w:after="0" w:line="240" w:lineRule="auto"/>
        <w:jc w:val="both"/>
        <w:rPr>
          <w:rFonts w:ascii="Arial" w:hAnsi="Arial" w:cs="Arial"/>
        </w:rPr>
      </w:pPr>
      <w:r>
        <w:rPr>
          <w:rFonts w:ascii="Arial" w:hAnsi="Arial" w:cs="Arial"/>
        </w:rPr>
        <w:t xml:space="preserve">Nombre y firma de la persona que </w:t>
      </w:r>
      <w:r w:rsidR="00445DDB">
        <w:rPr>
          <w:rFonts w:ascii="Arial" w:hAnsi="Arial" w:cs="Arial"/>
        </w:rPr>
        <w:t>validó</w:t>
      </w:r>
      <w:r>
        <w:rPr>
          <w:rFonts w:ascii="Arial" w:hAnsi="Arial" w:cs="Arial"/>
        </w:rPr>
        <w:t xml:space="preserve"> los informes </w:t>
      </w:r>
    </w:p>
    <w:p w:rsidR="001B631D" w:rsidRDefault="001B631D" w:rsidP="001B631D">
      <w:pPr>
        <w:pStyle w:val="Prrafodelista"/>
        <w:numPr>
          <w:ilvl w:val="0"/>
          <w:numId w:val="8"/>
        </w:numPr>
        <w:spacing w:after="0" w:line="240" w:lineRule="auto"/>
        <w:jc w:val="both"/>
        <w:rPr>
          <w:rFonts w:ascii="Arial" w:hAnsi="Arial" w:cs="Arial"/>
        </w:rPr>
      </w:pPr>
      <w:r>
        <w:rPr>
          <w:rFonts w:ascii="Arial" w:hAnsi="Arial" w:cs="Arial"/>
        </w:rPr>
        <w:t>Las pruebas de color (pantone) de la tela no serán exigibles, pero los colores presentados al laboratorio, deberán corresponder a lo solicitado en el cuadro básico institucional.</w:t>
      </w:r>
    </w:p>
    <w:p w:rsidR="001B631D" w:rsidRPr="001811D7" w:rsidRDefault="001B631D" w:rsidP="001B631D">
      <w:pPr>
        <w:pStyle w:val="Prrafodelista"/>
        <w:numPr>
          <w:ilvl w:val="0"/>
          <w:numId w:val="8"/>
        </w:numPr>
        <w:spacing w:after="0" w:line="240" w:lineRule="auto"/>
        <w:jc w:val="both"/>
        <w:rPr>
          <w:rFonts w:ascii="Arial" w:hAnsi="Arial" w:cs="Arial"/>
        </w:rPr>
      </w:pPr>
      <w:r>
        <w:rPr>
          <w:rFonts w:ascii="Arial" w:hAnsi="Arial" w:cs="Arial"/>
        </w:rPr>
        <w:t>En un solo informe los resultados de todos los ensayos</w:t>
      </w:r>
    </w:p>
    <w:p w:rsidR="001B631D" w:rsidRPr="001B631D" w:rsidRDefault="001B631D" w:rsidP="001B631D">
      <w:pPr>
        <w:jc w:val="both"/>
        <w:rPr>
          <w:rFonts w:ascii="Arial" w:hAnsi="Arial" w:cs="Arial"/>
        </w:rPr>
      </w:pPr>
    </w:p>
    <w:p w:rsidR="004A78F5" w:rsidRPr="004A78F5" w:rsidRDefault="004A78F5" w:rsidP="004A78F5">
      <w:pPr>
        <w:pStyle w:val="Prrafodelista"/>
        <w:numPr>
          <w:ilvl w:val="0"/>
          <w:numId w:val="81"/>
        </w:numPr>
        <w:tabs>
          <w:tab w:val="left" w:pos="851"/>
        </w:tabs>
        <w:suppressAutoHyphens/>
        <w:spacing w:after="0" w:line="240" w:lineRule="auto"/>
        <w:jc w:val="both"/>
        <w:rPr>
          <w:rFonts w:ascii="Arial" w:hAnsi="Arial" w:cs="Arial"/>
        </w:rPr>
      </w:pPr>
      <w:r>
        <w:rPr>
          <w:rFonts w:ascii="Arial" w:hAnsi="Arial" w:cs="Arial"/>
        </w:rPr>
        <w:t xml:space="preserve">Los informes de resultados mencionados derivados de los ensayos de laboratorio, que presenten los licitantes deberán apegarse a la </w:t>
      </w:r>
      <w:r>
        <w:rPr>
          <w:rFonts w:ascii="Arial" w:hAnsi="Arial" w:cs="Arial"/>
          <w:b/>
        </w:rPr>
        <w:t xml:space="preserve">tabla A7 </w:t>
      </w:r>
      <w:r>
        <w:rPr>
          <w:rFonts w:ascii="Arial" w:hAnsi="Arial" w:cs="Arial"/>
        </w:rPr>
        <w:t xml:space="preserve">de la norma </w:t>
      </w:r>
      <w:r>
        <w:rPr>
          <w:rFonts w:ascii="Arial" w:hAnsi="Arial" w:cs="Arial"/>
          <w:b/>
          <w:lang w:val="es-ES" w:eastAsia="ar-SA"/>
        </w:rPr>
        <w:t>NMX-A-035-INNTEX-2011.</w:t>
      </w:r>
    </w:p>
    <w:p w:rsidR="004A78F5" w:rsidRPr="00C47F84" w:rsidRDefault="004A78F5" w:rsidP="004A78F5">
      <w:pPr>
        <w:pStyle w:val="Prrafodelista"/>
        <w:tabs>
          <w:tab w:val="left" w:pos="851"/>
        </w:tabs>
        <w:suppressAutoHyphens/>
        <w:spacing w:after="0" w:line="240" w:lineRule="auto"/>
        <w:ind w:left="705"/>
        <w:jc w:val="both"/>
        <w:rPr>
          <w:rFonts w:ascii="Arial" w:hAnsi="Arial" w:cs="Arial"/>
        </w:rPr>
      </w:pPr>
    </w:p>
    <w:p w:rsidR="005C3E7B" w:rsidRDefault="00F86EDF" w:rsidP="00027E64">
      <w:pPr>
        <w:pStyle w:val="Sinespaciado"/>
        <w:jc w:val="both"/>
        <w:rPr>
          <w:rFonts w:ascii="Arial" w:hAnsi="Arial" w:cs="Arial"/>
          <w:b/>
        </w:rPr>
      </w:pPr>
      <w:r w:rsidRPr="0074132F">
        <w:rPr>
          <w:rFonts w:ascii="Arial" w:hAnsi="Arial" w:cs="Arial"/>
          <w:b/>
        </w:rPr>
        <w:t>E</w:t>
      </w:r>
      <w:r w:rsidR="005C3E7B" w:rsidRPr="0074132F">
        <w:rPr>
          <w:rFonts w:ascii="Arial" w:hAnsi="Arial" w:cs="Arial"/>
          <w:b/>
        </w:rPr>
        <w:t xml:space="preserve">n virtud de lo señalado en la </w:t>
      </w:r>
      <w:r w:rsidR="005025AB" w:rsidRPr="0074132F">
        <w:rPr>
          <w:rFonts w:ascii="Arial" w:hAnsi="Arial" w:cs="Arial"/>
          <w:b/>
        </w:rPr>
        <w:t xml:space="preserve">tabla A7 de la </w:t>
      </w:r>
      <w:r w:rsidR="005C3E7B" w:rsidRPr="0074132F">
        <w:rPr>
          <w:rFonts w:ascii="Arial" w:hAnsi="Arial" w:cs="Arial"/>
          <w:b/>
        </w:rPr>
        <w:t xml:space="preserve">NMX-A-035-INNTEX-2011, </w:t>
      </w:r>
      <w:r w:rsidRPr="0074132F">
        <w:rPr>
          <w:rFonts w:ascii="Arial" w:hAnsi="Arial" w:cs="Arial"/>
          <w:b/>
        </w:rPr>
        <w:t xml:space="preserve">los licitantes deberán presentar los </w:t>
      </w:r>
      <w:r w:rsidR="009B5F07" w:rsidRPr="0074132F">
        <w:rPr>
          <w:rFonts w:ascii="Arial" w:hAnsi="Arial" w:cs="Arial"/>
          <w:b/>
        </w:rPr>
        <w:t xml:space="preserve"> informes de resultados </w:t>
      </w:r>
      <w:r w:rsidRPr="0074132F">
        <w:rPr>
          <w:rFonts w:ascii="Arial" w:hAnsi="Arial" w:cs="Arial"/>
          <w:b/>
        </w:rPr>
        <w:t xml:space="preserve">emitidos por un </w:t>
      </w:r>
      <w:r w:rsidR="00302ABB">
        <w:rPr>
          <w:rFonts w:ascii="Arial" w:hAnsi="Arial" w:cs="Arial"/>
          <w:b/>
        </w:rPr>
        <w:t xml:space="preserve">laboratorio público o privado </w:t>
      </w:r>
      <w:r w:rsidRPr="0074132F">
        <w:rPr>
          <w:rFonts w:ascii="Arial" w:hAnsi="Arial" w:cs="Arial"/>
          <w:b/>
        </w:rPr>
        <w:t>acreditado ante la EMA</w:t>
      </w:r>
      <w:r w:rsidR="008E51ED" w:rsidRPr="0074132F">
        <w:rPr>
          <w:rFonts w:ascii="Arial" w:hAnsi="Arial" w:cs="Arial"/>
          <w:b/>
        </w:rPr>
        <w:t xml:space="preserve"> </w:t>
      </w:r>
      <w:r w:rsidR="008E51ED" w:rsidRPr="0074132F">
        <w:rPr>
          <w:rFonts w:ascii="Arial" w:hAnsi="Arial" w:cs="Arial"/>
          <w:b/>
          <w:lang w:val="es-ES" w:eastAsia="ar-SA"/>
        </w:rPr>
        <w:t>en el área textil y del vestido</w:t>
      </w:r>
      <w:r w:rsidRPr="0074132F">
        <w:rPr>
          <w:rFonts w:ascii="Arial" w:hAnsi="Arial" w:cs="Arial"/>
          <w:b/>
        </w:rPr>
        <w:t>, que cumplan con las siguientes especificaciones</w:t>
      </w:r>
      <w:r w:rsidR="005C3E7B" w:rsidRPr="0074132F">
        <w:rPr>
          <w:rFonts w:ascii="Arial" w:hAnsi="Arial" w:cs="Arial"/>
          <w:b/>
        </w:rPr>
        <w:t>:</w:t>
      </w:r>
    </w:p>
    <w:p w:rsidR="00877954" w:rsidRPr="0074132F" w:rsidRDefault="00877954" w:rsidP="00027E64">
      <w:pPr>
        <w:pStyle w:val="Sinespaciado"/>
        <w:jc w:val="both"/>
        <w:rPr>
          <w:rFonts w:ascii="Arial" w:hAnsi="Arial" w:cs="Arial"/>
          <w:b/>
        </w:rPr>
      </w:pPr>
    </w:p>
    <w:tbl>
      <w:tblPr>
        <w:tblW w:w="10098" w:type="dxa"/>
        <w:jc w:val="center"/>
        <w:tblLayout w:type="fixed"/>
        <w:tblLook w:val="0000" w:firstRow="0" w:lastRow="0" w:firstColumn="0" w:lastColumn="0" w:noHBand="0" w:noVBand="0"/>
      </w:tblPr>
      <w:tblGrid>
        <w:gridCol w:w="4032"/>
        <w:gridCol w:w="2127"/>
        <w:gridCol w:w="3939"/>
      </w:tblGrid>
      <w:tr w:rsidR="0074132F" w:rsidRPr="0074132F" w:rsidTr="00227B47">
        <w:trPr>
          <w:trHeight w:val="236"/>
          <w:tblHeader/>
          <w:jc w:val="center"/>
        </w:trPr>
        <w:tc>
          <w:tcPr>
            <w:tcW w:w="4032" w:type="dxa"/>
            <w:tcBorders>
              <w:top w:val="single" w:sz="4" w:space="0" w:color="000000"/>
              <w:left w:val="single" w:sz="4" w:space="0" w:color="000000"/>
              <w:bottom w:val="single" w:sz="4" w:space="0" w:color="000000"/>
            </w:tcBorders>
            <w:shd w:val="clear" w:color="auto" w:fill="A6A6A6" w:themeFill="background1" w:themeFillShade="A6"/>
            <w:vAlign w:val="center"/>
          </w:tcPr>
          <w:p w:rsidR="002B372A" w:rsidRPr="0074132F" w:rsidRDefault="002B372A" w:rsidP="005937A1">
            <w:pPr>
              <w:tabs>
                <w:tab w:val="left" w:pos="180"/>
                <w:tab w:val="left" w:pos="1260"/>
              </w:tabs>
              <w:suppressAutoHyphens/>
              <w:snapToGrid w:val="0"/>
              <w:jc w:val="center"/>
              <w:rPr>
                <w:rFonts w:ascii="Arial" w:hAnsi="Arial" w:cs="Arial"/>
                <w:b/>
                <w:sz w:val="16"/>
                <w:szCs w:val="16"/>
                <w:lang w:val="es-ES" w:eastAsia="ar-SA"/>
              </w:rPr>
            </w:pPr>
            <w:r w:rsidRPr="0074132F">
              <w:rPr>
                <w:rFonts w:ascii="Arial" w:hAnsi="Arial" w:cs="Arial"/>
                <w:b/>
                <w:sz w:val="16"/>
                <w:szCs w:val="16"/>
                <w:lang w:val="es-ES" w:eastAsia="ar-SA"/>
              </w:rPr>
              <w:t>Ensayo</w:t>
            </w:r>
          </w:p>
        </w:tc>
        <w:tc>
          <w:tcPr>
            <w:tcW w:w="2127" w:type="dxa"/>
            <w:tcBorders>
              <w:top w:val="single" w:sz="4" w:space="0" w:color="000000"/>
              <w:left w:val="single" w:sz="4" w:space="0" w:color="000000"/>
              <w:bottom w:val="single" w:sz="4" w:space="0" w:color="000000"/>
            </w:tcBorders>
            <w:shd w:val="clear" w:color="auto" w:fill="A6A6A6" w:themeFill="background1" w:themeFillShade="A6"/>
            <w:vAlign w:val="center"/>
          </w:tcPr>
          <w:p w:rsidR="002B372A" w:rsidRPr="0074132F" w:rsidRDefault="002B372A" w:rsidP="005937A1">
            <w:pPr>
              <w:tabs>
                <w:tab w:val="left" w:pos="180"/>
                <w:tab w:val="left" w:pos="1260"/>
              </w:tabs>
              <w:suppressAutoHyphens/>
              <w:snapToGrid w:val="0"/>
              <w:jc w:val="center"/>
              <w:rPr>
                <w:rFonts w:ascii="Arial" w:hAnsi="Arial" w:cs="Arial"/>
                <w:b/>
                <w:sz w:val="16"/>
                <w:szCs w:val="16"/>
                <w:lang w:val="es-ES" w:eastAsia="ar-SA"/>
              </w:rPr>
            </w:pPr>
            <w:r w:rsidRPr="0074132F">
              <w:rPr>
                <w:rFonts w:ascii="Arial" w:hAnsi="Arial" w:cs="Arial"/>
                <w:b/>
                <w:sz w:val="16"/>
                <w:szCs w:val="16"/>
                <w:lang w:val="es-ES" w:eastAsia="ar-SA"/>
              </w:rPr>
              <w:t>Especificación</w:t>
            </w:r>
          </w:p>
        </w:tc>
        <w:tc>
          <w:tcPr>
            <w:tcW w:w="3939"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vAlign w:val="center"/>
          </w:tcPr>
          <w:p w:rsidR="002B372A" w:rsidRPr="0074132F" w:rsidRDefault="002B372A" w:rsidP="005937A1">
            <w:pPr>
              <w:tabs>
                <w:tab w:val="left" w:pos="180"/>
                <w:tab w:val="left" w:pos="1260"/>
              </w:tabs>
              <w:suppressAutoHyphens/>
              <w:snapToGrid w:val="0"/>
              <w:jc w:val="center"/>
              <w:rPr>
                <w:rFonts w:ascii="Arial" w:hAnsi="Arial" w:cs="Arial"/>
                <w:b/>
                <w:sz w:val="16"/>
                <w:szCs w:val="16"/>
                <w:lang w:val="es-ES" w:eastAsia="ar-SA"/>
              </w:rPr>
            </w:pPr>
            <w:r w:rsidRPr="0074132F">
              <w:rPr>
                <w:rFonts w:ascii="Arial" w:hAnsi="Arial" w:cs="Arial"/>
                <w:b/>
                <w:sz w:val="16"/>
                <w:szCs w:val="16"/>
                <w:lang w:val="es-ES" w:eastAsia="ar-SA"/>
              </w:rPr>
              <w:t>Norma o método de prueba que aplica</w:t>
            </w:r>
          </w:p>
        </w:tc>
      </w:tr>
      <w:tr w:rsidR="0074132F" w:rsidRPr="0074132F" w:rsidTr="00606AE5">
        <w:trPr>
          <w:trHeight w:val="282"/>
          <w:jc w:val="center"/>
        </w:trPr>
        <w:tc>
          <w:tcPr>
            <w:tcW w:w="4032" w:type="dxa"/>
            <w:tcBorders>
              <w:top w:val="single" w:sz="4" w:space="0" w:color="000000"/>
              <w:left w:val="single" w:sz="4" w:space="0" w:color="000000"/>
              <w:bottom w:val="single" w:sz="4" w:space="0" w:color="000000"/>
            </w:tcBorders>
            <w:vAlign w:val="center"/>
          </w:tcPr>
          <w:p w:rsidR="00433E33" w:rsidRPr="0074132F" w:rsidRDefault="00433E33" w:rsidP="00D4433D">
            <w:pPr>
              <w:tabs>
                <w:tab w:val="left" w:pos="180"/>
                <w:tab w:val="left" w:pos="1260"/>
              </w:tabs>
              <w:ind w:left="703" w:hanging="703"/>
              <w:contextualSpacing/>
              <w:jc w:val="both"/>
              <w:rPr>
                <w:rFonts w:ascii="Arial" w:hAnsi="Arial" w:cs="Arial"/>
                <w:sz w:val="16"/>
                <w:szCs w:val="16"/>
              </w:rPr>
            </w:pPr>
            <w:r w:rsidRPr="0074132F">
              <w:rPr>
                <w:rFonts w:ascii="Arial" w:hAnsi="Arial" w:cs="Arial"/>
                <w:sz w:val="16"/>
                <w:szCs w:val="16"/>
              </w:rPr>
              <w:t>% Contenido de fibra</w:t>
            </w:r>
          </w:p>
        </w:tc>
        <w:tc>
          <w:tcPr>
            <w:tcW w:w="2127" w:type="dxa"/>
            <w:tcBorders>
              <w:top w:val="single" w:sz="4" w:space="0" w:color="000000"/>
              <w:left w:val="single" w:sz="4" w:space="0" w:color="000000"/>
              <w:bottom w:val="single" w:sz="4" w:space="0" w:color="000000"/>
            </w:tcBorders>
            <w:vAlign w:val="center"/>
          </w:tcPr>
          <w:p w:rsidR="00433E33" w:rsidRPr="0074132F" w:rsidRDefault="00433E33" w:rsidP="00D4433D">
            <w:pPr>
              <w:tabs>
                <w:tab w:val="left" w:pos="180"/>
                <w:tab w:val="left" w:pos="1260"/>
              </w:tabs>
              <w:ind w:left="703" w:hanging="703"/>
              <w:contextualSpacing/>
              <w:rPr>
                <w:rFonts w:ascii="Arial" w:hAnsi="Arial" w:cs="Arial"/>
                <w:sz w:val="16"/>
                <w:szCs w:val="16"/>
              </w:rPr>
            </w:pPr>
            <w:r w:rsidRPr="0074132F">
              <w:rPr>
                <w:rFonts w:ascii="Arial" w:hAnsi="Arial" w:cs="Arial"/>
                <w:sz w:val="16"/>
                <w:szCs w:val="16"/>
              </w:rPr>
              <w:t xml:space="preserve">80% </w:t>
            </w:r>
            <w:r w:rsidR="002B372A" w:rsidRPr="0074132F">
              <w:rPr>
                <w:rFonts w:ascii="Arial" w:hAnsi="Arial" w:cs="Arial"/>
                <w:sz w:val="16"/>
                <w:szCs w:val="16"/>
              </w:rPr>
              <w:t>a</w:t>
            </w:r>
            <w:r w:rsidRPr="0074132F">
              <w:rPr>
                <w:rFonts w:ascii="Arial" w:hAnsi="Arial" w:cs="Arial"/>
                <w:sz w:val="16"/>
                <w:szCs w:val="16"/>
              </w:rPr>
              <w:t xml:space="preserve"> 90% algodón</w:t>
            </w:r>
          </w:p>
          <w:p w:rsidR="00433E33" w:rsidRPr="0074132F" w:rsidRDefault="00433E33" w:rsidP="00D4433D">
            <w:pPr>
              <w:tabs>
                <w:tab w:val="left" w:pos="180"/>
                <w:tab w:val="left" w:pos="1260"/>
              </w:tabs>
              <w:ind w:left="703" w:hanging="703"/>
              <w:contextualSpacing/>
              <w:rPr>
                <w:rFonts w:ascii="Arial" w:hAnsi="Arial" w:cs="Arial"/>
                <w:sz w:val="16"/>
                <w:szCs w:val="16"/>
              </w:rPr>
            </w:pPr>
            <w:r w:rsidRPr="0074132F">
              <w:rPr>
                <w:rFonts w:ascii="Arial" w:hAnsi="Arial" w:cs="Arial"/>
                <w:sz w:val="16"/>
                <w:szCs w:val="16"/>
              </w:rPr>
              <w:t xml:space="preserve">20% </w:t>
            </w:r>
            <w:r w:rsidR="002B372A" w:rsidRPr="0074132F">
              <w:rPr>
                <w:rFonts w:ascii="Arial" w:hAnsi="Arial" w:cs="Arial"/>
                <w:sz w:val="16"/>
                <w:szCs w:val="16"/>
              </w:rPr>
              <w:t>a</w:t>
            </w:r>
            <w:r w:rsidRPr="0074132F">
              <w:rPr>
                <w:rFonts w:ascii="Arial" w:hAnsi="Arial" w:cs="Arial"/>
                <w:sz w:val="16"/>
                <w:szCs w:val="16"/>
              </w:rPr>
              <w:t xml:space="preserve"> 10% poliéster</w:t>
            </w:r>
          </w:p>
          <w:p w:rsidR="00433E33" w:rsidRPr="0074132F" w:rsidRDefault="00433E33" w:rsidP="00D4433D">
            <w:pPr>
              <w:tabs>
                <w:tab w:val="left" w:pos="180"/>
                <w:tab w:val="left" w:pos="1260"/>
              </w:tabs>
              <w:ind w:left="703" w:hanging="703"/>
              <w:contextualSpacing/>
              <w:rPr>
                <w:rFonts w:ascii="Arial" w:hAnsi="Arial" w:cs="Arial"/>
                <w:sz w:val="8"/>
                <w:szCs w:val="16"/>
              </w:rPr>
            </w:pPr>
          </w:p>
        </w:tc>
        <w:tc>
          <w:tcPr>
            <w:tcW w:w="3939" w:type="dxa"/>
            <w:tcBorders>
              <w:top w:val="single" w:sz="4" w:space="0" w:color="000000"/>
              <w:left w:val="single" w:sz="4" w:space="0" w:color="000000"/>
              <w:bottom w:val="single" w:sz="4" w:space="0" w:color="000000"/>
              <w:right w:val="single" w:sz="4" w:space="0" w:color="000000"/>
            </w:tcBorders>
            <w:vAlign w:val="center"/>
          </w:tcPr>
          <w:p w:rsidR="00433E33" w:rsidRPr="0074132F" w:rsidRDefault="00433E33" w:rsidP="00606AE5">
            <w:pPr>
              <w:tabs>
                <w:tab w:val="left" w:pos="1260"/>
              </w:tabs>
              <w:ind w:left="33"/>
              <w:contextualSpacing/>
              <w:jc w:val="both"/>
              <w:rPr>
                <w:rFonts w:ascii="Arial" w:hAnsi="Arial" w:cs="Arial"/>
                <w:sz w:val="16"/>
                <w:szCs w:val="16"/>
              </w:rPr>
            </w:pPr>
            <w:r w:rsidRPr="0074132F">
              <w:rPr>
                <w:rFonts w:ascii="Arial" w:hAnsi="Arial" w:cs="Arial"/>
                <w:b/>
                <w:sz w:val="16"/>
                <w:szCs w:val="16"/>
              </w:rPr>
              <w:t>NMX-A-1833/1-INNTEX-2011</w:t>
            </w:r>
            <w:r w:rsidR="00027E64">
              <w:rPr>
                <w:rFonts w:ascii="Arial" w:hAnsi="Arial" w:cs="Arial"/>
                <w:b/>
                <w:sz w:val="16"/>
                <w:szCs w:val="16"/>
              </w:rPr>
              <w:t xml:space="preserve"> </w:t>
            </w:r>
            <w:r w:rsidR="002B372A" w:rsidRPr="0074132F">
              <w:rPr>
                <w:rFonts w:ascii="Arial" w:hAnsi="Arial" w:cs="Arial"/>
                <w:sz w:val="16"/>
                <w:szCs w:val="16"/>
              </w:rPr>
              <w:t>Fibras textiles-parte 1 análisis cuantitativo-método de prueba</w:t>
            </w:r>
          </w:p>
        </w:tc>
      </w:tr>
      <w:tr w:rsidR="0074132F" w:rsidRPr="0074132F" w:rsidTr="00606AE5">
        <w:trPr>
          <w:trHeight w:val="552"/>
          <w:jc w:val="center"/>
        </w:trPr>
        <w:tc>
          <w:tcPr>
            <w:tcW w:w="4032" w:type="dxa"/>
            <w:tcBorders>
              <w:top w:val="single" w:sz="4" w:space="0" w:color="000000"/>
              <w:left w:val="single" w:sz="4" w:space="0" w:color="000000"/>
            </w:tcBorders>
            <w:vAlign w:val="center"/>
          </w:tcPr>
          <w:p w:rsidR="000D7E12" w:rsidRPr="0074132F" w:rsidRDefault="000D7E12" w:rsidP="00D4433D">
            <w:pPr>
              <w:tabs>
                <w:tab w:val="left" w:pos="180"/>
                <w:tab w:val="left" w:pos="1260"/>
              </w:tabs>
              <w:ind w:left="703" w:hanging="703"/>
              <w:contextualSpacing/>
              <w:jc w:val="both"/>
              <w:rPr>
                <w:rFonts w:ascii="Arial" w:hAnsi="Arial" w:cs="Arial"/>
                <w:sz w:val="16"/>
                <w:szCs w:val="16"/>
              </w:rPr>
            </w:pPr>
            <w:r w:rsidRPr="0074132F">
              <w:rPr>
                <w:rFonts w:ascii="Arial" w:hAnsi="Arial" w:cs="Arial"/>
                <w:sz w:val="16"/>
                <w:szCs w:val="16"/>
              </w:rPr>
              <w:t>Masa por metro cuadrado</w:t>
            </w:r>
          </w:p>
          <w:p w:rsidR="000D7E12" w:rsidRPr="0074132F" w:rsidRDefault="000D7E12" w:rsidP="00D4433D">
            <w:pPr>
              <w:tabs>
                <w:tab w:val="left" w:pos="180"/>
                <w:tab w:val="left" w:pos="1260"/>
              </w:tabs>
              <w:ind w:left="703" w:hanging="703"/>
              <w:contextualSpacing/>
              <w:jc w:val="both"/>
              <w:rPr>
                <w:rFonts w:ascii="Arial" w:hAnsi="Arial" w:cs="Arial"/>
                <w:sz w:val="16"/>
                <w:szCs w:val="16"/>
              </w:rPr>
            </w:pPr>
            <w:r w:rsidRPr="0074132F">
              <w:rPr>
                <w:rFonts w:ascii="Arial" w:hAnsi="Arial" w:cs="Arial"/>
                <w:sz w:val="16"/>
                <w:szCs w:val="16"/>
              </w:rPr>
              <w:t>(método 5 especímenes pequeños)</w:t>
            </w:r>
          </w:p>
        </w:tc>
        <w:tc>
          <w:tcPr>
            <w:tcW w:w="2127" w:type="dxa"/>
            <w:tcBorders>
              <w:top w:val="single" w:sz="4" w:space="0" w:color="000000"/>
              <w:left w:val="single" w:sz="4" w:space="0" w:color="000000"/>
            </w:tcBorders>
            <w:vAlign w:val="center"/>
          </w:tcPr>
          <w:p w:rsidR="000D7E12" w:rsidRPr="0074132F" w:rsidRDefault="000D7E12" w:rsidP="00D4433D">
            <w:pPr>
              <w:tabs>
                <w:tab w:val="left" w:pos="180"/>
                <w:tab w:val="left" w:pos="1260"/>
              </w:tabs>
              <w:ind w:left="703" w:hanging="703"/>
              <w:contextualSpacing/>
              <w:rPr>
                <w:rFonts w:ascii="Arial" w:hAnsi="Arial" w:cs="Arial"/>
                <w:sz w:val="16"/>
                <w:szCs w:val="16"/>
              </w:rPr>
            </w:pPr>
            <w:r w:rsidRPr="0074132F">
              <w:rPr>
                <w:rFonts w:ascii="Arial" w:hAnsi="Arial" w:cs="Arial"/>
                <w:sz w:val="16"/>
                <w:szCs w:val="16"/>
              </w:rPr>
              <w:t>350 g/m</w:t>
            </w:r>
            <w:r w:rsidRPr="0074132F">
              <w:rPr>
                <w:rFonts w:ascii="Arial" w:hAnsi="Arial" w:cs="Arial"/>
                <w:sz w:val="16"/>
                <w:szCs w:val="16"/>
                <w:vertAlign w:val="superscript"/>
              </w:rPr>
              <w:t>2</w:t>
            </w:r>
          </w:p>
          <w:p w:rsidR="000D7E12" w:rsidRPr="0074132F" w:rsidRDefault="000D7E12" w:rsidP="00D4433D">
            <w:pPr>
              <w:tabs>
                <w:tab w:val="left" w:pos="180"/>
                <w:tab w:val="left" w:pos="1260"/>
              </w:tabs>
              <w:ind w:left="703" w:hanging="703"/>
              <w:contextualSpacing/>
              <w:rPr>
                <w:rFonts w:ascii="Arial" w:hAnsi="Arial" w:cs="Arial"/>
                <w:sz w:val="8"/>
                <w:szCs w:val="16"/>
              </w:rPr>
            </w:pPr>
          </w:p>
          <w:p w:rsidR="000D7E12" w:rsidRPr="0074132F" w:rsidRDefault="000D7E12" w:rsidP="00D4433D">
            <w:pPr>
              <w:tabs>
                <w:tab w:val="left" w:pos="180"/>
                <w:tab w:val="left" w:pos="1260"/>
              </w:tabs>
              <w:ind w:left="703" w:hanging="703"/>
              <w:contextualSpacing/>
              <w:rPr>
                <w:rFonts w:ascii="Arial" w:hAnsi="Arial" w:cs="Arial"/>
                <w:sz w:val="8"/>
                <w:szCs w:val="16"/>
              </w:rPr>
            </w:pPr>
          </w:p>
        </w:tc>
        <w:tc>
          <w:tcPr>
            <w:tcW w:w="3939" w:type="dxa"/>
            <w:tcBorders>
              <w:top w:val="single" w:sz="4" w:space="0" w:color="000000"/>
              <w:left w:val="single" w:sz="4" w:space="0" w:color="000000"/>
              <w:right w:val="single" w:sz="4" w:space="0" w:color="000000"/>
            </w:tcBorders>
            <w:vAlign w:val="center"/>
          </w:tcPr>
          <w:p w:rsidR="000D7E12" w:rsidRPr="0074132F" w:rsidRDefault="000D7E12" w:rsidP="00606AE5">
            <w:pPr>
              <w:tabs>
                <w:tab w:val="left" w:pos="1260"/>
              </w:tabs>
              <w:ind w:left="33"/>
              <w:contextualSpacing/>
              <w:jc w:val="both"/>
              <w:rPr>
                <w:rFonts w:ascii="Arial" w:hAnsi="Arial" w:cs="Arial"/>
                <w:sz w:val="16"/>
                <w:szCs w:val="16"/>
              </w:rPr>
            </w:pPr>
            <w:r w:rsidRPr="0074132F">
              <w:rPr>
                <w:rFonts w:ascii="Arial" w:hAnsi="Arial" w:cs="Arial"/>
                <w:b/>
                <w:sz w:val="16"/>
                <w:szCs w:val="16"/>
                <w:lang w:val="es-ES" w:eastAsia="ar-SA"/>
              </w:rPr>
              <w:t>NMX-A-3801-INNTEX-2012</w:t>
            </w:r>
            <w:r w:rsidR="00027E64">
              <w:rPr>
                <w:rFonts w:ascii="Arial" w:hAnsi="Arial" w:cs="Arial"/>
                <w:b/>
                <w:sz w:val="16"/>
                <w:szCs w:val="16"/>
                <w:lang w:val="es-ES" w:eastAsia="ar-SA"/>
              </w:rPr>
              <w:t xml:space="preserve"> </w:t>
            </w:r>
            <w:r w:rsidR="002B372A" w:rsidRPr="0074132F">
              <w:rPr>
                <w:rFonts w:ascii="Arial" w:hAnsi="Arial" w:cs="Arial"/>
                <w:sz w:val="16"/>
                <w:szCs w:val="16"/>
                <w:lang w:val="es-ES" w:eastAsia="ar-SA"/>
              </w:rPr>
              <w:t>Industria Textil-determinación de la masa del tejido por unidad de longitud y área</w:t>
            </w:r>
            <w:r w:rsidR="00D4433D" w:rsidRPr="0074132F">
              <w:rPr>
                <w:rFonts w:ascii="Arial" w:hAnsi="Arial" w:cs="Arial"/>
                <w:sz w:val="16"/>
                <w:szCs w:val="16"/>
                <w:lang w:val="es-ES" w:eastAsia="ar-SA"/>
              </w:rPr>
              <w:t>.</w:t>
            </w:r>
          </w:p>
        </w:tc>
      </w:tr>
      <w:tr w:rsidR="0074132F" w:rsidRPr="0074132F" w:rsidTr="00606AE5">
        <w:trPr>
          <w:jc w:val="center"/>
        </w:trPr>
        <w:tc>
          <w:tcPr>
            <w:tcW w:w="4032" w:type="dxa"/>
            <w:tcBorders>
              <w:top w:val="single" w:sz="4" w:space="0" w:color="000000"/>
              <w:left w:val="single" w:sz="4" w:space="0" w:color="000000"/>
              <w:bottom w:val="single" w:sz="4" w:space="0" w:color="000000"/>
            </w:tcBorders>
            <w:vAlign w:val="center"/>
          </w:tcPr>
          <w:p w:rsidR="00433E33" w:rsidRPr="0074132F" w:rsidRDefault="00433E33" w:rsidP="00D4433D">
            <w:pPr>
              <w:tabs>
                <w:tab w:val="left" w:pos="180"/>
                <w:tab w:val="left" w:pos="1260"/>
              </w:tabs>
              <w:ind w:left="703" w:hanging="703"/>
              <w:contextualSpacing/>
              <w:jc w:val="both"/>
              <w:rPr>
                <w:rFonts w:ascii="Arial" w:hAnsi="Arial" w:cs="Arial"/>
                <w:sz w:val="16"/>
                <w:szCs w:val="16"/>
              </w:rPr>
            </w:pPr>
            <w:r w:rsidRPr="0074132F">
              <w:rPr>
                <w:rFonts w:ascii="Arial" w:hAnsi="Arial" w:cs="Arial"/>
                <w:sz w:val="16"/>
                <w:szCs w:val="16"/>
              </w:rPr>
              <w:t>Tipo de ligamento</w:t>
            </w:r>
          </w:p>
        </w:tc>
        <w:tc>
          <w:tcPr>
            <w:tcW w:w="2127" w:type="dxa"/>
            <w:tcBorders>
              <w:top w:val="single" w:sz="4" w:space="0" w:color="000000"/>
              <w:left w:val="single" w:sz="4" w:space="0" w:color="000000"/>
              <w:bottom w:val="single" w:sz="4" w:space="0" w:color="000000"/>
            </w:tcBorders>
            <w:vAlign w:val="center"/>
          </w:tcPr>
          <w:p w:rsidR="00433E33" w:rsidRPr="0074132F" w:rsidRDefault="00433E33" w:rsidP="00D4433D">
            <w:pPr>
              <w:tabs>
                <w:tab w:val="left" w:pos="180"/>
                <w:tab w:val="left" w:pos="1260"/>
              </w:tabs>
              <w:ind w:left="703" w:hanging="703"/>
              <w:contextualSpacing/>
              <w:rPr>
                <w:rFonts w:ascii="Arial" w:hAnsi="Arial" w:cs="Arial"/>
                <w:sz w:val="8"/>
                <w:szCs w:val="16"/>
              </w:rPr>
            </w:pPr>
            <w:r w:rsidRPr="0074132F">
              <w:rPr>
                <w:rFonts w:ascii="Arial" w:hAnsi="Arial" w:cs="Arial"/>
                <w:sz w:val="16"/>
                <w:szCs w:val="16"/>
              </w:rPr>
              <w:t>Sarga o tafetán</w:t>
            </w:r>
          </w:p>
        </w:tc>
        <w:tc>
          <w:tcPr>
            <w:tcW w:w="3939" w:type="dxa"/>
            <w:tcBorders>
              <w:top w:val="single" w:sz="4" w:space="0" w:color="000000"/>
              <w:left w:val="single" w:sz="4" w:space="0" w:color="000000"/>
              <w:bottom w:val="single" w:sz="4" w:space="0" w:color="000000"/>
              <w:right w:val="single" w:sz="4" w:space="0" w:color="000000"/>
            </w:tcBorders>
            <w:vAlign w:val="center"/>
          </w:tcPr>
          <w:p w:rsidR="00433E33" w:rsidRPr="0074132F" w:rsidRDefault="00433E33" w:rsidP="00606AE5">
            <w:pPr>
              <w:tabs>
                <w:tab w:val="left" w:pos="1260"/>
              </w:tabs>
              <w:ind w:left="33"/>
              <w:contextualSpacing/>
              <w:jc w:val="both"/>
              <w:rPr>
                <w:rFonts w:ascii="Arial" w:hAnsi="Arial" w:cs="Arial"/>
                <w:sz w:val="16"/>
                <w:szCs w:val="16"/>
              </w:rPr>
            </w:pPr>
          </w:p>
        </w:tc>
      </w:tr>
      <w:tr w:rsidR="0074132F" w:rsidRPr="0074132F" w:rsidTr="00606AE5">
        <w:tblPrEx>
          <w:tblCellMar>
            <w:top w:w="108" w:type="dxa"/>
            <w:bottom w:w="108" w:type="dxa"/>
          </w:tblCellMar>
        </w:tblPrEx>
        <w:trPr>
          <w:trHeight w:val="503"/>
          <w:jc w:val="center"/>
        </w:trPr>
        <w:tc>
          <w:tcPr>
            <w:tcW w:w="4032" w:type="dxa"/>
            <w:tcBorders>
              <w:top w:val="single" w:sz="4" w:space="0" w:color="000000"/>
              <w:left w:val="single" w:sz="4" w:space="0" w:color="000000"/>
              <w:bottom w:val="single" w:sz="4" w:space="0" w:color="000000"/>
            </w:tcBorders>
            <w:vAlign w:val="center"/>
          </w:tcPr>
          <w:p w:rsidR="00D4433D" w:rsidRPr="0074132F" w:rsidRDefault="00433E33" w:rsidP="00D4433D">
            <w:pPr>
              <w:tabs>
                <w:tab w:val="left" w:pos="180"/>
                <w:tab w:val="left" w:pos="1260"/>
              </w:tabs>
              <w:ind w:left="703" w:hanging="703"/>
              <w:contextualSpacing/>
              <w:jc w:val="both"/>
              <w:rPr>
                <w:rFonts w:ascii="Arial" w:hAnsi="Arial" w:cs="Arial"/>
                <w:sz w:val="16"/>
                <w:szCs w:val="16"/>
              </w:rPr>
            </w:pPr>
            <w:r w:rsidRPr="0074132F">
              <w:rPr>
                <w:rFonts w:ascii="Arial" w:hAnsi="Arial" w:cs="Arial"/>
                <w:sz w:val="16"/>
                <w:szCs w:val="16"/>
              </w:rPr>
              <w:t>Fuerza máxima de tracción, método agarre</w:t>
            </w:r>
          </w:p>
          <w:p w:rsidR="00D4433D" w:rsidRPr="0074132F" w:rsidRDefault="00D4433D" w:rsidP="00D4433D">
            <w:pPr>
              <w:tabs>
                <w:tab w:val="left" w:pos="180"/>
                <w:tab w:val="left" w:pos="1260"/>
              </w:tabs>
              <w:ind w:left="703" w:hanging="703"/>
              <w:contextualSpacing/>
              <w:jc w:val="both"/>
              <w:rPr>
                <w:rFonts w:ascii="Arial" w:hAnsi="Arial" w:cs="Arial"/>
                <w:sz w:val="16"/>
                <w:szCs w:val="16"/>
              </w:rPr>
            </w:pPr>
          </w:p>
          <w:p w:rsidR="00433E33" w:rsidRPr="0074132F" w:rsidRDefault="00433E33" w:rsidP="00D4433D">
            <w:pPr>
              <w:tabs>
                <w:tab w:val="left" w:pos="180"/>
                <w:tab w:val="left" w:pos="1260"/>
              </w:tabs>
              <w:ind w:left="703" w:hanging="703"/>
              <w:contextualSpacing/>
              <w:jc w:val="both"/>
              <w:rPr>
                <w:rFonts w:ascii="Arial" w:hAnsi="Arial" w:cs="Arial"/>
                <w:sz w:val="16"/>
                <w:szCs w:val="16"/>
              </w:rPr>
            </w:pPr>
            <w:r w:rsidRPr="0074132F">
              <w:rPr>
                <w:rFonts w:ascii="Arial" w:hAnsi="Arial" w:cs="Arial"/>
                <w:sz w:val="16"/>
                <w:szCs w:val="16"/>
              </w:rPr>
              <w:t>Urdimbre</w:t>
            </w:r>
          </w:p>
          <w:p w:rsidR="00433E33" w:rsidRPr="0074132F" w:rsidRDefault="00433E33" w:rsidP="00D4433D">
            <w:pPr>
              <w:tabs>
                <w:tab w:val="left" w:pos="180"/>
                <w:tab w:val="left" w:pos="1260"/>
              </w:tabs>
              <w:ind w:left="703" w:hanging="703"/>
              <w:contextualSpacing/>
              <w:jc w:val="both"/>
              <w:rPr>
                <w:rFonts w:ascii="Arial" w:hAnsi="Arial" w:cs="Arial"/>
                <w:sz w:val="16"/>
                <w:szCs w:val="16"/>
              </w:rPr>
            </w:pPr>
            <w:r w:rsidRPr="0074132F">
              <w:rPr>
                <w:rFonts w:ascii="Arial" w:hAnsi="Arial" w:cs="Arial"/>
                <w:sz w:val="16"/>
                <w:szCs w:val="16"/>
              </w:rPr>
              <w:t>Trama</w:t>
            </w:r>
          </w:p>
        </w:tc>
        <w:tc>
          <w:tcPr>
            <w:tcW w:w="2127" w:type="dxa"/>
            <w:tcBorders>
              <w:top w:val="single" w:sz="4" w:space="0" w:color="000000"/>
              <w:left w:val="single" w:sz="4" w:space="0" w:color="000000"/>
              <w:bottom w:val="single" w:sz="4" w:space="0" w:color="000000"/>
            </w:tcBorders>
            <w:vAlign w:val="bottom"/>
          </w:tcPr>
          <w:p w:rsidR="00433E33" w:rsidRPr="0074132F" w:rsidRDefault="00433E33" w:rsidP="00D4433D">
            <w:pPr>
              <w:tabs>
                <w:tab w:val="left" w:pos="180"/>
                <w:tab w:val="left" w:pos="1260"/>
              </w:tabs>
              <w:ind w:left="703" w:hanging="703"/>
              <w:contextualSpacing/>
              <w:rPr>
                <w:rFonts w:ascii="Arial" w:hAnsi="Arial" w:cs="Arial"/>
                <w:sz w:val="16"/>
                <w:szCs w:val="16"/>
              </w:rPr>
            </w:pPr>
            <w:r w:rsidRPr="0074132F">
              <w:rPr>
                <w:rFonts w:ascii="Arial" w:hAnsi="Arial" w:cs="Arial"/>
                <w:sz w:val="16"/>
                <w:szCs w:val="16"/>
              </w:rPr>
              <w:t>300 N mínimo</w:t>
            </w:r>
          </w:p>
          <w:p w:rsidR="00433E33" w:rsidRPr="0074132F" w:rsidRDefault="00433E33" w:rsidP="00D4433D">
            <w:pPr>
              <w:tabs>
                <w:tab w:val="left" w:pos="180"/>
                <w:tab w:val="left" w:pos="1260"/>
              </w:tabs>
              <w:ind w:left="703" w:hanging="703"/>
              <w:contextualSpacing/>
              <w:rPr>
                <w:rFonts w:ascii="Arial" w:hAnsi="Arial" w:cs="Arial"/>
                <w:sz w:val="16"/>
                <w:szCs w:val="16"/>
              </w:rPr>
            </w:pPr>
            <w:r w:rsidRPr="0074132F">
              <w:rPr>
                <w:rFonts w:ascii="Arial" w:hAnsi="Arial" w:cs="Arial"/>
                <w:sz w:val="16"/>
                <w:szCs w:val="16"/>
              </w:rPr>
              <w:t>250 N mínimo</w:t>
            </w:r>
          </w:p>
        </w:tc>
        <w:tc>
          <w:tcPr>
            <w:tcW w:w="3939" w:type="dxa"/>
            <w:tcBorders>
              <w:top w:val="single" w:sz="4" w:space="0" w:color="000000"/>
              <w:left w:val="single" w:sz="4" w:space="0" w:color="000000"/>
              <w:bottom w:val="single" w:sz="4" w:space="0" w:color="000000"/>
              <w:right w:val="single" w:sz="4" w:space="0" w:color="000000"/>
            </w:tcBorders>
            <w:vAlign w:val="center"/>
          </w:tcPr>
          <w:p w:rsidR="00433E33" w:rsidRPr="0074132F" w:rsidRDefault="00433E33" w:rsidP="00606AE5">
            <w:pPr>
              <w:tabs>
                <w:tab w:val="left" w:pos="1260"/>
              </w:tabs>
              <w:ind w:left="33"/>
              <w:contextualSpacing/>
              <w:jc w:val="both"/>
              <w:rPr>
                <w:rFonts w:ascii="Arial" w:hAnsi="Arial" w:cs="Arial"/>
                <w:sz w:val="16"/>
                <w:szCs w:val="16"/>
              </w:rPr>
            </w:pPr>
            <w:r w:rsidRPr="0074132F">
              <w:rPr>
                <w:rFonts w:ascii="Arial" w:hAnsi="Arial" w:cs="Arial"/>
                <w:b/>
                <w:sz w:val="16"/>
                <w:szCs w:val="16"/>
              </w:rPr>
              <w:t>NMX-A-059/2-INNTEX-2008</w:t>
            </w:r>
            <w:r w:rsidR="002B372A" w:rsidRPr="0074132F">
              <w:rPr>
                <w:rFonts w:ascii="Arial" w:hAnsi="Arial" w:cs="Arial"/>
                <w:sz w:val="16"/>
                <w:szCs w:val="16"/>
              </w:rPr>
              <w:t xml:space="preserve"> Industria Textil-propiedades de los tejidos frente a la tracción-parte 2-determinación de la fuerza máxima por el método de agarre-método grab.</w:t>
            </w:r>
          </w:p>
        </w:tc>
      </w:tr>
      <w:tr w:rsidR="0074132F" w:rsidRPr="0074132F" w:rsidTr="00606AE5">
        <w:tblPrEx>
          <w:tblCellMar>
            <w:top w:w="108" w:type="dxa"/>
            <w:bottom w:w="108" w:type="dxa"/>
          </w:tblCellMar>
        </w:tblPrEx>
        <w:trPr>
          <w:trHeight w:val="938"/>
          <w:jc w:val="center"/>
        </w:trPr>
        <w:tc>
          <w:tcPr>
            <w:tcW w:w="4032" w:type="dxa"/>
            <w:tcBorders>
              <w:top w:val="single" w:sz="4" w:space="0" w:color="000000"/>
              <w:left w:val="single" w:sz="4" w:space="0" w:color="000000"/>
              <w:bottom w:val="single" w:sz="4" w:space="0" w:color="000000"/>
            </w:tcBorders>
            <w:vAlign w:val="center"/>
          </w:tcPr>
          <w:p w:rsidR="00433E33" w:rsidRPr="0074132F" w:rsidRDefault="005C2440" w:rsidP="00D4433D">
            <w:pPr>
              <w:tabs>
                <w:tab w:val="left" w:pos="180"/>
                <w:tab w:val="left" w:pos="1260"/>
              </w:tabs>
              <w:ind w:left="703" w:hanging="703"/>
              <w:contextualSpacing/>
              <w:jc w:val="both"/>
              <w:rPr>
                <w:rFonts w:ascii="Arial" w:hAnsi="Arial" w:cs="Arial"/>
                <w:sz w:val="16"/>
                <w:szCs w:val="16"/>
              </w:rPr>
            </w:pPr>
            <w:r w:rsidRPr="0074132F">
              <w:rPr>
                <w:rFonts w:ascii="Arial" w:hAnsi="Arial" w:cs="Arial"/>
                <w:sz w:val="16"/>
                <w:szCs w:val="16"/>
              </w:rPr>
              <w:t>Cambio dimensional</w:t>
            </w:r>
          </w:p>
          <w:p w:rsidR="003F0806" w:rsidRPr="0074132F" w:rsidRDefault="003F0806" w:rsidP="00606AE5">
            <w:pPr>
              <w:tabs>
                <w:tab w:val="left" w:pos="-45"/>
                <w:tab w:val="left" w:pos="1260"/>
              </w:tabs>
              <w:contextualSpacing/>
              <w:jc w:val="both"/>
              <w:rPr>
                <w:rFonts w:ascii="Arial" w:hAnsi="Arial" w:cs="Arial"/>
                <w:sz w:val="16"/>
                <w:szCs w:val="16"/>
              </w:rPr>
            </w:pPr>
            <w:r w:rsidRPr="0074132F">
              <w:rPr>
                <w:rFonts w:ascii="Arial" w:hAnsi="Arial" w:cs="Arial"/>
                <w:sz w:val="16"/>
                <w:szCs w:val="16"/>
              </w:rPr>
              <w:t>Condiciones de lavado 4B (ajuste normal, carga 2 kg ±0,1; temperatura 32</w:t>
            </w:r>
            <w:r w:rsidR="002B372A" w:rsidRPr="0074132F">
              <w:rPr>
                <w:rFonts w:ascii="Arial" w:hAnsi="Arial" w:cs="Arial"/>
                <w:sz w:val="16"/>
                <w:szCs w:val="16"/>
              </w:rPr>
              <w:t>3 K ± 3 K (</w:t>
            </w:r>
            <w:r w:rsidRPr="0074132F">
              <w:rPr>
                <w:rFonts w:ascii="Arial" w:hAnsi="Arial" w:cs="Arial"/>
                <w:sz w:val="16"/>
                <w:szCs w:val="16"/>
              </w:rPr>
              <w:t>50°C ± 3°C</w:t>
            </w:r>
            <w:r w:rsidR="002B372A" w:rsidRPr="0074132F">
              <w:rPr>
                <w:rFonts w:ascii="Arial" w:hAnsi="Arial" w:cs="Arial"/>
                <w:sz w:val="16"/>
                <w:szCs w:val="16"/>
              </w:rPr>
              <w:t>)</w:t>
            </w:r>
            <w:r w:rsidRPr="0074132F">
              <w:rPr>
                <w:rFonts w:ascii="Arial" w:hAnsi="Arial" w:cs="Arial"/>
                <w:sz w:val="16"/>
                <w:szCs w:val="16"/>
              </w:rPr>
              <w:t>, nivel de líquido lleno, tiempo de lavado 12 min, enjuague nivel de líquido lleno y escurrido ciclo normal)</w:t>
            </w:r>
          </w:p>
          <w:p w:rsidR="003F0806" w:rsidRPr="0074132F" w:rsidRDefault="003F0806" w:rsidP="00606AE5">
            <w:pPr>
              <w:tabs>
                <w:tab w:val="left" w:pos="-45"/>
                <w:tab w:val="left" w:pos="1260"/>
              </w:tabs>
              <w:contextualSpacing/>
              <w:jc w:val="both"/>
              <w:rPr>
                <w:rFonts w:ascii="Arial" w:hAnsi="Arial" w:cs="Arial"/>
                <w:sz w:val="8"/>
                <w:szCs w:val="8"/>
              </w:rPr>
            </w:pPr>
          </w:p>
          <w:p w:rsidR="00433E33" w:rsidRPr="0074132F" w:rsidRDefault="003F0806" w:rsidP="00606AE5">
            <w:pPr>
              <w:tabs>
                <w:tab w:val="left" w:pos="-45"/>
                <w:tab w:val="left" w:pos="1260"/>
              </w:tabs>
              <w:contextualSpacing/>
              <w:jc w:val="both"/>
              <w:rPr>
                <w:rFonts w:ascii="Arial" w:hAnsi="Arial" w:cs="Arial"/>
                <w:sz w:val="16"/>
                <w:szCs w:val="16"/>
              </w:rPr>
            </w:pPr>
            <w:r w:rsidRPr="0074132F">
              <w:rPr>
                <w:rFonts w:ascii="Arial" w:hAnsi="Arial" w:cs="Arial"/>
                <w:sz w:val="16"/>
                <w:szCs w:val="16"/>
              </w:rPr>
              <w:t>Secado procedimiento E (tambor). Procedimiento de secado: a (normal, (66±5) °C, enfriamiento: 5 min)</w:t>
            </w:r>
          </w:p>
        </w:tc>
        <w:tc>
          <w:tcPr>
            <w:tcW w:w="2127" w:type="dxa"/>
            <w:tcBorders>
              <w:top w:val="single" w:sz="4" w:space="0" w:color="000000"/>
              <w:left w:val="single" w:sz="4" w:space="0" w:color="000000"/>
              <w:bottom w:val="single" w:sz="4" w:space="0" w:color="000000"/>
            </w:tcBorders>
          </w:tcPr>
          <w:p w:rsidR="00433E33" w:rsidRPr="0074132F" w:rsidRDefault="00433E33" w:rsidP="00606AE5">
            <w:pPr>
              <w:tabs>
                <w:tab w:val="left" w:pos="180"/>
                <w:tab w:val="left" w:pos="1260"/>
              </w:tabs>
              <w:ind w:left="703" w:hanging="703"/>
              <w:contextualSpacing/>
              <w:jc w:val="center"/>
              <w:rPr>
                <w:rFonts w:ascii="Arial" w:hAnsi="Arial" w:cs="Arial"/>
                <w:sz w:val="16"/>
                <w:szCs w:val="16"/>
              </w:rPr>
            </w:pPr>
            <w:r w:rsidRPr="0074132F">
              <w:rPr>
                <w:rFonts w:ascii="Arial" w:hAnsi="Arial" w:cs="Arial"/>
                <w:sz w:val="16"/>
                <w:szCs w:val="16"/>
              </w:rPr>
              <w:t>± 10%</w:t>
            </w:r>
          </w:p>
        </w:tc>
        <w:tc>
          <w:tcPr>
            <w:tcW w:w="3939" w:type="dxa"/>
            <w:tcBorders>
              <w:top w:val="single" w:sz="4" w:space="0" w:color="000000"/>
              <w:left w:val="single" w:sz="4" w:space="0" w:color="000000"/>
              <w:bottom w:val="single" w:sz="4" w:space="0" w:color="000000"/>
              <w:right w:val="single" w:sz="4" w:space="0" w:color="000000"/>
            </w:tcBorders>
            <w:vAlign w:val="center"/>
          </w:tcPr>
          <w:p w:rsidR="00FA6EFD" w:rsidRPr="0074132F" w:rsidRDefault="00FA6EFD" w:rsidP="00FA6EFD">
            <w:pPr>
              <w:tabs>
                <w:tab w:val="left" w:pos="180"/>
                <w:tab w:val="left" w:pos="1260"/>
              </w:tabs>
              <w:suppressAutoHyphens/>
              <w:snapToGrid w:val="0"/>
              <w:jc w:val="both"/>
              <w:rPr>
                <w:rFonts w:ascii="Arial" w:hAnsi="Arial" w:cs="Arial"/>
                <w:sz w:val="16"/>
                <w:szCs w:val="16"/>
                <w:lang w:val="es-ES" w:eastAsia="ar-SA"/>
              </w:rPr>
            </w:pPr>
            <w:r w:rsidRPr="0074132F">
              <w:rPr>
                <w:rFonts w:ascii="Arial" w:hAnsi="Arial" w:cs="Arial"/>
                <w:b/>
                <w:sz w:val="16"/>
                <w:szCs w:val="16"/>
                <w:lang w:val="es-ES" w:eastAsia="ar-SA"/>
              </w:rPr>
              <w:t>NMX-A-</w:t>
            </w:r>
            <w:r>
              <w:rPr>
                <w:rFonts w:ascii="Arial" w:hAnsi="Arial" w:cs="Arial"/>
                <w:b/>
                <w:color w:val="FF0000"/>
                <w:sz w:val="16"/>
                <w:szCs w:val="16"/>
                <w:lang w:val="es-ES" w:eastAsia="ar-SA"/>
              </w:rPr>
              <w:t>5077</w:t>
            </w:r>
            <w:r w:rsidRPr="0074132F">
              <w:rPr>
                <w:rFonts w:ascii="Arial" w:hAnsi="Arial" w:cs="Arial"/>
                <w:b/>
                <w:sz w:val="16"/>
                <w:szCs w:val="16"/>
                <w:lang w:val="es-ES" w:eastAsia="ar-SA"/>
              </w:rPr>
              <w:t>-INNTEX-20</w:t>
            </w:r>
            <w:r>
              <w:rPr>
                <w:rFonts w:ascii="Arial" w:hAnsi="Arial" w:cs="Arial"/>
                <w:b/>
                <w:color w:val="FF0000"/>
                <w:sz w:val="16"/>
                <w:szCs w:val="16"/>
                <w:lang w:val="es-ES" w:eastAsia="ar-SA"/>
              </w:rPr>
              <w:t>15</w:t>
            </w:r>
            <w:r w:rsidRPr="0074132F">
              <w:rPr>
                <w:rFonts w:ascii="Arial" w:hAnsi="Arial" w:cs="Arial"/>
                <w:sz w:val="16"/>
                <w:szCs w:val="16"/>
                <w:lang w:val="es-ES" w:eastAsia="ar-SA"/>
              </w:rPr>
              <w:t>-Industria Textil-determinación de</w:t>
            </w:r>
            <w:r>
              <w:rPr>
                <w:rFonts w:ascii="Arial" w:hAnsi="Arial" w:cs="Arial"/>
                <w:sz w:val="16"/>
                <w:szCs w:val="16"/>
                <w:lang w:val="es-ES" w:eastAsia="ar-SA"/>
              </w:rPr>
              <w:t>l</w:t>
            </w:r>
            <w:r w:rsidRPr="0074132F">
              <w:rPr>
                <w:rFonts w:ascii="Arial" w:hAnsi="Arial" w:cs="Arial"/>
                <w:sz w:val="16"/>
                <w:szCs w:val="16"/>
                <w:lang w:val="es-ES" w:eastAsia="ar-SA"/>
              </w:rPr>
              <w:t xml:space="preserve"> </w:t>
            </w:r>
            <w:r>
              <w:rPr>
                <w:rFonts w:ascii="Arial" w:hAnsi="Arial" w:cs="Arial"/>
                <w:sz w:val="16"/>
                <w:szCs w:val="16"/>
                <w:lang w:val="es-ES" w:eastAsia="ar-SA"/>
              </w:rPr>
              <w:t>cambio dimensional</w:t>
            </w:r>
            <w:r w:rsidRPr="0074132F">
              <w:rPr>
                <w:rFonts w:ascii="Arial" w:hAnsi="Arial" w:cs="Arial"/>
                <w:sz w:val="16"/>
                <w:szCs w:val="16"/>
                <w:lang w:val="es-ES" w:eastAsia="ar-SA"/>
              </w:rPr>
              <w:t xml:space="preserve"> en el lavado </w:t>
            </w:r>
            <w:r>
              <w:rPr>
                <w:rFonts w:ascii="Arial" w:hAnsi="Arial" w:cs="Arial"/>
                <w:sz w:val="16"/>
                <w:szCs w:val="16"/>
                <w:lang w:val="es-ES" w:eastAsia="ar-SA"/>
              </w:rPr>
              <w:t>y secado</w:t>
            </w:r>
            <w:r w:rsidRPr="0074132F">
              <w:rPr>
                <w:rFonts w:ascii="Arial" w:hAnsi="Arial" w:cs="Arial"/>
                <w:sz w:val="16"/>
                <w:szCs w:val="16"/>
                <w:lang w:val="es-ES" w:eastAsia="ar-SA"/>
              </w:rPr>
              <w:t>.</w:t>
            </w:r>
          </w:p>
          <w:p w:rsidR="00FA6EFD" w:rsidRPr="0074132F" w:rsidRDefault="00FA6EFD" w:rsidP="00FA6EFD">
            <w:pPr>
              <w:tabs>
                <w:tab w:val="left" w:pos="180"/>
                <w:tab w:val="left" w:pos="1260"/>
              </w:tabs>
              <w:suppressAutoHyphens/>
              <w:snapToGrid w:val="0"/>
              <w:jc w:val="both"/>
              <w:rPr>
                <w:rFonts w:ascii="Arial" w:hAnsi="Arial" w:cs="Arial"/>
                <w:sz w:val="16"/>
                <w:szCs w:val="16"/>
                <w:lang w:val="es-ES" w:eastAsia="ar-SA"/>
              </w:rPr>
            </w:pPr>
          </w:p>
          <w:p w:rsidR="00433E33" w:rsidRPr="0074132F" w:rsidRDefault="00FA6EFD" w:rsidP="00FA6EFD">
            <w:pPr>
              <w:tabs>
                <w:tab w:val="left" w:pos="1260"/>
              </w:tabs>
              <w:ind w:left="33"/>
              <w:contextualSpacing/>
              <w:jc w:val="both"/>
              <w:rPr>
                <w:rFonts w:ascii="Arial" w:hAnsi="Arial" w:cs="Arial"/>
                <w:sz w:val="16"/>
                <w:szCs w:val="16"/>
              </w:rPr>
            </w:pPr>
            <w:r w:rsidRPr="0074132F">
              <w:rPr>
                <w:rFonts w:ascii="Arial" w:hAnsi="Arial" w:cs="Arial"/>
                <w:b/>
                <w:sz w:val="16"/>
                <w:szCs w:val="16"/>
                <w:lang w:val="es-ES" w:eastAsia="ar-SA"/>
              </w:rPr>
              <w:t>NMX-A-</w:t>
            </w:r>
            <w:r>
              <w:rPr>
                <w:rFonts w:ascii="Arial" w:hAnsi="Arial" w:cs="Arial"/>
                <w:b/>
                <w:color w:val="FF0000"/>
                <w:sz w:val="16"/>
                <w:szCs w:val="16"/>
                <w:lang w:val="es-ES" w:eastAsia="ar-SA"/>
              </w:rPr>
              <w:t>6330</w:t>
            </w:r>
            <w:r w:rsidRPr="0074132F">
              <w:rPr>
                <w:rFonts w:ascii="Arial" w:hAnsi="Arial" w:cs="Arial"/>
                <w:b/>
                <w:sz w:val="16"/>
                <w:szCs w:val="16"/>
                <w:lang w:val="es-ES" w:eastAsia="ar-SA"/>
              </w:rPr>
              <w:t>-INNTEX-20</w:t>
            </w:r>
            <w:r>
              <w:rPr>
                <w:rFonts w:ascii="Arial" w:hAnsi="Arial" w:cs="Arial"/>
                <w:b/>
                <w:color w:val="FF0000"/>
                <w:sz w:val="16"/>
                <w:szCs w:val="16"/>
                <w:lang w:val="es-ES" w:eastAsia="ar-SA"/>
              </w:rPr>
              <w:t xml:space="preserve">15 </w:t>
            </w:r>
            <w:r w:rsidRPr="0074132F">
              <w:rPr>
                <w:rFonts w:ascii="Arial" w:hAnsi="Arial" w:cs="Arial"/>
                <w:sz w:val="16"/>
                <w:szCs w:val="16"/>
                <w:lang w:val="es-ES" w:eastAsia="ar-SA"/>
              </w:rPr>
              <w:t>Industria Textil – procedimiento</w:t>
            </w:r>
            <w:r>
              <w:rPr>
                <w:rFonts w:ascii="Arial" w:hAnsi="Arial" w:cs="Arial"/>
                <w:sz w:val="16"/>
                <w:szCs w:val="16"/>
                <w:lang w:val="es-ES" w:eastAsia="ar-SA"/>
              </w:rPr>
              <w:t>s</w:t>
            </w:r>
            <w:r w:rsidRPr="0074132F">
              <w:rPr>
                <w:rFonts w:ascii="Arial" w:hAnsi="Arial" w:cs="Arial"/>
                <w:sz w:val="16"/>
                <w:szCs w:val="16"/>
                <w:lang w:val="es-ES" w:eastAsia="ar-SA"/>
              </w:rPr>
              <w:t xml:space="preserve"> de lavado y secado domestico para los ensayos textiles.</w:t>
            </w:r>
          </w:p>
        </w:tc>
      </w:tr>
      <w:tr w:rsidR="0074132F" w:rsidRPr="0074132F" w:rsidTr="00606AE5">
        <w:tblPrEx>
          <w:tblCellMar>
            <w:top w:w="108" w:type="dxa"/>
            <w:bottom w:w="108" w:type="dxa"/>
          </w:tblCellMar>
        </w:tblPrEx>
        <w:trPr>
          <w:trHeight w:val="621"/>
          <w:jc w:val="center"/>
        </w:trPr>
        <w:tc>
          <w:tcPr>
            <w:tcW w:w="4032" w:type="dxa"/>
            <w:tcBorders>
              <w:top w:val="single" w:sz="4" w:space="0" w:color="000000"/>
              <w:left w:val="single" w:sz="4" w:space="0" w:color="000000"/>
              <w:bottom w:val="single" w:sz="4" w:space="0" w:color="000000"/>
            </w:tcBorders>
            <w:vAlign w:val="center"/>
          </w:tcPr>
          <w:p w:rsidR="00606AE5" w:rsidRPr="0074132F" w:rsidRDefault="00606AE5" w:rsidP="00606AE5">
            <w:pPr>
              <w:tabs>
                <w:tab w:val="left" w:pos="180"/>
                <w:tab w:val="left" w:pos="1260"/>
              </w:tabs>
              <w:ind w:left="97"/>
              <w:contextualSpacing/>
              <w:jc w:val="both"/>
              <w:rPr>
                <w:rFonts w:ascii="Arial" w:hAnsi="Arial" w:cs="Arial"/>
                <w:sz w:val="16"/>
                <w:szCs w:val="16"/>
              </w:rPr>
            </w:pPr>
            <w:r w:rsidRPr="0074132F">
              <w:rPr>
                <w:rFonts w:ascii="Arial" w:hAnsi="Arial" w:cs="Arial"/>
                <w:sz w:val="16"/>
                <w:szCs w:val="16"/>
              </w:rPr>
              <w:t>Solidez del color al lavado en húmedo, procedimiento A</w:t>
            </w:r>
            <w:r w:rsidR="00412720" w:rsidRPr="0074132F">
              <w:rPr>
                <w:rFonts w:ascii="Arial" w:hAnsi="Arial" w:cs="Arial"/>
                <w:sz w:val="16"/>
                <w:szCs w:val="16"/>
              </w:rPr>
              <w:t>1</w:t>
            </w:r>
            <w:r w:rsidRPr="0074132F">
              <w:rPr>
                <w:rFonts w:ascii="Arial" w:hAnsi="Arial" w:cs="Arial"/>
                <w:sz w:val="16"/>
                <w:szCs w:val="16"/>
              </w:rPr>
              <w:t>S</w:t>
            </w:r>
          </w:p>
        </w:tc>
        <w:tc>
          <w:tcPr>
            <w:tcW w:w="2127" w:type="dxa"/>
            <w:tcBorders>
              <w:top w:val="single" w:sz="4" w:space="0" w:color="000000"/>
              <w:left w:val="single" w:sz="4" w:space="0" w:color="000000"/>
              <w:bottom w:val="single" w:sz="4" w:space="0" w:color="000000"/>
            </w:tcBorders>
          </w:tcPr>
          <w:p w:rsidR="00606AE5" w:rsidRPr="0074132F" w:rsidRDefault="00606AE5" w:rsidP="00804301">
            <w:pPr>
              <w:pStyle w:val="Textocomentario"/>
              <w:suppressAutoHyphens w:val="0"/>
              <w:ind w:left="703" w:hanging="703"/>
              <w:contextualSpacing/>
              <w:jc w:val="both"/>
              <w:rPr>
                <w:rFonts w:ascii="Arial" w:hAnsi="Arial" w:cs="Arial"/>
                <w:sz w:val="16"/>
                <w:szCs w:val="16"/>
                <w:lang w:eastAsia="es-ES"/>
              </w:rPr>
            </w:pPr>
            <w:r w:rsidRPr="0074132F">
              <w:rPr>
                <w:rFonts w:ascii="Arial" w:hAnsi="Arial" w:cs="Arial"/>
                <w:sz w:val="16"/>
                <w:szCs w:val="16"/>
                <w:lang w:eastAsia="es-ES"/>
              </w:rPr>
              <w:t xml:space="preserve">Cambio de color 4 mínimo </w:t>
            </w:r>
          </w:p>
          <w:p w:rsidR="00606AE5" w:rsidRPr="0074132F" w:rsidRDefault="00606AE5" w:rsidP="00804301">
            <w:pPr>
              <w:pStyle w:val="Textocomentario"/>
              <w:suppressAutoHyphens w:val="0"/>
              <w:ind w:left="703" w:hanging="703"/>
              <w:contextualSpacing/>
              <w:jc w:val="both"/>
              <w:rPr>
                <w:rFonts w:ascii="Arial" w:hAnsi="Arial" w:cs="Arial"/>
                <w:sz w:val="8"/>
                <w:szCs w:val="8"/>
                <w:lang w:eastAsia="es-ES"/>
              </w:rPr>
            </w:pPr>
          </w:p>
          <w:p w:rsidR="00606AE5" w:rsidRPr="0074132F" w:rsidRDefault="00606AE5" w:rsidP="00804301">
            <w:pPr>
              <w:pStyle w:val="Textocomentario"/>
              <w:suppressAutoHyphens w:val="0"/>
              <w:ind w:left="703" w:hanging="703"/>
              <w:contextualSpacing/>
              <w:jc w:val="both"/>
              <w:rPr>
                <w:rFonts w:ascii="Arial" w:hAnsi="Arial" w:cs="Arial"/>
                <w:sz w:val="14"/>
                <w:szCs w:val="14"/>
                <w:lang w:eastAsia="es-ES"/>
              </w:rPr>
            </w:pPr>
            <w:r w:rsidRPr="0074132F">
              <w:rPr>
                <w:rFonts w:ascii="Arial" w:hAnsi="Arial" w:cs="Arial"/>
                <w:sz w:val="14"/>
                <w:szCs w:val="14"/>
                <w:lang w:eastAsia="es-ES"/>
              </w:rPr>
              <w:t>Transferencia mínimo:</w:t>
            </w:r>
          </w:p>
          <w:p w:rsidR="00606AE5" w:rsidRPr="0074132F" w:rsidRDefault="00606AE5" w:rsidP="00804301">
            <w:pPr>
              <w:pStyle w:val="Textocomentario"/>
              <w:suppressAutoHyphens w:val="0"/>
              <w:ind w:left="703" w:hanging="703"/>
              <w:contextualSpacing/>
              <w:jc w:val="both"/>
              <w:rPr>
                <w:rFonts w:ascii="Arial" w:hAnsi="Arial" w:cs="Arial"/>
                <w:sz w:val="14"/>
                <w:szCs w:val="14"/>
                <w:lang w:eastAsia="es-ES"/>
              </w:rPr>
            </w:pPr>
            <w:r w:rsidRPr="0074132F">
              <w:rPr>
                <w:rFonts w:ascii="Arial" w:hAnsi="Arial" w:cs="Arial"/>
                <w:sz w:val="14"/>
                <w:szCs w:val="14"/>
                <w:lang w:eastAsia="es-ES"/>
              </w:rPr>
              <w:t>Acetato 4</w:t>
            </w:r>
          </w:p>
          <w:p w:rsidR="00606AE5" w:rsidRPr="0074132F" w:rsidRDefault="00606AE5" w:rsidP="00804301">
            <w:pPr>
              <w:pStyle w:val="Textocomentario"/>
              <w:suppressAutoHyphens w:val="0"/>
              <w:ind w:left="703" w:hanging="703"/>
              <w:contextualSpacing/>
              <w:jc w:val="both"/>
              <w:rPr>
                <w:rFonts w:ascii="Arial" w:hAnsi="Arial" w:cs="Arial"/>
                <w:sz w:val="14"/>
                <w:szCs w:val="14"/>
                <w:lang w:eastAsia="es-ES"/>
              </w:rPr>
            </w:pPr>
            <w:r w:rsidRPr="0074132F">
              <w:rPr>
                <w:rFonts w:ascii="Arial" w:hAnsi="Arial" w:cs="Arial"/>
                <w:sz w:val="14"/>
                <w:szCs w:val="14"/>
                <w:lang w:eastAsia="es-ES"/>
              </w:rPr>
              <w:t>Algodón 4</w:t>
            </w:r>
          </w:p>
          <w:p w:rsidR="00606AE5" w:rsidRPr="0074132F" w:rsidRDefault="00606AE5" w:rsidP="00804301">
            <w:pPr>
              <w:pStyle w:val="Textocomentario"/>
              <w:suppressAutoHyphens w:val="0"/>
              <w:ind w:left="703" w:hanging="703"/>
              <w:contextualSpacing/>
              <w:jc w:val="both"/>
              <w:rPr>
                <w:rFonts w:ascii="Arial" w:hAnsi="Arial" w:cs="Arial"/>
                <w:sz w:val="14"/>
                <w:szCs w:val="14"/>
                <w:lang w:eastAsia="es-ES"/>
              </w:rPr>
            </w:pPr>
            <w:r w:rsidRPr="0074132F">
              <w:rPr>
                <w:rFonts w:ascii="Arial" w:hAnsi="Arial" w:cs="Arial"/>
                <w:sz w:val="14"/>
                <w:szCs w:val="14"/>
                <w:lang w:eastAsia="es-ES"/>
              </w:rPr>
              <w:t>Poliamida 4</w:t>
            </w:r>
          </w:p>
          <w:p w:rsidR="00606AE5" w:rsidRPr="0074132F" w:rsidRDefault="00606AE5" w:rsidP="00804301">
            <w:pPr>
              <w:pStyle w:val="Textocomentario"/>
              <w:suppressAutoHyphens w:val="0"/>
              <w:ind w:left="703" w:hanging="703"/>
              <w:contextualSpacing/>
              <w:jc w:val="both"/>
              <w:rPr>
                <w:rFonts w:ascii="Arial" w:hAnsi="Arial" w:cs="Arial"/>
                <w:sz w:val="14"/>
                <w:szCs w:val="14"/>
                <w:lang w:eastAsia="es-ES"/>
              </w:rPr>
            </w:pPr>
            <w:r w:rsidRPr="0074132F">
              <w:rPr>
                <w:rFonts w:ascii="Arial" w:hAnsi="Arial" w:cs="Arial"/>
                <w:sz w:val="14"/>
                <w:szCs w:val="14"/>
                <w:lang w:eastAsia="es-ES"/>
              </w:rPr>
              <w:t>Poliéster 4</w:t>
            </w:r>
          </w:p>
          <w:p w:rsidR="00606AE5" w:rsidRPr="0074132F" w:rsidRDefault="00606AE5" w:rsidP="00804301">
            <w:pPr>
              <w:pStyle w:val="Textocomentario"/>
              <w:suppressAutoHyphens w:val="0"/>
              <w:ind w:left="703" w:hanging="703"/>
              <w:contextualSpacing/>
              <w:jc w:val="both"/>
              <w:rPr>
                <w:rFonts w:ascii="Arial" w:hAnsi="Arial" w:cs="Arial"/>
                <w:sz w:val="14"/>
                <w:szCs w:val="14"/>
                <w:lang w:eastAsia="es-ES"/>
              </w:rPr>
            </w:pPr>
            <w:r w:rsidRPr="0074132F">
              <w:rPr>
                <w:rFonts w:ascii="Arial" w:hAnsi="Arial" w:cs="Arial"/>
                <w:sz w:val="14"/>
                <w:szCs w:val="14"/>
                <w:lang w:eastAsia="es-ES"/>
              </w:rPr>
              <w:t>Acrílico 4</w:t>
            </w:r>
          </w:p>
          <w:p w:rsidR="00606AE5" w:rsidRPr="0074132F" w:rsidRDefault="00606AE5" w:rsidP="00804301">
            <w:pPr>
              <w:pStyle w:val="Textocomentario"/>
              <w:suppressAutoHyphens w:val="0"/>
              <w:ind w:left="703" w:hanging="703"/>
              <w:contextualSpacing/>
              <w:jc w:val="both"/>
              <w:rPr>
                <w:rFonts w:ascii="Arial" w:hAnsi="Arial" w:cs="Arial"/>
                <w:sz w:val="16"/>
                <w:szCs w:val="16"/>
                <w:lang w:eastAsia="es-ES"/>
              </w:rPr>
            </w:pPr>
            <w:r w:rsidRPr="0074132F">
              <w:rPr>
                <w:rFonts w:ascii="Arial" w:hAnsi="Arial" w:cs="Arial"/>
                <w:sz w:val="14"/>
                <w:szCs w:val="14"/>
                <w:lang w:eastAsia="es-ES"/>
              </w:rPr>
              <w:t>Lana 4</w:t>
            </w:r>
          </w:p>
        </w:tc>
        <w:tc>
          <w:tcPr>
            <w:tcW w:w="3939" w:type="dxa"/>
            <w:tcBorders>
              <w:top w:val="single" w:sz="4" w:space="0" w:color="000000"/>
              <w:left w:val="single" w:sz="4" w:space="0" w:color="000000"/>
              <w:bottom w:val="single" w:sz="4" w:space="0" w:color="000000"/>
              <w:right w:val="single" w:sz="4" w:space="0" w:color="000000"/>
            </w:tcBorders>
            <w:vAlign w:val="center"/>
          </w:tcPr>
          <w:p w:rsidR="00B36037" w:rsidRPr="00305E74" w:rsidRDefault="00B36037" w:rsidP="00B36037">
            <w:pPr>
              <w:tabs>
                <w:tab w:val="left" w:pos="180"/>
                <w:tab w:val="left" w:pos="1260"/>
              </w:tabs>
              <w:suppressAutoHyphens/>
              <w:snapToGrid w:val="0"/>
              <w:jc w:val="center"/>
              <w:rPr>
                <w:rFonts w:ascii="Arial" w:hAnsi="Arial" w:cs="Arial"/>
                <w:sz w:val="16"/>
                <w:szCs w:val="16"/>
                <w:lang w:val="es-ES" w:eastAsia="ar-SA"/>
              </w:rPr>
            </w:pPr>
            <w:r w:rsidRPr="00305E74">
              <w:rPr>
                <w:rFonts w:ascii="Arial" w:hAnsi="Arial" w:cs="Arial"/>
                <w:b/>
                <w:sz w:val="16"/>
                <w:szCs w:val="16"/>
                <w:lang w:val="es-ES" w:eastAsia="ar-SA"/>
              </w:rPr>
              <w:t xml:space="preserve">NMX-A-105-C06-INNTEX-2015 </w:t>
            </w:r>
            <w:r w:rsidRPr="00305E74">
              <w:rPr>
                <w:rFonts w:ascii="Arial" w:hAnsi="Arial" w:cs="Arial"/>
                <w:sz w:val="16"/>
                <w:szCs w:val="16"/>
                <w:lang w:val="es-ES" w:eastAsia="ar-SA"/>
              </w:rPr>
              <w:t>Industria Textil – Método de Ensayo de Solidez del Color – Parte C06- Solidez del Color al Lavado Doméstico y Comercial (cancela la NMX-A-074-INNTEX-2005).</w:t>
            </w:r>
          </w:p>
          <w:p w:rsidR="00606AE5" w:rsidRPr="00B36037" w:rsidRDefault="00606AE5" w:rsidP="00606AE5">
            <w:pPr>
              <w:tabs>
                <w:tab w:val="left" w:pos="1260"/>
              </w:tabs>
              <w:ind w:left="33"/>
              <w:contextualSpacing/>
              <w:jc w:val="both"/>
              <w:rPr>
                <w:rFonts w:ascii="Arial" w:hAnsi="Arial" w:cs="Arial"/>
                <w:sz w:val="16"/>
                <w:szCs w:val="16"/>
                <w:lang w:val="es-ES"/>
              </w:rPr>
            </w:pPr>
          </w:p>
        </w:tc>
      </w:tr>
      <w:tr w:rsidR="0074132F" w:rsidRPr="0074132F" w:rsidTr="00606AE5">
        <w:tblPrEx>
          <w:tblCellMar>
            <w:top w:w="108" w:type="dxa"/>
            <w:bottom w:w="108" w:type="dxa"/>
          </w:tblCellMar>
        </w:tblPrEx>
        <w:trPr>
          <w:jc w:val="center"/>
        </w:trPr>
        <w:tc>
          <w:tcPr>
            <w:tcW w:w="4032" w:type="dxa"/>
            <w:tcBorders>
              <w:top w:val="single" w:sz="4" w:space="0" w:color="000000"/>
              <w:left w:val="single" w:sz="4" w:space="0" w:color="000000"/>
              <w:bottom w:val="single" w:sz="4" w:space="0" w:color="000000"/>
            </w:tcBorders>
            <w:vAlign w:val="center"/>
          </w:tcPr>
          <w:p w:rsidR="00606AE5" w:rsidRPr="0074132F" w:rsidRDefault="00606AE5" w:rsidP="00606AE5">
            <w:pPr>
              <w:tabs>
                <w:tab w:val="left" w:pos="180"/>
                <w:tab w:val="left" w:pos="1260"/>
              </w:tabs>
              <w:ind w:left="703" w:hanging="703"/>
              <w:contextualSpacing/>
              <w:jc w:val="both"/>
              <w:rPr>
                <w:rFonts w:ascii="Arial" w:hAnsi="Arial" w:cs="Arial"/>
                <w:sz w:val="16"/>
                <w:szCs w:val="16"/>
              </w:rPr>
            </w:pPr>
            <w:r w:rsidRPr="0074132F">
              <w:rPr>
                <w:rFonts w:ascii="Arial" w:hAnsi="Arial" w:cs="Arial"/>
                <w:sz w:val="16"/>
                <w:szCs w:val="16"/>
              </w:rPr>
              <w:t>Solidez de color al sudor ácido y alcalino</w:t>
            </w:r>
          </w:p>
        </w:tc>
        <w:tc>
          <w:tcPr>
            <w:tcW w:w="2127" w:type="dxa"/>
            <w:tcBorders>
              <w:top w:val="single" w:sz="4" w:space="0" w:color="000000"/>
              <w:left w:val="single" w:sz="4" w:space="0" w:color="000000"/>
              <w:bottom w:val="single" w:sz="4" w:space="0" w:color="000000"/>
            </w:tcBorders>
          </w:tcPr>
          <w:p w:rsidR="00606AE5" w:rsidRPr="0074132F" w:rsidRDefault="00606AE5" w:rsidP="00804301">
            <w:pPr>
              <w:pStyle w:val="Textocomentario"/>
              <w:suppressAutoHyphens w:val="0"/>
              <w:ind w:left="703" w:hanging="703"/>
              <w:contextualSpacing/>
              <w:jc w:val="both"/>
              <w:rPr>
                <w:rFonts w:ascii="Arial" w:hAnsi="Arial" w:cs="Arial"/>
                <w:sz w:val="16"/>
                <w:szCs w:val="16"/>
                <w:lang w:eastAsia="es-ES"/>
              </w:rPr>
            </w:pPr>
            <w:r w:rsidRPr="0074132F">
              <w:rPr>
                <w:rFonts w:ascii="Arial" w:hAnsi="Arial" w:cs="Arial"/>
                <w:sz w:val="16"/>
                <w:szCs w:val="16"/>
                <w:lang w:eastAsia="es-ES"/>
              </w:rPr>
              <w:t xml:space="preserve">Cambio de color 4 mínimo </w:t>
            </w:r>
          </w:p>
          <w:p w:rsidR="00606AE5" w:rsidRPr="0074132F" w:rsidRDefault="00606AE5" w:rsidP="00804301">
            <w:pPr>
              <w:pStyle w:val="Textocomentario"/>
              <w:suppressAutoHyphens w:val="0"/>
              <w:ind w:left="703" w:hanging="703"/>
              <w:contextualSpacing/>
              <w:jc w:val="both"/>
              <w:rPr>
                <w:rFonts w:ascii="Arial" w:hAnsi="Arial" w:cs="Arial"/>
                <w:sz w:val="8"/>
                <w:szCs w:val="8"/>
                <w:lang w:eastAsia="es-ES"/>
              </w:rPr>
            </w:pPr>
          </w:p>
          <w:p w:rsidR="00606AE5" w:rsidRPr="0074132F" w:rsidRDefault="00606AE5" w:rsidP="00804301">
            <w:pPr>
              <w:pStyle w:val="Textocomentario"/>
              <w:suppressAutoHyphens w:val="0"/>
              <w:ind w:left="703" w:hanging="703"/>
              <w:contextualSpacing/>
              <w:jc w:val="both"/>
              <w:rPr>
                <w:rFonts w:ascii="Arial" w:hAnsi="Arial" w:cs="Arial"/>
                <w:sz w:val="14"/>
                <w:szCs w:val="14"/>
                <w:lang w:eastAsia="es-ES"/>
              </w:rPr>
            </w:pPr>
            <w:r w:rsidRPr="0074132F">
              <w:rPr>
                <w:rFonts w:ascii="Arial" w:hAnsi="Arial" w:cs="Arial"/>
                <w:sz w:val="14"/>
                <w:szCs w:val="14"/>
                <w:lang w:eastAsia="es-ES"/>
              </w:rPr>
              <w:t>Transferencia mínimo:</w:t>
            </w:r>
          </w:p>
          <w:p w:rsidR="00606AE5" w:rsidRPr="0074132F" w:rsidRDefault="00606AE5" w:rsidP="00804301">
            <w:pPr>
              <w:pStyle w:val="Textocomentario"/>
              <w:suppressAutoHyphens w:val="0"/>
              <w:ind w:left="703" w:hanging="703"/>
              <w:contextualSpacing/>
              <w:jc w:val="both"/>
              <w:rPr>
                <w:rFonts w:ascii="Arial" w:hAnsi="Arial" w:cs="Arial"/>
                <w:sz w:val="14"/>
                <w:szCs w:val="14"/>
                <w:lang w:eastAsia="es-ES"/>
              </w:rPr>
            </w:pPr>
            <w:r w:rsidRPr="0074132F">
              <w:rPr>
                <w:rFonts w:ascii="Arial" w:hAnsi="Arial" w:cs="Arial"/>
                <w:sz w:val="14"/>
                <w:szCs w:val="14"/>
                <w:lang w:eastAsia="es-ES"/>
              </w:rPr>
              <w:t>Acetato 4</w:t>
            </w:r>
          </w:p>
          <w:p w:rsidR="00606AE5" w:rsidRPr="0074132F" w:rsidRDefault="00606AE5" w:rsidP="00804301">
            <w:pPr>
              <w:pStyle w:val="Textocomentario"/>
              <w:suppressAutoHyphens w:val="0"/>
              <w:ind w:left="703" w:hanging="703"/>
              <w:contextualSpacing/>
              <w:jc w:val="both"/>
              <w:rPr>
                <w:rFonts w:ascii="Arial" w:hAnsi="Arial" w:cs="Arial"/>
                <w:sz w:val="14"/>
                <w:szCs w:val="14"/>
                <w:lang w:eastAsia="es-ES"/>
              </w:rPr>
            </w:pPr>
            <w:r w:rsidRPr="0074132F">
              <w:rPr>
                <w:rFonts w:ascii="Arial" w:hAnsi="Arial" w:cs="Arial"/>
                <w:sz w:val="14"/>
                <w:szCs w:val="14"/>
                <w:lang w:eastAsia="es-ES"/>
              </w:rPr>
              <w:t>Algodón 4</w:t>
            </w:r>
          </w:p>
          <w:p w:rsidR="00606AE5" w:rsidRPr="0074132F" w:rsidRDefault="00606AE5" w:rsidP="00804301">
            <w:pPr>
              <w:pStyle w:val="Textocomentario"/>
              <w:suppressAutoHyphens w:val="0"/>
              <w:ind w:left="703" w:hanging="703"/>
              <w:contextualSpacing/>
              <w:jc w:val="both"/>
              <w:rPr>
                <w:rFonts w:ascii="Arial" w:hAnsi="Arial" w:cs="Arial"/>
                <w:sz w:val="14"/>
                <w:szCs w:val="14"/>
                <w:lang w:eastAsia="es-ES"/>
              </w:rPr>
            </w:pPr>
            <w:r w:rsidRPr="0074132F">
              <w:rPr>
                <w:rFonts w:ascii="Arial" w:hAnsi="Arial" w:cs="Arial"/>
                <w:sz w:val="14"/>
                <w:szCs w:val="14"/>
                <w:lang w:eastAsia="es-ES"/>
              </w:rPr>
              <w:t>Poliamida 4</w:t>
            </w:r>
          </w:p>
          <w:p w:rsidR="00606AE5" w:rsidRPr="0074132F" w:rsidRDefault="00606AE5" w:rsidP="00804301">
            <w:pPr>
              <w:pStyle w:val="Textocomentario"/>
              <w:suppressAutoHyphens w:val="0"/>
              <w:ind w:left="703" w:hanging="703"/>
              <w:contextualSpacing/>
              <w:jc w:val="both"/>
              <w:rPr>
                <w:rFonts w:ascii="Arial" w:hAnsi="Arial" w:cs="Arial"/>
                <w:sz w:val="14"/>
                <w:szCs w:val="14"/>
                <w:lang w:eastAsia="es-ES"/>
              </w:rPr>
            </w:pPr>
            <w:r w:rsidRPr="0074132F">
              <w:rPr>
                <w:rFonts w:ascii="Arial" w:hAnsi="Arial" w:cs="Arial"/>
                <w:sz w:val="14"/>
                <w:szCs w:val="14"/>
                <w:lang w:eastAsia="es-ES"/>
              </w:rPr>
              <w:t>Poliéster 4</w:t>
            </w:r>
          </w:p>
          <w:p w:rsidR="00606AE5" w:rsidRPr="0074132F" w:rsidRDefault="00606AE5" w:rsidP="00804301">
            <w:pPr>
              <w:pStyle w:val="Textocomentario"/>
              <w:suppressAutoHyphens w:val="0"/>
              <w:ind w:left="703" w:hanging="703"/>
              <w:contextualSpacing/>
              <w:jc w:val="both"/>
              <w:rPr>
                <w:rFonts w:ascii="Arial" w:hAnsi="Arial" w:cs="Arial"/>
                <w:sz w:val="14"/>
                <w:szCs w:val="14"/>
                <w:lang w:eastAsia="es-ES"/>
              </w:rPr>
            </w:pPr>
            <w:r w:rsidRPr="0074132F">
              <w:rPr>
                <w:rFonts w:ascii="Arial" w:hAnsi="Arial" w:cs="Arial"/>
                <w:sz w:val="14"/>
                <w:szCs w:val="14"/>
                <w:lang w:eastAsia="es-ES"/>
              </w:rPr>
              <w:t>Acrílico 4</w:t>
            </w:r>
          </w:p>
          <w:p w:rsidR="00606AE5" w:rsidRPr="0074132F" w:rsidRDefault="00606AE5" w:rsidP="00804301">
            <w:pPr>
              <w:pStyle w:val="Textocomentario"/>
              <w:suppressAutoHyphens w:val="0"/>
              <w:ind w:left="703" w:hanging="703"/>
              <w:contextualSpacing/>
              <w:jc w:val="both"/>
              <w:rPr>
                <w:rFonts w:ascii="Arial" w:hAnsi="Arial" w:cs="Arial"/>
                <w:sz w:val="16"/>
                <w:szCs w:val="16"/>
                <w:lang w:eastAsia="es-ES"/>
              </w:rPr>
            </w:pPr>
            <w:r w:rsidRPr="0074132F">
              <w:rPr>
                <w:rFonts w:ascii="Arial" w:hAnsi="Arial" w:cs="Arial"/>
                <w:sz w:val="14"/>
                <w:szCs w:val="14"/>
                <w:lang w:eastAsia="es-ES"/>
              </w:rPr>
              <w:t>Lana 4</w:t>
            </w:r>
          </w:p>
        </w:tc>
        <w:tc>
          <w:tcPr>
            <w:tcW w:w="3939" w:type="dxa"/>
            <w:tcBorders>
              <w:top w:val="single" w:sz="4" w:space="0" w:color="000000"/>
              <w:left w:val="single" w:sz="4" w:space="0" w:color="000000"/>
              <w:bottom w:val="single" w:sz="4" w:space="0" w:color="000000"/>
              <w:right w:val="single" w:sz="4" w:space="0" w:color="000000"/>
            </w:tcBorders>
            <w:vAlign w:val="center"/>
          </w:tcPr>
          <w:p w:rsidR="00606AE5" w:rsidRPr="0074132F" w:rsidRDefault="00606AE5" w:rsidP="00606AE5">
            <w:pPr>
              <w:tabs>
                <w:tab w:val="left" w:pos="1260"/>
              </w:tabs>
              <w:ind w:left="33"/>
              <w:contextualSpacing/>
              <w:jc w:val="both"/>
              <w:rPr>
                <w:rFonts w:ascii="Arial" w:hAnsi="Arial" w:cs="Arial"/>
                <w:sz w:val="16"/>
                <w:szCs w:val="16"/>
              </w:rPr>
            </w:pPr>
            <w:r w:rsidRPr="0074132F">
              <w:rPr>
                <w:rFonts w:ascii="Arial" w:hAnsi="Arial" w:cs="Arial"/>
                <w:b/>
                <w:sz w:val="16"/>
                <w:szCs w:val="16"/>
              </w:rPr>
              <w:t>NMX-A-065-INNTEX-2005</w:t>
            </w:r>
            <w:r w:rsidRPr="0074132F">
              <w:rPr>
                <w:rFonts w:ascii="Arial" w:hAnsi="Arial" w:cs="Arial"/>
                <w:sz w:val="16"/>
                <w:szCs w:val="16"/>
              </w:rPr>
              <w:t xml:space="preserve"> Industria Textil – determinación de la solidez del color al sudor – método de prueba.</w:t>
            </w:r>
          </w:p>
        </w:tc>
      </w:tr>
      <w:tr w:rsidR="0074132F" w:rsidRPr="0074132F" w:rsidTr="00606AE5">
        <w:tblPrEx>
          <w:tblCellMar>
            <w:top w:w="108" w:type="dxa"/>
            <w:bottom w:w="108" w:type="dxa"/>
          </w:tblCellMar>
        </w:tblPrEx>
        <w:trPr>
          <w:jc w:val="center"/>
        </w:trPr>
        <w:tc>
          <w:tcPr>
            <w:tcW w:w="4032" w:type="dxa"/>
            <w:tcBorders>
              <w:top w:val="single" w:sz="4" w:space="0" w:color="000000"/>
              <w:left w:val="single" w:sz="4" w:space="0" w:color="000000"/>
              <w:bottom w:val="single" w:sz="4" w:space="0" w:color="000000"/>
            </w:tcBorders>
            <w:vAlign w:val="center"/>
          </w:tcPr>
          <w:p w:rsidR="00606AE5" w:rsidRPr="0074132F" w:rsidRDefault="00606AE5" w:rsidP="00804301">
            <w:pPr>
              <w:tabs>
                <w:tab w:val="left" w:pos="180"/>
                <w:tab w:val="left" w:pos="1260"/>
              </w:tabs>
              <w:ind w:left="703" w:hanging="703"/>
              <w:contextualSpacing/>
              <w:jc w:val="both"/>
              <w:rPr>
                <w:rFonts w:ascii="Arial" w:hAnsi="Arial" w:cs="Arial"/>
                <w:sz w:val="16"/>
                <w:szCs w:val="16"/>
              </w:rPr>
            </w:pPr>
            <w:r w:rsidRPr="0074132F">
              <w:rPr>
                <w:rFonts w:ascii="Arial" w:hAnsi="Arial" w:cs="Arial"/>
                <w:sz w:val="16"/>
                <w:szCs w:val="16"/>
              </w:rPr>
              <w:t>Solidez del color al frote húmedo</w:t>
            </w:r>
          </w:p>
        </w:tc>
        <w:tc>
          <w:tcPr>
            <w:tcW w:w="2127" w:type="dxa"/>
            <w:tcBorders>
              <w:top w:val="single" w:sz="4" w:space="0" w:color="000000"/>
              <w:left w:val="single" w:sz="4" w:space="0" w:color="000000"/>
              <w:bottom w:val="single" w:sz="4" w:space="0" w:color="000000"/>
            </w:tcBorders>
          </w:tcPr>
          <w:p w:rsidR="00606AE5" w:rsidRPr="0074132F" w:rsidRDefault="00606AE5" w:rsidP="00804301">
            <w:pPr>
              <w:tabs>
                <w:tab w:val="left" w:pos="180"/>
                <w:tab w:val="left" w:pos="1260"/>
              </w:tabs>
              <w:ind w:left="703" w:hanging="703"/>
              <w:contextualSpacing/>
              <w:jc w:val="both"/>
              <w:rPr>
                <w:rFonts w:ascii="Arial" w:hAnsi="Arial" w:cs="Arial"/>
                <w:sz w:val="16"/>
                <w:szCs w:val="16"/>
              </w:rPr>
            </w:pPr>
            <w:r w:rsidRPr="0074132F">
              <w:rPr>
                <w:rFonts w:ascii="Arial" w:hAnsi="Arial" w:cs="Arial"/>
                <w:sz w:val="16"/>
                <w:szCs w:val="16"/>
              </w:rPr>
              <w:t>Cambio de color 4 mínimo</w:t>
            </w:r>
          </w:p>
          <w:p w:rsidR="00606AE5" w:rsidRPr="0074132F" w:rsidRDefault="00606AE5" w:rsidP="00804301">
            <w:pPr>
              <w:tabs>
                <w:tab w:val="left" w:pos="180"/>
                <w:tab w:val="left" w:pos="1260"/>
              </w:tabs>
              <w:ind w:left="703" w:hanging="703"/>
              <w:contextualSpacing/>
              <w:jc w:val="both"/>
              <w:rPr>
                <w:rFonts w:ascii="Arial" w:hAnsi="Arial" w:cs="Arial"/>
                <w:sz w:val="16"/>
                <w:szCs w:val="16"/>
              </w:rPr>
            </w:pPr>
            <w:r w:rsidRPr="0074132F">
              <w:rPr>
                <w:rFonts w:ascii="Arial" w:hAnsi="Arial" w:cs="Arial"/>
                <w:sz w:val="16"/>
                <w:szCs w:val="16"/>
              </w:rPr>
              <w:t>Transferencia de color 4 mínimo</w:t>
            </w:r>
          </w:p>
          <w:p w:rsidR="00606AE5" w:rsidRPr="0074132F" w:rsidRDefault="00606AE5" w:rsidP="00804301">
            <w:pPr>
              <w:tabs>
                <w:tab w:val="left" w:pos="180"/>
                <w:tab w:val="left" w:pos="1260"/>
              </w:tabs>
              <w:ind w:left="703" w:hanging="703"/>
              <w:contextualSpacing/>
              <w:jc w:val="both"/>
              <w:rPr>
                <w:rFonts w:ascii="Arial" w:hAnsi="Arial" w:cs="Arial"/>
                <w:b/>
                <w:sz w:val="8"/>
                <w:szCs w:val="16"/>
              </w:rPr>
            </w:pPr>
          </w:p>
        </w:tc>
        <w:tc>
          <w:tcPr>
            <w:tcW w:w="3939" w:type="dxa"/>
            <w:tcBorders>
              <w:top w:val="single" w:sz="4" w:space="0" w:color="000000"/>
              <w:left w:val="single" w:sz="4" w:space="0" w:color="000000"/>
              <w:bottom w:val="single" w:sz="4" w:space="0" w:color="000000"/>
              <w:right w:val="single" w:sz="4" w:space="0" w:color="000000"/>
            </w:tcBorders>
            <w:vAlign w:val="center"/>
          </w:tcPr>
          <w:p w:rsidR="00606AE5" w:rsidRPr="0074132F" w:rsidRDefault="00606AE5" w:rsidP="00606AE5">
            <w:pPr>
              <w:tabs>
                <w:tab w:val="left" w:pos="1260"/>
              </w:tabs>
              <w:ind w:left="33"/>
              <w:contextualSpacing/>
              <w:jc w:val="both"/>
              <w:rPr>
                <w:rFonts w:ascii="Arial" w:hAnsi="Arial" w:cs="Arial"/>
                <w:sz w:val="16"/>
                <w:szCs w:val="16"/>
              </w:rPr>
            </w:pPr>
            <w:r w:rsidRPr="0074132F">
              <w:rPr>
                <w:rFonts w:ascii="Arial" w:hAnsi="Arial" w:cs="Arial"/>
                <w:b/>
                <w:sz w:val="16"/>
                <w:szCs w:val="16"/>
              </w:rPr>
              <w:t>NMX-A-073-INNTEX-2005</w:t>
            </w:r>
            <w:r w:rsidR="00027E64">
              <w:rPr>
                <w:rFonts w:ascii="Arial" w:hAnsi="Arial" w:cs="Arial"/>
                <w:b/>
                <w:sz w:val="16"/>
                <w:szCs w:val="16"/>
              </w:rPr>
              <w:t xml:space="preserve"> </w:t>
            </w:r>
            <w:r w:rsidRPr="0074132F">
              <w:rPr>
                <w:rFonts w:ascii="Arial" w:hAnsi="Arial" w:cs="Arial"/>
                <w:sz w:val="16"/>
                <w:szCs w:val="16"/>
              </w:rPr>
              <w:t>Industria Textil-solidez del color-determinación de la solidez del color al frote-método de prueba.</w:t>
            </w:r>
          </w:p>
        </w:tc>
      </w:tr>
      <w:tr w:rsidR="00606AE5" w:rsidRPr="0074132F" w:rsidTr="00606AE5">
        <w:tblPrEx>
          <w:tblCellMar>
            <w:top w:w="108" w:type="dxa"/>
            <w:bottom w:w="108" w:type="dxa"/>
          </w:tblCellMar>
        </w:tblPrEx>
        <w:trPr>
          <w:trHeight w:val="595"/>
          <w:jc w:val="center"/>
        </w:trPr>
        <w:tc>
          <w:tcPr>
            <w:tcW w:w="4032" w:type="dxa"/>
            <w:tcBorders>
              <w:top w:val="single" w:sz="4" w:space="0" w:color="000000"/>
              <w:left w:val="single" w:sz="4" w:space="0" w:color="000000"/>
              <w:bottom w:val="single" w:sz="4" w:space="0" w:color="000000"/>
            </w:tcBorders>
            <w:vAlign w:val="center"/>
          </w:tcPr>
          <w:p w:rsidR="00606AE5" w:rsidRPr="0074132F" w:rsidRDefault="00606AE5" w:rsidP="00804301">
            <w:pPr>
              <w:tabs>
                <w:tab w:val="left" w:pos="180"/>
                <w:tab w:val="left" w:pos="1260"/>
              </w:tabs>
              <w:ind w:left="703" w:hanging="703"/>
              <w:contextualSpacing/>
              <w:jc w:val="both"/>
              <w:rPr>
                <w:rFonts w:ascii="Arial" w:hAnsi="Arial" w:cs="Arial"/>
                <w:sz w:val="16"/>
                <w:szCs w:val="16"/>
              </w:rPr>
            </w:pPr>
            <w:r w:rsidRPr="0074132F">
              <w:rPr>
                <w:rFonts w:ascii="Arial" w:hAnsi="Arial" w:cs="Arial"/>
                <w:sz w:val="16"/>
                <w:szCs w:val="16"/>
              </w:rPr>
              <w:t>Resistencia al rasgado</w:t>
            </w:r>
          </w:p>
          <w:p w:rsidR="00606AE5" w:rsidRPr="0074132F" w:rsidRDefault="00606AE5" w:rsidP="00804301">
            <w:pPr>
              <w:tabs>
                <w:tab w:val="left" w:pos="180"/>
                <w:tab w:val="left" w:pos="1260"/>
              </w:tabs>
              <w:ind w:left="703" w:hanging="703"/>
              <w:contextualSpacing/>
              <w:jc w:val="both"/>
              <w:rPr>
                <w:rFonts w:ascii="Arial" w:hAnsi="Arial" w:cs="Arial"/>
                <w:sz w:val="8"/>
                <w:szCs w:val="8"/>
              </w:rPr>
            </w:pPr>
          </w:p>
          <w:p w:rsidR="00606AE5" w:rsidRPr="0074132F" w:rsidRDefault="00606AE5" w:rsidP="00804301">
            <w:pPr>
              <w:tabs>
                <w:tab w:val="left" w:pos="180"/>
                <w:tab w:val="left" w:pos="1260"/>
              </w:tabs>
              <w:ind w:left="703" w:hanging="703"/>
              <w:contextualSpacing/>
              <w:jc w:val="both"/>
              <w:rPr>
                <w:rFonts w:ascii="Arial" w:hAnsi="Arial" w:cs="Arial"/>
                <w:sz w:val="16"/>
                <w:szCs w:val="16"/>
              </w:rPr>
            </w:pPr>
            <w:r w:rsidRPr="0074132F">
              <w:rPr>
                <w:rFonts w:ascii="Arial" w:hAnsi="Arial" w:cs="Arial"/>
                <w:sz w:val="16"/>
                <w:szCs w:val="16"/>
              </w:rPr>
              <w:t>Urdimbre</w:t>
            </w:r>
          </w:p>
          <w:p w:rsidR="00606AE5" w:rsidRPr="0074132F" w:rsidRDefault="00606AE5" w:rsidP="00804301">
            <w:pPr>
              <w:tabs>
                <w:tab w:val="left" w:pos="180"/>
                <w:tab w:val="left" w:pos="1260"/>
              </w:tabs>
              <w:ind w:left="703" w:hanging="703"/>
              <w:contextualSpacing/>
              <w:jc w:val="both"/>
              <w:rPr>
                <w:rFonts w:ascii="Arial" w:hAnsi="Arial" w:cs="Arial"/>
                <w:sz w:val="8"/>
                <w:szCs w:val="8"/>
              </w:rPr>
            </w:pPr>
          </w:p>
          <w:p w:rsidR="00606AE5" w:rsidRPr="0074132F" w:rsidRDefault="00606AE5" w:rsidP="00804301">
            <w:pPr>
              <w:tabs>
                <w:tab w:val="left" w:pos="180"/>
                <w:tab w:val="left" w:pos="1260"/>
              </w:tabs>
              <w:ind w:left="703" w:hanging="703"/>
              <w:contextualSpacing/>
              <w:jc w:val="both"/>
              <w:rPr>
                <w:rFonts w:ascii="Arial" w:hAnsi="Arial" w:cs="Arial"/>
                <w:sz w:val="16"/>
                <w:szCs w:val="16"/>
              </w:rPr>
            </w:pPr>
            <w:r w:rsidRPr="0074132F">
              <w:rPr>
                <w:rFonts w:ascii="Arial" w:hAnsi="Arial" w:cs="Arial"/>
                <w:sz w:val="16"/>
                <w:szCs w:val="16"/>
              </w:rPr>
              <w:t>Trama</w:t>
            </w:r>
          </w:p>
        </w:tc>
        <w:tc>
          <w:tcPr>
            <w:tcW w:w="2127" w:type="dxa"/>
            <w:tcBorders>
              <w:top w:val="single" w:sz="4" w:space="0" w:color="000000"/>
              <w:left w:val="single" w:sz="4" w:space="0" w:color="000000"/>
              <w:bottom w:val="single" w:sz="4" w:space="0" w:color="000000"/>
            </w:tcBorders>
            <w:vAlign w:val="bottom"/>
          </w:tcPr>
          <w:p w:rsidR="00606AE5" w:rsidRPr="0074132F" w:rsidRDefault="00606AE5" w:rsidP="00606AE5">
            <w:pPr>
              <w:tabs>
                <w:tab w:val="left" w:pos="180"/>
                <w:tab w:val="left" w:pos="1260"/>
              </w:tabs>
              <w:contextualSpacing/>
              <w:rPr>
                <w:rFonts w:ascii="Arial" w:hAnsi="Arial" w:cs="Arial"/>
                <w:sz w:val="16"/>
                <w:szCs w:val="16"/>
              </w:rPr>
            </w:pPr>
            <w:r w:rsidRPr="0074132F">
              <w:rPr>
                <w:rFonts w:ascii="Arial" w:hAnsi="Arial" w:cs="Arial"/>
                <w:sz w:val="16"/>
                <w:szCs w:val="16"/>
              </w:rPr>
              <w:t>45 N mínimo</w:t>
            </w:r>
          </w:p>
          <w:p w:rsidR="00606AE5" w:rsidRPr="0074132F" w:rsidRDefault="00606AE5" w:rsidP="00606AE5">
            <w:pPr>
              <w:tabs>
                <w:tab w:val="left" w:pos="180"/>
                <w:tab w:val="left" w:pos="1260"/>
              </w:tabs>
              <w:ind w:left="703" w:hanging="703"/>
              <w:contextualSpacing/>
              <w:rPr>
                <w:rFonts w:ascii="Arial" w:hAnsi="Arial" w:cs="Arial"/>
                <w:sz w:val="8"/>
                <w:szCs w:val="8"/>
              </w:rPr>
            </w:pPr>
          </w:p>
          <w:p w:rsidR="00606AE5" w:rsidRPr="0074132F" w:rsidRDefault="00606AE5" w:rsidP="00606AE5">
            <w:pPr>
              <w:tabs>
                <w:tab w:val="left" w:pos="180"/>
                <w:tab w:val="left" w:pos="1260"/>
              </w:tabs>
              <w:ind w:left="703" w:hanging="703"/>
              <w:contextualSpacing/>
              <w:rPr>
                <w:rFonts w:ascii="Arial" w:hAnsi="Arial" w:cs="Arial"/>
                <w:sz w:val="16"/>
                <w:szCs w:val="16"/>
              </w:rPr>
            </w:pPr>
            <w:r w:rsidRPr="0074132F">
              <w:rPr>
                <w:rFonts w:ascii="Arial" w:hAnsi="Arial" w:cs="Arial"/>
                <w:sz w:val="16"/>
                <w:szCs w:val="16"/>
              </w:rPr>
              <w:t xml:space="preserve">29 N mínimo </w:t>
            </w:r>
          </w:p>
        </w:tc>
        <w:tc>
          <w:tcPr>
            <w:tcW w:w="3939" w:type="dxa"/>
            <w:tcBorders>
              <w:top w:val="single" w:sz="4" w:space="0" w:color="000000"/>
              <w:left w:val="single" w:sz="4" w:space="0" w:color="000000"/>
              <w:bottom w:val="single" w:sz="4" w:space="0" w:color="000000"/>
              <w:right w:val="single" w:sz="4" w:space="0" w:color="000000"/>
            </w:tcBorders>
            <w:vAlign w:val="center"/>
          </w:tcPr>
          <w:p w:rsidR="00606AE5" w:rsidRPr="0074132F" w:rsidRDefault="00606AE5" w:rsidP="00606AE5">
            <w:pPr>
              <w:tabs>
                <w:tab w:val="left" w:pos="1260"/>
              </w:tabs>
              <w:ind w:left="33"/>
              <w:contextualSpacing/>
              <w:jc w:val="both"/>
              <w:rPr>
                <w:rFonts w:ascii="Arial" w:hAnsi="Arial" w:cs="Arial"/>
                <w:sz w:val="16"/>
                <w:szCs w:val="16"/>
              </w:rPr>
            </w:pPr>
            <w:r w:rsidRPr="0074132F">
              <w:rPr>
                <w:rFonts w:ascii="Arial" w:hAnsi="Arial" w:cs="Arial"/>
                <w:b/>
                <w:sz w:val="16"/>
                <w:szCs w:val="16"/>
              </w:rPr>
              <w:t>NMX-A-109-INNTEX-2012</w:t>
            </w:r>
            <w:r w:rsidR="00027E64">
              <w:rPr>
                <w:rFonts w:ascii="Arial" w:hAnsi="Arial" w:cs="Arial"/>
                <w:b/>
                <w:sz w:val="16"/>
                <w:szCs w:val="16"/>
              </w:rPr>
              <w:t xml:space="preserve"> </w:t>
            </w:r>
            <w:r w:rsidRPr="0074132F">
              <w:rPr>
                <w:rFonts w:ascii="Arial" w:hAnsi="Arial" w:cs="Arial"/>
                <w:sz w:val="16"/>
                <w:szCs w:val="16"/>
              </w:rPr>
              <w:t>Industria Textil-tejidos de calada-determinación de la resistencia al rasgado por el método del péndulo de descenso libre –método de prueba.</w:t>
            </w:r>
          </w:p>
        </w:tc>
      </w:tr>
    </w:tbl>
    <w:p w:rsidR="004A78F5" w:rsidRDefault="004A78F5" w:rsidP="006E43BB">
      <w:pPr>
        <w:tabs>
          <w:tab w:val="left" w:pos="709"/>
        </w:tabs>
        <w:suppressAutoHyphens/>
        <w:rPr>
          <w:rFonts w:ascii="Arial" w:hAnsi="Arial" w:cs="Arial"/>
          <w:b/>
          <w:lang w:val="es-ES" w:eastAsia="ar-SA"/>
        </w:rPr>
      </w:pPr>
    </w:p>
    <w:p w:rsidR="009A48C5" w:rsidRDefault="009A48C5" w:rsidP="006E43BB">
      <w:pPr>
        <w:tabs>
          <w:tab w:val="left" w:pos="709"/>
        </w:tabs>
        <w:suppressAutoHyphens/>
        <w:rPr>
          <w:rFonts w:ascii="Arial" w:hAnsi="Arial" w:cs="Arial"/>
          <w:b/>
          <w:lang w:val="es-ES" w:eastAsia="ar-SA"/>
        </w:rPr>
      </w:pPr>
    </w:p>
    <w:p w:rsidR="009A48C5" w:rsidRDefault="009A48C5" w:rsidP="006E43BB">
      <w:pPr>
        <w:tabs>
          <w:tab w:val="left" w:pos="709"/>
        </w:tabs>
        <w:suppressAutoHyphens/>
        <w:rPr>
          <w:rFonts w:ascii="Arial" w:hAnsi="Arial" w:cs="Arial"/>
          <w:b/>
          <w:lang w:val="es-ES" w:eastAsia="ar-SA"/>
        </w:rPr>
      </w:pPr>
    </w:p>
    <w:p w:rsidR="009A48C5" w:rsidRDefault="009A48C5" w:rsidP="006E43BB">
      <w:pPr>
        <w:tabs>
          <w:tab w:val="left" w:pos="709"/>
        </w:tabs>
        <w:suppressAutoHyphens/>
        <w:rPr>
          <w:rFonts w:ascii="Arial" w:hAnsi="Arial" w:cs="Arial"/>
          <w:b/>
          <w:lang w:val="es-ES" w:eastAsia="ar-SA"/>
        </w:rPr>
      </w:pPr>
    </w:p>
    <w:p w:rsidR="009A48C5" w:rsidRDefault="009A48C5" w:rsidP="006E43BB">
      <w:pPr>
        <w:tabs>
          <w:tab w:val="left" w:pos="709"/>
        </w:tabs>
        <w:suppressAutoHyphens/>
        <w:rPr>
          <w:rFonts w:ascii="Arial" w:hAnsi="Arial" w:cs="Arial"/>
          <w:b/>
          <w:lang w:val="es-ES" w:eastAsia="ar-SA"/>
        </w:rPr>
      </w:pPr>
    </w:p>
    <w:p w:rsidR="009A48C5" w:rsidRDefault="009A48C5" w:rsidP="006E43BB">
      <w:pPr>
        <w:tabs>
          <w:tab w:val="left" w:pos="709"/>
        </w:tabs>
        <w:suppressAutoHyphens/>
        <w:rPr>
          <w:rFonts w:ascii="Arial" w:hAnsi="Arial" w:cs="Arial"/>
          <w:b/>
          <w:lang w:val="es-ES" w:eastAsia="ar-SA"/>
        </w:rPr>
      </w:pPr>
    </w:p>
    <w:p w:rsidR="009A48C5" w:rsidRDefault="009A48C5" w:rsidP="006E43BB">
      <w:pPr>
        <w:tabs>
          <w:tab w:val="left" w:pos="709"/>
        </w:tabs>
        <w:suppressAutoHyphens/>
        <w:rPr>
          <w:rFonts w:ascii="Arial" w:hAnsi="Arial" w:cs="Arial"/>
          <w:b/>
          <w:lang w:val="es-ES" w:eastAsia="ar-SA"/>
        </w:rPr>
      </w:pPr>
    </w:p>
    <w:p w:rsidR="009A48C5" w:rsidRDefault="009A48C5" w:rsidP="006E43BB">
      <w:pPr>
        <w:tabs>
          <w:tab w:val="left" w:pos="709"/>
        </w:tabs>
        <w:suppressAutoHyphens/>
        <w:rPr>
          <w:rFonts w:ascii="Arial" w:hAnsi="Arial" w:cs="Arial"/>
          <w:b/>
          <w:lang w:val="es-ES" w:eastAsia="ar-SA"/>
        </w:rPr>
      </w:pPr>
    </w:p>
    <w:p w:rsidR="009A48C5" w:rsidRDefault="009A48C5" w:rsidP="006E43BB">
      <w:pPr>
        <w:tabs>
          <w:tab w:val="left" w:pos="709"/>
        </w:tabs>
        <w:suppressAutoHyphens/>
        <w:rPr>
          <w:rFonts w:ascii="Arial" w:hAnsi="Arial" w:cs="Arial"/>
          <w:b/>
          <w:lang w:val="es-ES" w:eastAsia="ar-SA"/>
        </w:rPr>
      </w:pPr>
    </w:p>
    <w:p w:rsidR="009A48C5" w:rsidRDefault="009A48C5" w:rsidP="006E43BB">
      <w:pPr>
        <w:tabs>
          <w:tab w:val="left" w:pos="709"/>
        </w:tabs>
        <w:suppressAutoHyphens/>
        <w:rPr>
          <w:rFonts w:ascii="Arial" w:hAnsi="Arial" w:cs="Arial"/>
          <w:b/>
          <w:lang w:val="es-ES" w:eastAsia="ar-SA"/>
        </w:rPr>
      </w:pPr>
    </w:p>
    <w:p w:rsidR="00606AE5" w:rsidRPr="0074132F" w:rsidRDefault="00606AE5" w:rsidP="002872CA">
      <w:pPr>
        <w:pStyle w:val="Prrafodelista"/>
        <w:numPr>
          <w:ilvl w:val="0"/>
          <w:numId w:val="33"/>
        </w:numPr>
        <w:tabs>
          <w:tab w:val="left" w:pos="709"/>
        </w:tabs>
        <w:suppressAutoHyphens/>
        <w:spacing w:after="0" w:line="240" w:lineRule="auto"/>
        <w:jc w:val="center"/>
        <w:rPr>
          <w:rFonts w:ascii="Arial" w:hAnsi="Arial" w:cs="Arial"/>
          <w:b/>
          <w:lang w:val="es-ES" w:eastAsia="ar-SA"/>
        </w:rPr>
      </w:pPr>
      <w:r w:rsidRPr="0074132F">
        <w:rPr>
          <w:rFonts w:ascii="Arial" w:hAnsi="Arial" w:cs="Arial"/>
          <w:b/>
          <w:lang w:val="es-ES" w:eastAsia="ar-SA"/>
        </w:rPr>
        <w:t>Partida 36</w:t>
      </w:r>
    </w:p>
    <w:p w:rsidR="00606AE5" w:rsidRPr="0074132F" w:rsidRDefault="004262F4" w:rsidP="00606AE5">
      <w:pPr>
        <w:jc w:val="center"/>
        <w:rPr>
          <w:rFonts w:ascii="Arial" w:hAnsi="Arial" w:cs="Arial"/>
          <w:b/>
          <w:sz w:val="22"/>
          <w:szCs w:val="22"/>
          <w:lang w:val="es-ES"/>
        </w:rPr>
      </w:pPr>
      <w:r w:rsidRPr="0074132F">
        <w:rPr>
          <w:rFonts w:ascii="Arial" w:hAnsi="Arial" w:cs="Arial"/>
          <w:b/>
          <w:sz w:val="18"/>
          <w:lang w:val="es-ES" w:eastAsia="ar-SA"/>
        </w:rPr>
        <w:t>Cobertor P</w:t>
      </w:r>
      <w:r w:rsidR="00606AE5" w:rsidRPr="0074132F">
        <w:rPr>
          <w:rFonts w:ascii="Arial" w:hAnsi="Arial" w:cs="Arial"/>
          <w:b/>
          <w:sz w:val="18"/>
          <w:lang w:val="es-ES" w:eastAsia="ar-SA"/>
        </w:rPr>
        <w:t xml:space="preserve">ara </w:t>
      </w:r>
      <w:r w:rsidRPr="0074132F">
        <w:rPr>
          <w:rFonts w:ascii="Arial" w:hAnsi="Arial" w:cs="Arial"/>
          <w:b/>
          <w:sz w:val="18"/>
          <w:lang w:val="es-ES" w:eastAsia="ar-SA"/>
        </w:rPr>
        <w:t>Cuna C</w:t>
      </w:r>
      <w:r w:rsidR="00606AE5" w:rsidRPr="0074132F">
        <w:rPr>
          <w:rFonts w:ascii="Arial" w:hAnsi="Arial" w:cs="Arial"/>
          <w:b/>
          <w:sz w:val="18"/>
          <w:lang w:val="es-ES" w:eastAsia="ar-SA"/>
        </w:rPr>
        <w:t>anastilla</w:t>
      </w:r>
    </w:p>
    <w:p w:rsidR="00606AE5" w:rsidRPr="0074132F" w:rsidRDefault="00606AE5" w:rsidP="00606AE5">
      <w:pPr>
        <w:jc w:val="center"/>
        <w:rPr>
          <w:rFonts w:ascii="Arial" w:hAnsi="Arial" w:cs="Arial"/>
          <w:b/>
          <w:sz w:val="18"/>
          <w:lang w:val="es-ES" w:eastAsia="ar-SA"/>
        </w:rPr>
      </w:pPr>
    </w:p>
    <w:p w:rsidR="00606AE5" w:rsidRPr="0074132F" w:rsidRDefault="00606AE5" w:rsidP="00027E64">
      <w:pPr>
        <w:pStyle w:val="Prrafodelista"/>
        <w:numPr>
          <w:ilvl w:val="0"/>
          <w:numId w:val="73"/>
        </w:numPr>
        <w:spacing w:after="0" w:line="240" w:lineRule="auto"/>
        <w:jc w:val="both"/>
        <w:rPr>
          <w:rFonts w:ascii="Arial" w:hAnsi="Arial" w:cs="Arial"/>
          <w:lang w:val="es-ES" w:eastAsia="ar-SA"/>
        </w:rPr>
      </w:pPr>
      <w:r w:rsidRPr="0074132F">
        <w:rPr>
          <w:rFonts w:ascii="Arial" w:hAnsi="Arial" w:cs="Arial"/>
          <w:lang w:val="es-ES" w:eastAsia="ar-SA"/>
        </w:rPr>
        <w:t>Clave</w:t>
      </w:r>
      <w:r w:rsidR="00132A94" w:rsidRPr="0074132F">
        <w:rPr>
          <w:rFonts w:ascii="Arial" w:hAnsi="Arial" w:cs="Arial"/>
          <w:lang w:val="es-ES" w:eastAsia="ar-SA"/>
        </w:rPr>
        <w:t xml:space="preserve"> </w:t>
      </w:r>
      <w:r w:rsidRPr="0074132F">
        <w:rPr>
          <w:rFonts w:ascii="Arial" w:hAnsi="Arial" w:cs="Arial"/>
          <w:lang w:val="es-ES" w:eastAsia="ar-SA"/>
        </w:rPr>
        <w:t>de identificación del bien en el cuadro básico Institucional de productos textiles y calzado, descripción del producto, documentos normativos y observaciones.</w:t>
      </w:r>
    </w:p>
    <w:tbl>
      <w:tblPr>
        <w:tblStyle w:val="Tablaconcuadrcula"/>
        <w:tblW w:w="0" w:type="auto"/>
        <w:tblLook w:val="04A0" w:firstRow="1" w:lastRow="0" w:firstColumn="1" w:lastColumn="0" w:noHBand="0" w:noVBand="1"/>
      </w:tblPr>
      <w:tblGrid>
        <w:gridCol w:w="1668"/>
        <w:gridCol w:w="1842"/>
        <w:gridCol w:w="1701"/>
        <w:gridCol w:w="1701"/>
        <w:gridCol w:w="3261"/>
      </w:tblGrid>
      <w:tr w:rsidR="0074132F" w:rsidRPr="0074132F" w:rsidTr="00955815">
        <w:tc>
          <w:tcPr>
            <w:tcW w:w="1668" w:type="dxa"/>
            <w:shd w:val="clear" w:color="auto" w:fill="auto"/>
            <w:vAlign w:val="center"/>
          </w:tcPr>
          <w:p w:rsidR="002B372A" w:rsidRPr="0074132F" w:rsidRDefault="002B372A" w:rsidP="00955815">
            <w:pPr>
              <w:jc w:val="center"/>
              <w:rPr>
                <w:rFonts w:ascii="Arial" w:hAnsi="Arial" w:cs="Arial"/>
                <w:b/>
                <w:sz w:val="16"/>
                <w:szCs w:val="16"/>
                <w:lang w:val="es-ES" w:eastAsia="en-US"/>
              </w:rPr>
            </w:pPr>
            <w:r w:rsidRPr="0074132F">
              <w:rPr>
                <w:rFonts w:ascii="Arial" w:hAnsi="Arial" w:cs="Arial"/>
                <w:b/>
                <w:sz w:val="16"/>
                <w:szCs w:val="16"/>
                <w:lang w:val="es-ES" w:eastAsia="en-US"/>
              </w:rPr>
              <w:t>Clave</w:t>
            </w:r>
          </w:p>
        </w:tc>
        <w:tc>
          <w:tcPr>
            <w:tcW w:w="1842" w:type="dxa"/>
            <w:shd w:val="clear" w:color="auto" w:fill="auto"/>
            <w:vAlign w:val="center"/>
          </w:tcPr>
          <w:p w:rsidR="002B372A" w:rsidRPr="0074132F" w:rsidRDefault="002B372A" w:rsidP="00955815">
            <w:pPr>
              <w:jc w:val="center"/>
              <w:rPr>
                <w:rFonts w:ascii="Arial" w:hAnsi="Arial" w:cs="Arial"/>
                <w:b/>
                <w:sz w:val="16"/>
                <w:szCs w:val="16"/>
                <w:lang w:val="es-ES" w:eastAsia="en-US"/>
              </w:rPr>
            </w:pPr>
            <w:r w:rsidRPr="0074132F">
              <w:rPr>
                <w:rFonts w:ascii="Arial" w:hAnsi="Arial" w:cs="Arial"/>
                <w:b/>
                <w:sz w:val="16"/>
                <w:szCs w:val="16"/>
                <w:lang w:val="es-ES" w:eastAsia="en-US"/>
              </w:rPr>
              <w:t>Descripción del producto</w:t>
            </w:r>
          </w:p>
        </w:tc>
        <w:tc>
          <w:tcPr>
            <w:tcW w:w="1701" w:type="dxa"/>
            <w:shd w:val="clear" w:color="auto" w:fill="auto"/>
            <w:vAlign w:val="center"/>
          </w:tcPr>
          <w:p w:rsidR="002B372A" w:rsidRPr="0074132F" w:rsidRDefault="002B372A" w:rsidP="00955815">
            <w:pPr>
              <w:jc w:val="center"/>
              <w:rPr>
                <w:rFonts w:ascii="Arial" w:hAnsi="Arial" w:cs="Arial"/>
                <w:b/>
                <w:sz w:val="16"/>
                <w:szCs w:val="16"/>
                <w:lang w:val="es-ES" w:eastAsia="en-US"/>
              </w:rPr>
            </w:pPr>
            <w:r w:rsidRPr="0074132F">
              <w:rPr>
                <w:rFonts w:ascii="Arial" w:hAnsi="Arial" w:cs="Arial"/>
                <w:b/>
                <w:sz w:val="16"/>
                <w:szCs w:val="16"/>
                <w:lang w:val="es-ES" w:eastAsia="en-US"/>
              </w:rPr>
              <w:t>Documento normativo de la tela para la confección de la prenda</w:t>
            </w:r>
          </w:p>
        </w:tc>
        <w:tc>
          <w:tcPr>
            <w:tcW w:w="1701" w:type="dxa"/>
            <w:shd w:val="clear" w:color="auto" w:fill="auto"/>
            <w:vAlign w:val="center"/>
          </w:tcPr>
          <w:p w:rsidR="002B372A" w:rsidRPr="0074132F" w:rsidRDefault="002B372A" w:rsidP="00955815">
            <w:pPr>
              <w:jc w:val="center"/>
              <w:rPr>
                <w:rFonts w:ascii="Arial" w:hAnsi="Arial" w:cs="Arial"/>
                <w:b/>
                <w:sz w:val="16"/>
                <w:szCs w:val="16"/>
                <w:lang w:val="es-ES" w:eastAsia="en-US"/>
              </w:rPr>
            </w:pPr>
            <w:r w:rsidRPr="0074132F">
              <w:rPr>
                <w:rFonts w:ascii="Arial" w:hAnsi="Arial" w:cs="Arial"/>
                <w:b/>
                <w:sz w:val="16"/>
                <w:szCs w:val="16"/>
                <w:lang w:val="es-ES" w:eastAsia="en-US"/>
              </w:rPr>
              <w:t>Documento normativo para la confección de la prenda</w:t>
            </w:r>
          </w:p>
        </w:tc>
        <w:tc>
          <w:tcPr>
            <w:tcW w:w="3261" w:type="dxa"/>
            <w:shd w:val="clear" w:color="auto" w:fill="auto"/>
            <w:vAlign w:val="center"/>
          </w:tcPr>
          <w:p w:rsidR="002B372A" w:rsidRPr="0074132F" w:rsidRDefault="002B372A" w:rsidP="00955815">
            <w:pPr>
              <w:jc w:val="center"/>
              <w:rPr>
                <w:rFonts w:ascii="Arial" w:hAnsi="Arial" w:cs="Arial"/>
                <w:b/>
                <w:sz w:val="16"/>
                <w:szCs w:val="16"/>
                <w:lang w:val="es-ES" w:eastAsia="en-US"/>
              </w:rPr>
            </w:pPr>
            <w:r w:rsidRPr="0074132F">
              <w:rPr>
                <w:rFonts w:ascii="Arial" w:hAnsi="Arial" w:cs="Arial"/>
                <w:b/>
                <w:sz w:val="16"/>
                <w:szCs w:val="16"/>
                <w:lang w:val="es-ES" w:eastAsia="en-US"/>
              </w:rPr>
              <w:t>Observaciones</w:t>
            </w:r>
          </w:p>
        </w:tc>
      </w:tr>
      <w:tr w:rsidR="002B372A" w:rsidRPr="0074132F" w:rsidTr="00955815">
        <w:tc>
          <w:tcPr>
            <w:tcW w:w="1668" w:type="dxa"/>
            <w:shd w:val="clear" w:color="auto" w:fill="auto"/>
            <w:vAlign w:val="center"/>
          </w:tcPr>
          <w:p w:rsidR="002B372A" w:rsidRPr="0074132F" w:rsidRDefault="002B372A" w:rsidP="00955815">
            <w:pPr>
              <w:tabs>
                <w:tab w:val="left" w:pos="840"/>
              </w:tabs>
              <w:jc w:val="center"/>
              <w:rPr>
                <w:rFonts w:ascii="Arial" w:hAnsi="Arial" w:cs="Arial"/>
                <w:sz w:val="16"/>
                <w:szCs w:val="16"/>
                <w:lang w:val="es-ES" w:eastAsia="en-US"/>
              </w:rPr>
            </w:pPr>
            <w:r w:rsidRPr="0074132F">
              <w:rPr>
                <w:rFonts w:ascii="Arial" w:hAnsi="Arial" w:cs="Arial"/>
                <w:sz w:val="16"/>
                <w:szCs w:val="16"/>
                <w:lang w:val="es-ES" w:eastAsia="en-US"/>
              </w:rPr>
              <w:t>220.080.0304.03.01</w:t>
            </w:r>
          </w:p>
          <w:p w:rsidR="002B372A" w:rsidRPr="0074132F" w:rsidRDefault="002B372A" w:rsidP="00955815">
            <w:pPr>
              <w:jc w:val="center"/>
              <w:rPr>
                <w:rFonts w:ascii="Arial" w:hAnsi="Arial" w:cs="Arial"/>
                <w:b/>
                <w:sz w:val="16"/>
                <w:szCs w:val="16"/>
                <w:lang w:val="es-ES" w:eastAsia="en-US"/>
              </w:rPr>
            </w:pPr>
          </w:p>
        </w:tc>
        <w:tc>
          <w:tcPr>
            <w:tcW w:w="1842" w:type="dxa"/>
            <w:shd w:val="clear" w:color="auto" w:fill="auto"/>
            <w:vAlign w:val="center"/>
          </w:tcPr>
          <w:p w:rsidR="002B372A" w:rsidRPr="0074132F" w:rsidRDefault="00962CA3" w:rsidP="00027E64">
            <w:pPr>
              <w:jc w:val="both"/>
              <w:rPr>
                <w:rFonts w:ascii="Arial" w:hAnsi="Arial" w:cs="Arial"/>
                <w:sz w:val="16"/>
                <w:szCs w:val="16"/>
                <w:lang w:val="es-ES" w:eastAsia="en-US"/>
              </w:rPr>
            </w:pPr>
            <w:r w:rsidRPr="0074132F">
              <w:rPr>
                <w:rFonts w:ascii="Arial" w:hAnsi="Arial" w:cs="Arial"/>
                <w:sz w:val="16"/>
                <w:szCs w:val="16"/>
                <w:lang w:val="es-ES" w:eastAsia="en-US"/>
              </w:rPr>
              <w:t>Cobertor para cuna canastilla, articulo de forma rectangular de una pieza, dobladillo perimetral</w:t>
            </w:r>
            <w:r w:rsidR="00027E64">
              <w:rPr>
                <w:rFonts w:ascii="Arial" w:hAnsi="Arial" w:cs="Arial"/>
                <w:sz w:val="16"/>
                <w:szCs w:val="16"/>
                <w:lang w:val="es-ES" w:eastAsia="en-US"/>
              </w:rPr>
              <w:t xml:space="preserve"> </w:t>
            </w:r>
            <w:r w:rsidRPr="0074132F">
              <w:rPr>
                <w:rFonts w:ascii="Arial" w:hAnsi="Arial" w:cs="Arial"/>
                <w:sz w:val="16"/>
                <w:szCs w:val="16"/>
                <w:lang w:val="es-ES" w:eastAsia="en-US"/>
              </w:rPr>
              <w:t>confeccionado en tela 85 por ciento algodón - 15 por ciento poliéster.</w:t>
            </w:r>
          </w:p>
        </w:tc>
        <w:tc>
          <w:tcPr>
            <w:tcW w:w="1701" w:type="dxa"/>
            <w:shd w:val="clear" w:color="auto" w:fill="auto"/>
            <w:vAlign w:val="center"/>
          </w:tcPr>
          <w:p w:rsidR="00955815" w:rsidRPr="0074132F" w:rsidRDefault="002B372A" w:rsidP="00955815">
            <w:pPr>
              <w:jc w:val="center"/>
              <w:rPr>
                <w:rFonts w:ascii="Arial" w:hAnsi="Arial" w:cs="Arial"/>
                <w:b/>
                <w:sz w:val="16"/>
                <w:szCs w:val="16"/>
                <w:lang w:val="es-ES" w:eastAsia="en-US"/>
              </w:rPr>
            </w:pPr>
            <w:r w:rsidRPr="0074132F">
              <w:rPr>
                <w:rFonts w:ascii="Arial" w:hAnsi="Arial" w:cs="Arial"/>
                <w:b/>
                <w:sz w:val="16"/>
                <w:szCs w:val="16"/>
                <w:lang w:val="es-ES" w:eastAsia="en-US"/>
              </w:rPr>
              <w:t>Tela y prenda NMX-A-035-INNTEX-2011</w:t>
            </w:r>
          </w:p>
          <w:p w:rsidR="00955815" w:rsidRPr="0074132F" w:rsidRDefault="00955815" w:rsidP="00955815">
            <w:pPr>
              <w:jc w:val="center"/>
              <w:rPr>
                <w:rFonts w:ascii="Arial" w:hAnsi="Arial" w:cs="Arial"/>
                <w:sz w:val="16"/>
                <w:szCs w:val="16"/>
                <w:lang w:val="es-ES" w:eastAsia="en-US"/>
              </w:rPr>
            </w:pPr>
          </w:p>
          <w:p w:rsidR="002B372A" w:rsidRPr="0074132F" w:rsidRDefault="002B372A" w:rsidP="00955815">
            <w:pPr>
              <w:jc w:val="center"/>
              <w:rPr>
                <w:rFonts w:ascii="Arial" w:hAnsi="Arial" w:cs="Arial"/>
                <w:sz w:val="16"/>
                <w:szCs w:val="16"/>
                <w:lang w:val="es-ES" w:eastAsia="en-US"/>
              </w:rPr>
            </w:pPr>
            <w:r w:rsidRPr="0074132F">
              <w:rPr>
                <w:rFonts w:ascii="Arial" w:hAnsi="Arial" w:cs="Arial"/>
                <w:sz w:val="16"/>
                <w:szCs w:val="16"/>
                <w:lang w:val="es-ES" w:eastAsia="en-US"/>
              </w:rPr>
              <w:t>Industria del vestido-cobertores para uso hospitalario, cobertor para cuna canastilla de bebe y cobertor para uso en caso de contingencia y asistencia social-especificaciones</w:t>
            </w:r>
          </w:p>
        </w:tc>
        <w:tc>
          <w:tcPr>
            <w:tcW w:w="1701" w:type="dxa"/>
            <w:shd w:val="clear" w:color="auto" w:fill="auto"/>
            <w:vAlign w:val="center"/>
          </w:tcPr>
          <w:p w:rsidR="00955815" w:rsidRPr="0074132F" w:rsidRDefault="002B372A" w:rsidP="00955815">
            <w:pPr>
              <w:jc w:val="center"/>
              <w:rPr>
                <w:rFonts w:ascii="Arial" w:hAnsi="Arial" w:cs="Arial"/>
                <w:b/>
                <w:sz w:val="16"/>
                <w:szCs w:val="16"/>
                <w:lang w:val="es-ES" w:eastAsia="en-US"/>
              </w:rPr>
            </w:pPr>
            <w:r w:rsidRPr="0074132F">
              <w:rPr>
                <w:rFonts w:ascii="Arial" w:hAnsi="Arial" w:cs="Arial"/>
                <w:b/>
                <w:sz w:val="16"/>
                <w:szCs w:val="16"/>
                <w:lang w:val="es-ES" w:eastAsia="en-US"/>
              </w:rPr>
              <w:t>Tela y prenda NMX-A-035-INNTEX-2011</w:t>
            </w:r>
          </w:p>
          <w:p w:rsidR="00955815" w:rsidRPr="0074132F" w:rsidRDefault="00955815" w:rsidP="00955815">
            <w:pPr>
              <w:jc w:val="center"/>
              <w:rPr>
                <w:rFonts w:ascii="Arial" w:hAnsi="Arial" w:cs="Arial"/>
                <w:sz w:val="16"/>
                <w:szCs w:val="16"/>
                <w:lang w:val="es-ES" w:eastAsia="en-US"/>
              </w:rPr>
            </w:pPr>
          </w:p>
          <w:p w:rsidR="002B372A" w:rsidRPr="0074132F" w:rsidRDefault="002B372A" w:rsidP="00955815">
            <w:pPr>
              <w:jc w:val="center"/>
              <w:rPr>
                <w:rFonts w:ascii="Arial" w:hAnsi="Arial" w:cs="Arial"/>
                <w:sz w:val="16"/>
                <w:szCs w:val="16"/>
                <w:lang w:val="es-ES" w:eastAsia="en-US"/>
              </w:rPr>
            </w:pPr>
            <w:r w:rsidRPr="0074132F">
              <w:rPr>
                <w:rFonts w:ascii="Arial" w:hAnsi="Arial" w:cs="Arial"/>
                <w:sz w:val="16"/>
                <w:szCs w:val="16"/>
                <w:lang w:val="es-ES" w:eastAsia="en-US"/>
              </w:rPr>
              <w:t>Industria del vestido-cobertores para uso hospitalario, cobertor para cuna canastilla de bebe y cobertor para uso en caso de contingencia y asistencia social-especificaciones</w:t>
            </w:r>
          </w:p>
        </w:tc>
        <w:tc>
          <w:tcPr>
            <w:tcW w:w="3261" w:type="dxa"/>
            <w:shd w:val="clear" w:color="auto" w:fill="auto"/>
          </w:tcPr>
          <w:p w:rsidR="002B372A" w:rsidRPr="0074132F" w:rsidRDefault="002B372A" w:rsidP="00697DDF">
            <w:pPr>
              <w:jc w:val="both"/>
              <w:rPr>
                <w:rFonts w:ascii="Arial" w:hAnsi="Arial" w:cs="Arial"/>
                <w:sz w:val="16"/>
                <w:szCs w:val="16"/>
                <w:lang w:val="es-ES" w:eastAsia="en-US"/>
              </w:rPr>
            </w:pPr>
            <w:r w:rsidRPr="0074132F">
              <w:rPr>
                <w:rFonts w:ascii="Arial" w:hAnsi="Arial" w:cs="Arial"/>
                <w:sz w:val="16"/>
                <w:szCs w:val="16"/>
                <w:lang w:val="es-ES" w:eastAsia="en-US"/>
              </w:rPr>
              <w:t>1.- Colores: azul cielo, código pantone 278 U, rosa código pantone</w:t>
            </w:r>
            <w:r w:rsidR="0070763C" w:rsidRPr="0074132F">
              <w:rPr>
                <w:rFonts w:ascii="Arial" w:hAnsi="Arial" w:cs="Arial"/>
                <w:sz w:val="16"/>
                <w:szCs w:val="16"/>
                <w:lang w:val="es-ES" w:eastAsia="en-US"/>
              </w:rPr>
              <w:t>189</w:t>
            </w:r>
            <w:r w:rsidRPr="0074132F">
              <w:rPr>
                <w:rFonts w:ascii="Arial" w:hAnsi="Arial" w:cs="Arial"/>
                <w:sz w:val="16"/>
                <w:szCs w:val="16"/>
                <w:lang w:val="es-ES" w:eastAsia="en-US"/>
              </w:rPr>
              <w:t xml:space="preserve"> C.</w:t>
            </w:r>
          </w:p>
          <w:p w:rsidR="002B372A" w:rsidRPr="0074132F" w:rsidRDefault="002B372A" w:rsidP="00697DDF">
            <w:pPr>
              <w:jc w:val="both"/>
              <w:rPr>
                <w:rFonts w:ascii="Arial" w:hAnsi="Arial" w:cs="Arial"/>
                <w:sz w:val="8"/>
                <w:szCs w:val="8"/>
                <w:lang w:val="es-ES" w:eastAsia="en-US"/>
              </w:rPr>
            </w:pPr>
          </w:p>
          <w:p w:rsidR="00CB3CD2" w:rsidRPr="0074132F" w:rsidRDefault="002B372A" w:rsidP="00CB3CD2">
            <w:pPr>
              <w:jc w:val="both"/>
              <w:rPr>
                <w:rFonts w:ascii="Arial" w:hAnsi="Arial" w:cs="Arial"/>
                <w:sz w:val="16"/>
                <w:szCs w:val="16"/>
              </w:rPr>
            </w:pPr>
            <w:r w:rsidRPr="0074132F">
              <w:rPr>
                <w:rFonts w:ascii="Arial" w:hAnsi="Arial" w:cs="Arial"/>
                <w:bCs/>
                <w:sz w:val="16"/>
                <w:szCs w:val="16"/>
                <w:lang w:val="es-ES" w:eastAsia="ar-SA"/>
              </w:rPr>
              <w:t>2.-</w:t>
            </w:r>
            <w:r w:rsidR="0070763C" w:rsidRPr="0074132F">
              <w:rPr>
                <w:rFonts w:ascii="Arial" w:hAnsi="Arial" w:cs="Arial"/>
                <w:bCs/>
                <w:sz w:val="16"/>
                <w:szCs w:val="16"/>
                <w:lang w:val="es-ES" w:eastAsia="ar-SA"/>
              </w:rPr>
              <w:t xml:space="preserve"> </w:t>
            </w:r>
            <w:r w:rsidR="006B76A3" w:rsidRPr="0074132F">
              <w:rPr>
                <w:rFonts w:ascii="Arial" w:hAnsi="Arial" w:cs="Arial"/>
                <w:sz w:val="16"/>
                <w:szCs w:val="16"/>
              </w:rPr>
              <w:t xml:space="preserve">En virtud de que no hay </w:t>
            </w:r>
            <w:r w:rsidR="00302ABB">
              <w:rPr>
                <w:rFonts w:ascii="Arial" w:hAnsi="Arial" w:cs="Arial"/>
                <w:sz w:val="16"/>
                <w:szCs w:val="16"/>
              </w:rPr>
              <w:t xml:space="preserve">laboratorio público o privado </w:t>
            </w:r>
            <w:r w:rsidR="006B76A3" w:rsidRPr="0074132F">
              <w:rPr>
                <w:rFonts w:ascii="Arial" w:hAnsi="Arial" w:cs="Arial"/>
                <w:sz w:val="16"/>
                <w:szCs w:val="16"/>
              </w:rPr>
              <w:t xml:space="preserve">acreditado </w:t>
            </w:r>
            <w:r w:rsidR="00CB3CD2" w:rsidRPr="0074132F">
              <w:rPr>
                <w:rFonts w:ascii="Arial" w:hAnsi="Arial" w:cs="Arial"/>
                <w:sz w:val="16"/>
                <w:szCs w:val="16"/>
              </w:rPr>
              <w:t xml:space="preserve">ante la EMA para determinar el </w:t>
            </w:r>
            <w:r w:rsidR="00F33B80" w:rsidRPr="0074132F">
              <w:rPr>
                <w:rFonts w:ascii="Arial" w:hAnsi="Arial" w:cs="Arial"/>
                <w:sz w:val="16"/>
                <w:szCs w:val="16"/>
              </w:rPr>
              <w:t>título</w:t>
            </w:r>
            <w:r w:rsidR="00CB3CD2" w:rsidRPr="0074132F">
              <w:rPr>
                <w:rFonts w:ascii="Arial" w:hAnsi="Arial" w:cs="Arial"/>
                <w:sz w:val="16"/>
                <w:szCs w:val="16"/>
              </w:rPr>
              <w:t xml:space="preserve"> y composición de hilo de las prendas, no se evaluarán dichos conceptos a la muestra que entregue el Licitante.</w:t>
            </w:r>
          </w:p>
          <w:p w:rsidR="00CB3CD2" w:rsidRPr="0074132F" w:rsidRDefault="00CB3CD2" w:rsidP="00CB3CD2">
            <w:pPr>
              <w:jc w:val="both"/>
              <w:rPr>
                <w:rFonts w:ascii="Arial" w:hAnsi="Arial" w:cs="Arial"/>
                <w:sz w:val="16"/>
                <w:szCs w:val="16"/>
              </w:rPr>
            </w:pPr>
          </w:p>
          <w:p w:rsidR="0070763C" w:rsidRPr="0074132F" w:rsidRDefault="002B372A" w:rsidP="00697DDF">
            <w:pPr>
              <w:jc w:val="both"/>
              <w:rPr>
                <w:rFonts w:ascii="Arial" w:hAnsi="Arial" w:cs="Arial"/>
                <w:bCs/>
                <w:sz w:val="16"/>
                <w:szCs w:val="16"/>
                <w:lang w:val="es-ES" w:eastAsia="ar-SA"/>
              </w:rPr>
            </w:pPr>
            <w:r w:rsidRPr="0074132F">
              <w:rPr>
                <w:rFonts w:ascii="Arial" w:hAnsi="Arial" w:cs="Arial"/>
                <w:bCs/>
                <w:sz w:val="16"/>
                <w:szCs w:val="16"/>
                <w:lang w:val="es-ES" w:eastAsia="ar-SA"/>
              </w:rPr>
              <w:t xml:space="preserve">3.- </w:t>
            </w:r>
            <w:r w:rsidR="0070763C" w:rsidRPr="0074132F">
              <w:rPr>
                <w:rFonts w:ascii="Arial" w:hAnsi="Arial" w:cs="Arial"/>
                <w:bCs/>
                <w:sz w:val="16"/>
                <w:szCs w:val="16"/>
                <w:lang w:val="es-ES" w:eastAsia="ar-SA"/>
              </w:rPr>
              <w:t>El producto terminado se puede presentar por una de las dos opciones de cenefa siguientes:</w:t>
            </w:r>
          </w:p>
          <w:p w:rsidR="0070763C" w:rsidRPr="0074132F" w:rsidRDefault="0070763C" w:rsidP="00697DDF">
            <w:pPr>
              <w:jc w:val="both"/>
              <w:rPr>
                <w:rFonts w:ascii="Arial" w:hAnsi="Arial" w:cs="Arial"/>
                <w:bCs/>
                <w:sz w:val="8"/>
                <w:szCs w:val="8"/>
                <w:lang w:val="es-ES" w:eastAsia="ar-SA"/>
              </w:rPr>
            </w:pPr>
          </w:p>
          <w:p w:rsidR="002B372A" w:rsidRPr="0074132F" w:rsidRDefault="002B372A" w:rsidP="00697DDF">
            <w:pPr>
              <w:jc w:val="both"/>
              <w:rPr>
                <w:rFonts w:ascii="Arial" w:hAnsi="Arial" w:cs="Arial"/>
                <w:bCs/>
                <w:sz w:val="16"/>
                <w:szCs w:val="16"/>
                <w:lang w:val="es-ES" w:eastAsia="ar-SA"/>
              </w:rPr>
            </w:pPr>
            <w:r w:rsidRPr="0074132F">
              <w:rPr>
                <w:rFonts w:ascii="Arial" w:hAnsi="Arial" w:cs="Arial"/>
                <w:b/>
                <w:bCs/>
                <w:sz w:val="16"/>
                <w:szCs w:val="16"/>
                <w:lang w:val="es-ES" w:eastAsia="ar-SA"/>
              </w:rPr>
              <w:t>Alternativa 1</w:t>
            </w:r>
            <w:r w:rsidRPr="0074132F">
              <w:rPr>
                <w:rFonts w:ascii="Arial" w:hAnsi="Arial" w:cs="Arial"/>
                <w:bCs/>
                <w:sz w:val="16"/>
                <w:szCs w:val="16"/>
                <w:lang w:val="es-ES" w:eastAsia="ar-SA"/>
              </w:rPr>
              <w:t xml:space="preserve"> para el tipo de puntadas: con dobladillo sencillo con sobrehilado Overlock y costura recta o de cadeneta</w:t>
            </w:r>
          </w:p>
          <w:p w:rsidR="002B372A" w:rsidRPr="0074132F" w:rsidRDefault="002B372A" w:rsidP="00697DDF">
            <w:pPr>
              <w:jc w:val="both"/>
              <w:rPr>
                <w:rFonts w:ascii="Arial" w:hAnsi="Arial" w:cs="Arial"/>
                <w:bCs/>
                <w:sz w:val="8"/>
                <w:szCs w:val="8"/>
                <w:lang w:val="es-ES" w:eastAsia="ar-SA"/>
              </w:rPr>
            </w:pPr>
          </w:p>
          <w:p w:rsidR="002B372A" w:rsidRPr="0074132F" w:rsidRDefault="002B372A" w:rsidP="00697DDF">
            <w:pPr>
              <w:jc w:val="both"/>
              <w:rPr>
                <w:rFonts w:ascii="Arial" w:hAnsi="Arial" w:cs="Arial"/>
                <w:sz w:val="16"/>
                <w:szCs w:val="16"/>
                <w:lang w:val="es-ES" w:eastAsia="en-US"/>
              </w:rPr>
            </w:pPr>
            <w:r w:rsidRPr="0074132F">
              <w:rPr>
                <w:rFonts w:ascii="Arial" w:hAnsi="Arial" w:cs="Arial"/>
                <w:b/>
                <w:bCs/>
                <w:sz w:val="16"/>
                <w:szCs w:val="16"/>
                <w:lang w:val="es-ES" w:eastAsia="ar-SA"/>
              </w:rPr>
              <w:t>Alternativa 2</w:t>
            </w:r>
            <w:r w:rsidRPr="0074132F">
              <w:rPr>
                <w:rFonts w:ascii="Arial" w:hAnsi="Arial" w:cs="Arial"/>
                <w:bCs/>
                <w:sz w:val="16"/>
                <w:szCs w:val="16"/>
                <w:lang w:val="es-ES" w:eastAsia="ar-SA"/>
              </w:rPr>
              <w:t xml:space="preserve"> para el tipo de puntadas: con dobladillo sencillo con costura de collarete</w:t>
            </w:r>
          </w:p>
        </w:tc>
      </w:tr>
    </w:tbl>
    <w:p w:rsidR="006E1B65" w:rsidRDefault="006E1B65" w:rsidP="0078591C">
      <w:pPr>
        <w:rPr>
          <w:rFonts w:ascii="Arial" w:hAnsi="Arial" w:cs="Arial"/>
          <w:b/>
          <w:lang w:val="es-ES"/>
        </w:rPr>
      </w:pPr>
    </w:p>
    <w:p w:rsidR="00955815" w:rsidRPr="0074132F" w:rsidRDefault="00955815" w:rsidP="002872CA">
      <w:pPr>
        <w:pStyle w:val="Prrafodelista"/>
        <w:numPr>
          <w:ilvl w:val="0"/>
          <w:numId w:val="73"/>
        </w:numPr>
        <w:jc w:val="both"/>
        <w:rPr>
          <w:rFonts w:ascii="Arial" w:hAnsi="Arial" w:cs="Arial"/>
          <w:lang w:val="es-ES"/>
        </w:rPr>
      </w:pPr>
      <w:r w:rsidRPr="0074132F">
        <w:rPr>
          <w:rFonts w:ascii="Arial" w:hAnsi="Arial" w:cs="Arial"/>
          <w:lang w:val="es-ES"/>
        </w:rPr>
        <w:t>Especificaciones de las dimensiones y confección de la prenda.</w:t>
      </w:r>
    </w:p>
    <w:p w:rsidR="00955815" w:rsidRPr="0074132F" w:rsidRDefault="00955815" w:rsidP="00955815">
      <w:pPr>
        <w:pStyle w:val="Prrafodelista"/>
        <w:spacing w:after="0" w:line="240" w:lineRule="auto"/>
        <w:ind w:left="357"/>
        <w:jc w:val="both"/>
        <w:rPr>
          <w:rFonts w:ascii="Arial" w:hAnsi="Arial" w:cs="Arial"/>
          <w:sz w:val="8"/>
          <w:szCs w:val="8"/>
          <w:lang w:val="es-ES"/>
        </w:rPr>
      </w:pPr>
    </w:p>
    <w:p w:rsidR="00093887" w:rsidRDefault="00093887" w:rsidP="00093887">
      <w:pPr>
        <w:pStyle w:val="Sinespaciado"/>
        <w:jc w:val="both"/>
        <w:rPr>
          <w:rFonts w:ascii="Arial" w:hAnsi="Arial" w:cs="Arial"/>
          <w:b/>
        </w:rPr>
      </w:pPr>
      <w:r w:rsidRPr="0074132F">
        <w:rPr>
          <w:rFonts w:ascii="Arial" w:hAnsi="Arial" w:cs="Arial"/>
          <w:b/>
        </w:rPr>
        <w:t>Los licitan</w:t>
      </w:r>
      <w:r w:rsidR="00877954">
        <w:rPr>
          <w:rFonts w:ascii="Arial" w:hAnsi="Arial" w:cs="Arial"/>
          <w:b/>
        </w:rPr>
        <w:t xml:space="preserve">tes deberán presentar </w:t>
      </w:r>
      <w:r w:rsidRPr="0074132F">
        <w:rPr>
          <w:rFonts w:ascii="Arial" w:hAnsi="Arial" w:cs="Arial"/>
          <w:b/>
        </w:rPr>
        <w:t xml:space="preserve">informes de resultados emitidos por un </w:t>
      </w:r>
      <w:r w:rsidR="00722886">
        <w:rPr>
          <w:rFonts w:ascii="Arial" w:hAnsi="Arial" w:cs="Arial"/>
          <w:b/>
        </w:rPr>
        <w:t xml:space="preserve">laboratorio público o privado </w:t>
      </w:r>
      <w:r w:rsidRPr="0074132F">
        <w:rPr>
          <w:rFonts w:ascii="Arial" w:hAnsi="Arial" w:cs="Arial"/>
          <w:b/>
        </w:rPr>
        <w:t>acreditado ante la EMA</w:t>
      </w:r>
      <w:r w:rsidR="0087506E" w:rsidRPr="0074132F">
        <w:rPr>
          <w:rFonts w:ascii="Arial" w:hAnsi="Arial" w:cs="Arial"/>
          <w:b/>
        </w:rPr>
        <w:t xml:space="preserve"> </w:t>
      </w:r>
      <w:r w:rsidR="0087506E" w:rsidRPr="0074132F">
        <w:rPr>
          <w:rFonts w:ascii="Arial" w:hAnsi="Arial" w:cs="Arial"/>
          <w:b/>
          <w:lang w:val="es-ES" w:eastAsia="ar-SA"/>
        </w:rPr>
        <w:t>en el área textil y del vestido</w:t>
      </w:r>
      <w:r w:rsidR="00E638CF">
        <w:rPr>
          <w:rFonts w:ascii="Arial" w:hAnsi="Arial" w:cs="Arial"/>
          <w:b/>
          <w:lang w:val="es-ES" w:eastAsia="ar-SA"/>
        </w:rPr>
        <w:t>,</w:t>
      </w:r>
      <w:r w:rsidR="0087506E" w:rsidRPr="0074132F">
        <w:rPr>
          <w:rFonts w:ascii="Arial" w:hAnsi="Arial" w:cs="Arial"/>
          <w:b/>
        </w:rPr>
        <w:t xml:space="preserve"> </w:t>
      </w:r>
      <w:r w:rsidRPr="0074132F">
        <w:rPr>
          <w:rFonts w:ascii="Arial" w:hAnsi="Arial" w:cs="Arial"/>
          <w:b/>
        </w:rPr>
        <w:t xml:space="preserve">los cuales deben tener una fecha de emisión no mayor a 6 meses previos </w:t>
      </w:r>
      <w:r w:rsidR="00D016B6" w:rsidRPr="0074132F">
        <w:rPr>
          <w:rFonts w:ascii="Arial" w:hAnsi="Arial" w:cs="Arial"/>
          <w:b/>
        </w:rPr>
        <w:t>a la publicación del acto de apertura y presentación de proposiciones</w:t>
      </w:r>
      <w:r w:rsidRPr="0074132F">
        <w:rPr>
          <w:rFonts w:ascii="Arial" w:hAnsi="Arial" w:cs="Arial"/>
          <w:b/>
        </w:rPr>
        <w:t>.</w:t>
      </w:r>
    </w:p>
    <w:p w:rsidR="00877954" w:rsidRPr="0074132F" w:rsidRDefault="00877954" w:rsidP="00093887">
      <w:pPr>
        <w:pStyle w:val="Sinespaciado"/>
        <w:jc w:val="both"/>
        <w:rPr>
          <w:rFonts w:ascii="Arial" w:hAnsi="Arial" w:cs="Arial"/>
          <w:b/>
        </w:rPr>
      </w:pPr>
    </w:p>
    <w:tbl>
      <w:tblPr>
        <w:tblW w:w="9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61"/>
        <w:gridCol w:w="5103"/>
        <w:gridCol w:w="2476"/>
      </w:tblGrid>
      <w:tr w:rsidR="0074132F" w:rsidRPr="0074132F" w:rsidTr="008E70C4">
        <w:trPr>
          <w:trHeight w:val="316"/>
          <w:jc w:val="center"/>
        </w:trPr>
        <w:tc>
          <w:tcPr>
            <w:tcW w:w="1861" w:type="dxa"/>
            <w:shd w:val="clear" w:color="auto" w:fill="A6A6A6" w:themeFill="background1" w:themeFillShade="A6"/>
            <w:vAlign w:val="center"/>
          </w:tcPr>
          <w:p w:rsidR="00BD438A" w:rsidRPr="0074132F" w:rsidRDefault="00BD438A" w:rsidP="005937A1">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Ensayo</w:t>
            </w:r>
          </w:p>
        </w:tc>
        <w:tc>
          <w:tcPr>
            <w:tcW w:w="5103" w:type="dxa"/>
            <w:shd w:val="clear" w:color="auto" w:fill="A6A6A6" w:themeFill="background1" w:themeFillShade="A6"/>
            <w:vAlign w:val="center"/>
          </w:tcPr>
          <w:p w:rsidR="00BD438A" w:rsidRPr="0074132F" w:rsidRDefault="00BD438A" w:rsidP="005937A1">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Especificación</w:t>
            </w:r>
          </w:p>
        </w:tc>
        <w:tc>
          <w:tcPr>
            <w:tcW w:w="2476" w:type="dxa"/>
            <w:shd w:val="clear" w:color="auto" w:fill="A6A6A6" w:themeFill="background1" w:themeFillShade="A6"/>
          </w:tcPr>
          <w:p w:rsidR="00BD438A" w:rsidRPr="0074132F" w:rsidRDefault="00BD438A" w:rsidP="005937A1">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Norma o método de prueba que aplica</w:t>
            </w:r>
          </w:p>
        </w:tc>
      </w:tr>
      <w:tr w:rsidR="0074132F" w:rsidRPr="0074132F" w:rsidTr="004D77DC">
        <w:trPr>
          <w:jc w:val="center"/>
        </w:trPr>
        <w:tc>
          <w:tcPr>
            <w:tcW w:w="1861" w:type="dxa"/>
            <w:vAlign w:val="center"/>
          </w:tcPr>
          <w:p w:rsidR="00BD438A" w:rsidRPr="0074132F" w:rsidRDefault="00BD438A" w:rsidP="00955815">
            <w:pPr>
              <w:tabs>
                <w:tab w:val="left" w:pos="180"/>
                <w:tab w:val="left" w:pos="1260"/>
              </w:tabs>
              <w:snapToGrid w:val="0"/>
              <w:jc w:val="center"/>
              <w:rPr>
                <w:rFonts w:ascii="Arial" w:hAnsi="Arial" w:cs="Arial"/>
                <w:sz w:val="16"/>
                <w:szCs w:val="16"/>
              </w:rPr>
            </w:pPr>
            <w:r w:rsidRPr="0074132F">
              <w:rPr>
                <w:rFonts w:ascii="Arial" w:hAnsi="Arial" w:cs="Arial"/>
                <w:sz w:val="16"/>
                <w:szCs w:val="16"/>
              </w:rPr>
              <w:t>Dimensiones</w:t>
            </w:r>
          </w:p>
        </w:tc>
        <w:tc>
          <w:tcPr>
            <w:tcW w:w="5103" w:type="dxa"/>
          </w:tcPr>
          <w:p w:rsidR="00BD438A" w:rsidRPr="0074132F" w:rsidRDefault="00BD438A" w:rsidP="00C009FE">
            <w:pPr>
              <w:tabs>
                <w:tab w:val="left" w:pos="180"/>
                <w:tab w:val="left" w:pos="1260"/>
              </w:tabs>
              <w:snapToGrid w:val="0"/>
              <w:jc w:val="both"/>
              <w:rPr>
                <w:rFonts w:ascii="Arial" w:hAnsi="Arial" w:cs="Arial"/>
                <w:sz w:val="16"/>
                <w:szCs w:val="16"/>
              </w:rPr>
            </w:pPr>
            <w:r w:rsidRPr="0074132F">
              <w:rPr>
                <w:rFonts w:ascii="Arial" w:hAnsi="Arial" w:cs="Arial"/>
                <w:sz w:val="16"/>
                <w:szCs w:val="16"/>
              </w:rPr>
              <w:t xml:space="preserve">Debe cumplir con las dimensiones a evaluar de la </w:t>
            </w:r>
            <w:r w:rsidRPr="0074132F">
              <w:rPr>
                <w:rFonts w:ascii="Arial" w:hAnsi="Arial" w:cs="Arial"/>
                <w:b/>
                <w:sz w:val="16"/>
                <w:szCs w:val="16"/>
              </w:rPr>
              <w:t>tabla 7</w:t>
            </w:r>
            <w:r w:rsidR="00027E64">
              <w:rPr>
                <w:rFonts w:ascii="Arial" w:hAnsi="Arial" w:cs="Arial"/>
                <w:b/>
                <w:sz w:val="16"/>
                <w:szCs w:val="16"/>
              </w:rPr>
              <w:t xml:space="preserve"> </w:t>
            </w:r>
            <w:r w:rsidRPr="0074132F">
              <w:rPr>
                <w:rFonts w:ascii="Arial" w:hAnsi="Arial" w:cs="Arial"/>
                <w:sz w:val="16"/>
                <w:szCs w:val="16"/>
              </w:rPr>
              <w:t xml:space="preserve">del </w:t>
            </w:r>
            <w:r w:rsidRPr="00027E64">
              <w:rPr>
                <w:rFonts w:ascii="Arial" w:hAnsi="Arial" w:cs="Arial"/>
                <w:b/>
                <w:sz w:val="16"/>
                <w:szCs w:val="16"/>
              </w:rPr>
              <w:t>numeral 4.4.2</w:t>
            </w:r>
            <w:r w:rsidRPr="0074132F">
              <w:rPr>
                <w:rFonts w:ascii="Arial" w:hAnsi="Arial" w:cs="Arial"/>
                <w:sz w:val="16"/>
                <w:szCs w:val="16"/>
              </w:rPr>
              <w:t xml:space="preserve"> de la </w:t>
            </w:r>
            <w:r w:rsidRPr="0074132F">
              <w:rPr>
                <w:rFonts w:ascii="Arial" w:hAnsi="Arial" w:cs="Arial"/>
                <w:b/>
                <w:sz w:val="16"/>
                <w:szCs w:val="16"/>
              </w:rPr>
              <w:t>NMX-A-035-INNTEX-2011</w:t>
            </w:r>
            <w:r w:rsidR="00027E64">
              <w:rPr>
                <w:rFonts w:ascii="Arial" w:hAnsi="Arial" w:cs="Arial"/>
                <w:b/>
                <w:sz w:val="16"/>
                <w:szCs w:val="16"/>
              </w:rPr>
              <w:t xml:space="preserve"> </w:t>
            </w:r>
            <w:r w:rsidRPr="0074132F">
              <w:rPr>
                <w:rFonts w:ascii="Arial" w:hAnsi="Arial" w:cs="Arial"/>
                <w:sz w:val="16"/>
                <w:szCs w:val="16"/>
              </w:rPr>
              <w:t>Industria del vestido-cobertores para uso hospitalario, cobertor para canastilla de bebe y cobertor para uso en caso de contingencia y asistencia social-especificaciones.</w:t>
            </w:r>
          </w:p>
        </w:tc>
        <w:tc>
          <w:tcPr>
            <w:tcW w:w="2476" w:type="dxa"/>
            <w:vMerge w:val="restart"/>
          </w:tcPr>
          <w:p w:rsidR="00BD438A" w:rsidRPr="0074132F" w:rsidRDefault="00BD438A" w:rsidP="008E70C4">
            <w:pPr>
              <w:tabs>
                <w:tab w:val="left" w:pos="180"/>
                <w:tab w:val="left" w:pos="1260"/>
              </w:tabs>
              <w:snapToGrid w:val="0"/>
              <w:jc w:val="center"/>
              <w:rPr>
                <w:rFonts w:ascii="Arial" w:hAnsi="Arial" w:cs="Arial"/>
                <w:sz w:val="16"/>
                <w:szCs w:val="16"/>
              </w:rPr>
            </w:pPr>
            <w:r w:rsidRPr="0074132F">
              <w:rPr>
                <w:rFonts w:ascii="Arial" w:hAnsi="Arial" w:cs="Arial"/>
                <w:sz w:val="16"/>
                <w:szCs w:val="16"/>
                <w:lang w:val="es-ES" w:eastAsia="ar-SA"/>
              </w:rPr>
              <w:t>Presentar informe de resultados de la verificación de dimensiones y confección de las prendas conforme a alguno de los métodos acreditados por la EMA</w:t>
            </w:r>
          </w:p>
        </w:tc>
      </w:tr>
      <w:tr w:rsidR="0074132F" w:rsidRPr="0074132F" w:rsidTr="004D77DC">
        <w:trPr>
          <w:jc w:val="center"/>
        </w:trPr>
        <w:tc>
          <w:tcPr>
            <w:tcW w:w="1861" w:type="dxa"/>
            <w:vAlign w:val="center"/>
          </w:tcPr>
          <w:p w:rsidR="00BD438A" w:rsidRPr="0074132F" w:rsidRDefault="00BD438A" w:rsidP="00955815">
            <w:pPr>
              <w:tabs>
                <w:tab w:val="left" w:pos="180"/>
                <w:tab w:val="left" w:pos="1260"/>
              </w:tabs>
              <w:snapToGrid w:val="0"/>
              <w:jc w:val="center"/>
              <w:rPr>
                <w:rFonts w:ascii="Arial" w:hAnsi="Arial" w:cs="Arial"/>
                <w:sz w:val="16"/>
                <w:szCs w:val="16"/>
              </w:rPr>
            </w:pPr>
            <w:r w:rsidRPr="0074132F">
              <w:rPr>
                <w:rFonts w:ascii="Arial" w:hAnsi="Arial" w:cs="Arial"/>
                <w:sz w:val="16"/>
                <w:szCs w:val="16"/>
              </w:rPr>
              <w:t>Corte y Confección</w:t>
            </w:r>
          </w:p>
        </w:tc>
        <w:tc>
          <w:tcPr>
            <w:tcW w:w="5103" w:type="dxa"/>
          </w:tcPr>
          <w:p w:rsidR="00BD438A" w:rsidRPr="0074132F" w:rsidRDefault="00BD438A" w:rsidP="0070763C">
            <w:pPr>
              <w:tabs>
                <w:tab w:val="left" w:pos="180"/>
                <w:tab w:val="left" w:pos="1260"/>
              </w:tabs>
              <w:snapToGrid w:val="0"/>
              <w:jc w:val="both"/>
              <w:rPr>
                <w:rFonts w:ascii="Arial" w:hAnsi="Arial" w:cs="Arial"/>
                <w:sz w:val="16"/>
                <w:szCs w:val="16"/>
              </w:rPr>
            </w:pPr>
            <w:r w:rsidRPr="0074132F">
              <w:rPr>
                <w:rFonts w:ascii="Arial" w:hAnsi="Arial" w:cs="Arial"/>
                <w:sz w:val="16"/>
                <w:szCs w:val="16"/>
              </w:rPr>
              <w:t xml:space="preserve">Debe cumplir con las indicaciones de corte y confección conforme al </w:t>
            </w:r>
            <w:r w:rsidRPr="00027E64">
              <w:rPr>
                <w:rFonts w:ascii="Arial" w:hAnsi="Arial" w:cs="Arial"/>
                <w:b/>
                <w:sz w:val="16"/>
                <w:szCs w:val="16"/>
              </w:rPr>
              <w:t>numeral 4.4.1</w:t>
            </w:r>
            <w:r w:rsidRPr="0074132F">
              <w:rPr>
                <w:rFonts w:ascii="Arial" w:hAnsi="Arial" w:cs="Arial"/>
                <w:sz w:val="16"/>
                <w:szCs w:val="16"/>
              </w:rPr>
              <w:t xml:space="preserve"> de la </w:t>
            </w:r>
            <w:r w:rsidRPr="0074132F">
              <w:rPr>
                <w:rFonts w:ascii="Arial" w:hAnsi="Arial" w:cs="Arial"/>
                <w:b/>
                <w:sz w:val="16"/>
                <w:szCs w:val="16"/>
              </w:rPr>
              <w:t xml:space="preserve">NMX-A-035-INNTEX-2011 </w:t>
            </w:r>
            <w:r w:rsidRPr="0074132F">
              <w:rPr>
                <w:rFonts w:ascii="Arial" w:hAnsi="Arial" w:cs="Arial"/>
                <w:sz w:val="16"/>
                <w:szCs w:val="16"/>
              </w:rPr>
              <w:t>Industria del vestido-cobertores para uso hospitalario, cobertor para canastilla de bebe y cobertor para uso en caso de asistencia social-especificaciones.</w:t>
            </w:r>
          </w:p>
        </w:tc>
        <w:tc>
          <w:tcPr>
            <w:tcW w:w="2476" w:type="dxa"/>
            <w:vMerge/>
          </w:tcPr>
          <w:p w:rsidR="00BD438A" w:rsidRPr="0074132F" w:rsidRDefault="00BD438A" w:rsidP="0070763C">
            <w:pPr>
              <w:tabs>
                <w:tab w:val="left" w:pos="180"/>
                <w:tab w:val="left" w:pos="1260"/>
              </w:tabs>
              <w:snapToGrid w:val="0"/>
              <w:jc w:val="both"/>
              <w:rPr>
                <w:rFonts w:ascii="Arial" w:hAnsi="Arial" w:cs="Arial"/>
                <w:sz w:val="16"/>
                <w:szCs w:val="16"/>
              </w:rPr>
            </w:pPr>
          </w:p>
        </w:tc>
      </w:tr>
      <w:tr w:rsidR="00BD438A" w:rsidRPr="0074132F" w:rsidTr="004D77DC">
        <w:trPr>
          <w:jc w:val="center"/>
        </w:trPr>
        <w:tc>
          <w:tcPr>
            <w:tcW w:w="1861" w:type="dxa"/>
            <w:vAlign w:val="center"/>
          </w:tcPr>
          <w:p w:rsidR="00BD438A" w:rsidRPr="0074132F" w:rsidRDefault="007F53D7" w:rsidP="00955815">
            <w:pPr>
              <w:tabs>
                <w:tab w:val="left" w:pos="180"/>
                <w:tab w:val="left" w:pos="1260"/>
              </w:tabs>
              <w:snapToGrid w:val="0"/>
              <w:jc w:val="center"/>
              <w:rPr>
                <w:rFonts w:ascii="Arial" w:hAnsi="Arial" w:cs="Arial"/>
                <w:sz w:val="16"/>
                <w:szCs w:val="16"/>
              </w:rPr>
            </w:pPr>
            <w:r w:rsidRPr="0074132F">
              <w:rPr>
                <w:rFonts w:ascii="Arial" w:hAnsi="Arial" w:cs="Arial"/>
                <w:sz w:val="16"/>
                <w:szCs w:val="16"/>
              </w:rPr>
              <w:t>Puntadas</w:t>
            </w:r>
          </w:p>
        </w:tc>
        <w:tc>
          <w:tcPr>
            <w:tcW w:w="5103" w:type="dxa"/>
          </w:tcPr>
          <w:p w:rsidR="00BD438A" w:rsidRPr="0074132F" w:rsidRDefault="00BD438A" w:rsidP="0070763C">
            <w:pPr>
              <w:tabs>
                <w:tab w:val="left" w:pos="180"/>
                <w:tab w:val="left" w:pos="1260"/>
              </w:tabs>
              <w:suppressAutoHyphens/>
              <w:jc w:val="both"/>
              <w:rPr>
                <w:rFonts w:ascii="Arial" w:hAnsi="Arial" w:cs="Arial"/>
                <w:sz w:val="16"/>
                <w:szCs w:val="16"/>
                <w:lang w:val="es-ES" w:eastAsia="ar-SA"/>
              </w:rPr>
            </w:pPr>
            <w:r w:rsidRPr="0074132F">
              <w:rPr>
                <w:rFonts w:ascii="Arial" w:hAnsi="Arial" w:cs="Arial"/>
                <w:sz w:val="16"/>
                <w:szCs w:val="16"/>
                <w:lang w:val="es-ES" w:eastAsia="ar-SA"/>
              </w:rPr>
              <w:t xml:space="preserve">Debe cumplir con el tipo de puntadas conforme la </w:t>
            </w:r>
            <w:r w:rsidRPr="0074132F">
              <w:rPr>
                <w:rFonts w:ascii="Arial" w:hAnsi="Arial" w:cs="Arial"/>
                <w:b/>
                <w:sz w:val="16"/>
                <w:szCs w:val="16"/>
                <w:lang w:val="es-ES" w:eastAsia="ar-SA"/>
              </w:rPr>
              <w:t>tabla 8</w:t>
            </w:r>
            <w:r w:rsidRPr="0074132F">
              <w:rPr>
                <w:rFonts w:ascii="Arial" w:hAnsi="Arial" w:cs="Arial"/>
                <w:sz w:val="16"/>
                <w:szCs w:val="16"/>
                <w:lang w:val="es-ES" w:eastAsia="ar-SA"/>
              </w:rPr>
              <w:t xml:space="preserve"> del </w:t>
            </w:r>
            <w:r w:rsidRPr="00027E64">
              <w:rPr>
                <w:rFonts w:ascii="Arial" w:hAnsi="Arial" w:cs="Arial"/>
                <w:b/>
                <w:sz w:val="16"/>
                <w:szCs w:val="16"/>
                <w:lang w:val="es-ES" w:eastAsia="ar-SA"/>
              </w:rPr>
              <w:t>numeral 4.4.3</w:t>
            </w:r>
            <w:r w:rsidRPr="0074132F">
              <w:rPr>
                <w:rFonts w:ascii="Arial" w:hAnsi="Arial" w:cs="Arial"/>
                <w:sz w:val="16"/>
                <w:szCs w:val="16"/>
                <w:lang w:val="es-ES" w:eastAsia="ar-SA"/>
              </w:rPr>
              <w:t xml:space="preserve"> la </w:t>
            </w:r>
            <w:r w:rsidRPr="0074132F">
              <w:rPr>
                <w:rFonts w:ascii="Arial" w:hAnsi="Arial" w:cs="Arial"/>
                <w:b/>
                <w:sz w:val="16"/>
                <w:szCs w:val="16"/>
                <w:lang w:val="es-ES" w:eastAsia="ar-SA"/>
              </w:rPr>
              <w:t>NMX-A-035-INNTEX-2011</w:t>
            </w:r>
            <w:r w:rsidR="00027E64">
              <w:rPr>
                <w:rFonts w:ascii="Arial" w:hAnsi="Arial" w:cs="Arial"/>
                <w:b/>
                <w:sz w:val="16"/>
                <w:szCs w:val="16"/>
                <w:lang w:val="es-ES" w:eastAsia="ar-SA"/>
              </w:rPr>
              <w:t xml:space="preserve"> </w:t>
            </w:r>
            <w:r w:rsidRPr="0074132F">
              <w:rPr>
                <w:rFonts w:ascii="Arial" w:hAnsi="Arial" w:cs="Arial"/>
                <w:sz w:val="16"/>
                <w:szCs w:val="16"/>
                <w:lang w:val="es-ES" w:eastAsia="ar-SA"/>
              </w:rPr>
              <w:t>Industria del vestido-cobertor para uso hospitalario, cobertor para uso en caso de contingencia y asistencia social-especificaciones.</w:t>
            </w:r>
          </w:p>
        </w:tc>
        <w:tc>
          <w:tcPr>
            <w:tcW w:w="2476" w:type="dxa"/>
            <w:vMerge/>
          </w:tcPr>
          <w:p w:rsidR="00BD438A" w:rsidRPr="0074132F" w:rsidRDefault="00BD438A" w:rsidP="0070763C">
            <w:pPr>
              <w:tabs>
                <w:tab w:val="left" w:pos="180"/>
                <w:tab w:val="left" w:pos="1260"/>
              </w:tabs>
              <w:suppressAutoHyphens/>
              <w:jc w:val="both"/>
              <w:rPr>
                <w:rFonts w:ascii="Arial" w:hAnsi="Arial" w:cs="Arial"/>
                <w:sz w:val="16"/>
                <w:szCs w:val="16"/>
                <w:lang w:val="es-ES" w:eastAsia="ar-SA"/>
              </w:rPr>
            </w:pPr>
          </w:p>
        </w:tc>
      </w:tr>
    </w:tbl>
    <w:p w:rsidR="00955815" w:rsidRPr="0074132F" w:rsidRDefault="00955815" w:rsidP="00C009FE">
      <w:pPr>
        <w:rPr>
          <w:rFonts w:ascii="Arial" w:hAnsi="Arial" w:cs="Arial"/>
          <w:b/>
        </w:rPr>
      </w:pPr>
    </w:p>
    <w:p w:rsidR="00955815" w:rsidRPr="0074132F" w:rsidRDefault="00955815" w:rsidP="002872CA">
      <w:pPr>
        <w:pStyle w:val="Prrafodelista"/>
        <w:numPr>
          <w:ilvl w:val="0"/>
          <w:numId w:val="73"/>
        </w:numPr>
        <w:rPr>
          <w:rFonts w:ascii="Arial" w:hAnsi="Arial" w:cs="Arial"/>
          <w:lang w:val="es-ES"/>
        </w:rPr>
      </w:pPr>
      <w:r w:rsidRPr="0074132F">
        <w:rPr>
          <w:rFonts w:ascii="Arial" w:hAnsi="Arial" w:cs="Arial"/>
          <w:lang w:val="es-ES"/>
        </w:rPr>
        <w:t>Del etiquetado del producto</w:t>
      </w:r>
    </w:p>
    <w:p w:rsidR="00910898" w:rsidRDefault="00955815" w:rsidP="00643DC9">
      <w:pPr>
        <w:pStyle w:val="Prrafodelista"/>
        <w:suppressAutoHyphens/>
        <w:spacing w:line="240" w:lineRule="auto"/>
        <w:ind w:left="390"/>
        <w:jc w:val="both"/>
        <w:rPr>
          <w:rFonts w:ascii="Arial" w:hAnsi="Arial" w:cs="Arial"/>
          <w:lang w:val="es-ES" w:eastAsia="ar-SA"/>
        </w:rPr>
      </w:pPr>
      <w:r w:rsidRPr="0074132F">
        <w:rPr>
          <w:rFonts w:ascii="Arial" w:hAnsi="Arial" w:cs="Arial"/>
          <w:lang w:val="es-ES" w:eastAsia="ar-SA"/>
        </w:rPr>
        <w:t xml:space="preserve">Las etiquetas deben contener impreso en forma legible e indeleble los datos del producto, de conformidad con la Norma Oficial Mexicana “NOM-004-SCFI Información comercial, </w:t>
      </w:r>
      <w:r w:rsidR="00910898" w:rsidRPr="0074132F">
        <w:rPr>
          <w:rFonts w:ascii="Arial" w:hAnsi="Arial" w:cs="Arial"/>
          <w:lang w:val="es-ES" w:eastAsia="ar-SA"/>
        </w:rPr>
        <w:t>de productos textiles, prendas de vestir, sus accesorios y ropa de casa”.</w:t>
      </w:r>
    </w:p>
    <w:p w:rsidR="00DA2D35" w:rsidRPr="0074132F" w:rsidRDefault="00DA2D35" w:rsidP="00643DC9">
      <w:pPr>
        <w:pStyle w:val="Prrafodelista"/>
        <w:suppressAutoHyphens/>
        <w:spacing w:line="240" w:lineRule="auto"/>
        <w:ind w:left="390"/>
        <w:jc w:val="both"/>
        <w:rPr>
          <w:rFonts w:ascii="Arial" w:hAnsi="Arial" w:cs="Arial"/>
          <w:lang w:val="es-ES" w:eastAsia="ar-SA"/>
        </w:rPr>
      </w:pPr>
    </w:p>
    <w:p w:rsidR="00C65D65" w:rsidRDefault="00C65D65" w:rsidP="000C12D5">
      <w:pPr>
        <w:pStyle w:val="Prrafodelista"/>
        <w:numPr>
          <w:ilvl w:val="0"/>
          <w:numId w:val="73"/>
        </w:numPr>
        <w:rPr>
          <w:rFonts w:ascii="Arial" w:hAnsi="Arial" w:cs="Arial"/>
          <w:lang w:val="es-ES" w:eastAsia="ar-SA"/>
        </w:rPr>
      </w:pPr>
      <w:r w:rsidRPr="0074132F">
        <w:rPr>
          <w:rFonts w:ascii="Arial" w:hAnsi="Arial" w:cs="Arial"/>
          <w:lang w:val="es-ES" w:eastAsia="ar-SA"/>
        </w:rPr>
        <w:t>Especificaciones del emblema y siglas del IMSS</w:t>
      </w:r>
    </w:p>
    <w:p w:rsidR="006E1B65" w:rsidRDefault="006E1B65" w:rsidP="006E1B65">
      <w:pPr>
        <w:pStyle w:val="Prrafodelista"/>
        <w:ind w:left="360"/>
        <w:rPr>
          <w:rFonts w:ascii="Arial" w:hAnsi="Arial" w:cs="Arial"/>
          <w:lang w:val="es-ES" w:eastAsia="ar-SA"/>
        </w:rPr>
      </w:pPr>
    </w:p>
    <w:p w:rsidR="00DA2D35" w:rsidRPr="00DA2D35" w:rsidRDefault="00DA2D35" w:rsidP="00DA2D35">
      <w:pPr>
        <w:pStyle w:val="Prrafodelista"/>
        <w:numPr>
          <w:ilvl w:val="0"/>
          <w:numId w:val="105"/>
        </w:numPr>
        <w:tabs>
          <w:tab w:val="left" w:pos="3721"/>
        </w:tabs>
        <w:rPr>
          <w:rFonts w:ascii="Arial" w:hAnsi="Arial" w:cs="Arial"/>
          <w:b/>
          <w:lang w:val="es-ES"/>
        </w:rPr>
      </w:pPr>
      <w:r>
        <w:rPr>
          <w:rFonts w:ascii="Arial" w:hAnsi="Arial" w:cs="Arial"/>
          <w:b/>
          <w:lang w:val="es-ES"/>
        </w:rPr>
        <w:t>PARTIDA 36</w:t>
      </w:r>
      <w:r w:rsidRPr="00C151CF">
        <w:rPr>
          <w:rFonts w:ascii="Arial" w:hAnsi="Arial" w:cs="Arial"/>
          <w:b/>
          <w:lang w:val="es-ES"/>
        </w:rPr>
        <w:t xml:space="preserve"> “</w:t>
      </w:r>
      <w:r w:rsidRPr="008F3649">
        <w:rPr>
          <w:rFonts w:ascii="Arial" w:hAnsi="Arial" w:cs="Arial"/>
          <w:lang w:val="es-ES"/>
        </w:rPr>
        <w:t xml:space="preserve">Cobertor Para </w:t>
      </w:r>
      <w:r>
        <w:rPr>
          <w:rFonts w:ascii="Arial" w:hAnsi="Arial" w:cs="Arial"/>
          <w:lang w:val="es-ES"/>
        </w:rPr>
        <w:t>Cuna Canastilla</w:t>
      </w:r>
      <w:r w:rsidRPr="00C151CF">
        <w:rPr>
          <w:rFonts w:ascii="Arial" w:hAnsi="Arial" w:cs="Arial"/>
          <w:lang w:val="es-ES"/>
        </w:rPr>
        <w:t>”.</w:t>
      </w:r>
    </w:p>
    <w:p w:rsidR="009A48C5" w:rsidRDefault="009A48C5" w:rsidP="006A185C">
      <w:pPr>
        <w:suppressAutoHyphens/>
        <w:jc w:val="both"/>
        <w:rPr>
          <w:rFonts w:ascii="Arial" w:hAnsi="Arial" w:cs="Arial"/>
          <w:sz w:val="22"/>
          <w:lang w:val="es-ES" w:eastAsia="ar-SA"/>
        </w:rPr>
      </w:pPr>
    </w:p>
    <w:p w:rsidR="00C65D65" w:rsidRPr="0074132F" w:rsidRDefault="00C65D65" w:rsidP="006A185C">
      <w:pPr>
        <w:suppressAutoHyphens/>
        <w:jc w:val="both"/>
        <w:rPr>
          <w:rFonts w:ascii="Arial" w:hAnsi="Arial" w:cs="Arial"/>
          <w:sz w:val="22"/>
        </w:rPr>
      </w:pPr>
      <w:r w:rsidRPr="0074132F">
        <w:rPr>
          <w:rFonts w:ascii="Arial" w:hAnsi="Arial" w:cs="Arial"/>
          <w:sz w:val="22"/>
          <w:lang w:val="es-ES" w:eastAsia="ar-SA"/>
        </w:rPr>
        <w:t xml:space="preserve">Estampado del símbolo del IMSS en color verde oscuro código pantone 561 C con una tolerancia hasta 560 C. </w:t>
      </w:r>
      <w:r w:rsidRPr="0074132F">
        <w:rPr>
          <w:rFonts w:ascii="Arial" w:hAnsi="Arial" w:cs="Arial"/>
          <w:sz w:val="22"/>
        </w:rPr>
        <w:t>El estampado debe ser indeleble, nítido, uniforme y estar elaborado con materiales hipoalergénicos, no se permite utilizar materiales a base de cloruro de polivinilo (PVC) (véase figura</w:t>
      </w:r>
      <w:r w:rsidR="002A0A9E">
        <w:rPr>
          <w:rFonts w:ascii="Arial" w:hAnsi="Arial" w:cs="Arial"/>
          <w:sz w:val="22"/>
        </w:rPr>
        <w:t xml:space="preserve"> 30</w:t>
      </w:r>
      <w:r w:rsidR="00BF6BBB" w:rsidRPr="0074132F">
        <w:rPr>
          <w:rFonts w:ascii="Arial" w:hAnsi="Arial" w:cs="Arial"/>
          <w:sz w:val="22"/>
        </w:rPr>
        <w:t xml:space="preserve"> y </w:t>
      </w:r>
      <w:r w:rsidR="002A0A9E">
        <w:rPr>
          <w:rFonts w:ascii="Arial" w:hAnsi="Arial" w:cs="Arial"/>
          <w:sz w:val="22"/>
        </w:rPr>
        <w:t>31</w:t>
      </w:r>
      <w:r w:rsidRPr="0074132F">
        <w:rPr>
          <w:rFonts w:ascii="Arial" w:hAnsi="Arial" w:cs="Arial"/>
          <w:sz w:val="22"/>
        </w:rPr>
        <w:t>).</w:t>
      </w:r>
    </w:p>
    <w:p w:rsidR="00C65D65" w:rsidRPr="004A1E76" w:rsidRDefault="00C65D65" w:rsidP="008E70C4">
      <w:pPr>
        <w:suppressAutoHyphens/>
        <w:jc w:val="both"/>
        <w:rPr>
          <w:rFonts w:ascii="Arial" w:hAnsi="Arial" w:cs="Arial"/>
          <w:sz w:val="22"/>
          <w:lang w:eastAsia="ar-SA"/>
        </w:rPr>
      </w:pPr>
    </w:p>
    <w:p w:rsidR="003C2CDD" w:rsidRDefault="003C2CDD" w:rsidP="003C2CDD">
      <w:pPr>
        <w:tabs>
          <w:tab w:val="left" w:pos="709"/>
        </w:tabs>
        <w:suppressAutoHyphens/>
        <w:contextualSpacing/>
        <w:jc w:val="both"/>
        <w:rPr>
          <w:rFonts w:ascii="Arial" w:hAnsi="Arial" w:cs="Arial"/>
          <w:b/>
          <w:sz w:val="20"/>
          <w:szCs w:val="20"/>
        </w:rPr>
      </w:pPr>
      <w:r w:rsidRPr="0074132F">
        <w:rPr>
          <w:rFonts w:ascii="Arial" w:hAnsi="Arial" w:cs="Arial"/>
          <w:b/>
          <w:sz w:val="22"/>
          <w:szCs w:val="22"/>
        </w:rPr>
        <w:t xml:space="preserve">Dimensiones y ubicación de emblemas del IMSS, en cobertor para cuna canastilla </w:t>
      </w:r>
      <w:r w:rsidRPr="0074132F">
        <w:rPr>
          <w:rFonts w:ascii="Arial" w:hAnsi="Arial" w:cs="Arial"/>
          <w:b/>
          <w:sz w:val="22"/>
          <w:szCs w:val="22"/>
          <w:lang w:val="es-ES" w:eastAsia="ar-SA"/>
        </w:rPr>
        <w:t xml:space="preserve">conforme a especificaciones técnicas IMSS 220 </w:t>
      </w:r>
      <w:r w:rsidR="002A0A9E">
        <w:rPr>
          <w:rFonts w:ascii="Arial" w:hAnsi="Arial" w:cs="Arial"/>
          <w:b/>
          <w:sz w:val="22"/>
          <w:szCs w:val="22"/>
        </w:rPr>
        <w:t>ropa para servicios médicos.</w:t>
      </w:r>
    </w:p>
    <w:p w:rsidR="00877954" w:rsidRPr="0074132F" w:rsidRDefault="00877954" w:rsidP="003C2CDD">
      <w:pPr>
        <w:tabs>
          <w:tab w:val="left" w:pos="709"/>
        </w:tabs>
        <w:suppressAutoHyphens/>
        <w:contextualSpacing/>
        <w:jc w:val="both"/>
        <w:rPr>
          <w:rFonts w:ascii="Arial" w:eastAsia="Calibri" w:hAnsi="Arial" w:cs="Arial"/>
          <w:b/>
          <w:sz w:val="22"/>
          <w:szCs w:val="22"/>
          <w:lang w:eastAsia="ar-SA"/>
        </w:rPr>
      </w:pPr>
    </w:p>
    <w:tbl>
      <w:tblPr>
        <w:tblW w:w="10464" w:type="dxa"/>
        <w:jc w:val="center"/>
        <w:tblInd w:w="-76" w:type="dxa"/>
        <w:tblLayout w:type="fixed"/>
        <w:tblLook w:val="0000" w:firstRow="0" w:lastRow="0" w:firstColumn="0" w:lastColumn="0" w:noHBand="0" w:noVBand="0"/>
      </w:tblPr>
      <w:tblGrid>
        <w:gridCol w:w="3223"/>
        <w:gridCol w:w="3098"/>
        <w:gridCol w:w="21"/>
        <w:gridCol w:w="4122"/>
      </w:tblGrid>
      <w:tr w:rsidR="0074132F" w:rsidRPr="0074132F" w:rsidTr="004D77DC">
        <w:trPr>
          <w:trHeight w:val="413"/>
          <w:jc w:val="center"/>
        </w:trPr>
        <w:tc>
          <w:tcPr>
            <w:tcW w:w="3223" w:type="dxa"/>
            <w:tcBorders>
              <w:top w:val="single" w:sz="4" w:space="0" w:color="000000"/>
              <w:left w:val="single" w:sz="4" w:space="0" w:color="000000"/>
              <w:bottom w:val="single" w:sz="4" w:space="0" w:color="000000"/>
            </w:tcBorders>
            <w:shd w:val="clear" w:color="auto" w:fill="A6A6A6" w:themeFill="background1" w:themeFillShade="A6"/>
            <w:vAlign w:val="center"/>
          </w:tcPr>
          <w:p w:rsidR="003C2CDD" w:rsidRPr="0074132F" w:rsidRDefault="003C2CDD" w:rsidP="004D77DC">
            <w:pPr>
              <w:tabs>
                <w:tab w:val="left" w:pos="6804"/>
              </w:tabs>
              <w:snapToGrid w:val="0"/>
              <w:jc w:val="center"/>
              <w:rPr>
                <w:rFonts w:ascii="Arial" w:hAnsi="Arial" w:cs="Arial"/>
                <w:b/>
                <w:sz w:val="16"/>
                <w:szCs w:val="16"/>
              </w:rPr>
            </w:pPr>
            <w:r w:rsidRPr="0074132F">
              <w:rPr>
                <w:rFonts w:ascii="Arial" w:hAnsi="Arial" w:cs="Arial"/>
                <w:b/>
                <w:sz w:val="16"/>
                <w:szCs w:val="16"/>
              </w:rPr>
              <w:t>Concepto</w:t>
            </w:r>
          </w:p>
        </w:tc>
        <w:tc>
          <w:tcPr>
            <w:tcW w:w="3098" w:type="dxa"/>
            <w:tcBorders>
              <w:top w:val="single" w:sz="4" w:space="0" w:color="000000"/>
              <w:left w:val="single" w:sz="4" w:space="0" w:color="000000"/>
              <w:bottom w:val="single" w:sz="4" w:space="0" w:color="000000"/>
            </w:tcBorders>
            <w:shd w:val="clear" w:color="auto" w:fill="A6A6A6" w:themeFill="background1" w:themeFillShade="A6"/>
            <w:vAlign w:val="center"/>
          </w:tcPr>
          <w:p w:rsidR="003C2CDD" w:rsidRPr="0074132F" w:rsidRDefault="003C2CDD" w:rsidP="004D77DC">
            <w:pPr>
              <w:tabs>
                <w:tab w:val="left" w:pos="6804"/>
              </w:tabs>
              <w:snapToGrid w:val="0"/>
              <w:jc w:val="center"/>
              <w:rPr>
                <w:rFonts w:ascii="Arial" w:hAnsi="Arial" w:cs="Arial"/>
                <w:b/>
                <w:sz w:val="16"/>
                <w:szCs w:val="16"/>
              </w:rPr>
            </w:pPr>
            <w:r w:rsidRPr="0074132F">
              <w:rPr>
                <w:rFonts w:ascii="Arial" w:hAnsi="Arial" w:cs="Arial"/>
                <w:b/>
                <w:sz w:val="16"/>
                <w:szCs w:val="16"/>
              </w:rPr>
              <w:t>Dimensiones – Tolerancias</w:t>
            </w:r>
          </w:p>
          <w:p w:rsidR="003C2CDD" w:rsidRPr="0074132F" w:rsidRDefault="003C2CDD" w:rsidP="004D77DC">
            <w:pPr>
              <w:tabs>
                <w:tab w:val="left" w:pos="6804"/>
              </w:tabs>
              <w:jc w:val="center"/>
              <w:rPr>
                <w:rFonts w:ascii="Arial" w:hAnsi="Arial" w:cs="Arial"/>
                <w:b/>
                <w:sz w:val="16"/>
                <w:szCs w:val="16"/>
              </w:rPr>
            </w:pPr>
            <w:r w:rsidRPr="0074132F">
              <w:rPr>
                <w:rFonts w:ascii="Arial" w:hAnsi="Arial" w:cs="Arial"/>
                <w:b/>
                <w:sz w:val="16"/>
                <w:szCs w:val="16"/>
              </w:rPr>
              <w:t>Alternativa 1</w:t>
            </w:r>
          </w:p>
        </w:tc>
        <w:tc>
          <w:tcPr>
            <w:tcW w:w="4143" w:type="dxa"/>
            <w:gridSpan w:val="2"/>
            <w:tcBorders>
              <w:top w:val="single" w:sz="4" w:space="0" w:color="000000"/>
              <w:left w:val="single" w:sz="4" w:space="0" w:color="000000"/>
              <w:bottom w:val="single" w:sz="4" w:space="0" w:color="000000"/>
              <w:right w:val="single" w:sz="4" w:space="0" w:color="000000"/>
            </w:tcBorders>
            <w:shd w:val="clear" w:color="auto" w:fill="A6A6A6" w:themeFill="background1" w:themeFillShade="A6"/>
            <w:vAlign w:val="center"/>
          </w:tcPr>
          <w:p w:rsidR="003C2CDD" w:rsidRPr="0074132F" w:rsidRDefault="003C2CDD" w:rsidP="004D77DC">
            <w:pPr>
              <w:tabs>
                <w:tab w:val="left" w:pos="6804"/>
              </w:tabs>
              <w:snapToGrid w:val="0"/>
              <w:jc w:val="center"/>
              <w:rPr>
                <w:rFonts w:ascii="Arial" w:hAnsi="Arial" w:cs="Arial"/>
                <w:b/>
                <w:sz w:val="16"/>
                <w:szCs w:val="16"/>
              </w:rPr>
            </w:pPr>
            <w:r w:rsidRPr="0074132F">
              <w:rPr>
                <w:rFonts w:ascii="Arial" w:hAnsi="Arial" w:cs="Arial"/>
                <w:b/>
                <w:sz w:val="16"/>
                <w:szCs w:val="16"/>
              </w:rPr>
              <w:t>Dimensiones – Tolerancias</w:t>
            </w:r>
          </w:p>
          <w:p w:rsidR="003C2CDD" w:rsidRPr="0074132F" w:rsidRDefault="003C2CDD" w:rsidP="004D77DC">
            <w:pPr>
              <w:tabs>
                <w:tab w:val="left" w:pos="6804"/>
              </w:tabs>
              <w:jc w:val="center"/>
              <w:rPr>
                <w:rFonts w:ascii="Arial" w:hAnsi="Arial" w:cs="Arial"/>
                <w:b/>
                <w:sz w:val="16"/>
                <w:szCs w:val="16"/>
              </w:rPr>
            </w:pPr>
            <w:r w:rsidRPr="0074132F">
              <w:rPr>
                <w:rFonts w:ascii="Arial" w:hAnsi="Arial" w:cs="Arial"/>
                <w:b/>
                <w:sz w:val="16"/>
                <w:szCs w:val="16"/>
              </w:rPr>
              <w:t>Alternativa 2</w:t>
            </w:r>
          </w:p>
        </w:tc>
      </w:tr>
      <w:tr w:rsidR="0074132F" w:rsidRPr="0074132F" w:rsidTr="004D77DC">
        <w:trPr>
          <w:jc w:val="center"/>
        </w:trPr>
        <w:tc>
          <w:tcPr>
            <w:tcW w:w="3223" w:type="dxa"/>
            <w:tcBorders>
              <w:top w:val="single" w:sz="4" w:space="0" w:color="000000"/>
              <w:left w:val="single" w:sz="4" w:space="0" w:color="000000"/>
              <w:bottom w:val="single" w:sz="4" w:space="0" w:color="000000"/>
            </w:tcBorders>
            <w:vAlign w:val="center"/>
          </w:tcPr>
          <w:p w:rsidR="003C2CDD" w:rsidRPr="0074132F" w:rsidRDefault="003C2CDD" w:rsidP="004D77DC">
            <w:pPr>
              <w:tabs>
                <w:tab w:val="left" w:pos="6804"/>
              </w:tabs>
              <w:snapToGrid w:val="0"/>
              <w:rPr>
                <w:rFonts w:ascii="Arial" w:hAnsi="Arial" w:cs="Arial"/>
                <w:sz w:val="16"/>
                <w:szCs w:val="16"/>
              </w:rPr>
            </w:pPr>
            <w:r w:rsidRPr="0074132F">
              <w:rPr>
                <w:rFonts w:ascii="Arial" w:hAnsi="Arial" w:cs="Arial"/>
                <w:sz w:val="16"/>
                <w:szCs w:val="16"/>
              </w:rPr>
              <w:t>Ubicación de los emblemas en la prenda:</w:t>
            </w:r>
          </w:p>
        </w:tc>
        <w:tc>
          <w:tcPr>
            <w:tcW w:w="3098" w:type="dxa"/>
            <w:tcBorders>
              <w:top w:val="single" w:sz="4" w:space="0" w:color="000000"/>
              <w:left w:val="single" w:sz="4" w:space="0" w:color="000000"/>
              <w:bottom w:val="single" w:sz="4" w:space="0" w:color="000000"/>
            </w:tcBorders>
          </w:tcPr>
          <w:p w:rsidR="003C2CDD" w:rsidRPr="0074132F" w:rsidRDefault="003C2CDD" w:rsidP="004D77DC">
            <w:pPr>
              <w:tabs>
                <w:tab w:val="left" w:pos="6804"/>
              </w:tabs>
              <w:jc w:val="both"/>
              <w:rPr>
                <w:rFonts w:ascii="Arial" w:hAnsi="Arial" w:cs="Arial"/>
                <w:sz w:val="16"/>
                <w:szCs w:val="16"/>
              </w:rPr>
            </w:pPr>
            <w:r w:rsidRPr="0074132F">
              <w:rPr>
                <w:rFonts w:ascii="Arial" w:hAnsi="Arial" w:cs="Arial"/>
                <w:sz w:val="16"/>
                <w:szCs w:val="16"/>
              </w:rPr>
              <w:t>Un emblema del IMSS, colocado aproximadamente al centro. No se aceptan emblemas incompletos</w:t>
            </w:r>
          </w:p>
        </w:tc>
        <w:tc>
          <w:tcPr>
            <w:tcW w:w="4143" w:type="dxa"/>
            <w:gridSpan w:val="2"/>
            <w:tcBorders>
              <w:top w:val="single" w:sz="4" w:space="0" w:color="000000"/>
              <w:left w:val="single" w:sz="4" w:space="0" w:color="000000"/>
              <w:bottom w:val="single" w:sz="4" w:space="0" w:color="000000"/>
              <w:right w:val="single" w:sz="4" w:space="0" w:color="000000"/>
            </w:tcBorders>
          </w:tcPr>
          <w:p w:rsidR="003C2CDD" w:rsidRPr="0074132F" w:rsidRDefault="003C2CDD" w:rsidP="004D77DC">
            <w:pPr>
              <w:tabs>
                <w:tab w:val="left" w:pos="6804"/>
              </w:tabs>
              <w:jc w:val="both"/>
              <w:rPr>
                <w:rFonts w:ascii="Arial" w:hAnsi="Arial" w:cs="Arial"/>
                <w:sz w:val="16"/>
                <w:szCs w:val="16"/>
              </w:rPr>
            </w:pPr>
            <w:r w:rsidRPr="0074132F">
              <w:rPr>
                <w:rFonts w:ascii="Arial" w:hAnsi="Arial" w:cs="Arial"/>
                <w:sz w:val="16"/>
                <w:szCs w:val="16"/>
              </w:rPr>
              <w:t>Al menos cuatro emblemas del IMSS completos alineados en la misma dirección, en grupos de dos. Se aceptan emblemas incompletos adicionales</w:t>
            </w:r>
          </w:p>
        </w:tc>
      </w:tr>
      <w:tr w:rsidR="0074132F" w:rsidRPr="0074132F" w:rsidTr="004D77DC">
        <w:trPr>
          <w:jc w:val="center"/>
        </w:trPr>
        <w:tc>
          <w:tcPr>
            <w:tcW w:w="3223" w:type="dxa"/>
            <w:tcBorders>
              <w:top w:val="single" w:sz="4" w:space="0" w:color="000000"/>
              <w:left w:val="single" w:sz="4" w:space="0" w:color="000000"/>
              <w:bottom w:val="single" w:sz="4" w:space="0" w:color="000000"/>
            </w:tcBorders>
            <w:vAlign w:val="center"/>
          </w:tcPr>
          <w:p w:rsidR="003C2CDD" w:rsidRPr="0074132F" w:rsidRDefault="003C2CDD" w:rsidP="004D77DC">
            <w:pPr>
              <w:tabs>
                <w:tab w:val="left" w:pos="6804"/>
              </w:tabs>
              <w:snapToGrid w:val="0"/>
              <w:jc w:val="both"/>
              <w:rPr>
                <w:rFonts w:ascii="Arial" w:hAnsi="Arial" w:cs="Arial"/>
                <w:sz w:val="16"/>
                <w:szCs w:val="16"/>
              </w:rPr>
            </w:pPr>
            <w:r w:rsidRPr="0074132F">
              <w:rPr>
                <w:rFonts w:ascii="Arial" w:hAnsi="Arial" w:cs="Arial"/>
                <w:sz w:val="16"/>
                <w:szCs w:val="16"/>
              </w:rPr>
              <w:t>Distancia del lado largo de la prenda al centro del emblema (H)</w:t>
            </w:r>
          </w:p>
        </w:tc>
        <w:tc>
          <w:tcPr>
            <w:tcW w:w="3098" w:type="dxa"/>
            <w:tcBorders>
              <w:top w:val="single" w:sz="4" w:space="0" w:color="000000"/>
              <w:left w:val="single" w:sz="4" w:space="0" w:color="000000"/>
              <w:bottom w:val="single" w:sz="4" w:space="0" w:color="000000"/>
            </w:tcBorders>
          </w:tcPr>
          <w:p w:rsidR="003C2CDD" w:rsidRPr="0074132F" w:rsidRDefault="003C2CDD" w:rsidP="004D77DC">
            <w:pPr>
              <w:tabs>
                <w:tab w:val="left" w:pos="6804"/>
              </w:tabs>
              <w:snapToGrid w:val="0"/>
              <w:jc w:val="both"/>
              <w:rPr>
                <w:rFonts w:ascii="Arial" w:hAnsi="Arial" w:cs="Arial"/>
                <w:sz w:val="16"/>
                <w:szCs w:val="16"/>
              </w:rPr>
            </w:pPr>
            <w:r w:rsidRPr="0074132F">
              <w:rPr>
                <w:rFonts w:ascii="Arial" w:hAnsi="Arial" w:cs="Arial"/>
                <w:sz w:val="16"/>
                <w:szCs w:val="16"/>
              </w:rPr>
              <w:t>La necesaria para que el símbolo del IMSS, esté aproximadamente equidistantes de las orillas</w:t>
            </w:r>
          </w:p>
        </w:tc>
        <w:tc>
          <w:tcPr>
            <w:tcW w:w="4143" w:type="dxa"/>
            <w:gridSpan w:val="2"/>
            <w:tcBorders>
              <w:top w:val="single" w:sz="4" w:space="0" w:color="000000"/>
              <w:left w:val="single" w:sz="4" w:space="0" w:color="000000"/>
              <w:bottom w:val="single" w:sz="4" w:space="0" w:color="000000"/>
              <w:right w:val="single" w:sz="4" w:space="0" w:color="000000"/>
            </w:tcBorders>
          </w:tcPr>
          <w:p w:rsidR="003C2CDD" w:rsidRPr="0074132F" w:rsidRDefault="003C2CDD" w:rsidP="004D77DC">
            <w:pPr>
              <w:tabs>
                <w:tab w:val="left" w:pos="6804"/>
              </w:tabs>
              <w:snapToGrid w:val="0"/>
              <w:jc w:val="both"/>
              <w:rPr>
                <w:rFonts w:ascii="Arial" w:hAnsi="Arial" w:cs="Arial"/>
                <w:sz w:val="16"/>
                <w:szCs w:val="16"/>
              </w:rPr>
            </w:pPr>
            <w:r w:rsidRPr="0074132F">
              <w:rPr>
                <w:rFonts w:ascii="Arial" w:hAnsi="Arial" w:cs="Arial"/>
                <w:sz w:val="16"/>
                <w:szCs w:val="16"/>
              </w:rPr>
              <w:t>La necesaria para que los símbolos del IMSS, estén aproximadamente equidistantes de las orillas.</w:t>
            </w:r>
          </w:p>
        </w:tc>
      </w:tr>
      <w:tr w:rsidR="0074132F" w:rsidRPr="0074132F" w:rsidTr="004D77DC">
        <w:trPr>
          <w:jc w:val="center"/>
        </w:trPr>
        <w:tc>
          <w:tcPr>
            <w:tcW w:w="3223" w:type="dxa"/>
            <w:tcBorders>
              <w:top w:val="single" w:sz="4" w:space="0" w:color="000000"/>
              <w:left w:val="single" w:sz="4" w:space="0" w:color="000000"/>
              <w:bottom w:val="single" w:sz="4" w:space="0" w:color="000000"/>
            </w:tcBorders>
          </w:tcPr>
          <w:p w:rsidR="003C2CDD" w:rsidRPr="0074132F" w:rsidRDefault="003C2CDD" w:rsidP="004D77DC">
            <w:pPr>
              <w:tabs>
                <w:tab w:val="left" w:pos="6804"/>
              </w:tabs>
              <w:snapToGrid w:val="0"/>
              <w:jc w:val="both"/>
              <w:rPr>
                <w:rFonts w:ascii="Arial" w:hAnsi="Arial" w:cs="Arial"/>
                <w:sz w:val="16"/>
                <w:szCs w:val="16"/>
              </w:rPr>
            </w:pPr>
            <w:r w:rsidRPr="0074132F">
              <w:rPr>
                <w:rFonts w:ascii="Arial" w:hAnsi="Arial" w:cs="Arial"/>
                <w:sz w:val="16"/>
                <w:szCs w:val="16"/>
              </w:rPr>
              <w:t>Distancia entre centros para separación de los dos emblemas (I)</w:t>
            </w:r>
          </w:p>
        </w:tc>
        <w:tc>
          <w:tcPr>
            <w:tcW w:w="3098" w:type="dxa"/>
            <w:tcBorders>
              <w:top w:val="single" w:sz="4" w:space="0" w:color="000000"/>
              <w:left w:val="single" w:sz="4" w:space="0" w:color="000000"/>
              <w:bottom w:val="single" w:sz="4" w:space="0" w:color="000000"/>
            </w:tcBorders>
            <w:vAlign w:val="center"/>
          </w:tcPr>
          <w:p w:rsidR="003C2CDD" w:rsidRPr="0074132F" w:rsidRDefault="003C2CDD" w:rsidP="004D77DC">
            <w:pPr>
              <w:tabs>
                <w:tab w:val="left" w:pos="6804"/>
              </w:tabs>
              <w:snapToGrid w:val="0"/>
              <w:rPr>
                <w:rFonts w:ascii="Arial" w:hAnsi="Arial" w:cs="Arial"/>
                <w:sz w:val="16"/>
                <w:szCs w:val="16"/>
              </w:rPr>
            </w:pPr>
            <w:r w:rsidRPr="0074132F">
              <w:rPr>
                <w:rFonts w:ascii="Arial" w:hAnsi="Arial" w:cs="Arial"/>
                <w:sz w:val="16"/>
                <w:szCs w:val="16"/>
              </w:rPr>
              <w:t>No aplica</w:t>
            </w:r>
          </w:p>
        </w:tc>
        <w:tc>
          <w:tcPr>
            <w:tcW w:w="4143" w:type="dxa"/>
            <w:gridSpan w:val="2"/>
            <w:tcBorders>
              <w:top w:val="single" w:sz="4" w:space="0" w:color="000000"/>
              <w:left w:val="single" w:sz="4" w:space="0" w:color="000000"/>
              <w:bottom w:val="single" w:sz="4" w:space="0" w:color="000000"/>
              <w:right w:val="single" w:sz="4" w:space="0" w:color="000000"/>
            </w:tcBorders>
            <w:vAlign w:val="center"/>
          </w:tcPr>
          <w:p w:rsidR="003C2CDD" w:rsidRPr="0074132F" w:rsidRDefault="003C2CDD" w:rsidP="004D77DC">
            <w:pPr>
              <w:tabs>
                <w:tab w:val="left" w:pos="6804"/>
              </w:tabs>
              <w:snapToGrid w:val="0"/>
              <w:rPr>
                <w:rFonts w:ascii="Arial" w:hAnsi="Arial" w:cs="Arial"/>
                <w:sz w:val="16"/>
                <w:szCs w:val="16"/>
              </w:rPr>
            </w:pPr>
            <w:r w:rsidRPr="0074132F">
              <w:rPr>
                <w:rFonts w:ascii="Arial" w:hAnsi="Arial" w:cs="Arial"/>
                <w:sz w:val="16"/>
                <w:szCs w:val="16"/>
              </w:rPr>
              <w:t>No aplica</w:t>
            </w:r>
          </w:p>
        </w:tc>
      </w:tr>
      <w:tr w:rsidR="0074132F" w:rsidRPr="0074132F" w:rsidTr="004D77DC">
        <w:trPr>
          <w:jc w:val="center"/>
        </w:trPr>
        <w:tc>
          <w:tcPr>
            <w:tcW w:w="3223" w:type="dxa"/>
            <w:tcBorders>
              <w:top w:val="single" w:sz="4" w:space="0" w:color="000000"/>
              <w:left w:val="single" w:sz="4" w:space="0" w:color="000000"/>
              <w:bottom w:val="single" w:sz="4" w:space="0" w:color="000000"/>
            </w:tcBorders>
          </w:tcPr>
          <w:p w:rsidR="003C2CDD" w:rsidRPr="0074132F" w:rsidRDefault="003C2CDD" w:rsidP="004D77DC">
            <w:pPr>
              <w:tabs>
                <w:tab w:val="left" w:pos="6804"/>
              </w:tabs>
              <w:snapToGrid w:val="0"/>
              <w:jc w:val="both"/>
              <w:rPr>
                <w:rFonts w:ascii="Arial" w:hAnsi="Arial" w:cs="Arial"/>
                <w:sz w:val="16"/>
                <w:szCs w:val="16"/>
              </w:rPr>
            </w:pPr>
            <w:r w:rsidRPr="0074132F">
              <w:rPr>
                <w:rFonts w:ascii="Arial" w:hAnsi="Arial" w:cs="Arial"/>
                <w:sz w:val="16"/>
                <w:szCs w:val="16"/>
              </w:rPr>
              <w:t>Distancia entre centros para separación de los dos emblemas (j)</w:t>
            </w:r>
          </w:p>
        </w:tc>
        <w:tc>
          <w:tcPr>
            <w:tcW w:w="3098" w:type="dxa"/>
            <w:tcBorders>
              <w:top w:val="single" w:sz="4" w:space="0" w:color="000000"/>
              <w:left w:val="single" w:sz="4" w:space="0" w:color="000000"/>
              <w:bottom w:val="single" w:sz="4" w:space="0" w:color="000000"/>
            </w:tcBorders>
            <w:vAlign w:val="center"/>
          </w:tcPr>
          <w:p w:rsidR="003C2CDD" w:rsidRPr="0074132F" w:rsidRDefault="003C2CDD" w:rsidP="004D77DC">
            <w:pPr>
              <w:tabs>
                <w:tab w:val="left" w:pos="6804"/>
              </w:tabs>
              <w:snapToGrid w:val="0"/>
              <w:rPr>
                <w:rFonts w:ascii="Arial" w:hAnsi="Arial" w:cs="Arial"/>
                <w:sz w:val="16"/>
                <w:szCs w:val="16"/>
              </w:rPr>
            </w:pPr>
            <w:r w:rsidRPr="0074132F">
              <w:rPr>
                <w:rFonts w:ascii="Arial" w:hAnsi="Arial" w:cs="Arial"/>
                <w:sz w:val="16"/>
                <w:szCs w:val="16"/>
              </w:rPr>
              <w:t>No aplica</w:t>
            </w:r>
          </w:p>
        </w:tc>
        <w:tc>
          <w:tcPr>
            <w:tcW w:w="4143" w:type="dxa"/>
            <w:gridSpan w:val="2"/>
            <w:tcBorders>
              <w:top w:val="single" w:sz="4" w:space="0" w:color="000000"/>
              <w:left w:val="single" w:sz="4" w:space="0" w:color="000000"/>
              <w:bottom w:val="single" w:sz="4" w:space="0" w:color="000000"/>
              <w:right w:val="single" w:sz="4" w:space="0" w:color="000000"/>
            </w:tcBorders>
            <w:vAlign w:val="center"/>
          </w:tcPr>
          <w:p w:rsidR="003C2CDD" w:rsidRPr="0074132F" w:rsidRDefault="003C2CDD" w:rsidP="004D77DC">
            <w:pPr>
              <w:tabs>
                <w:tab w:val="left" w:pos="6804"/>
              </w:tabs>
              <w:snapToGrid w:val="0"/>
              <w:rPr>
                <w:rFonts w:ascii="Arial" w:hAnsi="Arial" w:cs="Arial"/>
                <w:sz w:val="16"/>
                <w:szCs w:val="16"/>
              </w:rPr>
            </w:pPr>
            <w:r w:rsidRPr="0074132F">
              <w:rPr>
                <w:rFonts w:ascii="Arial" w:hAnsi="Arial" w:cs="Arial"/>
                <w:sz w:val="16"/>
                <w:szCs w:val="16"/>
              </w:rPr>
              <w:t>La necesaria para al menos dos grupos de dos emblemas completos</w:t>
            </w:r>
          </w:p>
        </w:tc>
      </w:tr>
      <w:tr w:rsidR="0074132F" w:rsidRPr="0074132F" w:rsidTr="004D77DC">
        <w:trPr>
          <w:jc w:val="center"/>
        </w:trPr>
        <w:tc>
          <w:tcPr>
            <w:tcW w:w="3223" w:type="dxa"/>
            <w:tcBorders>
              <w:top w:val="single" w:sz="4" w:space="0" w:color="000000"/>
              <w:left w:val="single" w:sz="4" w:space="0" w:color="000000"/>
              <w:bottom w:val="single" w:sz="4" w:space="0" w:color="000000"/>
            </w:tcBorders>
            <w:vAlign w:val="center"/>
          </w:tcPr>
          <w:p w:rsidR="003C2CDD" w:rsidRPr="0074132F" w:rsidRDefault="003C2CDD" w:rsidP="004D77DC">
            <w:pPr>
              <w:tabs>
                <w:tab w:val="left" w:pos="6804"/>
              </w:tabs>
              <w:snapToGrid w:val="0"/>
              <w:jc w:val="both"/>
              <w:rPr>
                <w:rFonts w:ascii="Arial" w:hAnsi="Arial" w:cs="Arial"/>
                <w:sz w:val="16"/>
                <w:szCs w:val="16"/>
              </w:rPr>
            </w:pPr>
            <w:r w:rsidRPr="0074132F">
              <w:rPr>
                <w:rFonts w:ascii="Arial" w:hAnsi="Arial" w:cs="Arial"/>
                <w:sz w:val="16"/>
                <w:szCs w:val="16"/>
              </w:rPr>
              <w:t>Distancia del lado corto de la prenda al centro del emblema (K)</w:t>
            </w:r>
          </w:p>
        </w:tc>
        <w:tc>
          <w:tcPr>
            <w:tcW w:w="3098" w:type="dxa"/>
            <w:tcBorders>
              <w:top w:val="single" w:sz="4" w:space="0" w:color="000000"/>
              <w:left w:val="single" w:sz="4" w:space="0" w:color="000000"/>
              <w:bottom w:val="single" w:sz="4" w:space="0" w:color="000000"/>
            </w:tcBorders>
          </w:tcPr>
          <w:p w:rsidR="003C2CDD" w:rsidRPr="0074132F" w:rsidRDefault="003C2CDD" w:rsidP="004D77DC">
            <w:pPr>
              <w:tabs>
                <w:tab w:val="left" w:pos="6804"/>
              </w:tabs>
              <w:snapToGrid w:val="0"/>
              <w:jc w:val="both"/>
              <w:rPr>
                <w:rFonts w:ascii="Arial" w:hAnsi="Arial" w:cs="Arial"/>
                <w:sz w:val="16"/>
                <w:szCs w:val="16"/>
              </w:rPr>
            </w:pPr>
            <w:r w:rsidRPr="0074132F">
              <w:rPr>
                <w:rFonts w:ascii="Arial" w:hAnsi="Arial" w:cs="Arial"/>
                <w:sz w:val="16"/>
                <w:szCs w:val="16"/>
              </w:rPr>
              <w:t>La necesaria para que el símbolos del IMSS, esté aproximadamente equidistantes de las orillas</w:t>
            </w:r>
          </w:p>
        </w:tc>
        <w:tc>
          <w:tcPr>
            <w:tcW w:w="4143" w:type="dxa"/>
            <w:gridSpan w:val="2"/>
            <w:tcBorders>
              <w:top w:val="single" w:sz="4" w:space="0" w:color="000000"/>
              <w:left w:val="single" w:sz="4" w:space="0" w:color="000000"/>
              <w:bottom w:val="single" w:sz="4" w:space="0" w:color="000000"/>
              <w:right w:val="single" w:sz="4" w:space="0" w:color="000000"/>
            </w:tcBorders>
          </w:tcPr>
          <w:p w:rsidR="003C2CDD" w:rsidRPr="0074132F" w:rsidRDefault="003C2CDD" w:rsidP="004D77DC">
            <w:pPr>
              <w:tabs>
                <w:tab w:val="left" w:pos="6804"/>
              </w:tabs>
              <w:snapToGrid w:val="0"/>
              <w:jc w:val="both"/>
              <w:rPr>
                <w:rFonts w:ascii="Arial" w:hAnsi="Arial" w:cs="Arial"/>
                <w:sz w:val="16"/>
                <w:szCs w:val="16"/>
              </w:rPr>
            </w:pPr>
            <w:r w:rsidRPr="0074132F">
              <w:rPr>
                <w:rFonts w:ascii="Arial" w:hAnsi="Arial" w:cs="Arial"/>
                <w:sz w:val="16"/>
                <w:szCs w:val="16"/>
              </w:rPr>
              <w:t>No aplica</w:t>
            </w:r>
          </w:p>
        </w:tc>
      </w:tr>
      <w:tr w:rsidR="0074132F" w:rsidRPr="0074132F" w:rsidTr="004D77DC">
        <w:trPr>
          <w:jc w:val="center"/>
        </w:trPr>
        <w:tc>
          <w:tcPr>
            <w:tcW w:w="10464" w:type="dxa"/>
            <w:gridSpan w:val="4"/>
            <w:tcBorders>
              <w:top w:val="single" w:sz="4" w:space="0" w:color="000000"/>
              <w:left w:val="single" w:sz="4" w:space="0" w:color="000000"/>
              <w:bottom w:val="single" w:sz="4" w:space="0" w:color="000000"/>
              <w:right w:val="single" w:sz="4" w:space="0" w:color="000000"/>
            </w:tcBorders>
            <w:vAlign w:val="center"/>
          </w:tcPr>
          <w:p w:rsidR="003C2CDD" w:rsidRPr="0074132F" w:rsidRDefault="003C2CDD" w:rsidP="004D77DC">
            <w:pPr>
              <w:tabs>
                <w:tab w:val="left" w:pos="6804"/>
              </w:tabs>
              <w:snapToGrid w:val="0"/>
              <w:jc w:val="center"/>
              <w:rPr>
                <w:rFonts w:ascii="Arial" w:hAnsi="Arial" w:cs="Arial"/>
                <w:b/>
                <w:sz w:val="16"/>
                <w:szCs w:val="16"/>
              </w:rPr>
            </w:pPr>
            <w:r w:rsidRPr="0074132F">
              <w:rPr>
                <w:rFonts w:ascii="Arial" w:hAnsi="Arial" w:cs="Arial"/>
                <w:b/>
                <w:sz w:val="16"/>
                <w:szCs w:val="16"/>
              </w:rPr>
              <w:t>Dimensiones</w:t>
            </w:r>
          </w:p>
        </w:tc>
      </w:tr>
      <w:tr w:rsidR="0074132F" w:rsidRPr="0074132F" w:rsidTr="004D77DC">
        <w:trPr>
          <w:jc w:val="center"/>
        </w:trPr>
        <w:tc>
          <w:tcPr>
            <w:tcW w:w="3223" w:type="dxa"/>
            <w:tcBorders>
              <w:top w:val="single" w:sz="4" w:space="0" w:color="000000"/>
              <w:left w:val="single" w:sz="4" w:space="0" w:color="000000"/>
              <w:bottom w:val="single" w:sz="4" w:space="0" w:color="000000"/>
              <w:right w:val="single" w:sz="4" w:space="0" w:color="000000"/>
            </w:tcBorders>
          </w:tcPr>
          <w:p w:rsidR="003C2CDD" w:rsidRPr="0074132F" w:rsidRDefault="003C2CDD" w:rsidP="004D77DC">
            <w:pPr>
              <w:tabs>
                <w:tab w:val="left" w:pos="6804"/>
              </w:tabs>
              <w:snapToGrid w:val="0"/>
              <w:jc w:val="both"/>
              <w:rPr>
                <w:rFonts w:ascii="Arial" w:hAnsi="Arial" w:cs="Arial"/>
                <w:b/>
                <w:sz w:val="16"/>
                <w:szCs w:val="16"/>
              </w:rPr>
            </w:pPr>
            <w:r w:rsidRPr="0074132F">
              <w:rPr>
                <w:rFonts w:ascii="Arial" w:hAnsi="Arial" w:cs="Arial"/>
                <w:b/>
                <w:sz w:val="16"/>
                <w:szCs w:val="16"/>
              </w:rPr>
              <w:t>Emblema alternativa 1</w:t>
            </w:r>
          </w:p>
        </w:tc>
        <w:tc>
          <w:tcPr>
            <w:tcW w:w="3119" w:type="dxa"/>
            <w:gridSpan w:val="2"/>
            <w:tcBorders>
              <w:top w:val="single" w:sz="4" w:space="0" w:color="000000"/>
              <w:left w:val="single" w:sz="4" w:space="0" w:color="000000"/>
              <w:bottom w:val="single" w:sz="4" w:space="0" w:color="000000"/>
              <w:right w:val="single" w:sz="4" w:space="0" w:color="000000"/>
            </w:tcBorders>
          </w:tcPr>
          <w:p w:rsidR="003C2CDD" w:rsidRPr="0074132F" w:rsidRDefault="003C2CDD" w:rsidP="004D77DC">
            <w:pPr>
              <w:tabs>
                <w:tab w:val="left" w:pos="6804"/>
              </w:tabs>
              <w:snapToGrid w:val="0"/>
              <w:jc w:val="both"/>
              <w:rPr>
                <w:rFonts w:ascii="Arial" w:hAnsi="Arial" w:cs="Arial"/>
                <w:sz w:val="16"/>
                <w:szCs w:val="16"/>
              </w:rPr>
            </w:pPr>
          </w:p>
        </w:tc>
        <w:tc>
          <w:tcPr>
            <w:tcW w:w="4122" w:type="dxa"/>
            <w:tcBorders>
              <w:top w:val="single" w:sz="4" w:space="0" w:color="000000"/>
              <w:left w:val="single" w:sz="4" w:space="0" w:color="000000"/>
              <w:bottom w:val="single" w:sz="4" w:space="0" w:color="000000"/>
              <w:right w:val="single" w:sz="4" w:space="0" w:color="000000"/>
            </w:tcBorders>
          </w:tcPr>
          <w:p w:rsidR="003C2CDD" w:rsidRPr="0074132F" w:rsidRDefault="003C2CDD" w:rsidP="004D77DC">
            <w:pPr>
              <w:tabs>
                <w:tab w:val="left" w:pos="6804"/>
              </w:tabs>
              <w:snapToGrid w:val="0"/>
              <w:jc w:val="both"/>
              <w:rPr>
                <w:rFonts w:ascii="Arial" w:hAnsi="Arial" w:cs="Arial"/>
                <w:sz w:val="16"/>
                <w:szCs w:val="16"/>
              </w:rPr>
            </w:pPr>
          </w:p>
        </w:tc>
      </w:tr>
      <w:tr w:rsidR="0074132F" w:rsidRPr="0074132F" w:rsidTr="004D77DC">
        <w:trPr>
          <w:jc w:val="center"/>
        </w:trPr>
        <w:tc>
          <w:tcPr>
            <w:tcW w:w="3223" w:type="dxa"/>
            <w:tcBorders>
              <w:top w:val="single" w:sz="4" w:space="0" w:color="000000"/>
              <w:left w:val="single" w:sz="4" w:space="0" w:color="000000"/>
              <w:bottom w:val="single" w:sz="4" w:space="0" w:color="000000"/>
              <w:right w:val="single" w:sz="4" w:space="0" w:color="000000"/>
            </w:tcBorders>
          </w:tcPr>
          <w:p w:rsidR="003C2CDD" w:rsidRPr="0074132F" w:rsidRDefault="003C2CDD" w:rsidP="004D77DC">
            <w:pPr>
              <w:tabs>
                <w:tab w:val="left" w:pos="6804"/>
              </w:tabs>
              <w:snapToGrid w:val="0"/>
              <w:jc w:val="both"/>
              <w:rPr>
                <w:rFonts w:ascii="Arial" w:hAnsi="Arial" w:cs="Arial"/>
                <w:sz w:val="16"/>
                <w:szCs w:val="16"/>
              </w:rPr>
            </w:pPr>
            <w:r w:rsidRPr="0074132F">
              <w:rPr>
                <w:rFonts w:ascii="Arial" w:hAnsi="Arial" w:cs="Arial"/>
                <w:sz w:val="16"/>
                <w:szCs w:val="16"/>
              </w:rPr>
              <w:t>Altura (D)</w:t>
            </w:r>
          </w:p>
          <w:p w:rsidR="003C2CDD" w:rsidRPr="0074132F" w:rsidRDefault="003C2CDD" w:rsidP="004D77DC">
            <w:pPr>
              <w:tabs>
                <w:tab w:val="left" w:pos="6804"/>
              </w:tabs>
              <w:jc w:val="both"/>
              <w:rPr>
                <w:rFonts w:ascii="Arial" w:hAnsi="Arial" w:cs="Arial"/>
                <w:sz w:val="16"/>
                <w:szCs w:val="16"/>
              </w:rPr>
            </w:pPr>
            <w:r w:rsidRPr="0074132F">
              <w:rPr>
                <w:rFonts w:ascii="Arial" w:hAnsi="Arial" w:cs="Arial"/>
                <w:sz w:val="16"/>
                <w:szCs w:val="16"/>
              </w:rPr>
              <w:t>Ancho (C)</w:t>
            </w:r>
          </w:p>
        </w:tc>
        <w:tc>
          <w:tcPr>
            <w:tcW w:w="3119" w:type="dxa"/>
            <w:gridSpan w:val="2"/>
            <w:tcBorders>
              <w:top w:val="single" w:sz="4" w:space="0" w:color="000000"/>
              <w:left w:val="single" w:sz="4" w:space="0" w:color="000000"/>
              <w:bottom w:val="single" w:sz="4" w:space="0" w:color="000000"/>
              <w:right w:val="single" w:sz="4" w:space="0" w:color="000000"/>
            </w:tcBorders>
          </w:tcPr>
          <w:p w:rsidR="003C2CDD" w:rsidRPr="0074132F" w:rsidRDefault="003C2CDD" w:rsidP="004D77DC">
            <w:pPr>
              <w:tabs>
                <w:tab w:val="left" w:pos="6804"/>
              </w:tabs>
              <w:snapToGrid w:val="0"/>
              <w:jc w:val="both"/>
              <w:rPr>
                <w:rFonts w:ascii="Arial" w:hAnsi="Arial" w:cs="Arial"/>
                <w:sz w:val="16"/>
                <w:szCs w:val="16"/>
              </w:rPr>
            </w:pPr>
            <w:r w:rsidRPr="0074132F">
              <w:rPr>
                <w:rFonts w:ascii="Arial" w:hAnsi="Arial" w:cs="Arial"/>
                <w:sz w:val="16"/>
                <w:szCs w:val="16"/>
              </w:rPr>
              <w:t>22,0 cm ± 1,5 cm</w:t>
            </w:r>
          </w:p>
          <w:p w:rsidR="003C2CDD" w:rsidRPr="0074132F" w:rsidRDefault="003C2CDD" w:rsidP="004D77DC">
            <w:pPr>
              <w:tabs>
                <w:tab w:val="left" w:pos="6804"/>
              </w:tabs>
              <w:jc w:val="both"/>
              <w:rPr>
                <w:rFonts w:ascii="Arial" w:hAnsi="Arial" w:cs="Arial"/>
                <w:sz w:val="16"/>
                <w:szCs w:val="16"/>
              </w:rPr>
            </w:pPr>
            <w:r w:rsidRPr="0074132F">
              <w:rPr>
                <w:rFonts w:ascii="Arial" w:hAnsi="Arial" w:cs="Arial"/>
                <w:sz w:val="16"/>
                <w:szCs w:val="16"/>
              </w:rPr>
              <w:t>24,0 cm ± 1,5 cm</w:t>
            </w:r>
          </w:p>
        </w:tc>
        <w:tc>
          <w:tcPr>
            <w:tcW w:w="4122" w:type="dxa"/>
            <w:tcBorders>
              <w:top w:val="single" w:sz="4" w:space="0" w:color="000000"/>
              <w:left w:val="single" w:sz="4" w:space="0" w:color="000000"/>
              <w:bottom w:val="single" w:sz="4" w:space="0" w:color="000000"/>
              <w:right w:val="single" w:sz="4" w:space="0" w:color="000000"/>
            </w:tcBorders>
          </w:tcPr>
          <w:p w:rsidR="003C2CDD" w:rsidRPr="0074132F" w:rsidRDefault="003C2CDD" w:rsidP="004D77DC">
            <w:pPr>
              <w:tabs>
                <w:tab w:val="left" w:pos="6804"/>
              </w:tabs>
              <w:snapToGrid w:val="0"/>
              <w:jc w:val="both"/>
              <w:rPr>
                <w:rFonts w:ascii="Arial" w:hAnsi="Arial" w:cs="Arial"/>
                <w:sz w:val="16"/>
                <w:szCs w:val="16"/>
              </w:rPr>
            </w:pPr>
            <w:r w:rsidRPr="0074132F">
              <w:rPr>
                <w:rFonts w:ascii="Arial" w:hAnsi="Arial" w:cs="Arial"/>
                <w:sz w:val="16"/>
                <w:szCs w:val="16"/>
              </w:rPr>
              <w:t>No aplica</w:t>
            </w:r>
          </w:p>
          <w:p w:rsidR="003C2CDD" w:rsidRPr="0074132F" w:rsidRDefault="003C2CDD" w:rsidP="004D77DC">
            <w:pPr>
              <w:tabs>
                <w:tab w:val="left" w:pos="6804"/>
              </w:tabs>
              <w:jc w:val="both"/>
              <w:rPr>
                <w:rFonts w:ascii="Arial" w:hAnsi="Arial" w:cs="Arial"/>
                <w:sz w:val="16"/>
                <w:szCs w:val="16"/>
              </w:rPr>
            </w:pPr>
            <w:r w:rsidRPr="0074132F">
              <w:rPr>
                <w:rFonts w:ascii="Arial" w:hAnsi="Arial" w:cs="Arial"/>
                <w:sz w:val="16"/>
                <w:szCs w:val="16"/>
              </w:rPr>
              <w:t>No aplica</w:t>
            </w:r>
          </w:p>
        </w:tc>
      </w:tr>
      <w:tr w:rsidR="0074132F" w:rsidRPr="0074132F" w:rsidTr="004D77DC">
        <w:trPr>
          <w:jc w:val="center"/>
        </w:trPr>
        <w:tc>
          <w:tcPr>
            <w:tcW w:w="3223" w:type="dxa"/>
            <w:tcBorders>
              <w:top w:val="single" w:sz="4" w:space="0" w:color="000000"/>
              <w:left w:val="single" w:sz="4" w:space="0" w:color="000000"/>
              <w:bottom w:val="single" w:sz="4" w:space="0" w:color="000000"/>
              <w:right w:val="single" w:sz="4" w:space="0" w:color="000000"/>
            </w:tcBorders>
          </w:tcPr>
          <w:p w:rsidR="003C2CDD" w:rsidRPr="0074132F" w:rsidRDefault="003C2CDD" w:rsidP="004D77DC">
            <w:pPr>
              <w:tabs>
                <w:tab w:val="left" w:pos="6804"/>
              </w:tabs>
              <w:snapToGrid w:val="0"/>
              <w:jc w:val="both"/>
              <w:rPr>
                <w:rFonts w:ascii="Arial" w:hAnsi="Arial" w:cs="Arial"/>
                <w:b/>
                <w:sz w:val="16"/>
                <w:szCs w:val="16"/>
              </w:rPr>
            </w:pPr>
            <w:r w:rsidRPr="0074132F">
              <w:rPr>
                <w:rFonts w:ascii="Arial" w:hAnsi="Arial" w:cs="Arial"/>
                <w:b/>
                <w:sz w:val="16"/>
                <w:szCs w:val="16"/>
              </w:rPr>
              <w:t>Emblema alternativa 2</w:t>
            </w:r>
          </w:p>
        </w:tc>
        <w:tc>
          <w:tcPr>
            <w:tcW w:w="3119" w:type="dxa"/>
            <w:gridSpan w:val="2"/>
            <w:tcBorders>
              <w:top w:val="single" w:sz="4" w:space="0" w:color="000000"/>
              <w:left w:val="single" w:sz="4" w:space="0" w:color="000000"/>
              <w:bottom w:val="single" w:sz="4" w:space="0" w:color="000000"/>
              <w:right w:val="single" w:sz="4" w:space="0" w:color="000000"/>
            </w:tcBorders>
          </w:tcPr>
          <w:p w:rsidR="003C2CDD" w:rsidRPr="0074132F" w:rsidRDefault="003C2CDD" w:rsidP="004D77DC">
            <w:pPr>
              <w:tabs>
                <w:tab w:val="left" w:pos="6804"/>
              </w:tabs>
              <w:snapToGrid w:val="0"/>
              <w:jc w:val="both"/>
              <w:rPr>
                <w:rFonts w:ascii="Arial" w:hAnsi="Arial" w:cs="Arial"/>
                <w:sz w:val="16"/>
                <w:szCs w:val="16"/>
              </w:rPr>
            </w:pPr>
          </w:p>
        </w:tc>
        <w:tc>
          <w:tcPr>
            <w:tcW w:w="4122" w:type="dxa"/>
            <w:tcBorders>
              <w:top w:val="single" w:sz="4" w:space="0" w:color="000000"/>
              <w:left w:val="single" w:sz="4" w:space="0" w:color="000000"/>
              <w:bottom w:val="single" w:sz="4" w:space="0" w:color="000000"/>
              <w:right w:val="single" w:sz="4" w:space="0" w:color="000000"/>
            </w:tcBorders>
          </w:tcPr>
          <w:p w:rsidR="003C2CDD" w:rsidRPr="0074132F" w:rsidRDefault="003C2CDD" w:rsidP="004D77DC">
            <w:pPr>
              <w:tabs>
                <w:tab w:val="left" w:pos="6804"/>
              </w:tabs>
              <w:snapToGrid w:val="0"/>
              <w:jc w:val="both"/>
              <w:rPr>
                <w:rFonts w:ascii="Arial" w:hAnsi="Arial" w:cs="Arial"/>
                <w:sz w:val="16"/>
                <w:szCs w:val="16"/>
              </w:rPr>
            </w:pPr>
          </w:p>
        </w:tc>
      </w:tr>
      <w:tr w:rsidR="0074132F" w:rsidRPr="0074132F" w:rsidTr="004D77DC">
        <w:trPr>
          <w:jc w:val="center"/>
        </w:trPr>
        <w:tc>
          <w:tcPr>
            <w:tcW w:w="3223" w:type="dxa"/>
            <w:tcBorders>
              <w:top w:val="single" w:sz="4" w:space="0" w:color="000000"/>
              <w:left w:val="single" w:sz="4" w:space="0" w:color="000000"/>
              <w:bottom w:val="single" w:sz="4" w:space="0" w:color="000000"/>
              <w:right w:val="single" w:sz="4" w:space="0" w:color="000000"/>
            </w:tcBorders>
          </w:tcPr>
          <w:p w:rsidR="003C2CDD" w:rsidRPr="0074132F" w:rsidRDefault="003C2CDD" w:rsidP="004D77DC">
            <w:pPr>
              <w:tabs>
                <w:tab w:val="left" w:pos="6804"/>
              </w:tabs>
              <w:snapToGrid w:val="0"/>
              <w:jc w:val="both"/>
              <w:rPr>
                <w:rFonts w:ascii="Arial" w:hAnsi="Arial" w:cs="Arial"/>
                <w:sz w:val="16"/>
                <w:szCs w:val="16"/>
              </w:rPr>
            </w:pPr>
            <w:r w:rsidRPr="0074132F">
              <w:rPr>
                <w:rFonts w:ascii="Arial" w:hAnsi="Arial" w:cs="Arial"/>
                <w:sz w:val="16"/>
                <w:szCs w:val="16"/>
              </w:rPr>
              <w:t>Altura (F)</w:t>
            </w:r>
          </w:p>
          <w:p w:rsidR="003C2CDD" w:rsidRPr="0074132F" w:rsidRDefault="003C2CDD" w:rsidP="004D77DC">
            <w:pPr>
              <w:tabs>
                <w:tab w:val="left" w:pos="6804"/>
              </w:tabs>
              <w:jc w:val="both"/>
              <w:rPr>
                <w:rFonts w:ascii="Arial" w:hAnsi="Arial" w:cs="Arial"/>
                <w:sz w:val="16"/>
                <w:szCs w:val="16"/>
              </w:rPr>
            </w:pPr>
            <w:r w:rsidRPr="0074132F">
              <w:rPr>
                <w:rFonts w:ascii="Arial" w:hAnsi="Arial" w:cs="Arial"/>
                <w:sz w:val="16"/>
                <w:szCs w:val="16"/>
              </w:rPr>
              <w:t>Ancho (G)</w:t>
            </w:r>
          </w:p>
        </w:tc>
        <w:tc>
          <w:tcPr>
            <w:tcW w:w="3119" w:type="dxa"/>
            <w:gridSpan w:val="2"/>
            <w:tcBorders>
              <w:top w:val="single" w:sz="4" w:space="0" w:color="000000"/>
              <w:left w:val="single" w:sz="4" w:space="0" w:color="000000"/>
              <w:bottom w:val="single" w:sz="4" w:space="0" w:color="000000"/>
              <w:right w:val="single" w:sz="4" w:space="0" w:color="000000"/>
            </w:tcBorders>
          </w:tcPr>
          <w:p w:rsidR="003C2CDD" w:rsidRPr="0074132F" w:rsidRDefault="003C2CDD" w:rsidP="004D77DC">
            <w:pPr>
              <w:tabs>
                <w:tab w:val="left" w:pos="6804"/>
              </w:tabs>
              <w:snapToGrid w:val="0"/>
              <w:jc w:val="both"/>
              <w:rPr>
                <w:rFonts w:ascii="Arial" w:hAnsi="Arial" w:cs="Arial"/>
                <w:sz w:val="16"/>
                <w:szCs w:val="16"/>
              </w:rPr>
            </w:pPr>
            <w:r w:rsidRPr="0074132F">
              <w:rPr>
                <w:rFonts w:ascii="Arial" w:hAnsi="Arial" w:cs="Arial"/>
                <w:sz w:val="16"/>
                <w:szCs w:val="16"/>
              </w:rPr>
              <w:t>No aplica</w:t>
            </w:r>
          </w:p>
          <w:p w:rsidR="003C2CDD" w:rsidRPr="0074132F" w:rsidRDefault="003C2CDD" w:rsidP="004D77DC">
            <w:pPr>
              <w:tabs>
                <w:tab w:val="left" w:pos="6804"/>
              </w:tabs>
              <w:jc w:val="both"/>
              <w:rPr>
                <w:rFonts w:ascii="Arial" w:hAnsi="Arial" w:cs="Arial"/>
                <w:sz w:val="16"/>
                <w:szCs w:val="16"/>
              </w:rPr>
            </w:pPr>
            <w:r w:rsidRPr="0074132F">
              <w:rPr>
                <w:rFonts w:ascii="Arial" w:hAnsi="Arial" w:cs="Arial"/>
                <w:sz w:val="16"/>
                <w:szCs w:val="16"/>
              </w:rPr>
              <w:t>No aplica</w:t>
            </w:r>
          </w:p>
        </w:tc>
        <w:tc>
          <w:tcPr>
            <w:tcW w:w="4122" w:type="dxa"/>
            <w:tcBorders>
              <w:top w:val="single" w:sz="4" w:space="0" w:color="000000"/>
              <w:left w:val="single" w:sz="4" w:space="0" w:color="000000"/>
              <w:bottom w:val="single" w:sz="4" w:space="0" w:color="000000"/>
              <w:right w:val="single" w:sz="4" w:space="0" w:color="000000"/>
            </w:tcBorders>
          </w:tcPr>
          <w:p w:rsidR="003C2CDD" w:rsidRPr="0074132F" w:rsidRDefault="003C2CDD" w:rsidP="004D77DC">
            <w:pPr>
              <w:tabs>
                <w:tab w:val="left" w:pos="6804"/>
              </w:tabs>
              <w:snapToGrid w:val="0"/>
              <w:jc w:val="both"/>
              <w:rPr>
                <w:rFonts w:ascii="Arial" w:hAnsi="Arial" w:cs="Arial"/>
                <w:sz w:val="16"/>
                <w:szCs w:val="16"/>
              </w:rPr>
            </w:pPr>
            <w:r w:rsidRPr="0074132F">
              <w:rPr>
                <w:rFonts w:ascii="Arial" w:hAnsi="Arial" w:cs="Arial"/>
                <w:sz w:val="16"/>
                <w:szCs w:val="16"/>
              </w:rPr>
              <w:t>9,0 cm ± 1,0 cm</w:t>
            </w:r>
          </w:p>
          <w:p w:rsidR="003C2CDD" w:rsidRPr="0074132F" w:rsidRDefault="003C2CDD" w:rsidP="004D77DC">
            <w:pPr>
              <w:tabs>
                <w:tab w:val="left" w:pos="6804"/>
              </w:tabs>
              <w:jc w:val="both"/>
              <w:rPr>
                <w:rFonts w:ascii="Arial" w:hAnsi="Arial" w:cs="Arial"/>
                <w:sz w:val="16"/>
                <w:szCs w:val="16"/>
              </w:rPr>
            </w:pPr>
            <w:r w:rsidRPr="0074132F">
              <w:rPr>
                <w:rFonts w:ascii="Arial" w:hAnsi="Arial" w:cs="Arial"/>
                <w:sz w:val="16"/>
                <w:szCs w:val="16"/>
              </w:rPr>
              <w:t>10,0 cm ± 1,0 cm</w:t>
            </w:r>
          </w:p>
        </w:tc>
      </w:tr>
    </w:tbl>
    <w:p w:rsidR="00722886" w:rsidRPr="000C12D5" w:rsidRDefault="00722886" w:rsidP="000C12D5">
      <w:pPr>
        <w:tabs>
          <w:tab w:val="left" w:pos="-27959"/>
        </w:tabs>
        <w:jc w:val="both"/>
        <w:rPr>
          <w:rFonts w:ascii="Arial" w:hAnsi="Arial" w:cs="Arial"/>
        </w:rPr>
      </w:pPr>
    </w:p>
    <w:p w:rsidR="004B5B2A" w:rsidRPr="006E1B65" w:rsidRDefault="008F1AD7" w:rsidP="00722886">
      <w:pPr>
        <w:pStyle w:val="Prrafodelista"/>
        <w:numPr>
          <w:ilvl w:val="0"/>
          <w:numId w:val="73"/>
        </w:numPr>
        <w:tabs>
          <w:tab w:val="left" w:pos="-27959"/>
        </w:tabs>
        <w:spacing w:after="0" w:line="240" w:lineRule="auto"/>
        <w:ind w:left="709" w:hanging="709"/>
        <w:jc w:val="both"/>
        <w:rPr>
          <w:rFonts w:ascii="Arial" w:hAnsi="Arial" w:cs="Arial"/>
        </w:rPr>
      </w:pPr>
      <w:r w:rsidRPr="0074132F">
        <w:rPr>
          <w:rFonts w:ascii="Arial" w:hAnsi="Arial" w:cs="Arial"/>
          <w:b/>
          <w:lang w:val="es-ES"/>
        </w:rPr>
        <w:t xml:space="preserve">Ensayos </w:t>
      </w:r>
      <w:r w:rsidR="00722886" w:rsidRPr="0074132F">
        <w:rPr>
          <w:rFonts w:ascii="Arial" w:hAnsi="Arial" w:cs="Arial"/>
          <w:b/>
          <w:lang w:val="es-ES"/>
        </w:rPr>
        <w:t xml:space="preserve">de </w:t>
      </w:r>
      <w:r w:rsidR="00722886">
        <w:rPr>
          <w:rFonts w:ascii="Arial" w:hAnsi="Arial" w:cs="Arial"/>
          <w:b/>
          <w:lang w:val="es-ES"/>
        </w:rPr>
        <w:t xml:space="preserve">laboratorio </w:t>
      </w:r>
      <w:r w:rsidR="00722886" w:rsidRPr="0074132F">
        <w:rPr>
          <w:rFonts w:ascii="Arial" w:hAnsi="Arial" w:cs="Arial"/>
          <w:b/>
          <w:lang w:val="es-ES"/>
        </w:rPr>
        <w:t>que deberán aplicarse a las prendas que contengan emblemas y siglas del IMSS,</w:t>
      </w:r>
      <w:r w:rsidR="00722886" w:rsidRPr="0074132F">
        <w:rPr>
          <w:rFonts w:ascii="Arial" w:hAnsi="Arial" w:cs="Arial"/>
          <w:b/>
        </w:rPr>
        <w:t xml:space="preserve"> los licitantes deberán presentar informes de resultados de solidez del color emitidos por un </w:t>
      </w:r>
      <w:r w:rsidR="00722886">
        <w:rPr>
          <w:rFonts w:ascii="Arial" w:hAnsi="Arial" w:cs="Arial"/>
          <w:b/>
        </w:rPr>
        <w:t xml:space="preserve">laboratorio público o privado </w:t>
      </w:r>
      <w:r w:rsidR="00722886" w:rsidRPr="0074132F">
        <w:rPr>
          <w:rFonts w:ascii="Arial" w:hAnsi="Arial" w:cs="Arial"/>
          <w:b/>
        </w:rPr>
        <w:t>acreditado ante la EMA</w:t>
      </w:r>
      <w:r w:rsidR="00C311BB">
        <w:rPr>
          <w:rFonts w:ascii="Arial" w:hAnsi="Arial" w:cs="Arial"/>
          <w:b/>
        </w:rPr>
        <w:t xml:space="preserve"> en el área textil y del vestido,</w:t>
      </w:r>
      <w:r w:rsidR="00722886" w:rsidRPr="0074132F">
        <w:rPr>
          <w:rFonts w:ascii="Arial" w:hAnsi="Arial" w:cs="Arial"/>
          <w:b/>
        </w:rPr>
        <w:t xml:space="preserve"> los cuales deben tener una fecha de emisión no mayor a 6 meses previos a la publicación del acto de apertura y presentación de proposiciones.</w:t>
      </w:r>
    </w:p>
    <w:p w:rsidR="006E1B65" w:rsidRPr="0074132F" w:rsidRDefault="006E1B65" w:rsidP="006E1B65">
      <w:pPr>
        <w:pStyle w:val="Prrafodelista"/>
        <w:tabs>
          <w:tab w:val="left" w:pos="-27959"/>
        </w:tabs>
        <w:spacing w:after="0" w:line="240" w:lineRule="auto"/>
        <w:ind w:left="709"/>
        <w:jc w:val="both"/>
        <w:rPr>
          <w:rFonts w:ascii="Arial" w:hAnsi="Arial" w:cs="Arial"/>
        </w:rPr>
      </w:pPr>
    </w:p>
    <w:tbl>
      <w:tblPr>
        <w:tblW w:w="10553" w:type="dxa"/>
        <w:jc w:val="center"/>
        <w:tblLayout w:type="fixed"/>
        <w:tblLook w:val="0000" w:firstRow="0" w:lastRow="0" w:firstColumn="0" w:lastColumn="0" w:noHBand="0" w:noVBand="0"/>
      </w:tblPr>
      <w:tblGrid>
        <w:gridCol w:w="3126"/>
        <w:gridCol w:w="2694"/>
        <w:gridCol w:w="4733"/>
      </w:tblGrid>
      <w:tr w:rsidR="0074132F" w:rsidRPr="0074132F" w:rsidTr="00955815">
        <w:trPr>
          <w:trHeight w:val="327"/>
          <w:jc w:val="center"/>
        </w:trPr>
        <w:tc>
          <w:tcPr>
            <w:tcW w:w="3126" w:type="dxa"/>
            <w:tcBorders>
              <w:top w:val="single" w:sz="4" w:space="0" w:color="000000"/>
              <w:left w:val="single" w:sz="4" w:space="0" w:color="000000"/>
              <w:bottom w:val="single" w:sz="4" w:space="0" w:color="000000"/>
            </w:tcBorders>
            <w:shd w:val="clear" w:color="auto" w:fill="A6A6A6" w:themeFill="background1" w:themeFillShade="A6"/>
            <w:vAlign w:val="center"/>
          </w:tcPr>
          <w:p w:rsidR="0070763C" w:rsidRPr="0074132F" w:rsidRDefault="0070763C" w:rsidP="005937A1">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Ensayo</w:t>
            </w:r>
          </w:p>
        </w:tc>
        <w:tc>
          <w:tcPr>
            <w:tcW w:w="2694" w:type="dxa"/>
            <w:tcBorders>
              <w:top w:val="single" w:sz="4" w:space="0" w:color="000000"/>
              <w:left w:val="single" w:sz="4" w:space="0" w:color="000000"/>
              <w:bottom w:val="single" w:sz="4" w:space="0" w:color="000000"/>
            </w:tcBorders>
            <w:shd w:val="clear" w:color="auto" w:fill="A6A6A6" w:themeFill="background1" w:themeFillShade="A6"/>
            <w:vAlign w:val="center"/>
          </w:tcPr>
          <w:p w:rsidR="0070763C" w:rsidRPr="0074132F" w:rsidRDefault="0070763C" w:rsidP="005937A1">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Especificación</w:t>
            </w:r>
          </w:p>
        </w:tc>
        <w:tc>
          <w:tcPr>
            <w:tcW w:w="473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vAlign w:val="center"/>
          </w:tcPr>
          <w:p w:rsidR="0070763C" w:rsidRPr="0074132F" w:rsidRDefault="0070763C" w:rsidP="005937A1">
            <w:pPr>
              <w:tabs>
                <w:tab w:val="left" w:pos="180"/>
                <w:tab w:val="left" w:pos="1260"/>
              </w:tabs>
              <w:suppressAutoHyphens/>
              <w:snapToGrid w:val="0"/>
              <w:spacing w:line="276" w:lineRule="auto"/>
              <w:jc w:val="center"/>
              <w:rPr>
                <w:rFonts w:ascii="Arial" w:hAnsi="Arial" w:cs="Arial"/>
                <w:b/>
                <w:sz w:val="16"/>
                <w:szCs w:val="16"/>
                <w:lang w:val="es-ES" w:eastAsia="ar-SA"/>
              </w:rPr>
            </w:pPr>
            <w:r w:rsidRPr="0074132F">
              <w:rPr>
                <w:rFonts w:ascii="Arial" w:hAnsi="Arial" w:cs="Arial"/>
                <w:b/>
                <w:sz w:val="16"/>
                <w:szCs w:val="16"/>
                <w:lang w:val="es-ES" w:eastAsia="ar-SA"/>
              </w:rPr>
              <w:t>Norma aplicada o método de prueba</w:t>
            </w:r>
          </w:p>
        </w:tc>
      </w:tr>
      <w:tr w:rsidR="0074132F" w:rsidRPr="0074132F" w:rsidTr="00955815">
        <w:trPr>
          <w:trHeight w:val="1414"/>
          <w:jc w:val="center"/>
        </w:trPr>
        <w:tc>
          <w:tcPr>
            <w:tcW w:w="3126" w:type="dxa"/>
            <w:tcBorders>
              <w:top w:val="single" w:sz="4" w:space="0" w:color="000000"/>
              <w:left w:val="single" w:sz="4" w:space="0" w:color="000000"/>
              <w:bottom w:val="single" w:sz="4" w:space="0" w:color="000000"/>
            </w:tcBorders>
            <w:vAlign w:val="center"/>
          </w:tcPr>
          <w:p w:rsidR="00C009FE" w:rsidRPr="0074132F" w:rsidRDefault="00C009FE" w:rsidP="00955815">
            <w:pPr>
              <w:tabs>
                <w:tab w:val="left" w:pos="180"/>
                <w:tab w:val="left" w:pos="1260"/>
              </w:tabs>
              <w:snapToGrid w:val="0"/>
              <w:jc w:val="center"/>
              <w:rPr>
                <w:rFonts w:ascii="Arial" w:hAnsi="Arial" w:cs="Arial"/>
                <w:sz w:val="16"/>
                <w:szCs w:val="16"/>
              </w:rPr>
            </w:pPr>
            <w:r w:rsidRPr="0074132F">
              <w:rPr>
                <w:rFonts w:ascii="Arial" w:hAnsi="Arial" w:cs="Arial"/>
                <w:sz w:val="16"/>
                <w:szCs w:val="16"/>
              </w:rPr>
              <w:t>Solidez del color al lavado en húmedo</w:t>
            </w:r>
          </w:p>
          <w:p w:rsidR="00B35BAA" w:rsidRPr="0074132F" w:rsidRDefault="00B35BAA" w:rsidP="00955815">
            <w:pPr>
              <w:tabs>
                <w:tab w:val="left" w:pos="180"/>
                <w:tab w:val="left" w:pos="1260"/>
              </w:tabs>
              <w:jc w:val="center"/>
              <w:rPr>
                <w:rFonts w:ascii="Arial" w:hAnsi="Arial" w:cs="Arial"/>
                <w:sz w:val="16"/>
                <w:szCs w:val="16"/>
              </w:rPr>
            </w:pPr>
            <w:r w:rsidRPr="0074132F">
              <w:rPr>
                <w:rFonts w:ascii="Arial" w:hAnsi="Arial" w:cs="Arial"/>
                <w:sz w:val="16"/>
                <w:szCs w:val="16"/>
              </w:rPr>
              <w:t>Procedimiento  de lavado D3M</w:t>
            </w:r>
          </w:p>
          <w:p w:rsidR="00C009FE" w:rsidRPr="0074132F" w:rsidRDefault="00B35BAA" w:rsidP="00955815">
            <w:pPr>
              <w:tabs>
                <w:tab w:val="left" w:pos="180"/>
                <w:tab w:val="left" w:pos="1260"/>
              </w:tabs>
              <w:jc w:val="center"/>
              <w:rPr>
                <w:rFonts w:ascii="Arial" w:hAnsi="Arial" w:cs="Arial"/>
                <w:sz w:val="16"/>
                <w:szCs w:val="16"/>
              </w:rPr>
            </w:pPr>
            <w:r w:rsidRPr="0074132F">
              <w:rPr>
                <w:rFonts w:ascii="Arial" w:hAnsi="Arial" w:cs="Arial"/>
                <w:sz w:val="16"/>
                <w:szCs w:val="16"/>
              </w:rPr>
              <w:t>(70°c , 50 ml,0,015% de cloro activo,45 mín,100 balines y pH 10,5 ± 0,1)</w:t>
            </w:r>
          </w:p>
        </w:tc>
        <w:tc>
          <w:tcPr>
            <w:tcW w:w="2694" w:type="dxa"/>
            <w:tcBorders>
              <w:top w:val="single" w:sz="4" w:space="0" w:color="000000"/>
              <w:left w:val="single" w:sz="4" w:space="0" w:color="000000"/>
              <w:bottom w:val="single" w:sz="4" w:space="0" w:color="000000"/>
            </w:tcBorders>
            <w:vAlign w:val="center"/>
          </w:tcPr>
          <w:p w:rsidR="00C009FE" w:rsidRPr="0074132F" w:rsidRDefault="0070763C" w:rsidP="00955815">
            <w:pPr>
              <w:tabs>
                <w:tab w:val="left" w:pos="180"/>
                <w:tab w:val="left" w:pos="1260"/>
              </w:tabs>
              <w:snapToGrid w:val="0"/>
              <w:jc w:val="center"/>
              <w:rPr>
                <w:rFonts w:ascii="Arial" w:hAnsi="Arial" w:cs="Arial"/>
                <w:sz w:val="16"/>
                <w:szCs w:val="16"/>
              </w:rPr>
            </w:pPr>
            <w:r w:rsidRPr="0074132F">
              <w:rPr>
                <w:rFonts w:ascii="Arial" w:hAnsi="Arial" w:cs="Arial"/>
                <w:sz w:val="16"/>
                <w:szCs w:val="16"/>
              </w:rPr>
              <w:t>C</w:t>
            </w:r>
            <w:r w:rsidR="00C009FE" w:rsidRPr="0074132F">
              <w:rPr>
                <w:rFonts w:ascii="Arial" w:hAnsi="Arial" w:cs="Arial"/>
                <w:sz w:val="16"/>
                <w:szCs w:val="16"/>
              </w:rPr>
              <w:t>ambio de color grado 4 mínimo</w:t>
            </w:r>
          </w:p>
          <w:p w:rsidR="00C009FE" w:rsidRPr="0074132F" w:rsidRDefault="00C009FE" w:rsidP="00955815">
            <w:pPr>
              <w:tabs>
                <w:tab w:val="left" w:pos="180"/>
                <w:tab w:val="left" w:pos="1260"/>
              </w:tabs>
              <w:snapToGrid w:val="0"/>
              <w:jc w:val="center"/>
              <w:rPr>
                <w:rFonts w:ascii="Arial" w:hAnsi="Arial" w:cs="Arial"/>
                <w:sz w:val="8"/>
                <w:szCs w:val="8"/>
              </w:rPr>
            </w:pPr>
          </w:p>
          <w:p w:rsidR="00FA01F4" w:rsidRPr="0074132F" w:rsidRDefault="00AD5972" w:rsidP="00955815">
            <w:pPr>
              <w:tabs>
                <w:tab w:val="left" w:pos="180"/>
                <w:tab w:val="left" w:pos="1260"/>
              </w:tabs>
              <w:suppressAutoHyphens/>
              <w:rPr>
                <w:rFonts w:ascii="Arial" w:hAnsi="Arial" w:cs="Arial"/>
                <w:sz w:val="14"/>
                <w:szCs w:val="14"/>
                <w:lang w:val="es-ES" w:eastAsia="ar-SA"/>
              </w:rPr>
            </w:pPr>
            <w:r w:rsidRPr="0074132F">
              <w:rPr>
                <w:rFonts w:ascii="Arial" w:hAnsi="Arial" w:cs="Arial"/>
                <w:sz w:val="14"/>
                <w:szCs w:val="14"/>
                <w:lang w:val="es-ES" w:eastAsia="ar-SA"/>
              </w:rPr>
              <w:t>Transferencia</w:t>
            </w:r>
          </w:p>
          <w:p w:rsidR="00FA01F4" w:rsidRPr="0074132F" w:rsidRDefault="00FA01F4" w:rsidP="00955815">
            <w:pPr>
              <w:tabs>
                <w:tab w:val="left" w:pos="180"/>
                <w:tab w:val="left" w:pos="1260"/>
              </w:tabs>
              <w:suppressAutoHyphens/>
              <w:rPr>
                <w:rFonts w:ascii="Arial" w:hAnsi="Arial" w:cs="Arial"/>
                <w:sz w:val="14"/>
                <w:szCs w:val="14"/>
                <w:lang w:val="es-ES" w:eastAsia="ar-SA"/>
              </w:rPr>
            </w:pPr>
            <w:r w:rsidRPr="0074132F">
              <w:rPr>
                <w:rFonts w:ascii="Arial" w:hAnsi="Arial" w:cs="Arial"/>
                <w:sz w:val="14"/>
                <w:szCs w:val="14"/>
                <w:lang w:val="es-ES" w:eastAsia="ar-SA"/>
              </w:rPr>
              <w:t>Triacetato grado 4 mínimo</w:t>
            </w:r>
          </w:p>
          <w:p w:rsidR="00FA01F4" w:rsidRPr="0074132F" w:rsidRDefault="00FA01F4" w:rsidP="00955815">
            <w:pPr>
              <w:tabs>
                <w:tab w:val="left" w:pos="180"/>
                <w:tab w:val="left" w:pos="1260"/>
              </w:tabs>
              <w:suppressAutoHyphens/>
              <w:rPr>
                <w:rFonts w:ascii="Arial" w:hAnsi="Arial" w:cs="Arial"/>
                <w:sz w:val="14"/>
                <w:szCs w:val="14"/>
                <w:lang w:val="es-ES" w:eastAsia="ar-SA"/>
              </w:rPr>
            </w:pPr>
            <w:r w:rsidRPr="0074132F">
              <w:rPr>
                <w:rFonts w:ascii="Arial" w:hAnsi="Arial" w:cs="Arial"/>
                <w:sz w:val="14"/>
                <w:szCs w:val="14"/>
                <w:lang w:val="es-ES" w:eastAsia="ar-SA"/>
              </w:rPr>
              <w:t>Algodón grado 4 mínimo</w:t>
            </w:r>
          </w:p>
          <w:p w:rsidR="00FA01F4" w:rsidRPr="0074132F" w:rsidRDefault="00FA01F4" w:rsidP="00955815">
            <w:pPr>
              <w:tabs>
                <w:tab w:val="left" w:pos="180"/>
                <w:tab w:val="left" w:pos="1260"/>
              </w:tabs>
              <w:suppressAutoHyphens/>
              <w:rPr>
                <w:rFonts w:ascii="Arial" w:hAnsi="Arial" w:cs="Arial"/>
                <w:sz w:val="14"/>
                <w:szCs w:val="14"/>
                <w:lang w:val="es-ES" w:eastAsia="ar-SA"/>
              </w:rPr>
            </w:pPr>
            <w:r w:rsidRPr="0074132F">
              <w:rPr>
                <w:rFonts w:ascii="Arial" w:hAnsi="Arial" w:cs="Arial"/>
                <w:sz w:val="14"/>
                <w:szCs w:val="14"/>
                <w:lang w:val="es-ES" w:eastAsia="ar-SA"/>
              </w:rPr>
              <w:t>Poliamida grado 4 mínimo</w:t>
            </w:r>
          </w:p>
          <w:p w:rsidR="00FA01F4" w:rsidRPr="0074132F" w:rsidRDefault="00FA01F4" w:rsidP="00955815">
            <w:pPr>
              <w:tabs>
                <w:tab w:val="left" w:pos="180"/>
                <w:tab w:val="left" w:pos="1260"/>
              </w:tabs>
              <w:suppressAutoHyphens/>
              <w:rPr>
                <w:rFonts w:ascii="Arial" w:hAnsi="Arial" w:cs="Arial"/>
                <w:sz w:val="14"/>
                <w:szCs w:val="14"/>
                <w:lang w:val="es-ES" w:eastAsia="ar-SA"/>
              </w:rPr>
            </w:pPr>
            <w:r w:rsidRPr="0074132F">
              <w:rPr>
                <w:rFonts w:ascii="Arial" w:hAnsi="Arial" w:cs="Arial"/>
                <w:sz w:val="14"/>
                <w:szCs w:val="14"/>
                <w:lang w:val="es-ES" w:eastAsia="ar-SA"/>
              </w:rPr>
              <w:t>Poliéster grado 4 mínimo</w:t>
            </w:r>
          </w:p>
          <w:p w:rsidR="00FA01F4" w:rsidRPr="0074132F" w:rsidRDefault="00FA01F4" w:rsidP="00955815">
            <w:pPr>
              <w:tabs>
                <w:tab w:val="left" w:pos="180"/>
                <w:tab w:val="left" w:pos="1260"/>
              </w:tabs>
              <w:suppressAutoHyphens/>
              <w:rPr>
                <w:rFonts w:ascii="Arial" w:hAnsi="Arial" w:cs="Arial"/>
                <w:sz w:val="14"/>
                <w:szCs w:val="14"/>
                <w:lang w:val="es-ES" w:eastAsia="ar-SA"/>
              </w:rPr>
            </w:pPr>
            <w:r w:rsidRPr="0074132F">
              <w:rPr>
                <w:rFonts w:ascii="Arial" w:hAnsi="Arial" w:cs="Arial"/>
                <w:sz w:val="14"/>
                <w:szCs w:val="14"/>
                <w:lang w:val="es-ES" w:eastAsia="ar-SA"/>
              </w:rPr>
              <w:t>Acrílico grado 4 mínimo</w:t>
            </w:r>
          </w:p>
          <w:p w:rsidR="00C009FE" w:rsidRPr="0074132F" w:rsidRDefault="00FA01F4" w:rsidP="00955815">
            <w:pPr>
              <w:tabs>
                <w:tab w:val="left" w:pos="180"/>
                <w:tab w:val="left" w:pos="1260"/>
              </w:tabs>
              <w:rPr>
                <w:rFonts w:ascii="Arial" w:hAnsi="Arial" w:cs="Arial"/>
                <w:sz w:val="16"/>
                <w:szCs w:val="16"/>
              </w:rPr>
            </w:pPr>
            <w:r w:rsidRPr="0074132F">
              <w:rPr>
                <w:rFonts w:ascii="Arial" w:hAnsi="Arial" w:cs="Arial"/>
                <w:sz w:val="14"/>
                <w:szCs w:val="14"/>
                <w:lang w:val="es-ES" w:eastAsia="ar-SA"/>
              </w:rPr>
              <w:t>Viscosa grado 4 mínimo</w:t>
            </w:r>
          </w:p>
        </w:tc>
        <w:tc>
          <w:tcPr>
            <w:tcW w:w="4733" w:type="dxa"/>
            <w:tcBorders>
              <w:top w:val="single" w:sz="4" w:space="0" w:color="000000"/>
              <w:left w:val="single" w:sz="4" w:space="0" w:color="000000"/>
              <w:bottom w:val="single" w:sz="4" w:space="0" w:color="000000"/>
              <w:right w:val="single" w:sz="4" w:space="0" w:color="000000"/>
            </w:tcBorders>
            <w:vAlign w:val="center"/>
          </w:tcPr>
          <w:p w:rsidR="00B36037" w:rsidRPr="00305E74" w:rsidRDefault="00B36037" w:rsidP="00B36037">
            <w:pPr>
              <w:tabs>
                <w:tab w:val="left" w:pos="180"/>
                <w:tab w:val="left" w:pos="1260"/>
              </w:tabs>
              <w:suppressAutoHyphens/>
              <w:snapToGrid w:val="0"/>
              <w:jc w:val="center"/>
              <w:rPr>
                <w:rFonts w:ascii="Arial" w:hAnsi="Arial" w:cs="Arial"/>
                <w:sz w:val="16"/>
                <w:szCs w:val="16"/>
                <w:lang w:val="es-ES" w:eastAsia="ar-SA"/>
              </w:rPr>
            </w:pPr>
            <w:r w:rsidRPr="00305E74">
              <w:rPr>
                <w:rFonts w:ascii="Arial" w:hAnsi="Arial" w:cs="Arial"/>
                <w:b/>
                <w:sz w:val="16"/>
                <w:szCs w:val="16"/>
                <w:lang w:val="es-ES" w:eastAsia="ar-SA"/>
              </w:rPr>
              <w:t xml:space="preserve">NMX-A-105-C06-INNTEX-2015 </w:t>
            </w:r>
            <w:r w:rsidRPr="00305E74">
              <w:rPr>
                <w:rFonts w:ascii="Arial" w:hAnsi="Arial" w:cs="Arial"/>
                <w:sz w:val="16"/>
                <w:szCs w:val="16"/>
                <w:lang w:val="es-ES" w:eastAsia="ar-SA"/>
              </w:rPr>
              <w:t>Industria Textil – Método de Ensayo de Solidez del Color – Parte C06- Solidez del Color al Lavado Doméstico y Comercial (cancela la NMX-A-074-INNTEX-2005).</w:t>
            </w:r>
          </w:p>
          <w:p w:rsidR="00C009FE" w:rsidRPr="00B36037" w:rsidRDefault="00C009FE" w:rsidP="00955815">
            <w:pPr>
              <w:tabs>
                <w:tab w:val="left" w:pos="180"/>
                <w:tab w:val="left" w:pos="1260"/>
              </w:tabs>
              <w:snapToGrid w:val="0"/>
              <w:jc w:val="both"/>
              <w:rPr>
                <w:rFonts w:ascii="Arial" w:hAnsi="Arial" w:cs="Arial"/>
                <w:sz w:val="16"/>
                <w:szCs w:val="16"/>
                <w:lang w:val="es-ES"/>
              </w:rPr>
            </w:pPr>
          </w:p>
        </w:tc>
      </w:tr>
      <w:tr w:rsidR="0074132F" w:rsidRPr="0074132F" w:rsidTr="00955815">
        <w:trPr>
          <w:trHeight w:val="551"/>
          <w:jc w:val="center"/>
        </w:trPr>
        <w:tc>
          <w:tcPr>
            <w:tcW w:w="3126" w:type="dxa"/>
            <w:tcBorders>
              <w:top w:val="single" w:sz="4" w:space="0" w:color="000000"/>
              <w:left w:val="single" w:sz="4" w:space="0" w:color="000000"/>
              <w:bottom w:val="single" w:sz="4" w:space="0" w:color="000000"/>
            </w:tcBorders>
            <w:vAlign w:val="center"/>
          </w:tcPr>
          <w:p w:rsidR="00C009FE" w:rsidRPr="0074132F" w:rsidRDefault="00C009FE" w:rsidP="00955815">
            <w:pPr>
              <w:tabs>
                <w:tab w:val="left" w:pos="180"/>
                <w:tab w:val="left" w:pos="1260"/>
              </w:tabs>
              <w:snapToGrid w:val="0"/>
              <w:jc w:val="center"/>
              <w:rPr>
                <w:rFonts w:ascii="Arial" w:hAnsi="Arial" w:cs="Arial"/>
                <w:sz w:val="16"/>
                <w:szCs w:val="16"/>
              </w:rPr>
            </w:pPr>
            <w:r w:rsidRPr="0074132F">
              <w:rPr>
                <w:rFonts w:ascii="Arial" w:hAnsi="Arial" w:cs="Arial"/>
                <w:sz w:val="16"/>
                <w:szCs w:val="16"/>
              </w:rPr>
              <w:t>Solidez de color al frote en seco</w:t>
            </w:r>
          </w:p>
          <w:p w:rsidR="00C009FE" w:rsidRPr="0074132F" w:rsidRDefault="00C009FE" w:rsidP="00955815">
            <w:pPr>
              <w:tabs>
                <w:tab w:val="left" w:pos="180"/>
                <w:tab w:val="left" w:pos="1260"/>
              </w:tabs>
              <w:snapToGrid w:val="0"/>
              <w:jc w:val="center"/>
              <w:rPr>
                <w:rFonts w:ascii="Arial" w:hAnsi="Arial" w:cs="Arial"/>
                <w:sz w:val="8"/>
                <w:szCs w:val="8"/>
              </w:rPr>
            </w:pPr>
          </w:p>
          <w:p w:rsidR="00C009FE" w:rsidRPr="0074132F" w:rsidRDefault="00C009FE" w:rsidP="00955815">
            <w:pPr>
              <w:tabs>
                <w:tab w:val="left" w:pos="180"/>
                <w:tab w:val="left" w:pos="1260"/>
              </w:tabs>
              <w:jc w:val="center"/>
              <w:rPr>
                <w:rFonts w:ascii="Arial" w:hAnsi="Arial" w:cs="Arial"/>
                <w:sz w:val="16"/>
                <w:szCs w:val="16"/>
              </w:rPr>
            </w:pPr>
            <w:r w:rsidRPr="0074132F">
              <w:rPr>
                <w:rFonts w:ascii="Arial" w:hAnsi="Arial" w:cs="Arial"/>
                <w:sz w:val="16"/>
                <w:szCs w:val="16"/>
              </w:rPr>
              <w:t>Cambio de color</w:t>
            </w:r>
          </w:p>
          <w:p w:rsidR="00C009FE" w:rsidRPr="0074132F" w:rsidRDefault="00C009FE" w:rsidP="00955815">
            <w:pPr>
              <w:tabs>
                <w:tab w:val="left" w:pos="180"/>
                <w:tab w:val="left" w:pos="1260"/>
              </w:tabs>
              <w:jc w:val="center"/>
              <w:rPr>
                <w:rFonts w:ascii="Arial" w:hAnsi="Arial" w:cs="Arial"/>
                <w:sz w:val="8"/>
                <w:szCs w:val="8"/>
              </w:rPr>
            </w:pPr>
          </w:p>
          <w:p w:rsidR="00C009FE" w:rsidRPr="0074132F" w:rsidRDefault="00C009FE" w:rsidP="00955815">
            <w:pPr>
              <w:tabs>
                <w:tab w:val="left" w:pos="180"/>
                <w:tab w:val="left" w:pos="1260"/>
              </w:tabs>
              <w:jc w:val="center"/>
              <w:rPr>
                <w:rFonts w:ascii="Arial" w:hAnsi="Arial" w:cs="Arial"/>
                <w:sz w:val="16"/>
                <w:szCs w:val="16"/>
              </w:rPr>
            </w:pPr>
            <w:r w:rsidRPr="0074132F">
              <w:rPr>
                <w:rFonts w:ascii="Arial" w:hAnsi="Arial" w:cs="Arial"/>
                <w:sz w:val="16"/>
                <w:szCs w:val="16"/>
              </w:rPr>
              <w:t>Transferencia de color</w:t>
            </w:r>
          </w:p>
        </w:tc>
        <w:tc>
          <w:tcPr>
            <w:tcW w:w="2694" w:type="dxa"/>
            <w:tcBorders>
              <w:top w:val="single" w:sz="4" w:space="0" w:color="000000"/>
              <w:left w:val="single" w:sz="4" w:space="0" w:color="000000"/>
              <w:bottom w:val="single" w:sz="4" w:space="0" w:color="000000"/>
            </w:tcBorders>
            <w:vAlign w:val="bottom"/>
          </w:tcPr>
          <w:p w:rsidR="00C009FE" w:rsidRPr="0074132F" w:rsidRDefault="00C009FE" w:rsidP="00955815">
            <w:pPr>
              <w:tabs>
                <w:tab w:val="left" w:pos="180"/>
                <w:tab w:val="left" w:pos="1260"/>
              </w:tabs>
              <w:rPr>
                <w:rFonts w:ascii="Arial" w:hAnsi="Arial" w:cs="Arial"/>
                <w:sz w:val="16"/>
                <w:szCs w:val="16"/>
              </w:rPr>
            </w:pPr>
            <w:r w:rsidRPr="0074132F">
              <w:rPr>
                <w:rFonts w:ascii="Arial" w:hAnsi="Arial" w:cs="Arial"/>
                <w:sz w:val="16"/>
                <w:szCs w:val="16"/>
              </w:rPr>
              <w:t>grado 4 mínimo</w:t>
            </w:r>
          </w:p>
          <w:p w:rsidR="00C009FE" w:rsidRPr="0074132F" w:rsidRDefault="00C009FE" w:rsidP="00955815">
            <w:pPr>
              <w:tabs>
                <w:tab w:val="left" w:pos="180"/>
                <w:tab w:val="left" w:pos="1260"/>
              </w:tabs>
              <w:rPr>
                <w:rFonts w:ascii="Arial" w:hAnsi="Arial" w:cs="Arial"/>
                <w:sz w:val="8"/>
                <w:szCs w:val="8"/>
              </w:rPr>
            </w:pPr>
          </w:p>
          <w:p w:rsidR="00C009FE" w:rsidRPr="0074132F" w:rsidRDefault="00C009FE" w:rsidP="00955815">
            <w:pPr>
              <w:tabs>
                <w:tab w:val="left" w:pos="180"/>
                <w:tab w:val="left" w:pos="1260"/>
              </w:tabs>
              <w:rPr>
                <w:rFonts w:ascii="Arial" w:hAnsi="Arial" w:cs="Arial"/>
                <w:sz w:val="16"/>
                <w:szCs w:val="16"/>
              </w:rPr>
            </w:pPr>
            <w:r w:rsidRPr="0074132F">
              <w:rPr>
                <w:rFonts w:ascii="Arial" w:hAnsi="Arial" w:cs="Arial"/>
                <w:sz w:val="16"/>
                <w:szCs w:val="16"/>
              </w:rPr>
              <w:t>grado 4 mínimo</w:t>
            </w:r>
          </w:p>
        </w:tc>
        <w:tc>
          <w:tcPr>
            <w:tcW w:w="4733" w:type="dxa"/>
            <w:tcBorders>
              <w:top w:val="single" w:sz="4" w:space="0" w:color="000000"/>
              <w:left w:val="single" w:sz="4" w:space="0" w:color="000000"/>
              <w:bottom w:val="single" w:sz="4" w:space="0" w:color="000000"/>
              <w:right w:val="single" w:sz="4" w:space="0" w:color="000000"/>
            </w:tcBorders>
            <w:vAlign w:val="center"/>
          </w:tcPr>
          <w:p w:rsidR="00C009FE" w:rsidRPr="0074132F" w:rsidRDefault="0070763C" w:rsidP="00955815">
            <w:pPr>
              <w:tabs>
                <w:tab w:val="left" w:pos="180"/>
                <w:tab w:val="left" w:pos="1260"/>
              </w:tabs>
              <w:snapToGrid w:val="0"/>
              <w:jc w:val="both"/>
              <w:rPr>
                <w:rFonts w:ascii="Arial" w:hAnsi="Arial" w:cs="Arial"/>
                <w:sz w:val="16"/>
                <w:szCs w:val="16"/>
              </w:rPr>
            </w:pPr>
            <w:r w:rsidRPr="0074132F">
              <w:rPr>
                <w:rFonts w:ascii="Arial" w:hAnsi="Arial" w:cs="Arial"/>
                <w:b/>
                <w:sz w:val="16"/>
                <w:szCs w:val="16"/>
              </w:rPr>
              <w:t>NMX-A-073-INNTEX-</w:t>
            </w:r>
            <w:r w:rsidR="00DE3F3D" w:rsidRPr="0074132F">
              <w:rPr>
                <w:rFonts w:ascii="Arial" w:hAnsi="Arial" w:cs="Arial"/>
                <w:b/>
                <w:sz w:val="16"/>
                <w:szCs w:val="16"/>
              </w:rPr>
              <w:t>2005</w:t>
            </w:r>
            <w:r w:rsidRPr="0074132F">
              <w:rPr>
                <w:rFonts w:ascii="Arial" w:hAnsi="Arial" w:cs="Arial"/>
                <w:sz w:val="16"/>
                <w:szCs w:val="16"/>
              </w:rPr>
              <w:t xml:space="preserve"> Industria Textil – solidez del color – determinación de la solidez del color al frote – método de prueba</w:t>
            </w:r>
            <w:r w:rsidR="00C009FE" w:rsidRPr="0074132F">
              <w:rPr>
                <w:rFonts w:ascii="Arial" w:hAnsi="Arial" w:cs="Arial"/>
                <w:sz w:val="16"/>
                <w:szCs w:val="16"/>
              </w:rPr>
              <w:t>.</w:t>
            </w:r>
          </w:p>
        </w:tc>
      </w:tr>
      <w:tr w:rsidR="00C009FE" w:rsidRPr="0074132F" w:rsidTr="00955815">
        <w:trPr>
          <w:trHeight w:val="647"/>
          <w:jc w:val="center"/>
        </w:trPr>
        <w:tc>
          <w:tcPr>
            <w:tcW w:w="3126" w:type="dxa"/>
            <w:tcBorders>
              <w:top w:val="single" w:sz="4" w:space="0" w:color="000000"/>
              <w:left w:val="single" w:sz="4" w:space="0" w:color="000000"/>
              <w:bottom w:val="single" w:sz="4" w:space="0" w:color="000000"/>
            </w:tcBorders>
            <w:vAlign w:val="center"/>
          </w:tcPr>
          <w:p w:rsidR="00C009FE" w:rsidRPr="0074132F" w:rsidRDefault="00C009FE" w:rsidP="00955815">
            <w:pPr>
              <w:tabs>
                <w:tab w:val="left" w:pos="180"/>
                <w:tab w:val="left" w:pos="1260"/>
              </w:tabs>
              <w:snapToGrid w:val="0"/>
              <w:jc w:val="center"/>
              <w:rPr>
                <w:rFonts w:ascii="Arial" w:hAnsi="Arial" w:cs="Arial"/>
                <w:sz w:val="16"/>
                <w:szCs w:val="16"/>
              </w:rPr>
            </w:pPr>
            <w:r w:rsidRPr="0074132F">
              <w:rPr>
                <w:rFonts w:ascii="Arial" w:hAnsi="Arial" w:cs="Arial"/>
                <w:sz w:val="16"/>
                <w:szCs w:val="16"/>
              </w:rPr>
              <w:t>Solidez de color al frote en húmedo</w:t>
            </w:r>
          </w:p>
          <w:p w:rsidR="00955815" w:rsidRPr="0074132F" w:rsidRDefault="00955815" w:rsidP="00955815">
            <w:pPr>
              <w:tabs>
                <w:tab w:val="left" w:pos="180"/>
                <w:tab w:val="left" w:pos="1260"/>
              </w:tabs>
              <w:jc w:val="center"/>
              <w:rPr>
                <w:rFonts w:ascii="Arial" w:hAnsi="Arial" w:cs="Arial"/>
                <w:sz w:val="8"/>
                <w:szCs w:val="8"/>
              </w:rPr>
            </w:pPr>
          </w:p>
          <w:p w:rsidR="00C009FE" w:rsidRPr="0074132F" w:rsidRDefault="00C009FE" w:rsidP="00955815">
            <w:pPr>
              <w:tabs>
                <w:tab w:val="left" w:pos="180"/>
                <w:tab w:val="left" w:pos="1260"/>
              </w:tabs>
              <w:jc w:val="center"/>
              <w:rPr>
                <w:rFonts w:ascii="Arial" w:hAnsi="Arial" w:cs="Arial"/>
                <w:sz w:val="16"/>
                <w:szCs w:val="16"/>
              </w:rPr>
            </w:pPr>
            <w:r w:rsidRPr="0074132F">
              <w:rPr>
                <w:rFonts w:ascii="Arial" w:hAnsi="Arial" w:cs="Arial"/>
                <w:sz w:val="16"/>
                <w:szCs w:val="16"/>
              </w:rPr>
              <w:t>Cambio de color</w:t>
            </w:r>
          </w:p>
          <w:p w:rsidR="00C009FE" w:rsidRPr="0074132F" w:rsidRDefault="00C009FE" w:rsidP="00955815">
            <w:pPr>
              <w:tabs>
                <w:tab w:val="left" w:pos="180"/>
                <w:tab w:val="left" w:pos="1260"/>
              </w:tabs>
              <w:jc w:val="center"/>
              <w:rPr>
                <w:rFonts w:ascii="Arial" w:hAnsi="Arial" w:cs="Arial"/>
                <w:sz w:val="8"/>
                <w:szCs w:val="8"/>
              </w:rPr>
            </w:pPr>
          </w:p>
          <w:p w:rsidR="00C009FE" w:rsidRPr="0074132F" w:rsidRDefault="00C009FE" w:rsidP="00955815">
            <w:pPr>
              <w:tabs>
                <w:tab w:val="left" w:pos="180"/>
                <w:tab w:val="left" w:pos="1260"/>
              </w:tabs>
              <w:jc w:val="center"/>
              <w:rPr>
                <w:rFonts w:ascii="Arial" w:hAnsi="Arial" w:cs="Arial"/>
                <w:sz w:val="16"/>
                <w:szCs w:val="16"/>
              </w:rPr>
            </w:pPr>
            <w:r w:rsidRPr="0074132F">
              <w:rPr>
                <w:rFonts w:ascii="Arial" w:hAnsi="Arial" w:cs="Arial"/>
                <w:sz w:val="16"/>
                <w:szCs w:val="16"/>
              </w:rPr>
              <w:t>Transferencia de color</w:t>
            </w:r>
          </w:p>
        </w:tc>
        <w:tc>
          <w:tcPr>
            <w:tcW w:w="2694" w:type="dxa"/>
            <w:tcBorders>
              <w:top w:val="single" w:sz="4" w:space="0" w:color="000000"/>
              <w:left w:val="single" w:sz="4" w:space="0" w:color="000000"/>
              <w:bottom w:val="single" w:sz="4" w:space="0" w:color="000000"/>
            </w:tcBorders>
            <w:vAlign w:val="bottom"/>
          </w:tcPr>
          <w:p w:rsidR="00C009FE" w:rsidRPr="0074132F" w:rsidRDefault="00C009FE" w:rsidP="00955815">
            <w:pPr>
              <w:tabs>
                <w:tab w:val="left" w:pos="180"/>
                <w:tab w:val="left" w:pos="1260"/>
              </w:tabs>
              <w:rPr>
                <w:rFonts w:ascii="Arial" w:hAnsi="Arial" w:cs="Arial"/>
                <w:sz w:val="16"/>
                <w:szCs w:val="16"/>
              </w:rPr>
            </w:pPr>
            <w:r w:rsidRPr="0074132F">
              <w:rPr>
                <w:rFonts w:ascii="Arial" w:hAnsi="Arial" w:cs="Arial"/>
                <w:sz w:val="16"/>
                <w:szCs w:val="16"/>
              </w:rPr>
              <w:t>grado 3 mínimo</w:t>
            </w:r>
          </w:p>
          <w:p w:rsidR="00C009FE" w:rsidRPr="0074132F" w:rsidRDefault="00C009FE" w:rsidP="00955815">
            <w:pPr>
              <w:tabs>
                <w:tab w:val="left" w:pos="180"/>
                <w:tab w:val="left" w:pos="1260"/>
              </w:tabs>
              <w:rPr>
                <w:rFonts w:ascii="Arial" w:hAnsi="Arial" w:cs="Arial"/>
                <w:sz w:val="8"/>
                <w:szCs w:val="8"/>
              </w:rPr>
            </w:pPr>
          </w:p>
          <w:p w:rsidR="00C009FE" w:rsidRPr="0074132F" w:rsidRDefault="00C009FE" w:rsidP="00955815">
            <w:pPr>
              <w:tabs>
                <w:tab w:val="left" w:pos="180"/>
                <w:tab w:val="left" w:pos="1260"/>
              </w:tabs>
              <w:rPr>
                <w:rFonts w:ascii="Arial" w:hAnsi="Arial" w:cs="Arial"/>
                <w:sz w:val="16"/>
                <w:szCs w:val="16"/>
              </w:rPr>
            </w:pPr>
            <w:r w:rsidRPr="0074132F">
              <w:rPr>
                <w:rFonts w:ascii="Arial" w:hAnsi="Arial" w:cs="Arial"/>
                <w:sz w:val="16"/>
                <w:szCs w:val="16"/>
              </w:rPr>
              <w:t>grado 3 mínimo</w:t>
            </w:r>
          </w:p>
        </w:tc>
        <w:tc>
          <w:tcPr>
            <w:tcW w:w="4733" w:type="dxa"/>
            <w:tcBorders>
              <w:top w:val="single" w:sz="4" w:space="0" w:color="000000"/>
              <w:left w:val="single" w:sz="4" w:space="0" w:color="000000"/>
              <w:bottom w:val="single" w:sz="4" w:space="0" w:color="000000"/>
              <w:right w:val="single" w:sz="4" w:space="0" w:color="000000"/>
            </w:tcBorders>
            <w:vAlign w:val="center"/>
          </w:tcPr>
          <w:p w:rsidR="00C009FE" w:rsidRPr="0074132F" w:rsidRDefault="0070763C" w:rsidP="00955815">
            <w:pPr>
              <w:tabs>
                <w:tab w:val="left" w:pos="180"/>
                <w:tab w:val="left" w:pos="1260"/>
              </w:tabs>
              <w:snapToGrid w:val="0"/>
              <w:jc w:val="both"/>
              <w:rPr>
                <w:rFonts w:ascii="Arial" w:hAnsi="Arial" w:cs="Arial"/>
                <w:sz w:val="16"/>
                <w:szCs w:val="16"/>
              </w:rPr>
            </w:pPr>
            <w:r w:rsidRPr="0074132F">
              <w:rPr>
                <w:rFonts w:ascii="Arial" w:hAnsi="Arial" w:cs="Arial"/>
                <w:b/>
                <w:sz w:val="16"/>
                <w:szCs w:val="16"/>
              </w:rPr>
              <w:t>NMX-A-073-INNTEX-</w:t>
            </w:r>
            <w:r w:rsidR="00DE3F3D" w:rsidRPr="0074132F">
              <w:rPr>
                <w:rFonts w:ascii="Arial" w:hAnsi="Arial" w:cs="Arial"/>
                <w:b/>
                <w:sz w:val="16"/>
                <w:szCs w:val="16"/>
              </w:rPr>
              <w:t>2005</w:t>
            </w:r>
            <w:r w:rsidRPr="0074132F">
              <w:rPr>
                <w:rFonts w:ascii="Arial" w:hAnsi="Arial" w:cs="Arial"/>
                <w:sz w:val="16"/>
                <w:szCs w:val="16"/>
              </w:rPr>
              <w:t xml:space="preserve"> Industria Textil – solidez del color – determinación de la solidez del color al frote – método de prueba</w:t>
            </w:r>
            <w:r w:rsidR="00C009FE" w:rsidRPr="0074132F">
              <w:rPr>
                <w:rFonts w:ascii="Arial" w:hAnsi="Arial" w:cs="Arial"/>
                <w:sz w:val="16"/>
                <w:szCs w:val="16"/>
              </w:rPr>
              <w:t>.</w:t>
            </w:r>
          </w:p>
        </w:tc>
      </w:tr>
    </w:tbl>
    <w:p w:rsidR="00DA2D35" w:rsidRDefault="00DA2D35" w:rsidP="000C12D5">
      <w:pPr>
        <w:rPr>
          <w:rFonts w:ascii="Arial" w:hAnsi="Arial" w:cs="Arial"/>
          <w:b/>
          <w:sz w:val="22"/>
          <w:szCs w:val="22"/>
        </w:rPr>
      </w:pPr>
    </w:p>
    <w:p w:rsidR="00C311BB" w:rsidRDefault="00C311BB" w:rsidP="000C12D5">
      <w:pPr>
        <w:rPr>
          <w:rFonts w:ascii="Arial" w:hAnsi="Arial" w:cs="Arial"/>
          <w:b/>
          <w:sz w:val="22"/>
          <w:szCs w:val="22"/>
        </w:rPr>
      </w:pPr>
    </w:p>
    <w:p w:rsidR="009A48C5" w:rsidRDefault="009A48C5" w:rsidP="000C12D5">
      <w:pPr>
        <w:rPr>
          <w:rFonts w:ascii="Arial" w:hAnsi="Arial" w:cs="Arial"/>
          <w:b/>
          <w:sz w:val="22"/>
          <w:szCs w:val="22"/>
        </w:rPr>
      </w:pPr>
    </w:p>
    <w:p w:rsidR="009A48C5" w:rsidRDefault="009A48C5" w:rsidP="000C12D5">
      <w:pPr>
        <w:rPr>
          <w:rFonts w:ascii="Arial" w:hAnsi="Arial" w:cs="Arial"/>
          <w:b/>
          <w:sz w:val="22"/>
          <w:szCs w:val="22"/>
        </w:rPr>
      </w:pPr>
    </w:p>
    <w:p w:rsidR="009A48C5" w:rsidRDefault="009A48C5" w:rsidP="000C12D5">
      <w:pPr>
        <w:rPr>
          <w:rFonts w:ascii="Arial" w:hAnsi="Arial" w:cs="Arial"/>
          <w:b/>
          <w:sz w:val="22"/>
          <w:szCs w:val="22"/>
        </w:rPr>
      </w:pPr>
    </w:p>
    <w:p w:rsidR="009A48C5" w:rsidRDefault="009A48C5" w:rsidP="000C12D5">
      <w:pPr>
        <w:rPr>
          <w:rFonts w:ascii="Arial" w:hAnsi="Arial" w:cs="Arial"/>
          <w:b/>
          <w:sz w:val="22"/>
          <w:szCs w:val="22"/>
        </w:rPr>
      </w:pPr>
    </w:p>
    <w:p w:rsidR="009A48C5" w:rsidRDefault="009A48C5" w:rsidP="000C12D5">
      <w:pPr>
        <w:rPr>
          <w:rFonts w:ascii="Arial" w:hAnsi="Arial" w:cs="Arial"/>
          <w:b/>
          <w:sz w:val="22"/>
          <w:szCs w:val="22"/>
        </w:rPr>
      </w:pPr>
    </w:p>
    <w:p w:rsidR="00C311BB" w:rsidRPr="0074132F" w:rsidRDefault="00C311BB" w:rsidP="000C12D5">
      <w:pPr>
        <w:rPr>
          <w:rFonts w:ascii="Arial" w:hAnsi="Arial" w:cs="Arial"/>
          <w:b/>
          <w:sz w:val="22"/>
          <w:szCs w:val="22"/>
        </w:rPr>
      </w:pPr>
    </w:p>
    <w:p w:rsidR="000C12D5" w:rsidRPr="0074132F" w:rsidRDefault="002A0A9E" w:rsidP="000C12D5">
      <w:pPr>
        <w:rPr>
          <w:rFonts w:ascii="Arial" w:hAnsi="Arial" w:cs="Arial"/>
          <w:sz w:val="22"/>
          <w:szCs w:val="22"/>
        </w:rPr>
      </w:pPr>
      <w:r>
        <w:rPr>
          <w:rFonts w:ascii="Arial" w:hAnsi="Arial" w:cs="Arial"/>
          <w:b/>
          <w:sz w:val="22"/>
          <w:szCs w:val="22"/>
        </w:rPr>
        <w:t>Figura 30</w:t>
      </w:r>
      <w:r w:rsidR="000C12D5" w:rsidRPr="0074132F">
        <w:rPr>
          <w:rFonts w:ascii="Arial" w:hAnsi="Arial" w:cs="Arial"/>
          <w:b/>
          <w:sz w:val="22"/>
          <w:szCs w:val="22"/>
        </w:rPr>
        <w:t xml:space="preserve"> Alternativa 1, </w:t>
      </w:r>
      <w:r w:rsidR="000C12D5" w:rsidRPr="0074132F">
        <w:rPr>
          <w:rFonts w:ascii="Arial" w:hAnsi="Arial" w:cs="Arial"/>
          <w:sz w:val="22"/>
          <w:szCs w:val="22"/>
        </w:rPr>
        <w:t>para distribución de emblema del IMSS en cobertor para cuna canastilla.</w:t>
      </w:r>
    </w:p>
    <w:p w:rsidR="000C12D5" w:rsidRPr="0074132F" w:rsidRDefault="000C12D5" w:rsidP="000C12D5">
      <w:pPr>
        <w:jc w:val="center"/>
        <w:rPr>
          <w:rFonts w:ascii="Arial" w:hAnsi="Arial" w:cs="Arial"/>
          <w:sz w:val="22"/>
          <w:szCs w:val="22"/>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112"/>
      </w:tblGrid>
      <w:tr w:rsidR="000C12D5" w:rsidRPr="0074132F" w:rsidTr="00773BC1">
        <w:tc>
          <w:tcPr>
            <w:tcW w:w="10112" w:type="dxa"/>
          </w:tcPr>
          <w:p w:rsidR="000C12D5" w:rsidRPr="0074132F" w:rsidRDefault="000C12D5" w:rsidP="00773BC1">
            <w:pPr>
              <w:jc w:val="center"/>
              <w:rPr>
                <w:rFonts w:ascii="Arial" w:hAnsi="Arial" w:cs="Arial"/>
                <w:sz w:val="22"/>
                <w:szCs w:val="22"/>
              </w:rPr>
            </w:pPr>
            <w:r w:rsidRPr="0074132F">
              <w:rPr>
                <w:rFonts w:cs="Arial"/>
                <w:b/>
                <w:noProof/>
                <w:sz w:val="28"/>
                <w:szCs w:val="22"/>
                <w:lang w:eastAsia="es-MX"/>
              </w:rPr>
              <w:drawing>
                <wp:inline distT="0" distB="0" distL="0" distR="0">
                  <wp:extent cx="2209190" cy="1542524"/>
                  <wp:effectExtent l="0" t="0" r="635" b="635"/>
                  <wp:docPr id="331" name="Imagen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90"/>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217449" cy="1548291"/>
                          </a:xfrm>
                          <a:prstGeom prst="rect">
                            <a:avLst/>
                          </a:prstGeom>
                          <a:solidFill>
                            <a:srgbClr val="FFFFFF"/>
                          </a:solidFill>
                          <a:ln>
                            <a:noFill/>
                          </a:ln>
                        </pic:spPr>
                      </pic:pic>
                    </a:graphicData>
                  </a:graphic>
                </wp:inline>
              </w:drawing>
            </w:r>
          </w:p>
        </w:tc>
      </w:tr>
    </w:tbl>
    <w:p w:rsidR="000C12D5" w:rsidRPr="0074132F" w:rsidRDefault="000C12D5" w:rsidP="000C12D5">
      <w:pPr>
        <w:rPr>
          <w:rFonts w:ascii="Arial" w:hAnsi="Arial" w:cs="Arial"/>
          <w:sz w:val="22"/>
          <w:szCs w:val="22"/>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112"/>
      </w:tblGrid>
      <w:tr w:rsidR="000C12D5" w:rsidRPr="0074132F" w:rsidTr="00773BC1">
        <w:tc>
          <w:tcPr>
            <w:tcW w:w="10112" w:type="dxa"/>
          </w:tcPr>
          <w:p w:rsidR="000C12D5" w:rsidRPr="0074132F" w:rsidRDefault="002A0A9E" w:rsidP="00773BC1">
            <w:pPr>
              <w:rPr>
                <w:rFonts w:ascii="Arial" w:hAnsi="Arial" w:cs="Arial"/>
                <w:sz w:val="22"/>
                <w:szCs w:val="22"/>
              </w:rPr>
            </w:pPr>
            <w:r>
              <w:rPr>
                <w:rFonts w:ascii="Arial" w:hAnsi="Arial" w:cs="Arial"/>
                <w:b/>
                <w:sz w:val="22"/>
                <w:szCs w:val="22"/>
              </w:rPr>
              <w:t>Figura 31</w:t>
            </w:r>
            <w:r w:rsidR="000C12D5" w:rsidRPr="0074132F">
              <w:rPr>
                <w:rFonts w:ascii="Arial" w:hAnsi="Arial" w:cs="Arial"/>
                <w:b/>
                <w:sz w:val="22"/>
                <w:szCs w:val="22"/>
              </w:rPr>
              <w:t xml:space="preserve"> Alternativa 2, </w:t>
            </w:r>
            <w:r w:rsidR="000C12D5" w:rsidRPr="0074132F">
              <w:rPr>
                <w:rFonts w:ascii="Arial" w:hAnsi="Arial" w:cs="Arial"/>
                <w:sz w:val="22"/>
                <w:szCs w:val="22"/>
              </w:rPr>
              <w:t>para distribución de emblema del IMSS en cobertor para cuna canastilla</w:t>
            </w:r>
          </w:p>
        </w:tc>
      </w:tr>
    </w:tbl>
    <w:p w:rsidR="000C12D5" w:rsidRPr="0074132F" w:rsidRDefault="000C12D5" w:rsidP="000C12D5">
      <w:pPr>
        <w:rPr>
          <w:rFonts w:ascii="Arial" w:hAnsi="Arial" w:cs="Arial"/>
          <w:b/>
          <w:sz w:val="22"/>
          <w:szCs w:val="22"/>
          <w:lang w:val="es-ES"/>
        </w:rPr>
      </w:pPr>
    </w:p>
    <w:p w:rsidR="000C12D5" w:rsidRPr="0074132F" w:rsidRDefault="000C12D5" w:rsidP="000C12D5">
      <w:pPr>
        <w:rPr>
          <w:rFonts w:ascii="Arial" w:hAnsi="Arial" w:cs="Arial"/>
          <w:b/>
          <w:sz w:val="22"/>
          <w:szCs w:val="22"/>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112"/>
      </w:tblGrid>
      <w:tr w:rsidR="000C12D5" w:rsidRPr="0074132F" w:rsidTr="00773BC1">
        <w:tc>
          <w:tcPr>
            <w:tcW w:w="10112" w:type="dxa"/>
          </w:tcPr>
          <w:p w:rsidR="000C12D5" w:rsidRPr="0074132F" w:rsidRDefault="000C12D5" w:rsidP="00773BC1">
            <w:pPr>
              <w:jc w:val="center"/>
              <w:rPr>
                <w:rFonts w:ascii="Arial" w:hAnsi="Arial" w:cs="Arial"/>
                <w:b/>
                <w:sz w:val="22"/>
                <w:szCs w:val="22"/>
              </w:rPr>
            </w:pPr>
            <w:r w:rsidRPr="0074132F">
              <w:rPr>
                <w:noProof/>
                <w:lang w:eastAsia="es-MX"/>
              </w:rPr>
              <w:drawing>
                <wp:inline distT="0" distB="0" distL="0" distR="0">
                  <wp:extent cx="2295525" cy="1897213"/>
                  <wp:effectExtent l="0" t="0" r="0" b="8255"/>
                  <wp:docPr id="337" name="Imagen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9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308539" cy="1907969"/>
                          </a:xfrm>
                          <a:prstGeom prst="rect">
                            <a:avLst/>
                          </a:prstGeom>
                          <a:solidFill>
                            <a:srgbClr val="FFFFFF"/>
                          </a:solidFill>
                          <a:ln>
                            <a:noFill/>
                          </a:ln>
                        </pic:spPr>
                      </pic:pic>
                    </a:graphicData>
                  </a:graphic>
                </wp:inline>
              </w:drawing>
            </w:r>
          </w:p>
        </w:tc>
      </w:tr>
    </w:tbl>
    <w:p w:rsidR="0070763C" w:rsidRPr="0074132F" w:rsidRDefault="0070763C" w:rsidP="005A0DE1">
      <w:pPr>
        <w:rPr>
          <w:rFonts w:ascii="Arial" w:hAnsi="Arial" w:cs="Arial"/>
          <w:b/>
          <w:sz w:val="22"/>
          <w:szCs w:val="22"/>
        </w:rPr>
      </w:pPr>
    </w:p>
    <w:sectPr w:rsidR="0070763C" w:rsidRPr="0074132F" w:rsidSect="007A2F75">
      <w:headerReference w:type="default" r:id="rId64"/>
      <w:footerReference w:type="default" r:id="rId65"/>
      <w:pgSz w:w="12240" w:h="15840" w:code="1"/>
      <w:pgMar w:top="465" w:right="1134" w:bottom="567" w:left="1134" w:header="709" w:footer="340" w:gutter="0"/>
      <w:pgNumType w:fmt="numberInDash"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73CE7" w:rsidRDefault="00073CE7" w:rsidP="00FE2454">
      <w:r>
        <w:separator/>
      </w:r>
    </w:p>
  </w:endnote>
  <w:endnote w:type="continuationSeparator" w:id="0">
    <w:p w:rsidR="00073CE7" w:rsidRDefault="00073CE7" w:rsidP="00FE245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onotype Sorts">
    <w:altName w:val="Symbol"/>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Garamond">
    <w:panose1 w:val="02020404030301010803"/>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Arial Unicode MS">
    <w:panose1 w:val="020B0604020202020204"/>
    <w:charset w:val="80"/>
    <w:family w:val="swiss"/>
    <w:pitch w:val="variable"/>
    <w:sig w:usb0="F7FFAFFF" w:usb1="E9DFFFFF" w:usb2="0000003F" w:usb3="00000000" w:csb0="003F01FF" w:csb1="00000000"/>
  </w:font>
  <w:font w:name="CG Palacio (WN)">
    <w:panose1 w:val="00000000000000000000"/>
    <w:charset w:val="00"/>
    <w:family w:val="auto"/>
    <w:notTrueType/>
    <w:pitch w:val="default"/>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OpenSymbol">
    <w:charset w:val="00"/>
    <w:family w:val="auto"/>
    <w:pitch w:val="variable"/>
    <w:sig w:usb0="800000AF" w:usb1="1001ECEA" w:usb2="00000000" w:usb3="00000000" w:csb0="00000001" w:csb1="00000000"/>
  </w:font>
  <w:font w:name="Helvetica-Bold">
    <w:altName w:val="Arial"/>
    <w:charset w:val="00"/>
    <w:family w:val="swiss"/>
    <w:pitch w:val="default"/>
  </w:font>
  <w:font w:name="Soberana Titular">
    <w:altName w:val="Times New Roman"/>
    <w:panose1 w:val="00000000000000000000"/>
    <w:charset w:val="00"/>
    <w:family w:val="modern"/>
    <w:notTrueType/>
    <w:pitch w:val="variable"/>
    <w:sig w:usb0="800000AF" w:usb1="4000204A"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43732191"/>
      <w:docPartObj>
        <w:docPartGallery w:val="Page Numbers (Bottom of Page)"/>
        <w:docPartUnique/>
      </w:docPartObj>
    </w:sdtPr>
    <w:sdtEndPr/>
    <w:sdtContent>
      <w:p w:rsidR="00445DDB" w:rsidRPr="005937A1" w:rsidRDefault="00445DDB" w:rsidP="005937A1">
        <w:pPr>
          <w:pStyle w:val="Piedepgina"/>
          <w:rPr>
            <w:sz w:val="10"/>
            <w:szCs w:val="10"/>
          </w:rPr>
        </w:pPr>
        <w:r>
          <w:rPr>
            <w:rFonts w:ascii="Soberana Titular" w:hAnsi="Soberana Titular"/>
            <w:noProof/>
            <w:color w:val="4F81BD" w:themeColor="accent1"/>
            <w:sz w:val="20"/>
            <w:szCs w:val="20"/>
            <w:lang w:eastAsia="es-MX"/>
          </w:rPr>
          <mc:AlternateContent>
            <mc:Choice Requires="wps">
              <w:drawing>
                <wp:anchor distT="91440" distB="91440" distL="114300" distR="114300" simplePos="0" relativeHeight="251668480" behindDoc="1" locked="0" layoutInCell="1" allowOverlap="1">
                  <wp:simplePos x="0" y="0"/>
                  <wp:positionH relativeFrom="margin">
                    <wp:posOffset>-11430</wp:posOffset>
                  </wp:positionH>
                  <wp:positionV relativeFrom="bottomMargin">
                    <wp:posOffset>44450</wp:posOffset>
                  </wp:positionV>
                  <wp:extent cx="6686550" cy="45085"/>
                  <wp:effectExtent l="0" t="0" r="0" b="0"/>
                  <wp:wrapSquare wrapText="bothSides"/>
                  <wp:docPr id="301" name="Rectángulo 5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86550" cy="45085"/>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ect id="Rectángulo 58" o:spid="_x0000_s1026" style="position:absolute;margin-left:-.9pt;margin-top:3.5pt;width:526.5pt;height:3.55pt;z-index:-251648000;visibility:visible;mso-wrap-style:square;mso-width-percent:0;mso-height-percent:0;mso-wrap-distance-left:9pt;mso-wrap-distance-top:7.2pt;mso-wrap-distance-right:9pt;mso-wrap-distance-bottom:7.2pt;mso-position-horizontal:absolute;mso-position-horizontal-relative:margin;mso-position-vertical:absolute;mso-position-vertical-relative:bottom-margin-area;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" fillcolor="#4f81bd [3204]" stroked="f" strokeweight="2pt">
                  <v:path arrowok="t"/>
                  <w10:wrap type="square" anchorx="margin" anchory="margin"/>
                </v:rect>
              </w:pict>
            </mc:Fallback>
          </mc:AlternateContent>
        </w:r>
      </w:p>
      <w:p w:rsidR="00445DDB" w:rsidRDefault="00445DDB" w:rsidP="005937A1">
        <w:pPr>
          <w:pStyle w:val="Piedepgina"/>
        </w:pPr>
        <w:r>
          <w:rPr>
            <w:noProof/>
            <w:lang w:eastAsia="es-MX"/>
          </w:rPr>
          <mc:AlternateContent>
            <mc:Choice Requires="wps">
              <w:drawing>
                <wp:anchor distT="0" distB="0" distL="114300" distR="114300" simplePos="0" relativeHeight="251660288" behindDoc="0" locked="0" layoutInCell="1" allowOverlap="1">
                  <wp:simplePos x="0" y="0"/>
                  <wp:positionH relativeFrom="column">
                    <wp:posOffset>5117465</wp:posOffset>
                  </wp:positionH>
                  <wp:positionV relativeFrom="paragraph">
                    <wp:posOffset>55245</wp:posOffset>
                  </wp:positionV>
                  <wp:extent cx="1530985" cy="871220"/>
                  <wp:effectExtent l="0" t="0" r="0" b="5080"/>
                  <wp:wrapNone/>
                  <wp:docPr id="3" name="3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530985" cy="871220"/>
                          </a:xfrm>
                          <a:prstGeom prst="rect">
                            <a:avLst/>
                          </a:prstGeom>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ect id="3 Rectángulo" o:spid="_x0000_s1026" style="position:absolute;margin-left:402.95pt;margin-top:4.35pt;width:120.55pt;height:68.6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" fillcolor="white [3201]" stroked="f" strokeweight="2pt">
                  <v:path arrowok="t"/>
                </v:rect>
              </w:pict>
            </mc:Fallback>
          </mc:AlternateContent>
        </w:r>
        <w:r>
          <w:rPr>
            <w:rFonts w:ascii="Soberana Titular" w:hAnsi="Soberana Titular"/>
            <w:color w:val="000000" w:themeColor="text1"/>
            <w:sz w:val="20"/>
            <w:szCs w:val="20"/>
          </w:rPr>
          <w:t>Ropa Hospitalaria Reusable</w:t>
        </w:r>
        <w:r>
          <w:rPr>
            <w:rFonts w:ascii="Soberana Titular" w:hAnsi="Soberana Titular"/>
            <w:noProof/>
            <w:sz w:val="20"/>
            <w:szCs w:val="20"/>
            <w:lang w:eastAsia="es-MX"/>
          </w:rPr>
          <mc:AlternateContent>
            <mc:Choice Requires="wps">
              <w:drawing>
                <wp:anchor distT="0" distB="0" distL="114300" distR="114300" simplePos="0" relativeHeight="251666432" behindDoc="0" locked="0" layoutInCell="1" allowOverlap="1">
                  <wp:simplePos x="0" y="0"/>
                  <wp:positionH relativeFrom="margin">
                    <wp:posOffset>4975860</wp:posOffset>
                  </wp:positionH>
                  <wp:positionV relativeFrom="bottomMargin">
                    <wp:posOffset>45085</wp:posOffset>
                  </wp:positionV>
                  <wp:extent cx="1508760" cy="269875"/>
                  <wp:effectExtent l="0" t="0" r="0" b="0"/>
                  <wp:wrapNone/>
                  <wp:docPr id="298" name="Cuadro de texto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08760" cy="269875"/>
                          </a:xfrm>
                          <a:prstGeom prst="rect">
                            <a:avLst/>
                          </a:prstGeom>
                          <a:noFill/>
                          <a:ln w="6350">
                            <a:noFill/>
                          </a:ln>
                          <a:effectLst/>
                        </wps:spPr>
                        <wps:txbx>
                          <w:txbxContent>
                            <w:p w:rsidR="00445DDB" w:rsidRPr="006D18F5" w:rsidRDefault="00445DDB" w:rsidP="005937A1">
                              <w:pPr>
                                <w:pStyle w:val="Piedepgina"/>
                                <w:jc w:val="right"/>
                                <w:rPr>
                                  <w:rFonts w:asciiTheme="majorHAnsi" w:hAnsiTheme="majorHAnsi"/>
                                  <w:color w:val="000000" w:themeColor="text1"/>
                                  <w:szCs w:val="40"/>
                                </w:rPr>
                              </w:pPr>
                              <w:r w:rsidRPr="006D18F5">
                                <w:rPr>
                                  <w:rFonts w:asciiTheme="majorHAnsi" w:hAnsiTheme="majorHAnsi"/>
                                  <w:color w:val="000000" w:themeColor="text1"/>
                                  <w:szCs w:val="40"/>
                                </w:rPr>
                                <w:fldChar w:fldCharType="begin"/>
                              </w:r>
                              <w:r w:rsidRPr="006D18F5">
                                <w:rPr>
                                  <w:rFonts w:asciiTheme="majorHAnsi" w:hAnsiTheme="majorHAnsi"/>
                                  <w:color w:val="000000" w:themeColor="text1"/>
                                  <w:szCs w:val="40"/>
                                </w:rPr>
                                <w:instrText>PAGE  \* Arabic  \* MERGEFORMAT</w:instrText>
                              </w:r>
                              <w:r w:rsidRPr="006D18F5">
                                <w:rPr>
                                  <w:rFonts w:asciiTheme="majorHAnsi" w:hAnsiTheme="majorHAnsi"/>
                                  <w:color w:val="000000" w:themeColor="text1"/>
                                  <w:szCs w:val="40"/>
                                </w:rPr>
                                <w:fldChar w:fldCharType="separate"/>
                              </w:r>
                              <w:r w:rsidR="00A21E66" w:rsidRPr="00A21E66">
                                <w:rPr>
                                  <w:rFonts w:asciiTheme="majorHAnsi" w:hAnsiTheme="majorHAnsi"/>
                                  <w:noProof/>
                                  <w:color w:val="000000" w:themeColor="text1"/>
                                  <w:szCs w:val="40"/>
                                  <w:lang w:val="es-ES"/>
                                </w:rPr>
                                <w:t>27</w:t>
                              </w:r>
                              <w:r w:rsidRPr="006D18F5">
                                <w:rPr>
                                  <w:rFonts w:asciiTheme="majorHAnsi" w:hAnsiTheme="majorHAnsi"/>
                                  <w:color w:val="000000" w:themeColor="text1"/>
                                  <w:szCs w:val="40"/>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Cuadro de texto 56" o:spid="_x0000_s1039" type="#_x0000_t202" style="position:absolute;margin-left:391.8pt;margin-top:3.55pt;width:118.8pt;height:21.25pt;z-index:251666432;visibility:visible;mso-wrap-style:square;mso-width-percent:0;mso-height-percent:0;mso-wrap-distance-left:9pt;mso-wrap-distance-top:0;mso-wrap-distance-right:9pt;mso-wrap-distance-bottom:0;mso-position-horizontal:absolute;mso-position-horizontal-relative:margin;mso-position-vertical:absolute;mso-position-vertical-relative:bottom-margin-area;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" filled="f" stroked="f" strokeweight=".5pt">
                  <v:path arrowok="t"/>
                  <v:textbox style="mso-fit-shape-to-text:t">
                    <w:txbxContent>
                      <w:p w:rsidR="00445DDB" w:rsidRPr="006D18F5" w:rsidRDefault="00445DDB" w:rsidP="005937A1">
                        <w:pPr>
                          <w:pStyle w:val="Piedepgina"/>
                          <w:jc w:val="right"/>
                          <w:rPr>
                            <w:rFonts w:asciiTheme="majorHAnsi" w:hAnsiTheme="majorHAnsi"/>
                            <w:color w:val="000000" w:themeColor="text1"/>
                            <w:szCs w:val="40"/>
                          </w:rPr>
                        </w:pPr>
                        <w:r w:rsidRPr="006D18F5">
                          <w:rPr>
                            <w:rFonts w:asciiTheme="majorHAnsi" w:hAnsiTheme="majorHAnsi"/>
                            <w:color w:val="000000" w:themeColor="text1"/>
                            <w:szCs w:val="40"/>
                          </w:rPr>
                          <w:fldChar w:fldCharType="begin"/>
                        </w:r>
                        <w:r w:rsidRPr="006D18F5">
                          <w:rPr>
                            <w:rFonts w:asciiTheme="majorHAnsi" w:hAnsiTheme="majorHAnsi"/>
                            <w:color w:val="000000" w:themeColor="text1"/>
                            <w:szCs w:val="40"/>
                          </w:rPr>
                          <w:instrText>PAGE  \* Arabic  \* MERGEFORMAT</w:instrText>
                        </w:r>
                        <w:r w:rsidRPr="006D18F5">
                          <w:rPr>
                            <w:rFonts w:asciiTheme="majorHAnsi" w:hAnsiTheme="majorHAnsi"/>
                            <w:color w:val="000000" w:themeColor="text1"/>
                            <w:szCs w:val="40"/>
                          </w:rPr>
                          <w:fldChar w:fldCharType="separate"/>
                        </w:r>
                        <w:r w:rsidR="00A21E66" w:rsidRPr="00A21E66">
                          <w:rPr>
                            <w:rFonts w:asciiTheme="majorHAnsi" w:hAnsiTheme="majorHAnsi"/>
                            <w:noProof/>
                            <w:color w:val="000000" w:themeColor="text1"/>
                            <w:szCs w:val="40"/>
                            <w:lang w:val="es-ES"/>
                          </w:rPr>
                          <w:t>27</w:t>
                        </w:r>
                        <w:r w:rsidRPr="006D18F5">
                          <w:rPr>
                            <w:rFonts w:asciiTheme="majorHAnsi" w:hAnsiTheme="majorHAnsi"/>
                            <w:color w:val="000000" w:themeColor="text1"/>
                            <w:szCs w:val="40"/>
                          </w:rPr>
                          <w:fldChar w:fldCharType="end"/>
                        </w:r>
                      </w:p>
                    </w:txbxContent>
                  </v:textbox>
                  <w10:wrap anchorx="margin" anchory="margin"/>
                </v:shape>
              </w:pict>
            </mc:Fallback>
          </mc:AlternateContent>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73CE7" w:rsidRDefault="00073CE7" w:rsidP="00FE2454">
      <w:r>
        <w:separator/>
      </w:r>
    </w:p>
  </w:footnote>
  <w:footnote w:type="continuationSeparator" w:id="0">
    <w:p w:rsidR="00073CE7" w:rsidRDefault="00073CE7" w:rsidP="00FE245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5DDB" w:rsidRDefault="00445DDB">
    <w:pPr>
      <w:pStyle w:val="Encabezado"/>
    </w:pPr>
    <w:r>
      <w:rPr>
        <w:noProof/>
        <w:lang w:eastAsia="es-MX"/>
      </w:rPr>
      <mc:AlternateContent>
        <mc:Choice Requires="wps">
          <w:drawing>
            <wp:anchor distT="0" distB="0" distL="114300" distR="114300" simplePos="0" relativeHeight="251670528" behindDoc="0" locked="0" layoutInCell="1" allowOverlap="1">
              <wp:simplePos x="0" y="0"/>
              <wp:positionH relativeFrom="column">
                <wp:posOffset>2275205</wp:posOffset>
              </wp:positionH>
              <wp:positionV relativeFrom="paragraph">
                <wp:posOffset>-313055</wp:posOffset>
              </wp:positionV>
              <wp:extent cx="3397250" cy="1095375"/>
              <wp:effectExtent l="0" t="0" r="0" b="0"/>
              <wp:wrapNone/>
              <wp:docPr id="4"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7250" cy="1095375"/>
                      </a:xfrm>
                      <a:prstGeom prst="rect">
                        <a:avLst/>
                      </a:prstGeom>
                      <a:noFill/>
                      <a:ln w="9525">
                        <a:noFill/>
                        <a:miter lim="800000"/>
                        <a:headEnd/>
                        <a:tailEnd/>
                      </a:ln>
                    </wps:spPr>
                    <wps:txbx>
                      <w:txbxContent>
                        <w:p w:rsidR="00445DDB" w:rsidRPr="00373EEE" w:rsidRDefault="00445DDB" w:rsidP="004B07DD">
                          <w:pPr>
                            <w:jc w:val="right"/>
                            <w:rPr>
                              <w:rFonts w:ascii="Soberana Titular" w:hAnsi="Soberana Titular"/>
                              <w:sz w:val="16"/>
                              <w:szCs w:val="16"/>
                            </w:rPr>
                          </w:pPr>
                          <w:r w:rsidRPr="00373EEE">
                            <w:rPr>
                              <w:rFonts w:ascii="Soberana Titular" w:hAnsi="Soberana Titular"/>
                              <w:sz w:val="16"/>
                              <w:szCs w:val="16"/>
                            </w:rPr>
                            <w:t>Dirección de Administración</w:t>
                          </w:r>
                        </w:p>
                        <w:p w:rsidR="00445DDB" w:rsidRPr="00373EEE" w:rsidRDefault="00445DDB" w:rsidP="004B07DD">
                          <w:pPr>
                            <w:jc w:val="right"/>
                            <w:rPr>
                              <w:rFonts w:ascii="Soberana Titular" w:hAnsi="Soberana Titular"/>
                              <w:sz w:val="16"/>
                              <w:szCs w:val="16"/>
                            </w:rPr>
                          </w:pPr>
                          <w:r w:rsidRPr="00373EEE">
                            <w:rPr>
                              <w:rFonts w:ascii="Soberana Titular" w:hAnsi="Soberana Titular"/>
                              <w:sz w:val="16"/>
                              <w:szCs w:val="16"/>
                            </w:rPr>
                            <w:t>Unidad de Administración</w:t>
                          </w:r>
                        </w:p>
                        <w:p w:rsidR="00445DDB" w:rsidRDefault="00445DDB" w:rsidP="004B07DD">
                          <w:pPr>
                            <w:jc w:val="right"/>
                            <w:rPr>
                              <w:rFonts w:ascii="Soberana Titular" w:hAnsi="Soberana Titular"/>
                              <w:sz w:val="16"/>
                              <w:szCs w:val="16"/>
                            </w:rPr>
                          </w:pPr>
                          <w:r w:rsidRPr="00373EEE">
                            <w:rPr>
                              <w:rFonts w:ascii="Soberana Titular" w:hAnsi="Soberana Titular"/>
                              <w:sz w:val="16"/>
                              <w:szCs w:val="16"/>
                            </w:rPr>
                            <w:t>Coordinación de Conservación y Servicios Generales</w:t>
                          </w:r>
                        </w:p>
                        <w:p w:rsidR="00445DDB" w:rsidRPr="00373EEE" w:rsidRDefault="00445DDB" w:rsidP="004B07DD">
                          <w:pPr>
                            <w:jc w:val="right"/>
                            <w:rPr>
                              <w:rFonts w:ascii="Soberana Titular" w:hAnsi="Soberana Titular"/>
                              <w:sz w:val="16"/>
                              <w:szCs w:val="16"/>
                            </w:rPr>
                          </w:pPr>
                          <w:r>
                            <w:rPr>
                              <w:rFonts w:ascii="Soberana Titular" w:hAnsi="Soberana Titular"/>
                              <w:sz w:val="16"/>
                              <w:szCs w:val="16"/>
                            </w:rPr>
                            <w:t>Coordinación Técnica de Conservación y Servicios Complementarios</w:t>
                          </w:r>
                        </w:p>
                        <w:p w:rsidR="00445DDB" w:rsidRDefault="00445DDB" w:rsidP="004B07DD">
                          <w:pPr>
                            <w:jc w:val="right"/>
                            <w:rPr>
                              <w:rFonts w:ascii="Soberana Titular" w:hAnsi="Soberana Titular"/>
                              <w:sz w:val="16"/>
                              <w:szCs w:val="16"/>
                            </w:rPr>
                          </w:pPr>
                          <w:r w:rsidRPr="00373EEE">
                            <w:rPr>
                              <w:rFonts w:ascii="Soberana Titular" w:hAnsi="Soberana Titular"/>
                              <w:sz w:val="16"/>
                              <w:szCs w:val="16"/>
                            </w:rPr>
                            <w:t>División de Servicios Complementarios</w:t>
                          </w:r>
                        </w:p>
                        <w:p w:rsidR="00445DDB" w:rsidRPr="00E13C66" w:rsidRDefault="00445DDB" w:rsidP="004B07DD">
                          <w:pPr>
                            <w:jc w:val="right"/>
                            <w:rPr>
                              <w:rFonts w:ascii="Soberana Titular" w:hAnsi="Soberana Titular"/>
                              <w:sz w:val="18"/>
                              <w:szCs w:val="1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Cuadro de texto 2" o:spid="_x0000_s1038" type="#_x0000_t202" style="position:absolute;margin-left:179.15pt;margin-top:-24.65pt;width:267.5pt;height:86.2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" filled="f" stroked="f">
              <v:textbox>
                <w:txbxContent>
                  <w:p w:rsidR="00445DDB" w:rsidRPr="00373EEE" w:rsidRDefault="00445DDB" w:rsidP="004B07DD">
                    <w:pPr>
                      <w:jc w:val="right"/>
                      <w:rPr>
                        <w:rFonts w:ascii="Soberana Titular" w:hAnsi="Soberana Titular"/>
                        <w:sz w:val="16"/>
                        <w:szCs w:val="16"/>
                      </w:rPr>
                    </w:pPr>
                    <w:r w:rsidRPr="00373EEE">
                      <w:rPr>
                        <w:rFonts w:ascii="Soberana Titular" w:hAnsi="Soberana Titular"/>
                        <w:sz w:val="16"/>
                        <w:szCs w:val="16"/>
                      </w:rPr>
                      <w:t>Dirección de Administración</w:t>
                    </w:r>
                  </w:p>
                  <w:p w:rsidR="00445DDB" w:rsidRPr="00373EEE" w:rsidRDefault="00445DDB" w:rsidP="004B07DD">
                    <w:pPr>
                      <w:jc w:val="right"/>
                      <w:rPr>
                        <w:rFonts w:ascii="Soberana Titular" w:hAnsi="Soberana Titular"/>
                        <w:sz w:val="16"/>
                        <w:szCs w:val="16"/>
                      </w:rPr>
                    </w:pPr>
                    <w:r w:rsidRPr="00373EEE">
                      <w:rPr>
                        <w:rFonts w:ascii="Soberana Titular" w:hAnsi="Soberana Titular"/>
                        <w:sz w:val="16"/>
                        <w:szCs w:val="16"/>
                      </w:rPr>
                      <w:t>Unidad de Administración</w:t>
                    </w:r>
                  </w:p>
                  <w:p w:rsidR="00445DDB" w:rsidRDefault="00445DDB" w:rsidP="004B07DD">
                    <w:pPr>
                      <w:jc w:val="right"/>
                      <w:rPr>
                        <w:rFonts w:ascii="Soberana Titular" w:hAnsi="Soberana Titular"/>
                        <w:sz w:val="16"/>
                        <w:szCs w:val="16"/>
                      </w:rPr>
                    </w:pPr>
                    <w:r w:rsidRPr="00373EEE">
                      <w:rPr>
                        <w:rFonts w:ascii="Soberana Titular" w:hAnsi="Soberana Titular"/>
                        <w:sz w:val="16"/>
                        <w:szCs w:val="16"/>
                      </w:rPr>
                      <w:t>Coordinación de Conservación y Servicios Generales</w:t>
                    </w:r>
                  </w:p>
                  <w:p w:rsidR="00445DDB" w:rsidRPr="00373EEE" w:rsidRDefault="00445DDB" w:rsidP="004B07DD">
                    <w:pPr>
                      <w:jc w:val="right"/>
                      <w:rPr>
                        <w:rFonts w:ascii="Soberana Titular" w:hAnsi="Soberana Titular"/>
                        <w:sz w:val="16"/>
                        <w:szCs w:val="16"/>
                      </w:rPr>
                    </w:pPr>
                    <w:r>
                      <w:rPr>
                        <w:rFonts w:ascii="Soberana Titular" w:hAnsi="Soberana Titular"/>
                        <w:sz w:val="16"/>
                        <w:szCs w:val="16"/>
                      </w:rPr>
                      <w:t>Coordinación Técnica de Conservación y Servicios Complementarios</w:t>
                    </w:r>
                  </w:p>
                  <w:p w:rsidR="00445DDB" w:rsidRDefault="00445DDB" w:rsidP="004B07DD">
                    <w:pPr>
                      <w:jc w:val="right"/>
                      <w:rPr>
                        <w:rFonts w:ascii="Soberana Titular" w:hAnsi="Soberana Titular"/>
                        <w:sz w:val="16"/>
                        <w:szCs w:val="16"/>
                      </w:rPr>
                    </w:pPr>
                    <w:r w:rsidRPr="00373EEE">
                      <w:rPr>
                        <w:rFonts w:ascii="Soberana Titular" w:hAnsi="Soberana Titular"/>
                        <w:sz w:val="16"/>
                        <w:szCs w:val="16"/>
                      </w:rPr>
                      <w:t>División de Servicios Complementarios</w:t>
                    </w:r>
                  </w:p>
                  <w:p w:rsidR="00445DDB" w:rsidRPr="00E13C66" w:rsidRDefault="00445DDB" w:rsidP="004B07DD">
                    <w:pPr>
                      <w:jc w:val="right"/>
                      <w:rPr>
                        <w:rFonts w:ascii="Soberana Titular" w:hAnsi="Soberana Titular"/>
                        <w:sz w:val="18"/>
                        <w:szCs w:val="18"/>
                      </w:rPr>
                    </w:pPr>
                  </w:p>
                </w:txbxContent>
              </v:textbox>
            </v:shape>
          </w:pict>
        </mc:Fallback>
      </mc:AlternateContent>
    </w:r>
    <w:r>
      <w:rPr>
        <w:noProof/>
        <w:lang w:eastAsia="es-MX"/>
      </w:rPr>
      <w:drawing>
        <wp:anchor distT="0" distB="0" distL="114300" distR="114300" simplePos="0" relativeHeight="251662336" behindDoc="1" locked="0" layoutInCell="1" allowOverlap="1">
          <wp:simplePos x="0" y="0"/>
          <wp:positionH relativeFrom="column">
            <wp:posOffset>-287392</wp:posOffset>
          </wp:positionH>
          <wp:positionV relativeFrom="paragraph">
            <wp:posOffset>-351924</wp:posOffset>
          </wp:positionV>
          <wp:extent cx="6685280" cy="9083675"/>
          <wp:effectExtent l="0" t="0" r="1270" b="3175"/>
          <wp:wrapNone/>
          <wp:docPr id="296" name="Imagen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85280" cy="9083675"/>
                  </a:xfrm>
                  <a:prstGeom prst="rect">
                    <a:avLst/>
                  </a:prstGeom>
                  <a:noFill/>
                  <a:ln>
                    <a:noFill/>
                  </a:ln>
                </pic:spPr>
              </pic:pic>
            </a:graphicData>
          </a:graphic>
        </wp:anchor>
      </w:drawing>
    </w:r>
  </w:p>
  <w:p w:rsidR="00445DDB" w:rsidRDefault="00445DDB">
    <w:pPr>
      <w:pStyle w:val="Encabezado"/>
    </w:pPr>
  </w:p>
  <w:p w:rsidR="00445DDB" w:rsidRDefault="00445DDB" w:rsidP="005937A1">
    <w:pPr>
      <w:pStyle w:val="Encabezado"/>
      <w:jc w:val="cent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000001"/>
    <w:name w:val="WW8Num1"/>
    <w:lvl w:ilvl="0">
      <w:start w:val="3"/>
      <w:numFmt w:val="decimal"/>
      <w:lvlText w:val="%1"/>
      <w:lvlJc w:val="left"/>
      <w:pPr>
        <w:tabs>
          <w:tab w:val="num" w:pos="1005"/>
        </w:tabs>
        <w:ind w:left="1005" w:hanging="1005"/>
      </w:pPr>
      <w:rPr>
        <w:rFonts w:cs="Times New Roman"/>
      </w:rPr>
    </w:lvl>
    <w:lvl w:ilvl="1">
      <w:start w:val="1"/>
      <w:numFmt w:val="decimal"/>
      <w:lvlText w:val="%1.%2"/>
      <w:lvlJc w:val="left"/>
      <w:pPr>
        <w:tabs>
          <w:tab w:val="num" w:pos="1218"/>
        </w:tabs>
        <w:ind w:left="1218" w:hanging="1005"/>
      </w:pPr>
      <w:rPr>
        <w:rFonts w:cs="Times New Roman"/>
      </w:rPr>
    </w:lvl>
    <w:lvl w:ilvl="2">
      <w:start w:val="1"/>
      <w:numFmt w:val="bullet"/>
      <w:lvlText w:val=""/>
      <w:lvlJc w:val="left"/>
      <w:pPr>
        <w:tabs>
          <w:tab w:val="num" w:pos="786"/>
        </w:tabs>
        <w:ind w:left="766" w:hanging="340"/>
      </w:pPr>
      <w:rPr>
        <w:rFonts w:ascii="Symbol" w:hAnsi="Symbol"/>
      </w:rPr>
    </w:lvl>
    <w:lvl w:ilvl="3">
      <w:start w:val="1"/>
      <w:numFmt w:val="decimal"/>
      <w:lvlText w:val="%1.%2.%3.%4"/>
      <w:lvlJc w:val="left"/>
      <w:pPr>
        <w:tabs>
          <w:tab w:val="num" w:pos="1644"/>
        </w:tabs>
        <w:ind w:left="1644" w:hanging="1005"/>
      </w:pPr>
      <w:rPr>
        <w:rFonts w:cs="Times New Roman"/>
      </w:rPr>
    </w:lvl>
    <w:lvl w:ilvl="4">
      <w:start w:val="1"/>
      <w:numFmt w:val="decimal"/>
      <w:lvlText w:val="%1.%2.%3.%4.%5"/>
      <w:lvlJc w:val="left"/>
      <w:pPr>
        <w:tabs>
          <w:tab w:val="num" w:pos="1932"/>
        </w:tabs>
        <w:ind w:left="1932" w:hanging="1080"/>
      </w:pPr>
      <w:rPr>
        <w:rFonts w:cs="Times New Roman"/>
      </w:rPr>
    </w:lvl>
    <w:lvl w:ilvl="5">
      <w:start w:val="1"/>
      <w:numFmt w:val="decimal"/>
      <w:lvlText w:val="%1.%2.%3.%4.%5.%6"/>
      <w:lvlJc w:val="left"/>
      <w:pPr>
        <w:tabs>
          <w:tab w:val="num" w:pos="2145"/>
        </w:tabs>
        <w:ind w:left="2145" w:hanging="1080"/>
      </w:pPr>
      <w:rPr>
        <w:rFonts w:cs="Times New Roman"/>
      </w:rPr>
    </w:lvl>
    <w:lvl w:ilvl="6">
      <w:start w:val="1"/>
      <w:numFmt w:val="decimal"/>
      <w:lvlText w:val="%1.%2.%3.%4.%5.%6.%7"/>
      <w:lvlJc w:val="left"/>
      <w:pPr>
        <w:tabs>
          <w:tab w:val="num" w:pos="2718"/>
        </w:tabs>
        <w:ind w:left="2718" w:hanging="1440"/>
      </w:pPr>
      <w:rPr>
        <w:rFonts w:cs="Times New Roman"/>
      </w:rPr>
    </w:lvl>
    <w:lvl w:ilvl="7">
      <w:start w:val="1"/>
      <w:numFmt w:val="decimal"/>
      <w:lvlText w:val="%1.%2.%3.%4.%5.%6.%7.%8"/>
      <w:lvlJc w:val="left"/>
      <w:pPr>
        <w:tabs>
          <w:tab w:val="num" w:pos="2931"/>
        </w:tabs>
        <w:ind w:left="2931" w:hanging="1440"/>
      </w:pPr>
      <w:rPr>
        <w:rFonts w:cs="Times New Roman"/>
      </w:rPr>
    </w:lvl>
    <w:lvl w:ilvl="8">
      <w:start w:val="1"/>
      <w:numFmt w:val="decimal"/>
      <w:lvlText w:val="%1.%2.%3.%4.%5.%6.%7.%8.%9"/>
      <w:lvlJc w:val="left"/>
      <w:pPr>
        <w:tabs>
          <w:tab w:val="num" w:pos="3504"/>
        </w:tabs>
        <w:ind w:left="3504" w:hanging="1800"/>
      </w:pPr>
      <w:rPr>
        <w:rFonts w:cs="Times New Roman"/>
      </w:rPr>
    </w:lvl>
  </w:abstractNum>
  <w:abstractNum w:abstractNumId="1">
    <w:nsid w:val="00000002"/>
    <w:multiLevelType w:val="singleLevel"/>
    <w:tmpl w:val="00000002"/>
    <w:name w:val="WW8Num2"/>
    <w:lvl w:ilvl="0">
      <w:start w:val="1"/>
      <w:numFmt w:val="bullet"/>
      <w:lvlText w:val=""/>
      <w:lvlJc w:val="left"/>
      <w:pPr>
        <w:tabs>
          <w:tab w:val="num" w:pos="720"/>
        </w:tabs>
        <w:ind w:left="720" w:hanging="360"/>
      </w:pPr>
      <w:rPr>
        <w:rFonts w:ascii="Symbol" w:hAnsi="Symbol"/>
      </w:rPr>
    </w:lvl>
  </w:abstractNum>
  <w:abstractNum w:abstractNumId="2">
    <w:nsid w:val="00000003"/>
    <w:multiLevelType w:val="singleLevel"/>
    <w:tmpl w:val="00000003"/>
    <w:name w:val="WW8Num4"/>
    <w:lvl w:ilvl="0">
      <w:start w:val="1"/>
      <w:numFmt w:val="lowerLetter"/>
      <w:lvlText w:val="%1)"/>
      <w:lvlJc w:val="left"/>
      <w:pPr>
        <w:tabs>
          <w:tab w:val="num" w:pos="397"/>
        </w:tabs>
        <w:ind w:left="397" w:hanging="397"/>
      </w:pPr>
      <w:rPr>
        <w:rFonts w:cs="Times New Roman"/>
        <w:b w:val="0"/>
      </w:rPr>
    </w:lvl>
  </w:abstractNum>
  <w:abstractNum w:abstractNumId="3">
    <w:nsid w:val="00000004"/>
    <w:multiLevelType w:val="singleLevel"/>
    <w:tmpl w:val="080A0001"/>
    <w:name w:val="WW8Num392"/>
    <w:lvl w:ilvl="0">
      <w:start w:val="1"/>
      <w:numFmt w:val="bullet"/>
      <w:lvlText w:val=""/>
      <w:lvlJc w:val="left"/>
      <w:pPr>
        <w:ind w:left="720" w:hanging="360"/>
      </w:pPr>
      <w:rPr>
        <w:rFonts w:ascii="Symbol" w:hAnsi="Symbol" w:hint="default"/>
      </w:rPr>
    </w:lvl>
  </w:abstractNum>
  <w:abstractNum w:abstractNumId="4">
    <w:nsid w:val="00000005"/>
    <w:multiLevelType w:val="singleLevel"/>
    <w:tmpl w:val="080A000F"/>
    <w:name w:val="WW8Num302222"/>
    <w:lvl w:ilvl="0">
      <w:start w:val="1"/>
      <w:numFmt w:val="decimal"/>
      <w:lvlText w:val="%1."/>
      <w:lvlJc w:val="left"/>
      <w:pPr>
        <w:ind w:left="720" w:hanging="360"/>
      </w:pPr>
    </w:lvl>
  </w:abstractNum>
  <w:abstractNum w:abstractNumId="5">
    <w:nsid w:val="00000006"/>
    <w:multiLevelType w:val="singleLevel"/>
    <w:tmpl w:val="00000006"/>
    <w:name w:val="WW8Num7"/>
    <w:lvl w:ilvl="0">
      <w:start w:val="1"/>
      <w:numFmt w:val="bullet"/>
      <w:lvlText w:val=""/>
      <w:lvlJc w:val="left"/>
      <w:pPr>
        <w:tabs>
          <w:tab w:val="num" w:pos="720"/>
        </w:tabs>
        <w:ind w:left="720" w:hanging="360"/>
      </w:pPr>
      <w:rPr>
        <w:rFonts w:ascii="Symbol" w:hAnsi="Symbol"/>
        <w:b/>
      </w:rPr>
    </w:lvl>
  </w:abstractNum>
  <w:abstractNum w:abstractNumId="6">
    <w:nsid w:val="00000007"/>
    <w:multiLevelType w:val="multilevel"/>
    <w:tmpl w:val="00000007"/>
    <w:name w:val="WW8Num8"/>
    <w:lvl w:ilvl="0">
      <w:start w:val="1"/>
      <w:numFmt w:val="bullet"/>
      <w:lvlText w:val=""/>
      <w:lvlJc w:val="left"/>
      <w:pPr>
        <w:tabs>
          <w:tab w:val="num" w:pos="720"/>
        </w:tabs>
        <w:ind w:left="720" w:hanging="360"/>
      </w:pPr>
      <w:rPr>
        <w:rFonts w:ascii="Wingdings" w:hAnsi="Wingdings"/>
      </w:rPr>
    </w:lvl>
    <w:lvl w:ilvl="1">
      <w:start w:val="1"/>
      <w:numFmt w:val="decimal"/>
      <w:lvlText w:val="%2."/>
      <w:lvlJc w:val="left"/>
      <w:pPr>
        <w:tabs>
          <w:tab w:val="num" w:pos="1080"/>
        </w:tabs>
        <w:ind w:left="1080" w:hanging="360"/>
      </w:pPr>
      <w:rPr>
        <w:rFonts w:cs="Times New Roman"/>
      </w:rPr>
    </w:lvl>
    <w:lvl w:ilvl="2">
      <w:start w:val="1"/>
      <w:numFmt w:val="decimal"/>
      <w:lvlText w:val="%3."/>
      <w:lvlJc w:val="left"/>
      <w:pPr>
        <w:tabs>
          <w:tab w:val="num" w:pos="1440"/>
        </w:tabs>
        <w:ind w:left="1440" w:hanging="360"/>
      </w:pPr>
      <w:rPr>
        <w:rFonts w:cs="Times New Roman"/>
      </w:rPr>
    </w:lvl>
    <w:lvl w:ilvl="3">
      <w:start w:val="1"/>
      <w:numFmt w:val="decimal"/>
      <w:lvlText w:val="%4."/>
      <w:lvlJc w:val="left"/>
      <w:pPr>
        <w:tabs>
          <w:tab w:val="num" w:pos="1800"/>
        </w:tabs>
        <w:ind w:left="1800" w:hanging="360"/>
      </w:pPr>
      <w:rPr>
        <w:rFonts w:cs="Times New Roman"/>
      </w:rPr>
    </w:lvl>
    <w:lvl w:ilvl="4">
      <w:start w:val="1"/>
      <w:numFmt w:val="decimal"/>
      <w:lvlText w:val="%5."/>
      <w:lvlJc w:val="left"/>
      <w:pPr>
        <w:tabs>
          <w:tab w:val="num" w:pos="2160"/>
        </w:tabs>
        <w:ind w:left="2160" w:hanging="360"/>
      </w:pPr>
      <w:rPr>
        <w:rFonts w:cs="Times New Roman"/>
      </w:rPr>
    </w:lvl>
    <w:lvl w:ilvl="5">
      <w:start w:val="1"/>
      <w:numFmt w:val="decimal"/>
      <w:lvlText w:val="%6."/>
      <w:lvlJc w:val="left"/>
      <w:pPr>
        <w:tabs>
          <w:tab w:val="num" w:pos="2520"/>
        </w:tabs>
        <w:ind w:left="2520" w:hanging="360"/>
      </w:pPr>
      <w:rPr>
        <w:rFonts w:cs="Times New Roman"/>
      </w:rPr>
    </w:lvl>
    <w:lvl w:ilvl="6">
      <w:start w:val="1"/>
      <w:numFmt w:val="decimal"/>
      <w:lvlText w:val="%7."/>
      <w:lvlJc w:val="left"/>
      <w:pPr>
        <w:tabs>
          <w:tab w:val="num" w:pos="2880"/>
        </w:tabs>
        <w:ind w:left="2880" w:hanging="360"/>
      </w:pPr>
      <w:rPr>
        <w:rFonts w:cs="Times New Roman"/>
      </w:rPr>
    </w:lvl>
    <w:lvl w:ilvl="7">
      <w:start w:val="1"/>
      <w:numFmt w:val="decimal"/>
      <w:lvlText w:val="%8."/>
      <w:lvlJc w:val="left"/>
      <w:pPr>
        <w:tabs>
          <w:tab w:val="num" w:pos="3240"/>
        </w:tabs>
        <w:ind w:left="3240" w:hanging="360"/>
      </w:pPr>
      <w:rPr>
        <w:rFonts w:cs="Times New Roman"/>
      </w:rPr>
    </w:lvl>
    <w:lvl w:ilvl="8">
      <w:start w:val="1"/>
      <w:numFmt w:val="decimal"/>
      <w:lvlText w:val="%9."/>
      <w:lvlJc w:val="left"/>
      <w:pPr>
        <w:tabs>
          <w:tab w:val="num" w:pos="3600"/>
        </w:tabs>
        <w:ind w:left="3600" w:hanging="360"/>
      </w:pPr>
      <w:rPr>
        <w:rFonts w:cs="Times New Roman"/>
      </w:rPr>
    </w:lvl>
  </w:abstractNum>
  <w:abstractNum w:abstractNumId="7">
    <w:nsid w:val="00000008"/>
    <w:multiLevelType w:val="multilevel"/>
    <w:tmpl w:val="08F28648"/>
    <w:name w:val="WW8Num9"/>
    <w:lvl w:ilvl="0">
      <w:start w:val="1"/>
      <w:numFmt w:val="decimal"/>
      <w:lvlText w:val="%1."/>
      <w:lvlJc w:val="left"/>
      <w:pPr>
        <w:tabs>
          <w:tab w:val="num" w:pos="360"/>
        </w:tabs>
        <w:ind w:left="360" w:hanging="360"/>
      </w:pPr>
      <w:rPr>
        <w:rFonts w:cs="Times New Roman" w:hint="default"/>
        <w:b/>
      </w:rPr>
    </w:lvl>
    <w:lvl w:ilvl="1">
      <w:start w:val="1"/>
      <w:numFmt w:val="decimal"/>
      <w:lvlText w:val="%1.%2"/>
      <w:lvlJc w:val="left"/>
      <w:pPr>
        <w:tabs>
          <w:tab w:val="num" w:pos="933"/>
        </w:tabs>
        <w:ind w:left="933" w:hanging="360"/>
      </w:pPr>
      <w:rPr>
        <w:rFonts w:cs="Times New Roman"/>
      </w:rPr>
    </w:lvl>
    <w:lvl w:ilvl="2">
      <w:start w:val="1"/>
      <w:numFmt w:val="decimal"/>
      <w:lvlText w:val="%1.%2.%3"/>
      <w:lvlJc w:val="left"/>
      <w:pPr>
        <w:tabs>
          <w:tab w:val="num" w:pos="1866"/>
        </w:tabs>
        <w:ind w:left="1866" w:hanging="720"/>
      </w:pPr>
      <w:rPr>
        <w:rFonts w:cs="Times New Roman"/>
      </w:rPr>
    </w:lvl>
    <w:lvl w:ilvl="3">
      <w:start w:val="1"/>
      <w:numFmt w:val="decimal"/>
      <w:lvlText w:val="%1.%2.%3.%4"/>
      <w:lvlJc w:val="left"/>
      <w:pPr>
        <w:tabs>
          <w:tab w:val="num" w:pos="2439"/>
        </w:tabs>
        <w:ind w:left="2439" w:hanging="720"/>
      </w:pPr>
      <w:rPr>
        <w:rFonts w:cs="Times New Roman"/>
      </w:rPr>
    </w:lvl>
    <w:lvl w:ilvl="4">
      <w:start w:val="1"/>
      <w:numFmt w:val="decimal"/>
      <w:lvlText w:val="%1.%2.%3.%4.%5"/>
      <w:lvlJc w:val="left"/>
      <w:pPr>
        <w:tabs>
          <w:tab w:val="num" w:pos="3372"/>
        </w:tabs>
        <w:ind w:left="3372" w:hanging="1080"/>
      </w:pPr>
      <w:rPr>
        <w:rFonts w:cs="Times New Roman"/>
      </w:rPr>
    </w:lvl>
    <w:lvl w:ilvl="5">
      <w:start w:val="1"/>
      <w:numFmt w:val="decimal"/>
      <w:lvlText w:val="%1.%2.%3.%4.%5.%6"/>
      <w:lvlJc w:val="left"/>
      <w:pPr>
        <w:tabs>
          <w:tab w:val="num" w:pos="3945"/>
        </w:tabs>
        <w:ind w:left="3945" w:hanging="1080"/>
      </w:pPr>
      <w:rPr>
        <w:rFonts w:cs="Times New Roman"/>
      </w:rPr>
    </w:lvl>
    <w:lvl w:ilvl="6">
      <w:start w:val="1"/>
      <w:numFmt w:val="decimal"/>
      <w:lvlText w:val="%1.%2.%3.%4.%5.%6.%7"/>
      <w:lvlJc w:val="left"/>
      <w:pPr>
        <w:tabs>
          <w:tab w:val="num" w:pos="4878"/>
        </w:tabs>
        <w:ind w:left="4878" w:hanging="1440"/>
      </w:pPr>
      <w:rPr>
        <w:rFonts w:cs="Times New Roman"/>
      </w:rPr>
    </w:lvl>
    <w:lvl w:ilvl="7">
      <w:start w:val="1"/>
      <w:numFmt w:val="decimal"/>
      <w:lvlText w:val="%1.%2.%3.%4.%5.%6.%7.%8"/>
      <w:lvlJc w:val="left"/>
      <w:pPr>
        <w:tabs>
          <w:tab w:val="num" w:pos="5451"/>
        </w:tabs>
        <w:ind w:left="5451" w:hanging="1440"/>
      </w:pPr>
      <w:rPr>
        <w:rFonts w:cs="Times New Roman"/>
      </w:rPr>
    </w:lvl>
    <w:lvl w:ilvl="8">
      <w:start w:val="1"/>
      <w:numFmt w:val="decimal"/>
      <w:lvlText w:val="%1.%2.%3.%4.%5.%6.%7.%8.%9"/>
      <w:lvlJc w:val="left"/>
      <w:pPr>
        <w:tabs>
          <w:tab w:val="num" w:pos="6384"/>
        </w:tabs>
        <w:ind w:left="6384" w:hanging="1800"/>
      </w:pPr>
      <w:rPr>
        <w:rFonts w:cs="Times New Roman"/>
      </w:rPr>
    </w:lvl>
  </w:abstractNum>
  <w:abstractNum w:abstractNumId="8">
    <w:nsid w:val="00000009"/>
    <w:multiLevelType w:val="singleLevel"/>
    <w:tmpl w:val="00000009"/>
    <w:name w:val="WW8Num10"/>
    <w:lvl w:ilvl="0">
      <w:start w:val="1"/>
      <w:numFmt w:val="decimal"/>
      <w:lvlText w:val="%1."/>
      <w:lvlJc w:val="left"/>
      <w:pPr>
        <w:tabs>
          <w:tab w:val="num" w:pos="1620"/>
        </w:tabs>
        <w:ind w:left="1620" w:hanging="360"/>
      </w:pPr>
      <w:rPr>
        <w:rFonts w:ascii="Symbol" w:hAnsi="Symbol" w:cs="Times New Roman"/>
      </w:rPr>
    </w:lvl>
  </w:abstractNum>
  <w:abstractNum w:abstractNumId="9">
    <w:nsid w:val="0000000A"/>
    <w:multiLevelType w:val="multilevel"/>
    <w:tmpl w:val="0000000A"/>
    <w:name w:val="WW8Num11"/>
    <w:lvl w:ilvl="0">
      <w:start w:val="1"/>
      <w:numFmt w:val="upperLetter"/>
      <w:lvlText w:val="%1)"/>
      <w:lvlJc w:val="left"/>
      <w:pPr>
        <w:tabs>
          <w:tab w:val="num" w:pos="493"/>
        </w:tabs>
        <w:ind w:left="493" w:hanging="470"/>
      </w:pPr>
      <w:rPr>
        <w:rFonts w:cs="Times New Roman"/>
        <w:b/>
      </w:rPr>
    </w:lvl>
    <w:lvl w:ilvl="1">
      <w:start w:val="1"/>
      <w:numFmt w:val="decimal"/>
      <w:lvlText w:val="%2."/>
      <w:lvlJc w:val="left"/>
      <w:pPr>
        <w:tabs>
          <w:tab w:val="num" w:pos="1080"/>
        </w:tabs>
        <w:ind w:left="1080" w:hanging="360"/>
      </w:pPr>
      <w:rPr>
        <w:rFonts w:cs="Times New Roman"/>
      </w:rPr>
    </w:lvl>
    <w:lvl w:ilvl="2">
      <w:start w:val="1"/>
      <w:numFmt w:val="decimal"/>
      <w:lvlText w:val="%3."/>
      <w:lvlJc w:val="left"/>
      <w:pPr>
        <w:tabs>
          <w:tab w:val="num" w:pos="1440"/>
        </w:tabs>
        <w:ind w:left="1440" w:hanging="360"/>
      </w:pPr>
      <w:rPr>
        <w:rFonts w:cs="Times New Roman"/>
      </w:rPr>
    </w:lvl>
    <w:lvl w:ilvl="3">
      <w:start w:val="1"/>
      <w:numFmt w:val="decimal"/>
      <w:lvlText w:val="%4."/>
      <w:lvlJc w:val="left"/>
      <w:pPr>
        <w:tabs>
          <w:tab w:val="num" w:pos="1800"/>
        </w:tabs>
        <w:ind w:left="1800" w:hanging="360"/>
      </w:pPr>
      <w:rPr>
        <w:rFonts w:cs="Times New Roman"/>
      </w:rPr>
    </w:lvl>
    <w:lvl w:ilvl="4">
      <w:start w:val="1"/>
      <w:numFmt w:val="decimal"/>
      <w:lvlText w:val="%5."/>
      <w:lvlJc w:val="left"/>
      <w:pPr>
        <w:tabs>
          <w:tab w:val="num" w:pos="2160"/>
        </w:tabs>
        <w:ind w:left="2160" w:hanging="360"/>
      </w:pPr>
      <w:rPr>
        <w:rFonts w:cs="Times New Roman"/>
      </w:rPr>
    </w:lvl>
    <w:lvl w:ilvl="5">
      <w:start w:val="1"/>
      <w:numFmt w:val="decimal"/>
      <w:lvlText w:val="%6."/>
      <w:lvlJc w:val="left"/>
      <w:pPr>
        <w:tabs>
          <w:tab w:val="num" w:pos="2520"/>
        </w:tabs>
        <w:ind w:left="2520" w:hanging="360"/>
      </w:pPr>
      <w:rPr>
        <w:rFonts w:cs="Times New Roman"/>
      </w:rPr>
    </w:lvl>
    <w:lvl w:ilvl="6">
      <w:start w:val="1"/>
      <w:numFmt w:val="decimal"/>
      <w:lvlText w:val="%7."/>
      <w:lvlJc w:val="left"/>
      <w:pPr>
        <w:tabs>
          <w:tab w:val="num" w:pos="2880"/>
        </w:tabs>
        <w:ind w:left="2880" w:hanging="360"/>
      </w:pPr>
      <w:rPr>
        <w:rFonts w:cs="Times New Roman"/>
      </w:rPr>
    </w:lvl>
    <w:lvl w:ilvl="7">
      <w:start w:val="1"/>
      <w:numFmt w:val="decimal"/>
      <w:lvlText w:val="%8."/>
      <w:lvlJc w:val="left"/>
      <w:pPr>
        <w:tabs>
          <w:tab w:val="num" w:pos="3240"/>
        </w:tabs>
        <w:ind w:left="3240" w:hanging="360"/>
      </w:pPr>
      <w:rPr>
        <w:rFonts w:cs="Times New Roman"/>
      </w:rPr>
    </w:lvl>
    <w:lvl w:ilvl="8">
      <w:start w:val="1"/>
      <w:numFmt w:val="decimal"/>
      <w:lvlText w:val="%9."/>
      <w:lvlJc w:val="left"/>
      <w:pPr>
        <w:tabs>
          <w:tab w:val="num" w:pos="3600"/>
        </w:tabs>
        <w:ind w:left="3600" w:hanging="360"/>
      </w:pPr>
      <w:rPr>
        <w:rFonts w:cs="Times New Roman"/>
      </w:rPr>
    </w:lvl>
  </w:abstractNum>
  <w:abstractNum w:abstractNumId="10">
    <w:nsid w:val="0000000B"/>
    <w:multiLevelType w:val="multilevel"/>
    <w:tmpl w:val="0000000B"/>
    <w:name w:val="WW8Num12"/>
    <w:lvl w:ilvl="0">
      <w:start w:val="1"/>
      <w:numFmt w:val="decimal"/>
      <w:lvlText w:val="%1."/>
      <w:lvlJc w:val="left"/>
      <w:pPr>
        <w:tabs>
          <w:tab w:val="num" w:pos="720"/>
        </w:tabs>
        <w:ind w:left="720" w:hanging="360"/>
      </w:pPr>
      <w:rPr>
        <w:rFonts w:cs="Times New Roman"/>
      </w:rPr>
    </w:lvl>
    <w:lvl w:ilvl="1">
      <w:start w:val="1"/>
      <w:numFmt w:val="lowerLetter"/>
      <w:lvlText w:val="%2."/>
      <w:lvlJc w:val="left"/>
      <w:pPr>
        <w:tabs>
          <w:tab w:val="num" w:pos="1440"/>
        </w:tabs>
        <w:ind w:left="1440" w:hanging="360"/>
      </w:pPr>
      <w:rPr>
        <w:rFonts w:cs="Times New Roman"/>
      </w:rPr>
    </w:lvl>
    <w:lvl w:ilvl="2">
      <w:start w:val="1"/>
      <w:numFmt w:val="upperRoman"/>
      <w:lvlText w:val="%3."/>
      <w:lvlJc w:val="left"/>
      <w:pPr>
        <w:tabs>
          <w:tab w:val="num" w:pos="2700"/>
        </w:tabs>
        <w:ind w:left="2700" w:hanging="720"/>
      </w:pPr>
      <w:rPr>
        <w:rFonts w:cs="Times New Roman"/>
      </w:rPr>
    </w:lvl>
    <w:lvl w:ilvl="3">
      <w:start w:val="5"/>
      <w:numFmt w:val="upperLetter"/>
      <w:lvlText w:val="%4)"/>
      <w:lvlJc w:val="left"/>
      <w:pPr>
        <w:tabs>
          <w:tab w:val="num" w:pos="2880"/>
        </w:tabs>
        <w:ind w:left="2880" w:hanging="360"/>
      </w:pPr>
      <w:rPr>
        <w:rFonts w:cs="Times New Roman"/>
        <w:b/>
      </w:rPr>
    </w:lvl>
    <w:lvl w:ilvl="4">
      <w:start w:val="1"/>
      <w:numFmt w:val="decimal"/>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11">
    <w:nsid w:val="0000000D"/>
    <w:multiLevelType w:val="singleLevel"/>
    <w:tmpl w:val="4C34CE4A"/>
    <w:name w:val="WW8Num14"/>
    <w:lvl w:ilvl="0">
      <w:start w:val="1"/>
      <w:numFmt w:val="decimal"/>
      <w:lvlText w:val="%1."/>
      <w:lvlJc w:val="left"/>
      <w:pPr>
        <w:tabs>
          <w:tab w:val="num" w:pos="720"/>
        </w:tabs>
        <w:ind w:left="720" w:hanging="360"/>
      </w:pPr>
      <w:rPr>
        <w:rFonts w:cs="Times New Roman"/>
        <w:b/>
        <w:i w:val="0"/>
      </w:rPr>
    </w:lvl>
  </w:abstractNum>
  <w:abstractNum w:abstractNumId="12">
    <w:nsid w:val="0000000E"/>
    <w:multiLevelType w:val="singleLevel"/>
    <w:tmpl w:val="0000000E"/>
    <w:name w:val="WW8Num15"/>
    <w:lvl w:ilvl="0">
      <w:start w:val="1"/>
      <w:numFmt w:val="upperLetter"/>
      <w:lvlText w:val="%1."/>
      <w:lvlJc w:val="left"/>
      <w:pPr>
        <w:tabs>
          <w:tab w:val="num" w:pos="720"/>
        </w:tabs>
        <w:ind w:left="720" w:hanging="360"/>
      </w:pPr>
      <w:rPr>
        <w:rFonts w:cs="Times New Roman"/>
      </w:rPr>
    </w:lvl>
  </w:abstractNum>
  <w:abstractNum w:abstractNumId="13">
    <w:nsid w:val="0000000F"/>
    <w:multiLevelType w:val="singleLevel"/>
    <w:tmpl w:val="0000000F"/>
    <w:name w:val="WW8Num16"/>
    <w:lvl w:ilvl="0">
      <w:start w:val="1"/>
      <w:numFmt w:val="bullet"/>
      <w:lvlText w:val=""/>
      <w:lvlJc w:val="left"/>
      <w:pPr>
        <w:tabs>
          <w:tab w:val="num" w:pos="720"/>
        </w:tabs>
        <w:ind w:left="720" w:hanging="360"/>
      </w:pPr>
      <w:rPr>
        <w:rFonts w:ascii="Symbol" w:hAnsi="Symbol"/>
        <w:b w:val="0"/>
      </w:rPr>
    </w:lvl>
  </w:abstractNum>
  <w:abstractNum w:abstractNumId="14">
    <w:nsid w:val="00000010"/>
    <w:multiLevelType w:val="singleLevel"/>
    <w:tmpl w:val="00000010"/>
    <w:name w:val="WW8Num17"/>
    <w:lvl w:ilvl="0">
      <w:start w:val="1"/>
      <w:numFmt w:val="upperRoman"/>
      <w:lvlText w:val="%1."/>
      <w:lvlJc w:val="left"/>
      <w:pPr>
        <w:tabs>
          <w:tab w:val="num" w:pos="720"/>
        </w:tabs>
      </w:pPr>
      <w:rPr>
        <w:rFonts w:cs="Times New Roman"/>
      </w:rPr>
    </w:lvl>
  </w:abstractNum>
  <w:abstractNum w:abstractNumId="15">
    <w:nsid w:val="00000011"/>
    <w:multiLevelType w:val="multilevel"/>
    <w:tmpl w:val="00000011"/>
    <w:name w:val="WW8Num18"/>
    <w:lvl w:ilvl="0">
      <w:start w:val="1"/>
      <w:numFmt w:val="upperLetter"/>
      <w:lvlText w:val="%1)"/>
      <w:lvlJc w:val="left"/>
      <w:pPr>
        <w:tabs>
          <w:tab w:val="num" w:pos="493"/>
        </w:tabs>
        <w:ind w:left="493" w:hanging="470"/>
      </w:pPr>
      <w:rPr>
        <w:rFonts w:ascii="Symbol" w:hAnsi="Symbol" w:cs="Times New Roman"/>
      </w:rPr>
    </w:lvl>
    <w:lvl w:ilvl="1">
      <w:start w:val="1"/>
      <w:numFmt w:val="decimal"/>
      <w:lvlText w:val="%2."/>
      <w:lvlJc w:val="left"/>
      <w:pPr>
        <w:tabs>
          <w:tab w:val="num" w:pos="1080"/>
        </w:tabs>
        <w:ind w:left="1080" w:hanging="360"/>
      </w:pPr>
      <w:rPr>
        <w:rFonts w:cs="Times New Roman"/>
      </w:rPr>
    </w:lvl>
    <w:lvl w:ilvl="2">
      <w:start w:val="1"/>
      <w:numFmt w:val="decimal"/>
      <w:lvlText w:val="%3."/>
      <w:lvlJc w:val="left"/>
      <w:pPr>
        <w:tabs>
          <w:tab w:val="num" w:pos="1440"/>
        </w:tabs>
        <w:ind w:left="1440" w:hanging="360"/>
      </w:pPr>
      <w:rPr>
        <w:rFonts w:ascii="Symbol" w:hAnsi="Symbol" w:cs="Times New Roman"/>
      </w:rPr>
    </w:lvl>
    <w:lvl w:ilvl="3">
      <w:start w:val="1"/>
      <w:numFmt w:val="decimal"/>
      <w:lvlText w:val="%4."/>
      <w:lvlJc w:val="left"/>
      <w:pPr>
        <w:tabs>
          <w:tab w:val="num" w:pos="1800"/>
        </w:tabs>
        <w:ind w:left="1800" w:hanging="360"/>
      </w:pPr>
      <w:rPr>
        <w:rFonts w:cs="Times New Roman"/>
      </w:rPr>
    </w:lvl>
    <w:lvl w:ilvl="4">
      <w:start w:val="1"/>
      <w:numFmt w:val="decimal"/>
      <w:lvlText w:val="%5."/>
      <w:lvlJc w:val="left"/>
      <w:pPr>
        <w:tabs>
          <w:tab w:val="num" w:pos="2160"/>
        </w:tabs>
        <w:ind w:left="2160" w:hanging="360"/>
      </w:pPr>
      <w:rPr>
        <w:rFonts w:cs="Times New Roman"/>
      </w:rPr>
    </w:lvl>
    <w:lvl w:ilvl="5">
      <w:start w:val="1"/>
      <w:numFmt w:val="decimal"/>
      <w:lvlText w:val="%6."/>
      <w:lvlJc w:val="left"/>
      <w:pPr>
        <w:tabs>
          <w:tab w:val="num" w:pos="2520"/>
        </w:tabs>
        <w:ind w:left="2520" w:hanging="360"/>
      </w:pPr>
      <w:rPr>
        <w:rFonts w:cs="Times New Roman"/>
      </w:rPr>
    </w:lvl>
    <w:lvl w:ilvl="6">
      <w:start w:val="1"/>
      <w:numFmt w:val="decimal"/>
      <w:lvlText w:val="%7."/>
      <w:lvlJc w:val="left"/>
      <w:pPr>
        <w:tabs>
          <w:tab w:val="num" w:pos="2880"/>
        </w:tabs>
        <w:ind w:left="2880" w:hanging="360"/>
      </w:pPr>
      <w:rPr>
        <w:rFonts w:cs="Times New Roman"/>
      </w:rPr>
    </w:lvl>
    <w:lvl w:ilvl="7">
      <w:start w:val="1"/>
      <w:numFmt w:val="decimal"/>
      <w:lvlText w:val="%8."/>
      <w:lvlJc w:val="left"/>
      <w:pPr>
        <w:tabs>
          <w:tab w:val="num" w:pos="3240"/>
        </w:tabs>
        <w:ind w:left="3240" w:hanging="360"/>
      </w:pPr>
      <w:rPr>
        <w:rFonts w:cs="Times New Roman"/>
      </w:rPr>
    </w:lvl>
    <w:lvl w:ilvl="8">
      <w:start w:val="1"/>
      <w:numFmt w:val="decimal"/>
      <w:lvlText w:val="%9."/>
      <w:lvlJc w:val="left"/>
      <w:pPr>
        <w:tabs>
          <w:tab w:val="num" w:pos="3600"/>
        </w:tabs>
        <w:ind w:left="3600" w:hanging="360"/>
      </w:pPr>
      <w:rPr>
        <w:rFonts w:cs="Times New Roman"/>
      </w:rPr>
    </w:lvl>
  </w:abstractNum>
  <w:abstractNum w:abstractNumId="16">
    <w:nsid w:val="00000013"/>
    <w:multiLevelType w:val="singleLevel"/>
    <w:tmpl w:val="00000013"/>
    <w:name w:val="WW8Num20"/>
    <w:lvl w:ilvl="0">
      <w:start w:val="1"/>
      <w:numFmt w:val="bullet"/>
      <w:lvlText w:val=""/>
      <w:lvlJc w:val="left"/>
      <w:pPr>
        <w:tabs>
          <w:tab w:val="num" w:pos="748"/>
        </w:tabs>
        <w:ind w:left="748" w:hanging="360"/>
      </w:pPr>
      <w:rPr>
        <w:rFonts w:ascii="Symbol" w:hAnsi="Symbol"/>
      </w:rPr>
    </w:lvl>
  </w:abstractNum>
  <w:abstractNum w:abstractNumId="17">
    <w:nsid w:val="00000014"/>
    <w:multiLevelType w:val="singleLevel"/>
    <w:tmpl w:val="080A0001"/>
    <w:name w:val="WW8Num392"/>
    <w:lvl w:ilvl="0">
      <w:start w:val="1"/>
      <w:numFmt w:val="bullet"/>
      <w:lvlText w:val=""/>
      <w:lvlJc w:val="left"/>
      <w:pPr>
        <w:ind w:left="720" w:hanging="360"/>
      </w:pPr>
      <w:rPr>
        <w:rFonts w:ascii="Symbol" w:hAnsi="Symbol" w:hint="default"/>
      </w:rPr>
    </w:lvl>
  </w:abstractNum>
  <w:abstractNum w:abstractNumId="18">
    <w:nsid w:val="00000015"/>
    <w:multiLevelType w:val="singleLevel"/>
    <w:tmpl w:val="00000015"/>
    <w:name w:val="WW8Num3022222"/>
    <w:lvl w:ilvl="0">
      <w:start w:val="1"/>
      <w:numFmt w:val="decimal"/>
      <w:lvlText w:val="%1."/>
      <w:lvlJc w:val="left"/>
      <w:pPr>
        <w:tabs>
          <w:tab w:val="num" w:pos="57"/>
        </w:tabs>
        <w:ind w:left="57" w:hanging="57"/>
      </w:pPr>
      <w:rPr>
        <w:rFonts w:cs="Times New Roman"/>
        <w:b/>
      </w:rPr>
    </w:lvl>
  </w:abstractNum>
  <w:abstractNum w:abstractNumId="19">
    <w:nsid w:val="00000016"/>
    <w:multiLevelType w:val="multilevel"/>
    <w:tmpl w:val="94341BCE"/>
    <w:name w:val="WW8Num23"/>
    <w:lvl w:ilvl="0">
      <w:start w:val="1"/>
      <w:numFmt w:val="decimal"/>
      <w:lvlText w:val="%1."/>
      <w:lvlJc w:val="left"/>
      <w:pPr>
        <w:tabs>
          <w:tab w:val="num" w:pos="375"/>
        </w:tabs>
        <w:ind w:left="375" w:hanging="375"/>
      </w:pPr>
      <w:rPr>
        <w:rFonts w:cs="Times New Roman"/>
        <w:b w:val="0"/>
        <w:i w:val="0"/>
      </w:rPr>
    </w:lvl>
    <w:lvl w:ilvl="1">
      <w:start w:val="2"/>
      <w:numFmt w:val="decimal"/>
      <w:lvlText w:val="%1.%2."/>
      <w:lvlJc w:val="left"/>
      <w:pPr>
        <w:tabs>
          <w:tab w:val="num" w:pos="720"/>
        </w:tabs>
        <w:ind w:left="720" w:hanging="720"/>
      </w:pPr>
      <w:rPr>
        <w:rFonts w:cs="Times New Roman"/>
      </w:rPr>
    </w:lvl>
    <w:lvl w:ilvl="2">
      <w:start w:val="1"/>
      <w:numFmt w:val="upperRoman"/>
      <w:lvlText w:val="%3."/>
      <w:lvlJc w:val="left"/>
      <w:pPr>
        <w:tabs>
          <w:tab w:val="num" w:pos="720"/>
        </w:tabs>
        <w:ind w:left="720" w:hanging="720"/>
      </w:pPr>
      <w:rPr>
        <w:rFonts w:cs="Times New Roman" w:hint="default"/>
        <w:b w:val="0"/>
      </w:rPr>
    </w:lvl>
    <w:lvl w:ilvl="3">
      <w:start w:val="1"/>
      <w:numFmt w:val="decimal"/>
      <w:lvlText w:val="%1.%2.%3.%4."/>
      <w:lvlJc w:val="left"/>
      <w:pPr>
        <w:tabs>
          <w:tab w:val="num" w:pos="1080"/>
        </w:tabs>
        <w:ind w:left="1080" w:hanging="1080"/>
      </w:pPr>
      <w:rPr>
        <w:rFonts w:cs="Times New Roman"/>
      </w:rPr>
    </w:lvl>
    <w:lvl w:ilvl="4">
      <w:start w:val="1"/>
      <w:numFmt w:val="decimal"/>
      <w:lvlText w:val="%1.%2.%3.%4.%5."/>
      <w:lvlJc w:val="left"/>
      <w:pPr>
        <w:tabs>
          <w:tab w:val="num" w:pos="1080"/>
        </w:tabs>
        <w:ind w:left="1080" w:hanging="1080"/>
      </w:pPr>
      <w:rPr>
        <w:rFonts w:cs="Times New Roman"/>
      </w:rPr>
    </w:lvl>
    <w:lvl w:ilvl="5">
      <w:start w:val="1"/>
      <w:numFmt w:val="decimal"/>
      <w:lvlText w:val="%1.%2.%3.%4.%5.%6."/>
      <w:lvlJc w:val="left"/>
      <w:pPr>
        <w:tabs>
          <w:tab w:val="num" w:pos="1440"/>
        </w:tabs>
        <w:ind w:left="1440" w:hanging="1440"/>
      </w:pPr>
      <w:rPr>
        <w:rFonts w:cs="Times New Roman"/>
      </w:rPr>
    </w:lvl>
    <w:lvl w:ilvl="6">
      <w:start w:val="1"/>
      <w:numFmt w:val="decimal"/>
      <w:lvlText w:val="%1.%2.%3.%4.%5.%6.%7."/>
      <w:lvlJc w:val="left"/>
      <w:pPr>
        <w:tabs>
          <w:tab w:val="num" w:pos="1440"/>
        </w:tabs>
        <w:ind w:left="1440" w:hanging="1440"/>
      </w:pPr>
      <w:rPr>
        <w:rFonts w:cs="Times New Roman"/>
      </w:rPr>
    </w:lvl>
    <w:lvl w:ilvl="7">
      <w:start w:val="1"/>
      <w:numFmt w:val="decimal"/>
      <w:lvlText w:val="%1.%2.%3.%4.%5.%6.%7.%8."/>
      <w:lvlJc w:val="left"/>
      <w:pPr>
        <w:tabs>
          <w:tab w:val="num" w:pos="1800"/>
        </w:tabs>
        <w:ind w:left="1800" w:hanging="1800"/>
      </w:pPr>
      <w:rPr>
        <w:rFonts w:cs="Times New Roman"/>
      </w:rPr>
    </w:lvl>
    <w:lvl w:ilvl="8">
      <w:start w:val="1"/>
      <w:numFmt w:val="decimal"/>
      <w:lvlText w:val="%1.%2.%3.%4.%5.%6.%7.%8.%9."/>
      <w:lvlJc w:val="left"/>
      <w:pPr>
        <w:tabs>
          <w:tab w:val="num" w:pos="1800"/>
        </w:tabs>
        <w:ind w:left="1800" w:hanging="1800"/>
      </w:pPr>
      <w:rPr>
        <w:rFonts w:cs="Times New Roman"/>
      </w:rPr>
    </w:lvl>
  </w:abstractNum>
  <w:abstractNum w:abstractNumId="20">
    <w:nsid w:val="00000018"/>
    <w:multiLevelType w:val="singleLevel"/>
    <w:tmpl w:val="00000018"/>
    <w:name w:val="WW8Num25"/>
    <w:lvl w:ilvl="0">
      <w:start w:val="1"/>
      <w:numFmt w:val="bullet"/>
      <w:lvlText w:val=""/>
      <w:lvlJc w:val="left"/>
      <w:pPr>
        <w:tabs>
          <w:tab w:val="num" w:pos="720"/>
        </w:tabs>
        <w:ind w:left="720" w:hanging="360"/>
      </w:pPr>
      <w:rPr>
        <w:rFonts w:ascii="Symbol" w:hAnsi="Symbol"/>
      </w:rPr>
    </w:lvl>
  </w:abstractNum>
  <w:abstractNum w:abstractNumId="21">
    <w:nsid w:val="0000001A"/>
    <w:multiLevelType w:val="singleLevel"/>
    <w:tmpl w:val="0000001A"/>
    <w:name w:val="WW8Num27"/>
    <w:lvl w:ilvl="0">
      <w:start w:val="1"/>
      <w:numFmt w:val="bullet"/>
      <w:lvlText w:val=""/>
      <w:lvlJc w:val="left"/>
      <w:pPr>
        <w:tabs>
          <w:tab w:val="num" w:pos="928"/>
        </w:tabs>
        <w:ind w:left="928" w:hanging="360"/>
      </w:pPr>
      <w:rPr>
        <w:rFonts w:ascii="Symbol" w:hAnsi="Symbol"/>
        <w:b/>
      </w:rPr>
    </w:lvl>
  </w:abstractNum>
  <w:abstractNum w:abstractNumId="22">
    <w:nsid w:val="0000001B"/>
    <w:multiLevelType w:val="singleLevel"/>
    <w:tmpl w:val="0000001B"/>
    <w:name w:val="WW8Num28"/>
    <w:lvl w:ilvl="0">
      <w:start w:val="1"/>
      <w:numFmt w:val="lowerLetter"/>
      <w:lvlText w:val="%1)"/>
      <w:lvlJc w:val="left"/>
      <w:pPr>
        <w:tabs>
          <w:tab w:val="num" w:pos="720"/>
        </w:tabs>
        <w:ind w:left="720" w:hanging="360"/>
      </w:pPr>
      <w:rPr>
        <w:rFonts w:cs="Times New Roman"/>
      </w:rPr>
    </w:lvl>
  </w:abstractNum>
  <w:abstractNum w:abstractNumId="23">
    <w:nsid w:val="0000001C"/>
    <w:multiLevelType w:val="multilevel"/>
    <w:tmpl w:val="0000001C"/>
    <w:name w:val="WW8Num29"/>
    <w:lvl w:ilvl="0">
      <w:start w:val="1"/>
      <w:numFmt w:val="decimal"/>
      <w:lvlText w:val="3.%1"/>
      <w:lvlJc w:val="left"/>
      <w:pPr>
        <w:tabs>
          <w:tab w:val="num" w:pos="1134"/>
        </w:tabs>
        <w:ind w:left="1134" w:hanging="567"/>
      </w:pPr>
      <w:rPr>
        <w:rFonts w:cs="Times New Roman"/>
        <w:b/>
      </w:rPr>
    </w:lvl>
    <w:lvl w:ilvl="1">
      <w:start w:val="1"/>
      <w:numFmt w:val="none"/>
      <w:lvlText w:val="3.2"/>
      <w:lvlJc w:val="left"/>
      <w:pPr>
        <w:tabs>
          <w:tab w:val="num" w:pos="1134"/>
        </w:tabs>
        <w:ind w:left="1134" w:hanging="567"/>
      </w:pPr>
      <w:rPr>
        <w:rFonts w:ascii="Arial" w:hAnsi="Arial" w:cs="Arial"/>
        <w:b w:val="0"/>
        <w:bCs w:val="0"/>
        <w:i w:val="0"/>
        <w:iCs w:val="0"/>
        <w:sz w:val="28"/>
        <w:szCs w:val="28"/>
      </w:rPr>
    </w:lvl>
    <w:lvl w:ilvl="2">
      <w:start w:val="1"/>
      <w:numFmt w:val="decimal"/>
      <w:lvlText w:val="3%3."/>
      <w:lvlJc w:val="left"/>
      <w:pPr>
        <w:tabs>
          <w:tab w:val="num" w:pos="1224"/>
        </w:tabs>
        <w:ind w:left="1224" w:hanging="504"/>
      </w:pPr>
      <w:rPr>
        <w:rFonts w:cs="Times New Roman"/>
        <w:b/>
      </w:rPr>
    </w:lvl>
    <w:lvl w:ilvl="3">
      <w:start w:val="1"/>
      <w:numFmt w:val="decimal"/>
      <w:lvlText w:val="%3.%4."/>
      <w:lvlJc w:val="left"/>
      <w:pPr>
        <w:tabs>
          <w:tab w:val="num" w:pos="2160"/>
        </w:tabs>
        <w:ind w:left="1728" w:hanging="648"/>
      </w:pPr>
      <w:rPr>
        <w:rFonts w:cs="Times New Roman"/>
        <w:b/>
      </w:rPr>
    </w:lvl>
    <w:lvl w:ilvl="4">
      <w:start w:val="1"/>
      <w:numFmt w:val="decimal"/>
      <w:lvlText w:val="%3.%4.%5."/>
      <w:lvlJc w:val="left"/>
      <w:pPr>
        <w:tabs>
          <w:tab w:val="num" w:pos="2520"/>
        </w:tabs>
        <w:ind w:left="2232" w:hanging="792"/>
      </w:pPr>
      <w:rPr>
        <w:rFonts w:cs="Times New Roman"/>
        <w:b/>
      </w:rPr>
    </w:lvl>
    <w:lvl w:ilvl="5">
      <w:start w:val="1"/>
      <w:numFmt w:val="decimal"/>
      <w:lvlText w:val="%3.%4.%5.%6."/>
      <w:lvlJc w:val="left"/>
      <w:pPr>
        <w:tabs>
          <w:tab w:val="num" w:pos="3240"/>
        </w:tabs>
        <w:ind w:left="2736" w:hanging="936"/>
      </w:pPr>
      <w:rPr>
        <w:rFonts w:cs="Times New Roman"/>
        <w:b/>
      </w:rPr>
    </w:lvl>
    <w:lvl w:ilvl="6">
      <w:start w:val="1"/>
      <w:numFmt w:val="decimal"/>
      <w:lvlText w:val="%3.%4.%5.%6.%7."/>
      <w:lvlJc w:val="left"/>
      <w:pPr>
        <w:tabs>
          <w:tab w:val="num" w:pos="3600"/>
        </w:tabs>
        <w:ind w:left="3240" w:hanging="1080"/>
      </w:pPr>
      <w:rPr>
        <w:rFonts w:cs="Times New Roman"/>
        <w:b/>
      </w:rPr>
    </w:lvl>
    <w:lvl w:ilvl="7">
      <w:start w:val="1"/>
      <w:numFmt w:val="decimal"/>
      <w:lvlText w:val="%3.%4.%5.%6.%7.%8."/>
      <w:lvlJc w:val="left"/>
      <w:pPr>
        <w:tabs>
          <w:tab w:val="num" w:pos="4320"/>
        </w:tabs>
        <w:ind w:left="3744" w:hanging="1224"/>
      </w:pPr>
      <w:rPr>
        <w:rFonts w:cs="Times New Roman"/>
        <w:b/>
      </w:rPr>
    </w:lvl>
    <w:lvl w:ilvl="8">
      <w:start w:val="1"/>
      <w:numFmt w:val="decimal"/>
      <w:lvlText w:val="%3.%4.%5.%6.%7.%8.%9."/>
      <w:lvlJc w:val="left"/>
      <w:pPr>
        <w:tabs>
          <w:tab w:val="num" w:pos="4680"/>
        </w:tabs>
        <w:ind w:left="4320" w:hanging="1440"/>
      </w:pPr>
      <w:rPr>
        <w:rFonts w:cs="Times New Roman"/>
        <w:b/>
      </w:rPr>
    </w:lvl>
  </w:abstractNum>
  <w:abstractNum w:abstractNumId="24">
    <w:nsid w:val="0000001D"/>
    <w:multiLevelType w:val="singleLevel"/>
    <w:tmpl w:val="0000001D"/>
    <w:name w:val="WW8Num30"/>
    <w:lvl w:ilvl="0">
      <w:start w:val="4"/>
      <w:numFmt w:val="decimal"/>
      <w:lvlText w:val="%1."/>
      <w:lvlJc w:val="left"/>
      <w:pPr>
        <w:tabs>
          <w:tab w:val="num" w:pos="360"/>
        </w:tabs>
        <w:ind w:left="360" w:hanging="360"/>
      </w:pPr>
      <w:rPr>
        <w:rFonts w:cs="Times New Roman"/>
        <w:b/>
        <w:i w:val="0"/>
      </w:rPr>
    </w:lvl>
  </w:abstractNum>
  <w:abstractNum w:abstractNumId="25">
    <w:nsid w:val="0000001E"/>
    <w:multiLevelType w:val="singleLevel"/>
    <w:tmpl w:val="0000001E"/>
    <w:name w:val="WW8Num31"/>
    <w:lvl w:ilvl="0">
      <w:start w:val="1"/>
      <w:numFmt w:val="bullet"/>
      <w:lvlText w:val=""/>
      <w:lvlJc w:val="left"/>
      <w:pPr>
        <w:tabs>
          <w:tab w:val="num" w:pos="743"/>
        </w:tabs>
        <w:ind w:left="743" w:hanging="360"/>
      </w:pPr>
      <w:rPr>
        <w:rFonts w:ascii="Symbol" w:hAnsi="Symbol"/>
        <w:b/>
      </w:rPr>
    </w:lvl>
  </w:abstractNum>
  <w:abstractNum w:abstractNumId="26">
    <w:nsid w:val="0000001F"/>
    <w:multiLevelType w:val="singleLevel"/>
    <w:tmpl w:val="0000001F"/>
    <w:name w:val="WW8Num32"/>
    <w:lvl w:ilvl="0">
      <w:start w:val="1"/>
      <w:numFmt w:val="upperLetter"/>
      <w:lvlText w:val="%1."/>
      <w:lvlJc w:val="left"/>
      <w:pPr>
        <w:tabs>
          <w:tab w:val="num" w:pos="720"/>
        </w:tabs>
        <w:ind w:left="720" w:hanging="360"/>
      </w:pPr>
      <w:rPr>
        <w:rFonts w:cs="Times New Roman"/>
      </w:rPr>
    </w:lvl>
  </w:abstractNum>
  <w:abstractNum w:abstractNumId="27">
    <w:nsid w:val="00000020"/>
    <w:multiLevelType w:val="singleLevel"/>
    <w:tmpl w:val="00000020"/>
    <w:name w:val="WW8Num33"/>
    <w:lvl w:ilvl="0">
      <w:start w:val="1"/>
      <w:numFmt w:val="bullet"/>
      <w:lvlText w:val=""/>
      <w:lvlJc w:val="left"/>
      <w:pPr>
        <w:tabs>
          <w:tab w:val="num" w:pos="720"/>
        </w:tabs>
        <w:ind w:left="720" w:hanging="360"/>
      </w:pPr>
      <w:rPr>
        <w:rFonts w:ascii="Monotype Sorts" w:hAnsi="Monotype Sorts"/>
      </w:rPr>
    </w:lvl>
  </w:abstractNum>
  <w:abstractNum w:abstractNumId="28">
    <w:nsid w:val="00000021"/>
    <w:multiLevelType w:val="multilevel"/>
    <w:tmpl w:val="00000021"/>
    <w:name w:val="WW8Num34"/>
    <w:lvl w:ilvl="0">
      <w:start w:val="1"/>
      <w:numFmt w:val="bullet"/>
      <w:lvlText w:val=""/>
      <w:lvlJc w:val="left"/>
      <w:pPr>
        <w:tabs>
          <w:tab w:val="num" w:pos="720"/>
        </w:tabs>
        <w:ind w:left="720" w:hanging="360"/>
      </w:pPr>
      <w:rPr>
        <w:rFonts w:ascii="Wingdings" w:hAnsi="Wingdings"/>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
    <w:nsid w:val="00000022"/>
    <w:multiLevelType w:val="multilevel"/>
    <w:tmpl w:val="2500F5A2"/>
    <w:name w:val="WW8Num35"/>
    <w:lvl w:ilvl="0">
      <w:start w:val="7"/>
      <w:numFmt w:val="decimal"/>
      <w:lvlText w:val="%1"/>
      <w:lvlJc w:val="left"/>
      <w:pPr>
        <w:tabs>
          <w:tab w:val="num" w:pos="360"/>
        </w:tabs>
        <w:ind w:left="360" w:hanging="360"/>
      </w:pPr>
      <w:rPr>
        <w:rFonts w:ascii="Symbol" w:hAnsi="Symbol" w:cs="Times New Roman"/>
        <w:b/>
      </w:rPr>
    </w:lvl>
    <w:lvl w:ilvl="1">
      <w:start w:val="1"/>
      <w:numFmt w:val="upperLetter"/>
      <w:lvlText w:val="%2."/>
      <w:lvlJc w:val="left"/>
      <w:pPr>
        <w:tabs>
          <w:tab w:val="num" w:pos="360"/>
        </w:tabs>
        <w:ind w:left="360" w:hanging="360"/>
      </w:pPr>
      <w:rPr>
        <w:rFonts w:cs="Times New Roman"/>
        <w:b w:val="0"/>
      </w:rPr>
    </w:lvl>
    <w:lvl w:ilvl="2">
      <w:start w:val="1"/>
      <w:numFmt w:val="decimal"/>
      <w:lvlText w:val="%1.%2.%3"/>
      <w:lvlJc w:val="left"/>
      <w:pPr>
        <w:tabs>
          <w:tab w:val="num" w:pos="720"/>
        </w:tabs>
        <w:ind w:left="720" w:hanging="720"/>
      </w:pPr>
      <w:rPr>
        <w:rFonts w:ascii="Symbol" w:hAnsi="Symbol" w:cs="Times New Roman"/>
        <w:b/>
      </w:rPr>
    </w:lvl>
    <w:lvl w:ilvl="3">
      <w:start w:val="1"/>
      <w:numFmt w:val="decimal"/>
      <w:lvlText w:val="%1.%2.%3.%4"/>
      <w:lvlJc w:val="left"/>
      <w:pPr>
        <w:tabs>
          <w:tab w:val="num" w:pos="720"/>
        </w:tabs>
        <w:ind w:left="720" w:hanging="720"/>
      </w:pPr>
      <w:rPr>
        <w:rFonts w:ascii="Symbol" w:hAnsi="Symbol" w:cs="Times New Roman"/>
        <w:b/>
      </w:rPr>
    </w:lvl>
    <w:lvl w:ilvl="4">
      <w:start w:val="1"/>
      <w:numFmt w:val="decimal"/>
      <w:lvlText w:val="%1.%2.%3.%4.%5"/>
      <w:lvlJc w:val="left"/>
      <w:pPr>
        <w:tabs>
          <w:tab w:val="num" w:pos="1080"/>
        </w:tabs>
        <w:ind w:left="1080" w:hanging="1080"/>
      </w:pPr>
      <w:rPr>
        <w:rFonts w:ascii="Symbol" w:hAnsi="Symbol" w:cs="Times New Roman"/>
        <w:b/>
      </w:rPr>
    </w:lvl>
    <w:lvl w:ilvl="5">
      <w:start w:val="1"/>
      <w:numFmt w:val="decimal"/>
      <w:lvlText w:val="%1.%2.%3.%4.%5.%6"/>
      <w:lvlJc w:val="left"/>
      <w:pPr>
        <w:tabs>
          <w:tab w:val="num" w:pos="1080"/>
        </w:tabs>
        <w:ind w:left="1080" w:hanging="1080"/>
      </w:pPr>
      <w:rPr>
        <w:rFonts w:ascii="Symbol" w:hAnsi="Symbol" w:cs="Times New Roman"/>
        <w:b/>
      </w:rPr>
    </w:lvl>
    <w:lvl w:ilvl="6">
      <w:start w:val="1"/>
      <w:numFmt w:val="decimal"/>
      <w:lvlText w:val="%1.%2.%3.%4.%5.%6.%7"/>
      <w:lvlJc w:val="left"/>
      <w:pPr>
        <w:tabs>
          <w:tab w:val="num" w:pos="1440"/>
        </w:tabs>
        <w:ind w:left="1440" w:hanging="1440"/>
      </w:pPr>
      <w:rPr>
        <w:rFonts w:ascii="Symbol" w:hAnsi="Symbol" w:cs="Times New Roman"/>
        <w:b/>
      </w:rPr>
    </w:lvl>
    <w:lvl w:ilvl="7">
      <w:start w:val="1"/>
      <w:numFmt w:val="decimal"/>
      <w:lvlText w:val="%1.%2.%3.%4.%5.%6.%7.%8"/>
      <w:lvlJc w:val="left"/>
      <w:pPr>
        <w:tabs>
          <w:tab w:val="num" w:pos="1440"/>
        </w:tabs>
        <w:ind w:left="1440" w:hanging="1440"/>
      </w:pPr>
      <w:rPr>
        <w:rFonts w:ascii="Symbol" w:hAnsi="Symbol" w:cs="Times New Roman"/>
        <w:b/>
      </w:rPr>
    </w:lvl>
    <w:lvl w:ilvl="8">
      <w:start w:val="1"/>
      <w:numFmt w:val="decimal"/>
      <w:lvlText w:val="%1.%2.%3.%4.%5.%6.%7.%8.%9"/>
      <w:lvlJc w:val="left"/>
      <w:pPr>
        <w:tabs>
          <w:tab w:val="num" w:pos="1800"/>
        </w:tabs>
        <w:ind w:left="1800" w:hanging="1800"/>
      </w:pPr>
      <w:rPr>
        <w:rFonts w:ascii="Symbol" w:hAnsi="Symbol" w:cs="Times New Roman"/>
        <w:b/>
      </w:rPr>
    </w:lvl>
  </w:abstractNum>
  <w:abstractNum w:abstractNumId="30">
    <w:nsid w:val="00000023"/>
    <w:multiLevelType w:val="multilevel"/>
    <w:tmpl w:val="F9F83A50"/>
    <w:name w:val="WW8Num36"/>
    <w:lvl w:ilvl="0">
      <w:start w:val="1"/>
      <w:numFmt w:val="upperLetter"/>
      <w:lvlText w:val="%1)"/>
      <w:lvlJc w:val="left"/>
      <w:pPr>
        <w:tabs>
          <w:tab w:val="num" w:pos="0"/>
        </w:tabs>
        <w:ind w:left="360" w:hanging="360"/>
      </w:pPr>
      <w:rPr>
        <w:rFonts w:cs="Times New Roman"/>
        <w:b/>
        <w:i w:val="0"/>
      </w:rPr>
    </w:lvl>
    <w:lvl w:ilvl="1">
      <w:start w:val="1"/>
      <w:numFmt w:val="lowerLetter"/>
      <w:lvlText w:val="%2."/>
      <w:lvlJc w:val="left"/>
      <w:pPr>
        <w:tabs>
          <w:tab w:val="num" w:pos="1440"/>
        </w:tabs>
        <w:ind w:left="1440" w:hanging="360"/>
      </w:pPr>
      <w:rPr>
        <w:rFonts w:cs="Times New Roman"/>
      </w:rPr>
    </w:lvl>
    <w:lvl w:ilvl="2">
      <w:start w:val="1"/>
      <w:numFmt w:val="decimal"/>
      <w:lvlText w:val="%3."/>
      <w:lvlJc w:val="left"/>
      <w:pPr>
        <w:tabs>
          <w:tab w:val="num" w:pos="6108"/>
        </w:tabs>
        <w:ind w:left="6108" w:hanging="720"/>
      </w:pPr>
    </w:lvl>
    <w:lvl w:ilvl="3">
      <w:start w:val="5"/>
      <w:numFmt w:val="upperLetter"/>
      <w:lvlText w:val="%4)"/>
      <w:lvlJc w:val="left"/>
      <w:pPr>
        <w:tabs>
          <w:tab w:val="num" w:pos="2880"/>
        </w:tabs>
        <w:ind w:left="2880" w:hanging="360"/>
      </w:pPr>
      <w:rPr>
        <w:rFonts w:cs="Times New Roman"/>
        <w:b/>
      </w:rPr>
    </w:lvl>
    <w:lvl w:ilvl="4">
      <w:start w:val="1"/>
      <w:numFmt w:val="decimal"/>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31">
    <w:nsid w:val="00000024"/>
    <w:multiLevelType w:val="singleLevel"/>
    <w:tmpl w:val="00000024"/>
    <w:name w:val="WW8Num37"/>
    <w:lvl w:ilvl="0">
      <w:start w:val="1"/>
      <w:numFmt w:val="bullet"/>
      <w:lvlText w:val=""/>
      <w:lvlJc w:val="left"/>
      <w:pPr>
        <w:tabs>
          <w:tab w:val="num" w:pos="720"/>
        </w:tabs>
        <w:ind w:left="720" w:hanging="360"/>
      </w:pPr>
      <w:rPr>
        <w:rFonts w:ascii="Symbol" w:hAnsi="Symbol"/>
        <w:b/>
      </w:rPr>
    </w:lvl>
  </w:abstractNum>
  <w:abstractNum w:abstractNumId="32">
    <w:nsid w:val="00000025"/>
    <w:multiLevelType w:val="singleLevel"/>
    <w:tmpl w:val="00000025"/>
    <w:name w:val="WW8Num38"/>
    <w:lvl w:ilvl="0">
      <w:start w:val="1"/>
      <w:numFmt w:val="decimal"/>
      <w:lvlText w:val="%1."/>
      <w:lvlJc w:val="left"/>
      <w:pPr>
        <w:tabs>
          <w:tab w:val="num" w:pos="644"/>
        </w:tabs>
        <w:ind w:left="644" w:hanging="360"/>
      </w:pPr>
      <w:rPr>
        <w:rFonts w:ascii="Symbol" w:hAnsi="Symbol" w:cs="Times New Roman"/>
      </w:rPr>
    </w:lvl>
  </w:abstractNum>
  <w:abstractNum w:abstractNumId="33">
    <w:nsid w:val="00000026"/>
    <w:multiLevelType w:val="singleLevel"/>
    <w:tmpl w:val="00000026"/>
    <w:name w:val="WW8Num39"/>
    <w:lvl w:ilvl="0">
      <w:start w:val="1"/>
      <w:numFmt w:val="upperRoman"/>
      <w:lvlText w:val="%1."/>
      <w:lvlJc w:val="left"/>
      <w:pPr>
        <w:tabs>
          <w:tab w:val="num" w:pos="1077"/>
        </w:tabs>
        <w:ind w:left="357"/>
      </w:pPr>
      <w:rPr>
        <w:rFonts w:cs="Times New Roman"/>
      </w:rPr>
    </w:lvl>
  </w:abstractNum>
  <w:abstractNum w:abstractNumId="34">
    <w:nsid w:val="00000027"/>
    <w:multiLevelType w:val="multilevel"/>
    <w:tmpl w:val="00000027"/>
    <w:name w:val="WW8Num40"/>
    <w:lvl w:ilvl="0">
      <w:start w:val="1"/>
      <w:numFmt w:val="decimal"/>
      <w:lvlText w:val="%1"/>
      <w:lvlJc w:val="left"/>
      <w:pPr>
        <w:tabs>
          <w:tab w:val="num" w:pos="405"/>
        </w:tabs>
        <w:ind w:left="405" w:hanging="405"/>
      </w:pPr>
      <w:rPr>
        <w:rFonts w:ascii="Monotype Sorts" w:hAnsi="Monotype Sorts" w:cs="Times New Roman"/>
      </w:rPr>
    </w:lvl>
    <w:lvl w:ilvl="1">
      <w:start w:val="1"/>
      <w:numFmt w:val="decimal"/>
      <w:lvlText w:val="%1.%2"/>
      <w:lvlJc w:val="left"/>
      <w:pPr>
        <w:tabs>
          <w:tab w:val="num" w:pos="1134"/>
        </w:tabs>
        <w:ind w:left="1134" w:hanging="567"/>
      </w:pPr>
      <w:rPr>
        <w:rFonts w:ascii="Monotype Sorts" w:hAnsi="Monotype Sorts" w:cs="Times New Roman"/>
      </w:rPr>
    </w:lvl>
    <w:lvl w:ilvl="2">
      <w:start w:val="1"/>
      <w:numFmt w:val="decimal"/>
      <w:lvlText w:val="%1.%2.%3"/>
      <w:lvlJc w:val="left"/>
      <w:pPr>
        <w:tabs>
          <w:tab w:val="num" w:pos="720"/>
        </w:tabs>
        <w:ind w:left="720" w:hanging="720"/>
      </w:pPr>
      <w:rPr>
        <w:rFonts w:ascii="Monotype Sorts" w:hAnsi="Monotype Sorts" w:cs="Times New Roman"/>
      </w:rPr>
    </w:lvl>
    <w:lvl w:ilvl="3">
      <w:start w:val="1"/>
      <w:numFmt w:val="decimal"/>
      <w:lvlText w:val="%1.%2.%3.%4"/>
      <w:lvlJc w:val="left"/>
      <w:pPr>
        <w:tabs>
          <w:tab w:val="num" w:pos="1080"/>
        </w:tabs>
        <w:ind w:left="1080" w:hanging="1080"/>
      </w:pPr>
      <w:rPr>
        <w:rFonts w:ascii="Monotype Sorts" w:hAnsi="Monotype Sorts" w:cs="Times New Roman"/>
      </w:rPr>
    </w:lvl>
    <w:lvl w:ilvl="4">
      <w:start w:val="1"/>
      <w:numFmt w:val="decimal"/>
      <w:lvlText w:val="%1.%2.%3.%4.%5"/>
      <w:lvlJc w:val="left"/>
      <w:pPr>
        <w:tabs>
          <w:tab w:val="num" w:pos="1080"/>
        </w:tabs>
        <w:ind w:left="1080" w:hanging="1080"/>
      </w:pPr>
      <w:rPr>
        <w:rFonts w:ascii="Monotype Sorts" w:hAnsi="Monotype Sorts" w:cs="Times New Roman"/>
      </w:rPr>
    </w:lvl>
    <w:lvl w:ilvl="5">
      <w:start w:val="1"/>
      <w:numFmt w:val="decimal"/>
      <w:lvlText w:val="%1.%2.%3.%4.%5.%6"/>
      <w:lvlJc w:val="left"/>
      <w:pPr>
        <w:tabs>
          <w:tab w:val="num" w:pos="1440"/>
        </w:tabs>
        <w:ind w:left="1440" w:hanging="1440"/>
      </w:pPr>
      <w:rPr>
        <w:rFonts w:ascii="Monotype Sorts" w:hAnsi="Monotype Sorts" w:cs="Times New Roman"/>
      </w:rPr>
    </w:lvl>
    <w:lvl w:ilvl="6">
      <w:start w:val="1"/>
      <w:numFmt w:val="decimal"/>
      <w:lvlText w:val="%1.%2.%3.%4.%5.%6.%7"/>
      <w:lvlJc w:val="left"/>
      <w:pPr>
        <w:tabs>
          <w:tab w:val="num" w:pos="1440"/>
        </w:tabs>
        <w:ind w:left="1440" w:hanging="1440"/>
      </w:pPr>
      <w:rPr>
        <w:rFonts w:ascii="Monotype Sorts" w:hAnsi="Monotype Sorts" w:cs="Times New Roman"/>
      </w:rPr>
    </w:lvl>
    <w:lvl w:ilvl="7">
      <w:start w:val="1"/>
      <w:numFmt w:val="decimal"/>
      <w:lvlText w:val="%1.%2.%3.%4.%5.%6.%7.%8"/>
      <w:lvlJc w:val="left"/>
      <w:pPr>
        <w:tabs>
          <w:tab w:val="num" w:pos="1800"/>
        </w:tabs>
        <w:ind w:left="1800" w:hanging="1800"/>
      </w:pPr>
      <w:rPr>
        <w:rFonts w:ascii="Monotype Sorts" w:hAnsi="Monotype Sorts" w:cs="Times New Roman"/>
      </w:rPr>
    </w:lvl>
    <w:lvl w:ilvl="8">
      <w:start w:val="1"/>
      <w:numFmt w:val="decimal"/>
      <w:lvlText w:val="%1.%2.%3.%4.%5.%6.%7.%8.%9"/>
      <w:lvlJc w:val="left"/>
      <w:pPr>
        <w:tabs>
          <w:tab w:val="num" w:pos="1800"/>
        </w:tabs>
        <w:ind w:left="1800" w:hanging="1800"/>
      </w:pPr>
      <w:rPr>
        <w:rFonts w:ascii="Monotype Sorts" w:hAnsi="Monotype Sorts" w:cs="Times New Roman"/>
      </w:rPr>
    </w:lvl>
  </w:abstractNum>
  <w:abstractNum w:abstractNumId="35">
    <w:nsid w:val="0000002B"/>
    <w:multiLevelType w:val="singleLevel"/>
    <w:tmpl w:val="0000002B"/>
    <w:name w:val="WW8Num44"/>
    <w:lvl w:ilvl="0">
      <w:start w:val="1"/>
      <w:numFmt w:val="bullet"/>
      <w:lvlText w:val=""/>
      <w:lvlJc w:val="left"/>
      <w:pPr>
        <w:tabs>
          <w:tab w:val="num" w:pos="720"/>
        </w:tabs>
        <w:ind w:left="720" w:hanging="360"/>
      </w:pPr>
      <w:rPr>
        <w:rFonts w:ascii="Symbol" w:hAnsi="Symbol"/>
      </w:rPr>
    </w:lvl>
  </w:abstractNum>
  <w:abstractNum w:abstractNumId="36">
    <w:nsid w:val="00D06BCA"/>
    <w:multiLevelType w:val="hybridMultilevel"/>
    <w:tmpl w:val="443AD2FE"/>
    <w:lvl w:ilvl="0" w:tplc="F65260EA">
      <w:start w:val="1"/>
      <w:numFmt w:val="lowerLetter"/>
      <w:lvlText w:val="%1."/>
      <w:lvlJc w:val="left"/>
      <w:pPr>
        <w:ind w:left="1004" w:hanging="720"/>
      </w:pPr>
      <w:rPr>
        <w:rFonts w:hint="default"/>
        <w:b w:val="0"/>
        <w:color w:val="auto"/>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7">
    <w:nsid w:val="01B24750"/>
    <w:multiLevelType w:val="hybridMultilevel"/>
    <w:tmpl w:val="F112F2F2"/>
    <w:name w:val="WW8Num622"/>
    <w:lvl w:ilvl="0" w:tplc="0680BAF8">
      <w:start w:val="1"/>
      <w:numFmt w:val="lowerLetter"/>
      <w:lvlText w:val="%1)"/>
      <w:lvlJc w:val="left"/>
      <w:pPr>
        <w:tabs>
          <w:tab w:val="num" w:pos="360"/>
        </w:tabs>
        <w:ind w:left="360" w:hanging="360"/>
      </w:pPr>
      <w:rPr>
        <w:rFonts w:cs="Times New Roman" w:hint="default"/>
      </w:rPr>
    </w:lvl>
    <w:lvl w:ilvl="1" w:tplc="0C0A0019">
      <w:start w:val="1"/>
      <w:numFmt w:val="lowerLetter"/>
      <w:lvlText w:val="%2."/>
      <w:lvlJc w:val="left"/>
      <w:pPr>
        <w:tabs>
          <w:tab w:val="num" w:pos="1440"/>
        </w:tabs>
        <w:ind w:left="1440" w:hanging="360"/>
      </w:pPr>
      <w:rPr>
        <w:rFonts w:cs="Times New Roman"/>
      </w:rPr>
    </w:lvl>
    <w:lvl w:ilvl="2" w:tplc="0C0A001B" w:tentative="1">
      <w:start w:val="1"/>
      <w:numFmt w:val="lowerRoman"/>
      <w:lvlText w:val="%3."/>
      <w:lvlJc w:val="right"/>
      <w:pPr>
        <w:tabs>
          <w:tab w:val="num" w:pos="2160"/>
        </w:tabs>
        <w:ind w:left="2160" w:hanging="180"/>
      </w:pPr>
      <w:rPr>
        <w:rFonts w:cs="Times New Roman"/>
      </w:rPr>
    </w:lvl>
    <w:lvl w:ilvl="3" w:tplc="0C0A000F" w:tentative="1">
      <w:start w:val="1"/>
      <w:numFmt w:val="decimal"/>
      <w:lvlText w:val="%4."/>
      <w:lvlJc w:val="left"/>
      <w:pPr>
        <w:tabs>
          <w:tab w:val="num" w:pos="2880"/>
        </w:tabs>
        <w:ind w:left="2880" w:hanging="360"/>
      </w:pPr>
      <w:rPr>
        <w:rFonts w:cs="Times New Roman"/>
      </w:rPr>
    </w:lvl>
    <w:lvl w:ilvl="4" w:tplc="0C0A0019" w:tentative="1">
      <w:start w:val="1"/>
      <w:numFmt w:val="lowerLetter"/>
      <w:lvlText w:val="%5."/>
      <w:lvlJc w:val="left"/>
      <w:pPr>
        <w:tabs>
          <w:tab w:val="num" w:pos="3600"/>
        </w:tabs>
        <w:ind w:left="3600" w:hanging="360"/>
      </w:pPr>
      <w:rPr>
        <w:rFonts w:cs="Times New Roman"/>
      </w:rPr>
    </w:lvl>
    <w:lvl w:ilvl="5" w:tplc="0C0A001B" w:tentative="1">
      <w:start w:val="1"/>
      <w:numFmt w:val="lowerRoman"/>
      <w:lvlText w:val="%6."/>
      <w:lvlJc w:val="right"/>
      <w:pPr>
        <w:tabs>
          <w:tab w:val="num" w:pos="4320"/>
        </w:tabs>
        <w:ind w:left="4320" w:hanging="180"/>
      </w:pPr>
      <w:rPr>
        <w:rFonts w:cs="Times New Roman"/>
      </w:rPr>
    </w:lvl>
    <w:lvl w:ilvl="6" w:tplc="0C0A000F" w:tentative="1">
      <w:start w:val="1"/>
      <w:numFmt w:val="decimal"/>
      <w:lvlText w:val="%7."/>
      <w:lvlJc w:val="left"/>
      <w:pPr>
        <w:tabs>
          <w:tab w:val="num" w:pos="5040"/>
        </w:tabs>
        <w:ind w:left="5040" w:hanging="360"/>
      </w:pPr>
      <w:rPr>
        <w:rFonts w:cs="Times New Roman"/>
      </w:rPr>
    </w:lvl>
    <w:lvl w:ilvl="7" w:tplc="0C0A0019" w:tentative="1">
      <w:start w:val="1"/>
      <w:numFmt w:val="lowerLetter"/>
      <w:lvlText w:val="%8."/>
      <w:lvlJc w:val="left"/>
      <w:pPr>
        <w:tabs>
          <w:tab w:val="num" w:pos="5760"/>
        </w:tabs>
        <w:ind w:left="5760" w:hanging="360"/>
      </w:pPr>
      <w:rPr>
        <w:rFonts w:cs="Times New Roman"/>
      </w:rPr>
    </w:lvl>
    <w:lvl w:ilvl="8" w:tplc="0C0A001B" w:tentative="1">
      <w:start w:val="1"/>
      <w:numFmt w:val="lowerRoman"/>
      <w:lvlText w:val="%9."/>
      <w:lvlJc w:val="right"/>
      <w:pPr>
        <w:tabs>
          <w:tab w:val="num" w:pos="6480"/>
        </w:tabs>
        <w:ind w:left="6480" w:hanging="180"/>
      </w:pPr>
      <w:rPr>
        <w:rFonts w:cs="Times New Roman"/>
      </w:rPr>
    </w:lvl>
  </w:abstractNum>
  <w:abstractNum w:abstractNumId="38">
    <w:nsid w:val="04DB769D"/>
    <w:multiLevelType w:val="hybridMultilevel"/>
    <w:tmpl w:val="8D5EFA9C"/>
    <w:name w:val="WW8Num30222222222223222222"/>
    <w:lvl w:ilvl="0" w:tplc="CE40FD4E">
      <w:start w:val="1"/>
      <w:numFmt w:val="decimal"/>
      <w:lvlText w:val="%1."/>
      <w:lvlJc w:val="left"/>
      <w:pPr>
        <w:ind w:left="720" w:hanging="360"/>
      </w:pPr>
      <w:rPr>
        <w:rFonts w:cs="Times New Roman"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9">
    <w:nsid w:val="05FA066A"/>
    <w:multiLevelType w:val="singleLevel"/>
    <w:tmpl w:val="00000026"/>
    <w:name w:val="WW8Num30"/>
    <w:lvl w:ilvl="0">
      <w:start w:val="1"/>
      <w:numFmt w:val="upperRoman"/>
      <w:lvlText w:val="%1."/>
      <w:lvlJc w:val="left"/>
      <w:pPr>
        <w:tabs>
          <w:tab w:val="num" w:pos="1077"/>
        </w:tabs>
        <w:ind w:left="357"/>
      </w:pPr>
      <w:rPr>
        <w:rFonts w:cs="Times New Roman"/>
      </w:rPr>
    </w:lvl>
  </w:abstractNum>
  <w:abstractNum w:abstractNumId="40">
    <w:nsid w:val="06785F0B"/>
    <w:multiLevelType w:val="hybridMultilevel"/>
    <w:tmpl w:val="2F844670"/>
    <w:lvl w:ilvl="0" w:tplc="9D5ECF9C">
      <w:start w:val="3"/>
      <w:numFmt w:val="lowerLetter"/>
      <w:lvlText w:val="%1."/>
      <w:lvlJc w:val="left"/>
      <w:pPr>
        <w:ind w:left="1004" w:hanging="720"/>
      </w:pPr>
      <w:rPr>
        <w:rFonts w:hint="default"/>
        <w:color w:val="auto"/>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1">
    <w:nsid w:val="071A16A2"/>
    <w:multiLevelType w:val="hybridMultilevel"/>
    <w:tmpl w:val="0E5C21A6"/>
    <w:name w:val="WW8Num3022"/>
    <w:lvl w:ilvl="0" w:tplc="00000026">
      <w:start w:val="1"/>
      <w:numFmt w:val="upperRoman"/>
      <w:lvlText w:val="%1."/>
      <w:lvlJc w:val="left"/>
      <w:pPr>
        <w:ind w:left="720" w:hanging="360"/>
      </w:pPr>
      <w:rPr>
        <w:rFonts w:cs="Times New Roman"/>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2">
    <w:nsid w:val="08210B76"/>
    <w:multiLevelType w:val="multilevel"/>
    <w:tmpl w:val="74AEB374"/>
    <w:name w:val="WW8Num3022222222222322"/>
    <w:lvl w:ilvl="0">
      <w:start w:val="3"/>
      <w:numFmt w:val="decimal"/>
      <w:lvlText w:val="%1."/>
      <w:lvlJc w:val="left"/>
      <w:pPr>
        <w:tabs>
          <w:tab w:val="num" w:pos="0"/>
        </w:tabs>
        <w:ind w:left="360" w:hanging="360"/>
      </w:pPr>
      <w:rPr>
        <w:rFonts w:cs="Times New Roman" w:hint="default"/>
        <w:b/>
        <w:i w:val="0"/>
      </w:rPr>
    </w:lvl>
    <w:lvl w:ilvl="1">
      <w:start w:val="1"/>
      <w:numFmt w:val="lowerLetter"/>
      <w:lvlText w:val="%2."/>
      <w:lvlJc w:val="left"/>
      <w:pPr>
        <w:tabs>
          <w:tab w:val="num" w:pos="1440"/>
        </w:tabs>
        <w:ind w:left="1440" w:hanging="360"/>
      </w:pPr>
      <w:rPr>
        <w:rFonts w:cs="Times New Roman" w:hint="default"/>
      </w:rPr>
    </w:lvl>
    <w:lvl w:ilvl="2">
      <w:start w:val="4"/>
      <w:numFmt w:val="decimal"/>
      <w:lvlText w:val="%3."/>
      <w:lvlJc w:val="left"/>
      <w:pPr>
        <w:tabs>
          <w:tab w:val="num" w:pos="6108"/>
        </w:tabs>
        <w:ind w:left="6108" w:hanging="720"/>
      </w:pPr>
      <w:rPr>
        <w:rFonts w:hint="default"/>
      </w:rPr>
    </w:lvl>
    <w:lvl w:ilvl="3">
      <w:start w:val="5"/>
      <w:numFmt w:val="upperLetter"/>
      <w:lvlText w:val="%4)"/>
      <w:lvlJc w:val="left"/>
      <w:pPr>
        <w:tabs>
          <w:tab w:val="num" w:pos="2880"/>
        </w:tabs>
        <w:ind w:left="2880" w:hanging="360"/>
      </w:pPr>
      <w:rPr>
        <w:rFonts w:cs="Times New Roman" w:hint="default"/>
        <w:b/>
      </w:rPr>
    </w:lvl>
    <w:lvl w:ilvl="4">
      <w:start w:val="1"/>
      <w:numFmt w:val="decimal"/>
      <w:lvlText w:val="%5."/>
      <w:lvlJc w:val="left"/>
      <w:pPr>
        <w:tabs>
          <w:tab w:val="num" w:pos="3600"/>
        </w:tabs>
        <w:ind w:left="3600" w:hanging="360"/>
      </w:pPr>
      <w:rPr>
        <w:rFonts w:cs="Times New Roman" w:hint="default"/>
      </w:rPr>
    </w:lvl>
    <w:lvl w:ilvl="5">
      <w:start w:val="1"/>
      <w:numFmt w:val="lowerRoman"/>
      <w:lvlText w:val="%6."/>
      <w:lvlJc w:val="right"/>
      <w:pPr>
        <w:tabs>
          <w:tab w:val="num" w:pos="4320"/>
        </w:tabs>
        <w:ind w:left="4320" w:hanging="180"/>
      </w:pPr>
      <w:rPr>
        <w:rFonts w:cs="Times New Roman" w:hint="default"/>
      </w:rPr>
    </w:lvl>
    <w:lvl w:ilvl="6">
      <w:start w:val="1"/>
      <w:numFmt w:val="decimal"/>
      <w:lvlText w:val="%7."/>
      <w:lvlJc w:val="left"/>
      <w:pPr>
        <w:tabs>
          <w:tab w:val="num" w:pos="5040"/>
        </w:tabs>
        <w:ind w:left="5040" w:hanging="360"/>
      </w:pPr>
      <w:rPr>
        <w:rFonts w:cs="Times New Roman" w:hint="default"/>
      </w:rPr>
    </w:lvl>
    <w:lvl w:ilvl="7">
      <w:start w:val="1"/>
      <w:numFmt w:val="lowerLetter"/>
      <w:lvlText w:val="%8."/>
      <w:lvlJc w:val="left"/>
      <w:pPr>
        <w:tabs>
          <w:tab w:val="num" w:pos="5760"/>
        </w:tabs>
        <w:ind w:left="5760" w:hanging="360"/>
      </w:pPr>
      <w:rPr>
        <w:rFonts w:cs="Times New Roman" w:hint="default"/>
      </w:rPr>
    </w:lvl>
    <w:lvl w:ilvl="8">
      <w:start w:val="1"/>
      <w:numFmt w:val="lowerRoman"/>
      <w:lvlText w:val="%9."/>
      <w:lvlJc w:val="right"/>
      <w:pPr>
        <w:tabs>
          <w:tab w:val="num" w:pos="6480"/>
        </w:tabs>
        <w:ind w:left="6480" w:hanging="180"/>
      </w:pPr>
      <w:rPr>
        <w:rFonts w:cs="Times New Roman" w:hint="default"/>
      </w:rPr>
    </w:lvl>
  </w:abstractNum>
  <w:abstractNum w:abstractNumId="43">
    <w:nsid w:val="08850396"/>
    <w:multiLevelType w:val="hybridMultilevel"/>
    <w:tmpl w:val="FA2C20FC"/>
    <w:lvl w:ilvl="0" w:tplc="C6F6884A">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4">
    <w:nsid w:val="08A42B09"/>
    <w:multiLevelType w:val="hybridMultilevel"/>
    <w:tmpl w:val="E92A99BA"/>
    <w:lvl w:ilvl="0" w:tplc="E81ABABE">
      <w:start w:val="1"/>
      <w:numFmt w:val="decimal"/>
      <w:lvlText w:val="15.%1"/>
      <w:lvlJc w:val="left"/>
      <w:pPr>
        <w:ind w:left="1004" w:hanging="720"/>
      </w:pPr>
      <w:rPr>
        <w:rFonts w:hint="default"/>
        <w:color w:val="auto"/>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5">
    <w:nsid w:val="091B7840"/>
    <w:multiLevelType w:val="hybridMultilevel"/>
    <w:tmpl w:val="DB98F894"/>
    <w:lvl w:ilvl="0" w:tplc="F8961730">
      <w:start w:val="2"/>
      <w:numFmt w:val="decimal"/>
      <w:lvlText w:val="9.%1"/>
      <w:lvlJc w:val="left"/>
      <w:pPr>
        <w:ind w:left="928" w:hanging="360"/>
      </w:pPr>
      <w:rPr>
        <w:rFonts w:hint="default"/>
        <w:color w:val="000000"/>
      </w:rPr>
    </w:lvl>
    <w:lvl w:ilvl="1" w:tplc="080A0019" w:tentative="1">
      <w:start w:val="1"/>
      <w:numFmt w:val="lowerLetter"/>
      <w:lvlText w:val="%2."/>
      <w:lvlJc w:val="left"/>
      <w:pPr>
        <w:ind w:left="1648" w:hanging="360"/>
      </w:pPr>
    </w:lvl>
    <w:lvl w:ilvl="2" w:tplc="080A001B" w:tentative="1">
      <w:start w:val="1"/>
      <w:numFmt w:val="lowerRoman"/>
      <w:lvlText w:val="%3."/>
      <w:lvlJc w:val="right"/>
      <w:pPr>
        <w:ind w:left="2368" w:hanging="180"/>
      </w:pPr>
    </w:lvl>
    <w:lvl w:ilvl="3" w:tplc="080A000F" w:tentative="1">
      <w:start w:val="1"/>
      <w:numFmt w:val="decimal"/>
      <w:lvlText w:val="%4."/>
      <w:lvlJc w:val="left"/>
      <w:pPr>
        <w:ind w:left="3088" w:hanging="360"/>
      </w:pPr>
    </w:lvl>
    <w:lvl w:ilvl="4" w:tplc="080A0019" w:tentative="1">
      <w:start w:val="1"/>
      <w:numFmt w:val="lowerLetter"/>
      <w:lvlText w:val="%5."/>
      <w:lvlJc w:val="left"/>
      <w:pPr>
        <w:ind w:left="3808" w:hanging="360"/>
      </w:pPr>
    </w:lvl>
    <w:lvl w:ilvl="5" w:tplc="080A001B" w:tentative="1">
      <w:start w:val="1"/>
      <w:numFmt w:val="lowerRoman"/>
      <w:lvlText w:val="%6."/>
      <w:lvlJc w:val="right"/>
      <w:pPr>
        <w:ind w:left="4528" w:hanging="180"/>
      </w:pPr>
    </w:lvl>
    <w:lvl w:ilvl="6" w:tplc="080A000F" w:tentative="1">
      <w:start w:val="1"/>
      <w:numFmt w:val="decimal"/>
      <w:lvlText w:val="%7."/>
      <w:lvlJc w:val="left"/>
      <w:pPr>
        <w:ind w:left="5248" w:hanging="360"/>
      </w:pPr>
    </w:lvl>
    <w:lvl w:ilvl="7" w:tplc="080A0019" w:tentative="1">
      <w:start w:val="1"/>
      <w:numFmt w:val="lowerLetter"/>
      <w:lvlText w:val="%8."/>
      <w:lvlJc w:val="left"/>
      <w:pPr>
        <w:ind w:left="5968" w:hanging="360"/>
      </w:pPr>
    </w:lvl>
    <w:lvl w:ilvl="8" w:tplc="080A001B" w:tentative="1">
      <w:start w:val="1"/>
      <w:numFmt w:val="lowerRoman"/>
      <w:lvlText w:val="%9."/>
      <w:lvlJc w:val="right"/>
      <w:pPr>
        <w:ind w:left="6688" w:hanging="180"/>
      </w:pPr>
    </w:lvl>
  </w:abstractNum>
  <w:abstractNum w:abstractNumId="46">
    <w:nsid w:val="09E247BE"/>
    <w:multiLevelType w:val="hybridMultilevel"/>
    <w:tmpl w:val="2850CF74"/>
    <w:lvl w:ilvl="0" w:tplc="E4F8AC86">
      <w:start w:val="2"/>
      <w:numFmt w:val="decimal"/>
      <w:lvlText w:val="11.%1"/>
      <w:lvlJc w:val="left"/>
      <w:pPr>
        <w:ind w:left="720" w:hanging="360"/>
      </w:pPr>
      <w:rPr>
        <w:rFonts w:hint="default"/>
        <w:color w:val="00000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7">
    <w:nsid w:val="09F525CC"/>
    <w:multiLevelType w:val="multilevel"/>
    <w:tmpl w:val="A3E88A96"/>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8">
    <w:nsid w:val="0A0F1968"/>
    <w:multiLevelType w:val="hybridMultilevel"/>
    <w:tmpl w:val="3CDC4DE8"/>
    <w:lvl w:ilvl="0" w:tplc="E77C2D24">
      <w:start w:val="1"/>
      <w:numFmt w:val="decimal"/>
      <w:lvlText w:val="4.%1"/>
      <w:lvlJc w:val="left"/>
      <w:pPr>
        <w:ind w:left="720" w:hanging="360"/>
      </w:pPr>
      <w:rPr>
        <w:rFonts w:hint="default"/>
        <w:color w:val="00000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9">
    <w:nsid w:val="0B0570DC"/>
    <w:multiLevelType w:val="multilevel"/>
    <w:tmpl w:val="CE96EFD0"/>
    <w:lvl w:ilvl="0">
      <w:start w:val="1"/>
      <w:numFmt w:val="decimal"/>
      <w:lvlText w:val="26.%1"/>
      <w:lvlJc w:val="left"/>
      <w:pPr>
        <w:ind w:left="360" w:hanging="360"/>
      </w:pPr>
      <w:rPr>
        <w:rFonts w:hint="default"/>
        <w:color w:val="auto"/>
      </w:rPr>
    </w:lvl>
    <w:lvl w:ilvl="1">
      <w:start w:val="1"/>
      <w:numFmt w:val="decimal"/>
      <w:lvlText w:val="%1.%2."/>
      <w:lvlJc w:val="left"/>
      <w:pPr>
        <w:ind w:left="720" w:hanging="72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0">
    <w:nsid w:val="0BA609D4"/>
    <w:multiLevelType w:val="multilevel"/>
    <w:tmpl w:val="BF245602"/>
    <w:name w:val="WW8Num3022222222"/>
    <w:lvl w:ilvl="0">
      <w:start w:val="1"/>
      <w:numFmt w:val="decimal"/>
      <w:lvlText w:val="%1."/>
      <w:lvlJc w:val="left"/>
      <w:pPr>
        <w:tabs>
          <w:tab w:val="num" w:pos="0"/>
        </w:tabs>
        <w:ind w:left="360" w:hanging="360"/>
      </w:pPr>
      <w:rPr>
        <w:rFonts w:cs="Times New Roman" w:hint="default"/>
        <w:b/>
        <w:i w:val="0"/>
      </w:rPr>
    </w:lvl>
    <w:lvl w:ilvl="1">
      <w:start w:val="1"/>
      <w:numFmt w:val="lowerLetter"/>
      <w:lvlText w:val="%2."/>
      <w:lvlJc w:val="left"/>
      <w:pPr>
        <w:tabs>
          <w:tab w:val="num" w:pos="1440"/>
        </w:tabs>
        <w:ind w:left="1440" w:hanging="360"/>
      </w:pPr>
      <w:rPr>
        <w:rFonts w:cs="Times New Roman" w:hint="default"/>
      </w:rPr>
    </w:lvl>
    <w:lvl w:ilvl="2">
      <w:start w:val="2"/>
      <w:numFmt w:val="decimal"/>
      <w:lvlText w:val="%3."/>
      <w:lvlJc w:val="left"/>
      <w:pPr>
        <w:tabs>
          <w:tab w:val="num" w:pos="3840"/>
        </w:tabs>
        <w:ind w:left="3840" w:hanging="720"/>
      </w:pPr>
      <w:rPr>
        <w:rFonts w:hint="default"/>
      </w:rPr>
    </w:lvl>
    <w:lvl w:ilvl="3">
      <w:start w:val="5"/>
      <w:numFmt w:val="upperLetter"/>
      <w:lvlText w:val="%4)"/>
      <w:lvlJc w:val="left"/>
      <w:pPr>
        <w:tabs>
          <w:tab w:val="num" w:pos="2880"/>
        </w:tabs>
        <w:ind w:left="2880" w:hanging="360"/>
      </w:pPr>
      <w:rPr>
        <w:rFonts w:cs="Times New Roman" w:hint="default"/>
        <w:b/>
      </w:rPr>
    </w:lvl>
    <w:lvl w:ilvl="4">
      <w:start w:val="1"/>
      <w:numFmt w:val="decimal"/>
      <w:lvlText w:val="%5."/>
      <w:lvlJc w:val="left"/>
      <w:pPr>
        <w:tabs>
          <w:tab w:val="num" w:pos="3600"/>
        </w:tabs>
        <w:ind w:left="3600" w:hanging="360"/>
      </w:pPr>
      <w:rPr>
        <w:rFonts w:cs="Times New Roman" w:hint="default"/>
      </w:rPr>
    </w:lvl>
    <w:lvl w:ilvl="5">
      <w:start w:val="1"/>
      <w:numFmt w:val="lowerRoman"/>
      <w:lvlText w:val="%6."/>
      <w:lvlJc w:val="right"/>
      <w:pPr>
        <w:tabs>
          <w:tab w:val="num" w:pos="4320"/>
        </w:tabs>
        <w:ind w:left="4320" w:hanging="180"/>
      </w:pPr>
      <w:rPr>
        <w:rFonts w:cs="Times New Roman" w:hint="default"/>
      </w:rPr>
    </w:lvl>
    <w:lvl w:ilvl="6">
      <w:start w:val="1"/>
      <w:numFmt w:val="decimal"/>
      <w:lvlText w:val="%7."/>
      <w:lvlJc w:val="left"/>
      <w:pPr>
        <w:tabs>
          <w:tab w:val="num" w:pos="5040"/>
        </w:tabs>
        <w:ind w:left="5040" w:hanging="360"/>
      </w:pPr>
      <w:rPr>
        <w:rFonts w:cs="Times New Roman" w:hint="default"/>
      </w:rPr>
    </w:lvl>
    <w:lvl w:ilvl="7">
      <w:start w:val="1"/>
      <w:numFmt w:val="lowerLetter"/>
      <w:lvlText w:val="%8."/>
      <w:lvlJc w:val="left"/>
      <w:pPr>
        <w:tabs>
          <w:tab w:val="num" w:pos="5760"/>
        </w:tabs>
        <w:ind w:left="5760" w:hanging="360"/>
      </w:pPr>
      <w:rPr>
        <w:rFonts w:cs="Times New Roman" w:hint="default"/>
      </w:rPr>
    </w:lvl>
    <w:lvl w:ilvl="8">
      <w:start w:val="1"/>
      <w:numFmt w:val="lowerRoman"/>
      <w:lvlText w:val="%9."/>
      <w:lvlJc w:val="right"/>
      <w:pPr>
        <w:tabs>
          <w:tab w:val="num" w:pos="6480"/>
        </w:tabs>
        <w:ind w:left="6480" w:hanging="180"/>
      </w:pPr>
      <w:rPr>
        <w:rFonts w:cs="Times New Roman" w:hint="default"/>
      </w:rPr>
    </w:lvl>
  </w:abstractNum>
  <w:abstractNum w:abstractNumId="51">
    <w:nsid w:val="0CF24472"/>
    <w:multiLevelType w:val="singleLevel"/>
    <w:tmpl w:val="080A000F"/>
    <w:name w:val="WW8Num30"/>
    <w:lvl w:ilvl="0">
      <w:start w:val="1"/>
      <w:numFmt w:val="decimal"/>
      <w:lvlText w:val="%1."/>
      <w:lvlJc w:val="left"/>
      <w:pPr>
        <w:ind w:left="720" w:hanging="360"/>
      </w:pPr>
    </w:lvl>
  </w:abstractNum>
  <w:abstractNum w:abstractNumId="52">
    <w:nsid w:val="0CF257B4"/>
    <w:multiLevelType w:val="hybridMultilevel"/>
    <w:tmpl w:val="B4CC756A"/>
    <w:lvl w:ilvl="0" w:tplc="B0425152">
      <w:start w:val="9"/>
      <w:numFmt w:val="lowerLetter"/>
      <w:lvlText w:val="%1."/>
      <w:lvlJc w:val="left"/>
      <w:pPr>
        <w:ind w:left="1004" w:hanging="720"/>
      </w:pPr>
      <w:rPr>
        <w:rFonts w:hint="default"/>
        <w:color w:val="auto"/>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3">
    <w:nsid w:val="0E033999"/>
    <w:multiLevelType w:val="multilevel"/>
    <w:tmpl w:val="DDBE6744"/>
    <w:name w:val="WW8Num30222222222223222"/>
    <w:lvl w:ilvl="0">
      <w:start w:val="1"/>
      <w:numFmt w:val="decimal"/>
      <w:lvlText w:val="%1."/>
      <w:lvlJc w:val="left"/>
      <w:pPr>
        <w:tabs>
          <w:tab w:val="num" w:pos="0"/>
        </w:tabs>
        <w:ind w:left="360" w:hanging="360"/>
      </w:pPr>
      <w:rPr>
        <w:rFonts w:cs="Times New Roman" w:hint="default"/>
        <w:b/>
        <w:i w:val="0"/>
      </w:rPr>
    </w:lvl>
    <w:lvl w:ilvl="1">
      <w:start w:val="1"/>
      <w:numFmt w:val="lowerLetter"/>
      <w:lvlText w:val="%2."/>
      <w:lvlJc w:val="left"/>
      <w:pPr>
        <w:tabs>
          <w:tab w:val="num" w:pos="1440"/>
        </w:tabs>
        <w:ind w:left="1440" w:hanging="360"/>
      </w:pPr>
      <w:rPr>
        <w:rFonts w:cs="Times New Roman" w:hint="default"/>
      </w:rPr>
    </w:lvl>
    <w:lvl w:ilvl="2">
      <w:start w:val="4"/>
      <w:numFmt w:val="decimal"/>
      <w:lvlText w:val="%3."/>
      <w:lvlJc w:val="left"/>
      <w:pPr>
        <w:tabs>
          <w:tab w:val="num" w:pos="6108"/>
        </w:tabs>
        <w:ind w:left="6108" w:hanging="720"/>
      </w:pPr>
      <w:rPr>
        <w:rFonts w:hint="default"/>
      </w:rPr>
    </w:lvl>
    <w:lvl w:ilvl="3">
      <w:start w:val="5"/>
      <w:numFmt w:val="upperLetter"/>
      <w:lvlText w:val="%4)"/>
      <w:lvlJc w:val="left"/>
      <w:pPr>
        <w:tabs>
          <w:tab w:val="num" w:pos="2880"/>
        </w:tabs>
        <w:ind w:left="2880" w:hanging="360"/>
      </w:pPr>
      <w:rPr>
        <w:rFonts w:cs="Times New Roman" w:hint="default"/>
        <w:b/>
      </w:rPr>
    </w:lvl>
    <w:lvl w:ilvl="4">
      <w:start w:val="1"/>
      <w:numFmt w:val="decimal"/>
      <w:lvlText w:val="%5."/>
      <w:lvlJc w:val="left"/>
      <w:pPr>
        <w:tabs>
          <w:tab w:val="num" w:pos="3600"/>
        </w:tabs>
        <w:ind w:left="3600" w:hanging="360"/>
      </w:pPr>
      <w:rPr>
        <w:rFonts w:cs="Times New Roman" w:hint="default"/>
      </w:rPr>
    </w:lvl>
    <w:lvl w:ilvl="5">
      <w:start w:val="1"/>
      <w:numFmt w:val="lowerRoman"/>
      <w:lvlText w:val="%6."/>
      <w:lvlJc w:val="right"/>
      <w:pPr>
        <w:tabs>
          <w:tab w:val="num" w:pos="4320"/>
        </w:tabs>
        <w:ind w:left="4320" w:hanging="180"/>
      </w:pPr>
      <w:rPr>
        <w:rFonts w:cs="Times New Roman" w:hint="default"/>
      </w:rPr>
    </w:lvl>
    <w:lvl w:ilvl="6">
      <w:start w:val="1"/>
      <w:numFmt w:val="decimal"/>
      <w:lvlText w:val="%7."/>
      <w:lvlJc w:val="left"/>
      <w:pPr>
        <w:tabs>
          <w:tab w:val="num" w:pos="5040"/>
        </w:tabs>
        <w:ind w:left="5040" w:hanging="360"/>
      </w:pPr>
      <w:rPr>
        <w:rFonts w:cs="Times New Roman" w:hint="default"/>
      </w:rPr>
    </w:lvl>
    <w:lvl w:ilvl="7">
      <w:start w:val="1"/>
      <w:numFmt w:val="lowerLetter"/>
      <w:lvlText w:val="%8."/>
      <w:lvlJc w:val="left"/>
      <w:pPr>
        <w:tabs>
          <w:tab w:val="num" w:pos="5760"/>
        </w:tabs>
        <w:ind w:left="5760" w:hanging="360"/>
      </w:pPr>
      <w:rPr>
        <w:rFonts w:cs="Times New Roman" w:hint="default"/>
      </w:rPr>
    </w:lvl>
    <w:lvl w:ilvl="8">
      <w:start w:val="1"/>
      <w:numFmt w:val="lowerRoman"/>
      <w:lvlText w:val="%9."/>
      <w:lvlJc w:val="right"/>
      <w:pPr>
        <w:tabs>
          <w:tab w:val="num" w:pos="6480"/>
        </w:tabs>
        <w:ind w:left="6480" w:hanging="180"/>
      </w:pPr>
      <w:rPr>
        <w:rFonts w:cs="Times New Roman" w:hint="default"/>
      </w:rPr>
    </w:lvl>
  </w:abstractNum>
  <w:abstractNum w:abstractNumId="54">
    <w:nsid w:val="0F0A30A0"/>
    <w:multiLevelType w:val="hybridMultilevel"/>
    <w:tmpl w:val="EEC6CE9C"/>
    <w:lvl w:ilvl="0" w:tplc="AEF43DD2">
      <w:start w:val="3"/>
      <w:numFmt w:val="decimal"/>
      <w:lvlText w:val="13.%1"/>
      <w:lvlJc w:val="left"/>
      <w:pPr>
        <w:ind w:left="720" w:hanging="360"/>
      </w:pPr>
      <w:rPr>
        <w:rFonts w:hint="default"/>
        <w:color w:val="00000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5">
    <w:nsid w:val="11132EF7"/>
    <w:multiLevelType w:val="hybridMultilevel"/>
    <w:tmpl w:val="FE9AF420"/>
    <w:name w:val="WW8Num302222222222232222222"/>
    <w:lvl w:ilvl="0" w:tplc="CE40FD4E">
      <w:start w:val="1"/>
      <w:numFmt w:val="decimal"/>
      <w:lvlText w:val="%1."/>
      <w:lvlJc w:val="left"/>
      <w:pPr>
        <w:ind w:left="1146" w:hanging="360"/>
      </w:pPr>
      <w:rPr>
        <w:rFonts w:cs="Times New Roman" w:hint="default"/>
        <w:b/>
      </w:rPr>
    </w:lvl>
    <w:lvl w:ilvl="1" w:tplc="080A0019" w:tentative="1">
      <w:start w:val="1"/>
      <w:numFmt w:val="lowerLetter"/>
      <w:lvlText w:val="%2."/>
      <w:lvlJc w:val="left"/>
      <w:pPr>
        <w:ind w:left="1866" w:hanging="360"/>
      </w:pPr>
    </w:lvl>
    <w:lvl w:ilvl="2" w:tplc="080A001B" w:tentative="1">
      <w:start w:val="1"/>
      <w:numFmt w:val="lowerRoman"/>
      <w:lvlText w:val="%3."/>
      <w:lvlJc w:val="right"/>
      <w:pPr>
        <w:ind w:left="2586" w:hanging="180"/>
      </w:pPr>
    </w:lvl>
    <w:lvl w:ilvl="3" w:tplc="080A000F" w:tentative="1">
      <w:start w:val="1"/>
      <w:numFmt w:val="decimal"/>
      <w:lvlText w:val="%4."/>
      <w:lvlJc w:val="left"/>
      <w:pPr>
        <w:ind w:left="3306" w:hanging="360"/>
      </w:pPr>
    </w:lvl>
    <w:lvl w:ilvl="4" w:tplc="080A0019" w:tentative="1">
      <w:start w:val="1"/>
      <w:numFmt w:val="lowerLetter"/>
      <w:lvlText w:val="%5."/>
      <w:lvlJc w:val="left"/>
      <w:pPr>
        <w:ind w:left="4026" w:hanging="360"/>
      </w:pPr>
    </w:lvl>
    <w:lvl w:ilvl="5" w:tplc="080A001B" w:tentative="1">
      <w:start w:val="1"/>
      <w:numFmt w:val="lowerRoman"/>
      <w:lvlText w:val="%6."/>
      <w:lvlJc w:val="right"/>
      <w:pPr>
        <w:ind w:left="4746" w:hanging="180"/>
      </w:pPr>
    </w:lvl>
    <w:lvl w:ilvl="6" w:tplc="080A000F" w:tentative="1">
      <w:start w:val="1"/>
      <w:numFmt w:val="decimal"/>
      <w:lvlText w:val="%7."/>
      <w:lvlJc w:val="left"/>
      <w:pPr>
        <w:ind w:left="5466" w:hanging="360"/>
      </w:pPr>
    </w:lvl>
    <w:lvl w:ilvl="7" w:tplc="080A0019" w:tentative="1">
      <w:start w:val="1"/>
      <w:numFmt w:val="lowerLetter"/>
      <w:lvlText w:val="%8."/>
      <w:lvlJc w:val="left"/>
      <w:pPr>
        <w:ind w:left="6186" w:hanging="360"/>
      </w:pPr>
    </w:lvl>
    <w:lvl w:ilvl="8" w:tplc="080A001B" w:tentative="1">
      <w:start w:val="1"/>
      <w:numFmt w:val="lowerRoman"/>
      <w:lvlText w:val="%9."/>
      <w:lvlJc w:val="right"/>
      <w:pPr>
        <w:ind w:left="6906" w:hanging="180"/>
      </w:pPr>
    </w:lvl>
  </w:abstractNum>
  <w:abstractNum w:abstractNumId="56">
    <w:nsid w:val="11C311DF"/>
    <w:multiLevelType w:val="multilevel"/>
    <w:tmpl w:val="F918CED4"/>
    <w:lvl w:ilvl="0">
      <w:start w:val="2"/>
      <w:numFmt w:val="lowerLetter"/>
      <w:lvlText w:val="%1."/>
      <w:lvlJc w:val="left"/>
      <w:pPr>
        <w:ind w:left="705" w:hanging="705"/>
      </w:pPr>
      <w:rPr>
        <w:rFonts w:hint="default"/>
        <w:b w:val="0"/>
      </w:rPr>
    </w:lvl>
    <w:lvl w:ilvl="1">
      <w:start w:val="1"/>
      <w:numFmt w:val="decimal"/>
      <w:lvlText w:val="%1.%2"/>
      <w:lvlJc w:val="left"/>
      <w:pPr>
        <w:ind w:left="1410" w:hanging="705"/>
      </w:pPr>
      <w:rPr>
        <w:rFonts w:hint="default"/>
        <w:b/>
      </w:rPr>
    </w:lvl>
    <w:lvl w:ilvl="2">
      <w:start w:val="1"/>
      <w:numFmt w:val="decimal"/>
      <w:lvlText w:val="%1.%2.%3"/>
      <w:lvlJc w:val="left"/>
      <w:pPr>
        <w:ind w:left="2130" w:hanging="720"/>
      </w:pPr>
      <w:rPr>
        <w:rFonts w:hint="default"/>
        <w:b/>
      </w:rPr>
    </w:lvl>
    <w:lvl w:ilvl="3">
      <w:start w:val="1"/>
      <w:numFmt w:val="decimal"/>
      <w:lvlText w:val="%1.%2.%3.%4"/>
      <w:lvlJc w:val="left"/>
      <w:pPr>
        <w:ind w:left="2835" w:hanging="720"/>
      </w:pPr>
      <w:rPr>
        <w:rFonts w:hint="default"/>
        <w:b/>
      </w:rPr>
    </w:lvl>
    <w:lvl w:ilvl="4">
      <w:start w:val="1"/>
      <w:numFmt w:val="decimal"/>
      <w:lvlText w:val="%1.%2.%3.%4.%5"/>
      <w:lvlJc w:val="left"/>
      <w:pPr>
        <w:ind w:left="3900" w:hanging="1080"/>
      </w:pPr>
      <w:rPr>
        <w:rFonts w:hint="default"/>
        <w:b/>
      </w:rPr>
    </w:lvl>
    <w:lvl w:ilvl="5">
      <w:start w:val="1"/>
      <w:numFmt w:val="decimal"/>
      <w:lvlText w:val="%1.%2.%3.%4.%5.%6"/>
      <w:lvlJc w:val="left"/>
      <w:pPr>
        <w:ind w:left="4605" w:hanging="1080"/>
      </w:pPr>
      <w:rPr>
        <w:rFonts w:hint="default"/>
        <w:b/>
      </w:rPr>
    </w:lvl>
    <w:lvl w:ilvl="6">
      <w:start w:val="1"/>
      <w:numFmt w:val="decimal"/>
      <w:lvlText w:val="%1.%2.%3.%4.%5.%6.%7"/>
      <w:lvlJc w:val="left"/>
      <w:pPr>
        <w:ind w:left="5670" w:hanging="1440"/>
      </w:pPr>
      <w:rPr>
        <w:rFonts w:hint="default"/>
        <w:b/>
      </w:rPr>
    </w:lvl>
    <w:lvl w:ilvl="7">
      <w:start w:val="1"/>
      <w:numFmt w:val="decimal"/>
      <w:lvlText w:val="%1.%2.%3.%4.%5.%6.%7.%8"/>
      <w:lvlJc w:val="left"/>
      <w:pPr>
        <w:ind w:left="6375" w:hanging="1440"/>
      </w:pPr>
      <w:rPr>
        <w:rFonts w:hint="default"/>
        <w:b/>
      </w:rPr>
    </w:lvl>
    <w:lvl w:ilvl="8">
      <w:start w:val="1"/>
      <w:numFmt w:val="decimal"/>
      <w:lvlText w:val="%1.%2.%3.%4.%5.%6.%7.%8.%9"/>
      <w:lvlJc w:val="left"/>
      <w:pPr>
        <w:ind w:left="7440" w:hanging="1800"/>
      </w:pPr>
      <w:rPr>
        <w:rFonts w:hint="default"/>
        <w:b/>
      </w:rPr>
    </w:lvl>
  </w:abstractNum>
  <w:abstractNum w:abstractNumId="57">
    <w:nsid w:val="11CA290E"/>
    <w:multiLevelType w:val="multilevel"/>
    <w:tmpl w:val="208CE022"/>
    <w:name w:val="WW8Num30222222222322"/>
    <w:lvl w:ilvl="0">
      <w:start w:val="3"/>
      <w:numFmt w:val="decimal"/>
      <w:lvlText w:val="%1."/>
      <w:lvlJc w:val="left"/>
      <w:pPr>
        <w:tabs>
          <w:tab w:val="num" w:pos="0"/>
        </w:tabs>
        <w:ind w:left="360" w:hanging="360"/>
      </w:pPr>
      <w:rPr>
        <w:rFonts w:cs="Times New Roman" w:hint="default"/>
        <w:b/>
        <w:i w:val="0"/>
      </w:rPr>
    </w:lvl>
    <w:lvl w:ilvl="1">
      <w:start w:val="1"/>
      <w:numFmt w:val="lowerLetter"/>
      <w:lvlText w:val="%2."/>
      <w:lvlJc w:val="left"/>
      <w:pPr>
        <w:tabs>
          <w:tab w:val="num" w:pos="1440"/>
        </w:tabs>
        <w:ind w:left="1440" w:hanging="360"/>
      </w:pPr>
      <w:rPr>
        <w:rFonts w:cs="Times New Roman" w:hint="default"/>
      </w:rPr>
    </w:lvl>
    <w:lvl w:ilvl="2">
      <w:start w:val="1"/>
      <w:numFmt w:val="decimal"/>
      <w:lvlText w:val="%3."/>
      <w:lvlJc w:val="left"/>
      <w:pPr>
        <w:tabs>
          <w:tab w:val="num" w:pos="6108"/>
        </w:tabs>
        <w:ind w:left="6108" w:hanging="720"/>
      </w:pPr>
      <w:rPr>
        <w:rFonts w:hint="default"/>
      </w:rPr>
    </w:lvl>
    <w:lvl w:ilvl="3">
      <w:start w:val="5"/>
      <w:numFmt w:val="upperLetter"/>
      <w:lvlText w:val="%4)"/>
      <w:lvlJc w:val="left"/>
      <w:pPr>
        <w:tabs>
          <w:tab w:val="num" w:pos="2880"/>
        </w:tabs>
        <w:ind w:left="2880" w:hanging="360"/>
      </w:pPr>
      <w:rPr>
        <w:rFonts w:cs="Times New Roman" w:hint="default"/>
        <w:b/>
      </w:rPr>
    </w:lvl>
    <w:lvl w:ilvl="4">
      <w:start w:val="1"/>
      <w:numFmt w:val="decimal"/>
      <w:lvlText w:val="%5."/>
      <w:lvlJc w:val="left"/>
      <w:pPr>
        <w:tabs>
          <w:tab w:val="num" w:pos="3600"/>
        </w:tabs>
        <w:ind w:left="3600" w:hanging="360"/>
      </w:pPr>
      <w:rPr>
        <w:rFonts w:cs="Times New Roman" w:hint="default"/>
      </w:rPr>
    </w:lvl>
    <w:lvl w:ilvl="5">
      <w:start w:val="1"/>
      <w:numFmt w:val="lowerRoman"/>
      <w:lvlText w:val="%6."/>
      <w:lvlJc w:val="right"/>
      <w:pPr>
        <w:tabs>
          <w:tab w:val="num" w:pos="4320"/>
        </w:tabs>
        <w:ind w:left="4320" w:hanging="180"/>
      </w:pPr>
      <w:rPr>
        <w:rFonts w:cs="Times New Roman" w:hint="default"/>
      </w:rPr>
    </w:lvl>
    <w:lvl w:ilvl="6">
      <w:start w:val="1"/>
      <w:numFmt w:val="decimal"/>
      <w:lvlText w:val="%7."/>
      <w:lvlJc w:val="left"/>
      <w:pPr>
        <w:tabs>
          <w:tab w:val="num" w:pos="5040"/>
        </w:tabs>
        <w:ind w:left="5040" w:hanging="360"/>
      </w:pPr>
      <w:rPr>
        <w:rFonts w:cs="Times New Roman" w:hint="default"/>
      </w:rPr>
    </w:lvl>
    <w:lvl w:ilvl="7">
      <w:start w:val="1"/>
      <w:numFmt w:val="lowerLetter"/>
      <w:lvlText w:val="%8."/>
      <w:lvlJc w:val="left"/>
      <w:pPr>
        <w:tabs>
          <w:tab w:val="num" w:pos="5760"/>
        </w:tabs>
        <w:ind w:left="5760" w:hanging="360"/>
      </w:pPr>
      <w:rPr>
        <w:rFonts w:cs="Times New Roman" w:hint="default"/>
      </w:rPr>
    </w:lvl>
    <w:lvl w:ilvl="8">
      <w:start w:val="1"/>
      <w:numFmt w:val="lowerRoman"/>
      <w:lvlText w:val="%9."/>
      <w:lvlJc w:val="right"/>
      <w:pPr>
        <w:tabs>
          <w:tab w:val="num" w:pos="6480"/>
        </w:tabs>
        <w:ind w:left="6480" w:hanging="180"/>
      </w:pPr>
      <w:rPr>
        <w:rFonts w:cs="Times New Roman" w:hint="default"/>
      </w:rPr>
    </w:lvl>
  </w:abstractNum>
  <w:abstractNum w:abstractNumId="58">
    <w:nsid w:val="12DF2C67"/>
    <w:multiLevelType w:val="multilevel"/>
    <w:tmpl w:val="5148D1D2"/>
    <w:lvl w:ilvl="0">
      <w:start w:val="16"/>
      <w:numFmt w:val="decimal"/>
      <w:lvlText w:val="%1."/>
      <w:lvlJc w:val="left"/>
      <w:pPr>
        <w:ind w:left="360" w:hanging="360"/>
      </w:pPr>
      <w:rPr>
        <w:rFonts w:hint="default"/>
      </w:rPr>
    </w:lvl>
    <w:lvl w:ilvl="1">
      <w:start w:val="1"/>
      <w:numFmt w:val="decimal"/>
      <w:lvlText w:val="%1.%2."/>
      <w:lvlJc w:val="left"/>
      <w:pPr>
        <w:ind w:left="720" w:hanging="72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9">
    <w:nsid w:val="137C3563"/>
    <w:multiLevelType w:val="multilevel"/>
    <w:tmpl w:val="92D47B2C"/>
    <w:lvl w:ilvl="0">
      <w:start w:val="1"/>
      <w:numFmt w:val="decimal"/>
      <w:lvlText w:val="22.%1"/>
      <w:lvlJc w:val="left"/>
      <w:pPr>
        <w:ind w:left="360" w:hanging="360"/>
      </w:pPr>
      <w:rPr>
        <w:rFonts w:hint="default"/>
        <w:color w:val="auto"/>
      </w:rPr>
    </w:lvl>
    <w:lvl w:ilvl="1">
      <w:start w:val="1"/>
      <w:numFmt w:val="decimal"/>
      <w:lvlText w:val="%1.%2."/>
      <w:lvlJc w:val="left"/>
      <w:pPr>
        <w:ind w:left="720" w:hanging="72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0">
    <w:nsid w:val="144D7051"/>
    <w:multiLevelType w:val="multilevel"/>
    <w:tmpl w:val="AEFEC1D4"/>
    <w:lvl w:ilvl="0">
      <w:start w:val="1"/>
      <w:numFmt w:val="decimal"/>
      <w:lvlText w:val="21.%1"/>
      <w:lvlJc w:val="left"/>
      <w:pPr>
        <w:ind w:left="360" w:hanging="360"/>
      </w:pPr>
      <w:rPr>
        <w:rFonts w:hint="default"/>
        <w:color w:val="auto"/>
      </w:rPr>
    </w:lvl>
    <w:lvl w:ilvl="1">
      <w:start w:val="1"/>
      <w:numFmt w:val="decimal"/>
      <w:lvlText w:val="%1.%2."/>
      <w:lvlJc w:val="left"/>
      <w:pPr>
        <w:ind w:left="720" w:hanging="72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1">
    <w:nsid w:val="148F5ADF"/>
    <w:multiLevelType w:val="hybridMultilevel"/>
    <w:tmpl w:val="462A45AE"/>
    <w:lvl w:ilvl="0" w:tplc="080A0019">
      <w:start w:val="1"/>
      <w:numFmt w:val="lowerLetter"/>
      <w:lvlText w:val="%1."/>
      <w:lvlJc w:val="left"/>
      <w:pPr>
        <w:ind w:left="720" w:hanging="360"/>
      </w:p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2">
    <w:nsid w:val="15A460C8"/>
    <w:multiLevelType w:val="hybridMultilevel"/>
    <w:tmpl w:val="3EC8CBEC"/>
    <w:lvl w:ilvl="0" w:tplc="080A0001">
      <w:start w:val="1"/>
      <w:numFmt w:val="bullet"/>
      <w:lvlText w:val=""/>
      <w:lvlJc w:val="left"/>
      <w:pPr>
        <w:ind w:left="1080" w:hanging="360"/>
      </w:pPr>
      <w:rPr>
        <w:rFonts w:ascii="Symbol" w:hAnsi="Symbol" w:hint="default"/>
      </w:rPr>
    </w:lvl>
    <w:lvl w:ilvl="1" w:tplc="080A0003" w:tentative="1">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63">
    <w:nsid w:val="15CB431B"/>
    <w:multiLevelType w:val="hybridMultilevel"/>
    <w:tmpl w:val="47DC365A"/>
    <w:lvl w:ilvl="0" w:tplc="DC80ADC2">
      <w:start w:val="1"/>
      <w:numFmt w:val="decimal"/>
      <w:lvlText w:val="10.%1"/>
      <w:lvlJc w:val="left"/>
      <w:pPr>
        <w:ind w:left="720" w:hanging="360"/>
      </w:pPr>
      <w:rPr>
        <w:rFonts w:hint="default"/>
        <w:color w:val="00000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4">
    <w:nsid w:val="173D261B"/>
    <w:multiLevelType w:val="singleLevel"/>
    <w:tmpl w:val="080A000F"/>
    <w:name w:val="WW8Num302222"/>
    <w:lvl w:ilvl="0">
      <w:start w:val="1"/>
      <w:numFmt w:val="decimal"/>
      <w:lvlText w:val="%1."/>
      <w:lvlJc w:val="left"/>
      <w:pPr>
        <w:ind w:left="720" w:hanging="360"/>
      </w:pPr>
    </w:lvl>
  </w:abstractNum>
  <w:abstractNum w:abstractNumId="65">
    <w:nsid w:val="189A1214"/>
    <w:multiLevelType w:val="multilevel"/>
    <w:tmpl w:val="B784B3E0"/>
    <w:lvl w:ilvl="0">
      <w:start w:val="3"/>
      <w:numFmt w:val="lowerLetter"/>
      <w:lvlText w:val="%1."/>
      <w:lvlJc w:val="left"/>
      <w:pPr>
        <w:ind w:left="705" w:hanging="705"/>
      </w:pPr>
      <w:rPr>
        <w:rFonts w:hint="default"/>
        <w:b w:val="0"/>
      </w:rPr>
    </w:lvl>
    <w:lvl w:ilvl="1">
      <w:start w:val="1"/>
      <w:numFmt w:val="decimal"/>
      <w:lvlText w:val="%1.%2"/>
      <w:lvlJc w:val="left"/>
      <w:pPr>
        <w:ind w:left="1410" w:hanging="705"/>
      </w:pPr>
      <w:rPr>
        <w:rFonts w:hint="default"/>
        <w:b/>
      </w:rPr>
    </w:lvl>
    <w:lvl w:ilvl="2">
      <w:start w:val="1"/>
      <w:numFmt w:val="decimal"/>
      <w:lvlText w:val="%1.%2.%3"/>
      <w:lvlJc w:val="left"/>
      <w:pPr>
        <w:ind w:left="2130" w:hanging="720"/>
      </w:pPr>
      <w:rPr>
        <w:rFonts w:hint="default"/>
        <w:b/>
      </w:rPr>
    </w:lvl>
    <w:lvl w:ilvl="3">
      <w:start w:val="1"/>
      <w:numFmt w:val="decimal"/>
      <w:lvlText w:val="%1.%2.%3.%4"/>
      <w:lvlJc w:val="left"/>
      <w:pPr>
        <w:ind w:left="2835" w:hanging="720"/>
      </w:pPr>
      <w:rPr>
        <w:rFonts w:hint="default"/>
        <w:b/>
      </w:rPr>
    </w:lvl>
    <w:lvl w:ilvl="4">
      <w:start w:val="1"/>
      <w:numFmt w:val="decimal"/>
      <w:lvlText w:val="%1.%2.%3.%4.%5"/>
      <w:lvlJc w:val="left"/>
      <w:pPr>
        <w:ind w:left="3900" w:hanging="1080"/>
      </w:pPr>
      <w:rPr>
        <w:rFonts w:hint="default"/>
        <w:b/>
      </w:rPr>
    </w:lvl>
    <w:lvl w:ilvl="5">
      <w:start w:val="1"/>
      <w:numFmt w:val="decimal"/>
      <w:lvlText w:val="%1.%2.%3.%4.%5.%6"/>
      <w:lvlJc w:val="left"/>
      <w:pPr>
        <w:ind w:left="4605" w:hanging="1080"/>
      </w:pPr>
      <w:rPr>
        <w:rFonts w:hint="default"/>
        <w:b/>
      </w:rPr>
    </w:lvl>
    <w:lvl w:ilvl="6">
      <w:start w:val="1"/>
      <w:numFmt w:val="decimal"/>
      <w:lvlText w:val="%1.%2.%3.%4.%5.%6.%7"/>
      <w:lvlJc w:val="left"/>
      <w:pPr>
        <w:ind w:left="5670" w:hanging="1440"/>
      </w:pPr>
      <w:rPr>
        <w:rFonts w:hint="default"/>
        <w:b/>
      </w:rPr>
    </w:lvl>
    <w:lvl w:ilvl="7">
      <w:start w:val="1"/>
      <w:numFmt w:val="decimal"/>
      <w:lvlText w:val="%1.%2.%3.%4.%5.%6.%7.%8"/>
      <w:lvlJc w:val="left"/>
      <w:pPr>
        <w:ind w:left="6375" w:hanging="1440"/>
      </w:pPr>
      <w:rPr>
        <w:rFonts w:hint="default"/>
        <w:b/>
      </w:rPr>
    </w:lvl>
    <w:lvl w:ilvl="8">
      <w:start w:val="1"/>
      <w:numFmt w:val="decimal"/>
      <w:lvlText w:val="%1.%2.%3.%4.%5.%6.%7.%8.%9"/>
      <w:lvlJc w:val="left"/>
      <w:pPr>
        <w:ind w:left="7440" w:hanging="1800"/>
      </w:pPr>
      <w:rPr>
        <w:rFonts w:hint="default"/>
        <w:b/>
      </w:rPr>
    </w:lvl>
  </w:abstractNum>
  <w:abstractNum w:abstractNumId="66">
    <w:nsid w:val="18D96D8C"/>
    <w:multiLevelType w:val="hybridMultilevel"/>
    <w:tmpl w:val="661A9380"/>
    <w:lvl w:ilvl="0" w:tplc="3C945AB0">
      <w:start w:val="2"/>
      <w:numFmt w:val="decimal"/>
      <w:lvlText w:val="13.%1"/>
      <w:lvlJc w:val="left"/>
      <w:pPr>
        <w:ind w:left="720" w:hanging="360"/>
      </w:pPr>
      <w:rPr>
        <w:rFonts w:hint="default"/>
        <w:color w:val="00000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7">
    <w:nsid w:val="1D5F0A3D"/>
    <w:multiLevelType w:val="hybridMultilevel"/>
    <w:tmpl w:val="FFE4573E"/>
    <w:lvl w:ilvl="0" w:tplc="9028E148">
      <w:start w:val="13"/>
      <w:numFmt w:val="lowerLetter"/>
      <w:lvlText w:val="%1."/>
      <w:lvlJc w:val="left"/>
      <w:pPr>
        <w:ind w:left="1004" w:hanging="720"/>
      </w:pPr>
      <w:rPr>
        <w:rFonts w:hint="default"/>
        <w:color w:val="auto"/>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8">
    <w:nsid w:val="1DD7684D"/>
    <w:multiLevelType w:val="multilevel"/>
    <w:tmpl w:val="1FAE9E2A"/>
    <w:name w:val="WW8Num3022222222222322222"/>
    <w:lvl w:ilvl="0">
      <w:start w:val="1"/>
      <w:numFmt w:val="decimal"/>
      <w:lvlText w:val="%1."/>
      <w:lvlJc w:val="left"/>
      <w:pPr>
        <w:tabs>
          <w:tab w:val="num" w:pos="0"/>
        </w:tabs>
        <w:ind w:left="360" w:hanging="360"/>
      </w:pPr>
      <w:rPr>
        <w:rFonts w:cs="Times New Roman" w:hint="default"/>
        <w:b/>
        <w:i w:val="0"/>
      </w:rPr>
    </w:lvl>
    <w:lvl w:ilvl="1">
      <w:start w:val="1"/>
      <w:numFmt w:val="lowerLetter"/>
      <w:lvlText w:val="%2."/>
      <w:lvlJc w:val="left"/>
      <w:pPr>
        <w:tabs>
          <w:tab w:val="num" w:pos="1440"/>
        </w:tabs>
        <w:ind w:left="1440" w:hanging="360"/>
      </w:pPr>
      <w:rPr>
        <w:rFonts w:cs="Times New Roman" w:hint="default"/>
      </w:rPr>
    </w:lvl>
    <w:lvl w:ilvl="2">
      <w:start w:val="1"/>
      <w:numFmt w:val="decimal"/>
      <w:lvlText w:val="%3."/>
      <w:lvlJc w:val="left"/>
      <w:pPr>
        <w:tabs>
          <w:tab w:val="num" w:pos="6108"/>
        </w:tabs>
        <w:ind w:left="6108" w:hanging="720"/>
      </w:pPr>
      <w:rPr>
        <w:rFonts w:hint="default"/>
        <w:b/>
      </w:rPr>
    </w:lvl>
    <w:lvl w:ilvl="3">
      <w:start w:val="5"/>
      <w:numFmt w:val="upperLetter"/>
      <w:lvlText w:val="%4)"/>
      <w:lvlJc w:val="left"/>
      <w:pPr>
        <w:tabs>
          <w:tab w:val="num" w:pos="2880"/>
        </w:tabs>
        <w:ind w:left="2880" w:hanging="360"/>
      </w:pPr>
      <w:rPr>
        <w:rFonts w:cs="Times New Roman" w:hint="default"/>
        <w:b/>
      </w:rPr>
    </w:lvl>
    <w:lvl w:ilvl="4">
      <w:start w:val="1"/>
      <w:numFmt w:val="decimal"/>
      <w:lvlText w:val="%5."/>
      <w:lvlJc w:val="left"/>
      <w:pPr>
        <w:tabs>
          <w:tab w:val="num" w:pos="3600"/>
        </w:tabs>
        <w:ind w:left="3600" w:hanging="360"/>
      </w:pPr>
      <w:rPr>
        <w:rFonts w:cs="Times New Roman" w:hint="default"/>
      </w:rPr>
    </w:lvl>
    <w:lvl w:ilvl="5">
      <w:start w:val="1"/>
      <w:numFmt w:val="lowerRoman"/>
      <w:lvlText w:val="%6."/>
      <w:lvlJc w:val="right"/>
      <w:pPr>
        <w:tabs>
          <w:tab w:val="num" w:pos="4320"/>
        </w:tabs>
        <w:ind w:left="4320" w:hanging="180"/>
      </w:pPr>
      <w:rPr>
        <w:rFonts w:cs="Times New Roman" w:hint="default"/>
      </w:rPr>
    </w:lvl>
    <w:lvl w:ilvl="6">
      <w:start w:val="1"/>
      <w:numFmt w:val="decimal"/>
      <w:lvlText w:val="%7."/>
      <w:lvlJc w:val="left"/>
      <w:pPr>
        <w:tabs>
          <w:tab w:val="num" w:pos="5040"/>
        </w:tabs>
        <w:ind w:left="5040" w:hanging="360"/>
      </w:pPr>
      <w:rPr>
        <w:rFonts w:cs="Times New Roman" w:hint="default"/>
      </w:rPr>
    </w:lvl>
    <w:lvl w:ilvl="7">
      <w:start w:val="1"/>
      <w:numFmt w:val="lowerLetter"/>
      <w:lvlText w:val="%8."/>
      <w:lvlJc w:val="left"/>
      <w:pPr>
        <w:tabs>
          <w:tab w:val="num" w:pos="5760"/>
        </w:tabs>
        <w:ind w:left="5760" w:hanging="360"/>
      </w:pPr>
      <w:rPr>
        <w:rFonts w:cs="Times New Roman" w:hint="default"/>
      </w:rPr>
    </w:lvl>
    <w:lvl w:ilvl="8">
      <w:start w:val="1"/>
      <w:numFmt w:val="lowerRoman"/>
      <w:lvlText w:val="%9."/>
      <w:lvlJc w:val="right"/>
      <w:pPr>
        <w:tabs>
          <w:tab w:val="num" w:pos="6480"/>
        </w:tabs>
        <w:ind w:left="6480" w:hanging="180"/>
      </w:pPr>
      <w:rPr>
        <w:rFonts w:cs="Times New Roman" w:hint="default"/>
      </w:rPr>
    </w:lvl>
  </w:abstractNum>
  <w:abstractNum w:abstractNumId="69">
    <w:nsid w:val="1E171F50"/>
    <w:multiLevelType w:val="hybridMultilevel"/>
    <w:tmpl w:val="8F1E10F0"/>
    <w:lvl w:ilvl="0" w:tplc="080A0019">
      <w:start w:val="1"/>
      <w:numFmt w:val="lowerLetter"/>
      <w:lvlText w:val="%1."/>
      <w:lvlJc w:val="left"/>
      <w:pPr>
        <w:ind w:left="1004" w:hanging="720"/>
      </w:pPr>
      <w:rPr>
        <w:rFonts w:hint="default"/>
        <w:color w:val="auto"/>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0">
    <w:nsid w:val="1E8A5DE9"/>
    <w:multiLevelType w:val="hybridMultilevel"/>
    <w:tmpl w:val="192C3744"/>
    <w:lvl w:ilvl="0" w:tplc="080A0001">
      <w:start w:val="1"/>
      <w:numFmt w:val="bullet"/>
      <w:lvlText w:val=""/>
      <w:lvlJc w:val="left"/>
      <w:pPr>
        <w:ind w:left="1080" w:hanging="360"/>
      </w:pPr>
      <w:rPr>
        <w:rFonts w:ascii="Symbol" w:hAnsi="Symbol" w:hint="default"/>
      </w:rPr>
    </w:lvl>
    <w:lvl w:ilvl="1" w:tplc="080A0003" w:tentative="1">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71">
    <w:nsid w:val="1FBC34AC"/>
    <w:multiLevelType w:val="hybridMultilevel"/>
    <w:tmpl w:val="6C3E222A"/>
    <w:lvl w:ilvl="0" w:tplc="080A0019">
      <w:start w:val="1"/>
      <w:numFmt w:val="lowerLetter"/>
      <w:lvlText w:val="%1."/>
      <w:lvlJc w:val="left"/>
      <w:pPr>
        <w:ind w:left="1004" w:hanging="720"/>
      </w:pPr>
      <w:rPr>
        <w:rFonts w:hint="default"/>
        <w:color w:val="auto"/>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2">
    <w:nsid w:val="203250C8"/>
    <w:multiLevelType w:val="hybridMultilevel"/>
    <w:tmpl w:val="EF92675E"/>
    <w:lvl w:ilvl="0" w:tplc="56662056">
      <w:start w:val="1"/>
      <w:numFmt w:val="decimal"/>
      <w:lvlText w:val="13.%1"/>
      <w:lvlJc w:val="left"/>
      <w:pPr>
        <w:ind w:left="720" w:hanging="360"/>
      </w:pPr>
      <w:rPr>
        <w:rFonts w:hint="default"/>
        <w:color w:val="00000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3">
    <w:nsid w:val="20D660D6"/>
    <w:multiLevelType w:val="hybridMultilevel"/>
    <w:tmpl w:val="E86CF5DE"/>
    <w:lvl w:ilvl="0" w:tplc="0136DC6A">
      <w:start w:val="1"/>
      <w:numFmt w:val="decimal"/>
      <w:lvlText w:val="14.%1"/>
      <w:lvlJc w:val="left"/>
      <w:pPr>
        <w:ind w:left="720" w:hanging="360"/>
      </w:pPr>
      <w:rPr>
        <w:rFonts w:hint="default"/>
        <w:color w:val="00000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4">
    <w:nsid w:val="2205404A"/>
    <w:multiLevelType w:val="hybridMultilevel"/>
    <w:tmpl w:val="2AAC8836"/>
    <w:name w:val="WW8Num30222222222223"/>
    <w:lvl w:ilvl="0" w:tplc="1A521DD8">
      <w:start w:val="3"/>
      <w:numFmt w:val="decimal"/>
      <w:lvlText w:val="%1."/>
      <w:lvlJc w:val="left"/>
      <w:pPr>
        <w:ind w:left="720" w:hanging="360"/>
      </w:pPr>
      <w:rPr>
        <w:rFonts w:cs="Times New Roman"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5">
    <w:nsid w:val="230C33AA"/>
    <w:multiLevelType w:val="hybridMultilevel"/>
    <w:tmpl w:val="CF360048"/>
    <w:lvl w:ilvl="0" w:tplc="1F1247E2">
      <w:start w:val="1"/>
      <w:numFmt w:val="lowerLetter"/>
      <w:lvlText w:val="%1."/>
      <w:lvlJc w:val="left"/>
      <w:pPr>
        <w:ind w:left="1004" w:hanging="720"/>
      </w:pPr>
      <w:rPr>
        <w:rFonts w:ascii="Arial" w:hAnsi="Arial" w:cs="Arial" w:hint="default"/>
        <w:i w:val="0"/>
        <w:color w:val="auto"/>
        <w:sz w:val="22"/>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6">
    <w:nsid w:val="272038FE"/>
    <w:multiLevelType w:val="hybridMultilevel"/>
    <w:tmpl w:val="5276E99C"/>
    <w:name w:val="WW8Num30222222222222"/>
    <w:lvl w:ilvl="0" w:tplc="CE40FD4E">
      <w:start w:val="1"/>
      <w:numFmt w:val="decimal"/>
      <w:lvlText w:val="%1."/>
      <w:lvlJc w:val="left"/>
      <w:pPr>
        <w:ind w:left="720" w:hanging="360"/>
      </w:pPr>
      <w:rPr>
        <w:rFonts w:cs="Times New Roman"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7">
    <w:nsid w:val="27A46795"/>
    <w:multiLevelType w:val="hybridMultilevel"/>
    <w:tmpl w:val="663C7130"/>
    <w:lvl w:ilvl="0" w:tplc="40E4B846">
      <w:start w:val="9"/>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8">
    <w:nsid w:val="284F0622"/>
    <w:multiLevelType w:val="multilevel"/>
    <w:tmpl w:val="F7983B62"/>
    <w:lvl w:ilvl="0">
      <w:start w:val="2"/>
      <w:numFmt w:val="lowerLetter"/>
      <w:lvlText w:val="%1."/>
      <w:lvlJc w:val="left"/>
      <w:pPr>
        <w:ind w:left="705" w:hanging="705"/>
      </w:pPr>
      <w:rPr>
        <w:rFonts w:hint="default"/>
        <w:b w:val="0"/>
      </w:rPr>
    </w:lvl>
    <w:lvl w:ilvl="1">
      <w:start w:val="1"/>
      <w:numFmt w:val="decimal"/>
      <w:lvlText w:val="%1.%2"/>
      <w:lvlJc w:val="left"/>
      <w:pPr>
        <w:ind w:left="1410" w:hanging="705"/>
      </w:pPr>
      <w:rPr>
        <w:rFonts w:hint="default"/>
        <w:b/>
      </w:rPr>
    </w:lvl>
    <w:lvl w:ilvl="2">
      <w:start w:val="1"/>
      <w:numFmt w:val="decimal"/>
      <w:lvlText w:val="%1.%2.%3"/>
      <w:lvlJc w:val="left"/>
      <w:pPr>
        <w:ind w:left="2130" w:hanging="720"/>
      </w:pPr>
      <w:rPr>
        <w:rFonts w:hint="default"/>
        <w:b/>
      </w:rPr>
    </w:lvl>
    <w:lvl w:ilvl="3">
      <w:start w:val="1"/>
      <w:numFmt w:val="decimal"/>
      <w:lvlText w:val="%1.%2.%3.%4"/>
      <w:lvlJc w:val="left"/>
      <w:pPr>
        <w:ind w:left="2835" w:hanging="720"/>
      </w:pPr>
      <w:rPr>
        <w:rFonts w:hint="default"/>
        <w:b/>
      </w:rPr>
    </w:lvl>
    <w:lvl w:ilvl="4">
      <w:start w:val="1"/>
      <w:numFmt w:val="decimal"/>
      <w:lvlText w:val="%1.%2.%3.%4.%5"/>
      <w:lvlJc w:val="left"/>
      <w:pPr>
        <w:ind w:left="3900" w:hanging="1080"/>
      </w:pPr>
      <w:rPr>
        <w:rFonts w:hint="default"/>
        <w:b/>
      </w:rPr>
    </w:lvl>
    <w:lvl w:ilvl="5">
      <w:start w:val="1"/>
      <w:numFmt w:val="decimal"/>
      <w:lvlText w:val="%1.%2.%3.%4.%5.%6"/>
      <w:lvlJc w:val="left"/>
      <w:pPr>
        <w:ind w:left="4605" w:hanging="1080"/>
      </w:pPr>
      <w:rPr>
        <w:rFonts w:hint="default"/>
        <w:b/>
      </w:rPr>
    </w:lvl>
    <w:lvl w:ilvl="6">
      <w:start w:val="1"/>
      <w:numFmt w:val="decimal"/>
      <w:lvlText w:val="%1.%2.%3.%4.%5.%6.%7"/>
      <w:lvlJc w:val="left"/>
      <w:pPr>
        <w:ind w:left="5670" w:hanging="1440"/>
      </w:pPr>
      <w:rPr>
        <w:rFonts w:hint="default"/>
        <w:b/>
      </w:rPr>
    </w:lvl>
    <w:lvl w:ilvl="7">
      <w:start w:val="1"/>
      <w:numFmt w:val="decimal"/>
      <w:lvlText w:val="%1.%2.%3.%4.%5.%6.%7.%8"/>
      <w:lvlJc w:val="left"/>
      <w:pPr>
        <w:ind w:left="6375" w:hanging="1440"/>
      </w:pPr>
      <w:rPr>
        <w:rFonts w:hint="default"/>
        <w:b/>
      </w:rPr>
    </w:lvl>
    <w:lvl w:ilvl="8">
      <w:start w:val="1"/>
      <w:numFmt w:val="decimal"/>
      <w:lvlText w:val="%1.%2.%3.%4.%5.%6.%7.%8.%9"/>
      <w:lvlJc w:val="left"/>
      <w:pPr>
        <w:ind w:left="7440" w:hanging="1800"/>
      </w:pPr>
      <w:rPr>
        <w:rFonts w:hint="default"/>
        <w:b/>
      </w:rPr>
    </w:lvl>
  </w:abstractNum>
  <w:abstractNum w:abstractNumId="79">
    <w:nsid w:val="290F5176"/>
    <w:multiLevelType w:val="hybridMultilevel"/>
    <w:tmpl w:val="0088BC68"/>
    <w:lvl w:ilvl="0" w:tplc="4B22C3EE">
      <w:start w:val="1"/>
      <w:numFmt w:val="decimal"/>
      <w:lvlText w:val="8.%1"/>
      <w:lvlJc w:val="left"/>
      <w:pPr>
        <w:ind w:left="720" w:hanging="360"/>
      </w:pPr>
      <w:rPr>
        <w:rFonts w:hint="default"/>
        <w:color w:val="00000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0">
    <w:nsid w:val="298C1E21"/>
    <w:multiLevelType w:val="singleLevel"/>
    <w:tmpl w:val="080A000F"/>
    <w:name w:val="WW8Num30"/>
    <w:lvl w:ilvl="0">
      <w:start w:val="1"/>
      <w:numFmt w:val="decimal"/>
      <w:lvlText w:val="%1."/>
      <w:lvlJc w:val="left"/>
      <w:pPr>
        <w:ind w:left="720" w:hanging="360"/>
      </w:pPr>
    </w:lvl>
  </w:abstractNum>
  <w:abstractNum w:abstractNumId="81">
    <w:nsid w:val="2B4664EC"/>
    <w:multiLevelType w:val="hybridMultilevel"/>
    <w:tmpl w:val="82846408"/>
    <w:lvl w:ilvl="0" w:tplc="080A0001">
      <w:start w:val="1"/>
      <w:numFmt w:val="bullet"/>
      <w:lvlText w:val=""/>
      <w:lvlJc w:val="left"/>
      <w:pPr>
        <w:ind w:left="436" w:hanging="360"/>
      </w:pPr>
      <w:rPr>
        <w:rFonts w:ascii="Symbol" w:hAnsi="Symbol" w:hint="default"/>
      </w:rPr>
    </w:lvl>
    <w:lvl w:ilvl="1" w:tplc="080A0003" w:tentative="1">
      <w:start w:val="1"/>
      <w:numFmt w:val="bullet"/>
      <w:lvlText w:val="o"/>
      <w:lvlJc w:val="left"/>
      <w:pPr>
        <w:ind w:left="1156" w:hanging="360"/>
      </w:pPr>
      <w:rPr>
        <w:rFonts w:ascii="Courier New" w:hAnsi="Courier New" w:cs="Courier New" w:hint="default"/>
      </w:rPr>
    </w:lvl>
    <w:lvl w:ilvl="2" w:tplc="080A0005" w:tentative="1">
      <w:start w:val="1"/>
      <w:numFmt w:val="bullet"/>
      <w:lvlText w:val=""/>
      <w:lvlJc w:val="left"/>
      <w:pPr>
        <w:ind w:left="1876" w:hanging="360"/>
      </w:pPr>
      <w:rPr>
        <w:rFonts w:ascii="Wingdings" w:hAnsi="Wingdings" w:hint="default"/>
      </w:rPr>
    </w:lvl>
    <w:lvl w:ilvl="3" w:tplc="080A0001" w:tentative="1">
      <w:start w:val="1"/>
      <w:numFmt w:val="bullet"/>
      <w:lvlText w:val=""/>
      <w:lvlJc w:val="left"/>
      <w:pPr>
        <w:ind w:left="2596" w:hanging="360"/>
      </w:pPr>
      <w:rPr>
        <w:rFonts w:ascii="Symbol" w:hAnsi="Symbol" w:hint="default"/>
      </w:rPr>
    </w:lvl>
    <w:lvl w:ilvl="4" w:tplc="080A0003" w:tentative="1">
      <w:start w:val="1"/>
      <w:numFmt w:val="bullet"/>
      <w:lvlText w:val="o"/>
      <w:lvlJc w:val="left"/>
      <w:pPr>
        <w:ind w:left="3316" w:hanging="360"/>
      </w:pPr>
      <w:rPr>
        <w:rFonts w:ascii="Courier New" w:hAnsi="Courier New" w:cs="Courier New" w:hint="default"/>
      </w:rPr>
    </w:lvl>
    <w:lvl w:ilvl="5" w:tplc="080A0005" w:tentative="1">
      <w:start w:val="1"/>
      <w:numFmt w:val="bullet"/>
      <w:lvlText w:val=""/>
      <w:lvlJc w:val="left"/>
      <w:pPr>
        <w:ind w:left="4036" w:hanging="360"/>
      </w:pPr>
      <w:rPr>
        <w:rFonts w:ascii="Wingdings" w:hAnsi="Wingdings" w:hint="default"/>
      </w:rPr>
    </w:lvl>
    <w:lvl w:ilvl="6" w:tplc="080A0001" w:tentative="1">
      <w:start w:val="1"/>
      <w:numFmt w:val="bullet"/>
      <w:lvlText w:val=""/>
      <w:lvlJc w:val="left"/>
      <w:pPr>
        <w:ind w:left="4756" w:hanging="360"/>
      </w:pPr>
      <w:rPr>
        <w:rFonts w:ascii="Symbol" w:hAnsi="Symbol" w:hint="default"/>
      </w:rPr>
    </w:lvl>
    <w:lvl w:ilvl="7" w:tplc="080A0003" w:tentative="1">
      <w:start w:val="1"/>
      <w:numFmt w:val="bullet"/>
      <w:lvlText w:val="o"/>
      <w:lvlJc w:val="left"/>
      <w:pPr>
        <w:ind w:left="5476" w:hanging="360"/>
      </w:pPr>
      <w:rPr>
        <w:rFonts w:ascii="Courier New" w:hAnsi="Courier New" w:cs="Courier New" w:hint="default"/>
      </w:rPr>
    </w:lvl>
    <w:lvl w:ilvl="8" w:tplc="080A0005" w:tentative="1">
      <w:start w:val="1"/>
      <w:numFmt w:val="bullet"/>
      <w:lvlText w:val=""/>
      <w:lvlJc w:val="left"/>
      <w:pPr>
        <w:ind w:left="6196" w:hanging="360"/>
      </w:pPr>
      <w:rPr>
        <w:rFonts w:ascii="Wingdings" w:hAnsi="Wingdings" w:hint="default"/>
      </w:rPr>
    </w:lvl>
  </w:abstractNum>
  <w:abstractNum w:abstractNumId="82">
    <w:nsid w:val="2B535D66"/>
    <w:multiLevelType w:val="multilevel"/>
    <w:tmpl w:val="0F20982C"/>
    <w:lvl w:ilvl="0">
      <w:start w:val="3"/>
      <w:numFmt w:val="lowerLetter"/>
      <w:lvlText w:val="%1."/>
      <w:lvlJc w:val="left"/>
      <w:pPr>
        <w:ind w:left="705" w:hanging="705"/>
      </w:pPr>
      <w:rPr>
        <w:rFonts w:hint="default"/>
        <w:b w:val="0"/>
        <w:i w:val="0"/>
        <w:sz w:val="22"/>
        <w:szCs w:val="22"/>
      </w:rPr>
    </w:lvl>
    <w:lvl w:ilvl="1">
      <w:start w:val="1"/>
      <w:numFmt w:val="decimal"/>
      <w:lvlText w:val="%1.%2"/>
      <w:lvlJc w:val="left"/>
      <w:pPr>
        <w:ind w:left="1410" w:hanging="705"/>
      </w:pPr>
      <w:rPr>
        <w:rFonts w:hint="default"/>
        <w:b/>
      </w:rPr>
    </w:lvl>
    <w:lvl w:ilvl="2">
      <w:start w:val="1"/>
      <w:numFmt w:val="decimal"/>
      <w:lvlText w:val="%1.%2.%3"/>
      <w:lvlJc w:val="left"/>
      <w:pPr>
        <w:ind w:left="2130" w:hanging="720"/>
      </w:pPr>
      <w:rPr>
        <w:rFonts w:hint="default"/>
        <w:b/>
      </w:rPr>
    </w:lvl>
    <w:lvl w:ilvl="3">
      <w:start w:val="1"/>
      <w:numFmt w:val="decimal"/>
      <w:lvlText w:val="%1.%2.%3.%4"/>
      <w:lvlJc w:val="left"/>
      <w:pPr>
        <w:ind w:left="2835" w:hanging="720"/>
      </w:pPr>
      <w:rPr>
        <w:rFonts w:hint="default"/>
        <w:b/>
      </w:rPr>
    </w:lvl>
    <w:lvl w:ilvl="4">
      <w:start w:val="1"/>
      <w:numFmt w:val="decimal"/>
      <w:lvlText w:val="%1.%2.%3.%4.%5"/>
      <w:lvlJc w:val="left"/>
      <w:pPr>
        <w:ind w:left="3900" w:hanging="1080"/>
      </w:pPr>
      <w:rPr>
        <w:rFonts w:hint="default"/>
        <w:b/>
      </w:rPr>
    </w:lvl>
    <w:lvl w:ilvl="5">
      <w:start w:val="1"/>
      <w:numFmt w:val="decimal"/>
      <w:lvlText w:val="%1.%2.%3.%4.%5.%6"/>
      <w:lvlJc w:val="left"/>
      <w:pPr>
        <w:ind w:left="4605" w:hanging="1080"/>
      </w:pPr>
      <w:rPr>
        <w:rFonts w:hint="default"/>
        <w:b/>
      </w:rPr>
    </w:lvl>
    <w:lvl w:ilvl="6">
      <w:start w:val="1"/>
      <w:numFmt w:val="decimal"/>
      <w:lvlText w:val="%1.%2.%3.%4.%5.%6.%7"/>
      <w:lvlJc w:val="left"/>
      <w:pPr>
        <w:ind w:left="5670" w:hanging="1440"/>
      </w:pPr>
      <w:rPr>
        <w:rFonts w:hint="default"/>
        <w:b/>
      </w:rPr>
    </w:lvl>
    <w:lvl w:ilvl="7">
      <w:start w:val="1"/>
      <w:numFmt w:val="decimal"/>
      <w:lvlText w:val="%1.%2.%3.%4.%5.%6.%7.%8"/>
      <w:lvlJc w:val="left"/>
      <w:pPr>
        <w:ind w:left="6375" w:hanging="1440"/>
      </w:pPr>
      <w:rPr>
        <w:rFonts w:hint="default"/>
        <w:b/>
      </w:rPr>
    </w:lvl>
    <w:lvl w:ilvl="8">
      <w:start w:val="1"/>
      <w:numFmt w:val="decimal"/>
      <w:lvlText w:val="%1.%2.%3.%4.%5.%6.%7.%8.%9"/>
      <w:lvlJc w:val="left"/>
      <w:pPr>
        <w:ind w:left="7440" w:hanging="1800"/>
      </w:pPr>
      <w:rPr>
        <w:rFonts w:hint="default"/>
        <w:b/>
      </w:rPr>
    </w:lvl>
  </w:abstractNum>
  <w:abstractNum w:abstractNumId="83">
    <w:nsid w:val="2D6418D3"/>
    <w:multiLevelType w:val="hybridMultilevel"/>
    <w:tmpl w:val="11962038"/>
    <w:lvl w:ilvl="0" w:tplc="B9FC7D3E">
      <w:start w:val="13"/>
      <w:numFmt w:val="lowerLetter"/>
      <w:lvlText w:val="%1."/>
      <w:lvlJc w:val="left"/>
      <w:pPr>
        <w:ind w:left="1004" w:hanging="720"/>
      </w:pPr>
      <w:rPr>
        <w:rFonts w:hint="default"/>
        <w:color w:val="auto"/>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4">
    <w:nsid w:val="2E553EB8"/>
    <w:multiLevelType w:val="hybridMultilevel"/>
    <w:tmpl w:val="BF2481D8"/>
    <w:lvl w:ilvl="0" w:tplc="6EA41BA2">
      <w:start w:val="3"/>
      <w:numFmt w:val="decimal"/>
      <w:lvlText w:val="4.%1"/>
      <w:lvlJc w:val="left"/>
      <w:pPr>
        <w:ind w:left="720" w:hanging="360"/>
      </w:pPr>
      <w:rPr>
        <w:rFonts w:hint="default"/>
        <w:color w:val="00000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5">
    <w:nsid w:val="2EB04314"/>
    <w:multiLevelType w:val="hybridMultilevel"/>
    <w:tmpl w:val="5070446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6">
    <w:nsid w:val="30515113"/>
    <w:multiLevelType w:val="hybridMultilevel"/>
    <w:tmpl w:val="1774FDCE"/>
    <w:lvl w:ilvl="0" w:tplc="080A0001">
      <w:start w:val="1"/>
      <w:numFmt w:val="bullet"/>
      <w:lvlText w:val=""/>
      <w:lvlJc w:val="left"/>
      <w:pPr>
        <w:ind w:left="1185" w:hanging="360"/>
      </w:pPr>
      <w:rPr>
        <w:rFonts w:ascii="Symbol" w:hAnsi="Symbol" w:hint="default"/>
      </w:rPr>
    </w:lvl>
    <w:lvl w:ilvl="1" w:tplc="080A0003" w:tentative="1">
      <w:start w:val="1"/>
      <w:numFmt w:val="bullet"/>
      <w:lvlText w:val="o"/>
      <w:lvlJc w:val="left"/>
      <w:pPr>
        <w:ind w:left="1905" w:hanging="360"/>
      </w:pPr>
      <w:rPr>
        <w:rFonts w:ascii="Courier New" w:hAnsi="Courier New" w:cs="Courier New" w:hint="default"/>
      </w:rPr>
    </w:lvl>
    <w:lvl w:ilvl="2" w:tplc="080A0005" w:tentative="1">
      <w:start w:val="1"/>
      <w:numFmt w:val="bullet"/>
      <w:lvlText w:val=""/>
      <w:lvlJc w:val="left"/>
      <w:pPr>
        <w:ind w:left="2625" w:hanging="360"/>
      </w:pPr>
      <w:rPr>
        <w:rFonts w:ascii="Wingdings" w:hAnsi="Wingdings" w:hint="default"/>
      </w:rPr>
    </w:lvl>
    <w:lvl w:ilvl="3" w:tplc="080A0001" w:tentative="1">
      <w:start w:val="1"/>
      <w:numFmt w:val="bullet"/>
      <w:lvlText w:val=""/>
      <w:lvlJc w:val="left"/>
      <w:pPr>
        <w:ind w:left="3345" w:hanging="360"/>
      </w:pPr>
      <w:rPr>
        <w:rFonts w:ascii="Symbol" w:hAnsi="Symbol" w:hint="default"/>
      </w:rPr>
    </w:lvl>
    <w:lvl w:ilvl="4" w:tplc="080A0003" w:tentative="1">
      <w:start w:val="1"/>
      <w:numFmt w:val="bullet"/>
      <w:lvlText w:val="o"/>
      <w:lvlJc w:val="left"/>
      <w:pPr>
        <w:ind w:left="4065" w:hanging="360"/>
      </w:pPr>
      <w:rPr>
        <w:rFonts w:ascii="Courier New" w:hAnsi="Courier New" w:cs="Courier New" w:hint="default"/>
      </w:rPr>
    </w:lvl>
    <w:lvl w:ilvl="5" w:tplc="080A0005" w:tentative="1">
      <w:start w:val="1"/>
      <w:numFmt w:val="bullet"/>
      <w:lvlText w:val=""/>
      <w:lvlJc w:val="left"/>
      <w:pPr>
        <w:ind w:left="4785" w:hanging="360"/>
      </w:pPr>
      <w:rPr>
        <w:rFonts w:ascii="Wingdings" w:hAnsi="Wingdings" w:hint="default"/>
      </w:rPr>
    </w:lvl>
    <w:lvl w:ilvl="6" w:tplc="080A0001" w:tentative="1">
      <w:start w:val="1"/>
      <w:numFmt w:val="bullet"/>
      <w:lvlText w:val=""/>
      <w:lvlJc w:val="left"/>
      <w:pPr>
        <w:ind w:left="5505" w:hanging="360"/>
      </w:pPr>
      <w:rPr>
        <w:rFonts w:ascii="Symbol" w:hAnsi="Symbol" w:hint="default"/>
      </w:rPr>
    </w:lvl>
    <w:lvl w:ilvl="7" w:tplc="080A0003" w:tentative="1">
      <w:start w:val="1"/>
      <w:numFmt w:val="bullet"/>
      <w:lvlText w:val="o"/>
      <w:lvlJc w:val="left"/>
      <w:pPr>
        <w:ind w:left="6225" w:hanging="360"/>
      </w:pPr>
      <w:rPr>
        <w:rFonts w:ascii="Courier New" w:hAnsi="Courier New" w:cs="Courier New" w:hint="default"/>
      </w:rPr>
    </w:lvl>
    <w:lvl w:ilvl="8" w:tplc="080A0005" w:tentative="1">
      <w:start w:val="1"/>
      <w:numFmt w:val="bullet"/>
      <w:lvlText w:val=""/>
      <w:lvlJc w:val="left"/>
      <w:pPr>
        <w:ind w:left="6945" w:hanging="360"/>
      </w:pPr>
      <w:rPr>
        <w:rFonts w:ascii="Wingdings" w:hAnsi="Wingdings" w:hint="default"/>
      </w:rPr>
    </w:lvl>
  </w:abstractNum>
  <w:abstractNum w:abstractNumId="87">
    <w:nsid w:val="30BC564E"/>
    <w:multiLevelType w:val="singleLevel"/>
    <w:tmpl w:val="00000026"/>
    <w:name w:val="WW8Num30"/>
    <w:lvl w:ilvl="0">
      <w:start w:val="1"/>
      <w:numFmt w:val="upperRoman"/>
      <w:lvlText w:val="%1."/>
      <w:lvlJc w:val="left"/>
      <w:pPr>
        <w:ind w:left="720" w:hanging="360"/>
      </w:pPr>
      <w:rPr>
        <w:rFonts w:cs="Times New Roman"/>
      </w:rPr>
    </w:lvl>
  </w:abstractNum>
  <w:abstractNum w:abstractNumId="88">
    <w:nsid w:val="33480BAC"/>
    <w:multiLevelType w:val="multilevel"/>
    <w:tmpl w:val="9814BBAC"/>
    <w:lvl w:ilvl="0">
      <w:start w:val="3"/>
      <w:numFmt w:val="lowerLetter"/>
      <w:lvlText w:val="%1."/>
      <w:lvlJc w:val="left"/>
      <w:pPr>
        <w:ind w:left="705" w:hanging="705"/>
      </w:pPr>
      <w:rPr>
        <w:rFonts w:hint="default"/>
        <w:b w:val="0"/>
        <w:sz w:val="22"/>
        <w:szCs w:val="22"/>
      </w:rPr>
    </w:lvl>
    <w:lvl w:ilvl="1">
      <w:start w:val="1"/>
      <w:numFmt w:val="decimal"/>
      <w:lvlText w:val="%1.%2"/>
      <w:lvlJc w:val="left"/>
      <w:pPr>
        <w:ind w:left="1410" w:hanging="705"/>
      </w:pPr>
      <w:rPr>
        <w:rFonts w:hint="default"/>
        <w:b/>
      </w:rPr>
    </w:lvl>
    <w:lvl w:ilvl="2">
      <w:start w:val="1"/>
      <w:numFmt w:val="decimal"/>
      <w:lvlText w:val="%1.%2.%3"/>
      <w:lvlJc w:val="left"/>
      <w:pPr>
        <w:ind w:left="2130" w:hanging="720"/>
      </w:pPr>
      <w:rPr>
        <w:rFonts w:hint="default"/>
        <w:b/>
      </w:rPr>
    </w:lvl>
    <w:lvl w:ilvl="3">
      <w:start w:val="1"/>
      <w:numFmt w:val="decimal"/>
      <w:lvlText w:val="%1.%2.%3.%4"/>
      <w:lvlJc w:val="left"/>
      <w:pPr>
        <w:ind w:left="2835" w:hanging="720"/>
      </w:pPr>
      <w:rPr>
        <w:rFonts w:hint="default"/>
        <w:b/>
      </w:rPr>
    </w:lvl>
    <w:lvl w:ilvl="4">
      <w:start w:val="1"/>
      <w:numFmt w:val="decimal"/>
      <w:lvlText w:val="%1.%2.%3.%4.%5"/>
      <w:lvlJc w:val="left"/>
      <w:pPr>
        <w:ind w:left="3900" w:hanging="1080"/>
      </w:pPr>
      <w:rPr>
        <w:rFonts w:hint="default"/>
        <w:b/>
      </w:rPr>
    </w:lvl>
    <w:lvl w:ilvl="5">
      <w:start w:val="1"/>
      <w:numFmt w:val="decimal"/>
      <w:lvlText w:val="%1.%2.%3.%4.%5.%6"/>
      <w:lvlJc w:val="left"/>
      <w:pPr>
        <w:ind w:left="4605" w:hanging="1080"/>
      </w:pPr>
      <w:rPr>
        <w:rFonts w:hint="default"/>
        <w:b/>
      </w:rPr>
    </w:lvl>
    <w:lvl w:ilvl="6">
      <w:start w:val="1"/>
      <w:numFmt w:val="decimal"/>
      <w:lvlText w:val="%1.%2.%3.%4.%5.%6.%7"/>
      <w:lvlJc w:val="left"/>
      <w:pPr>
        <w:ind w:left="5670" w:hanging="1440"/>
      </w:pPr>
      <w:rPr>
        <w:rFonts w:hint="default"/>
        <w:b/>
      </w:rPr>
    </w:lvl>
    <w:lvl w:ilvl="7">
      <w:start w:val="1"/>
      <w:numFmt w:val="decimal"/>
      <w:lvlText w:val="%1.%2.%3.%4.%5.%6.%7.%8"/>
      <w:lvlJc w:val="left"/>
      <w:pPr>
        <w:ind w:left="6375" w:hanging="1440"/>
      </w:pPr>
      <w:rPr>
        <w:rFonts w:hint="default"/>
        <w:b/>
      </w:rPr>
    </w:lvl>
    <w:lvl w:ilvl="8">
      <w:start w:val="1"/>
      <w:numFmt w:val="decimal"/>
      <w:lvlText w:val="%1.%2.%3.%4.%5.%6.%7.%8.%9"/>
      <w:lvlJc w:val="left"/>
      <w:pPr>
        <w:ind w:left="7440" w:hanging="1800"/>
      </w:pPr>
      <w:rPr>
        <w:rFonts w:hint="default"/>
        <w:b/>
      </w:rPr>
    </w:lvl>
  </w:abstractNum>
  <w:abstractNum w:abstractNumId="89">
    <w:nsid w:val="33C4284C"/>
    <w:multiLevelType w:val="multilevel"/>
    <w:tmpl w:val="45EE1BF8"/>
    <w:name w:val="WW8Num30222222222223"/>
    <w:lvl w:ilvl="0">
      <w:start w:val="3"/>
      <w:numFmt w:val="decimal"/>
      <w:lvlText w:val="%1."/>
      <w:lvlJc w:val="left"/>
      <w:pPr>
        <w:tabs>
          <w:tab w:val="num" w:pos="0"/>
        </w:tabs>
        <w:ind w:left="360" w:hanging="360"/>
      </w:pPr>
      <w:rPr>
        <w:rFonts w:cs="Times New Roman" w:hint="default"/>
        <w:b/>
        <w:i w:val="0"/>
      </w:rPr>
    </w:lvl>
    <w:lvl w:ilvl="1">
      <w:start w:val="1"/>
      <w:numFmt w:val="lowerLetter"/>
      <w:lvlText w:val="%2."/>
      <w:lvlJc w:val="left"/>
      <w:pPr>
        <w:tabs>
          <w:tab w:val="num" w:pos="1440"/>
        </w:tabs>
        <w:ind w:left="1440" w:hanging="360"/>
      </w:pPr>
      <w:rPr>
        <w:rFonts w:cs="Times New Roman" w:hint="default"/>
      </w:rPr>
    </w:lvl>
    <w:lvl w:ilvl="2">
      <w:start w:val="1"/>
      <w:numFmt w:val="decimal"/>
      <w:lvlText w:val="%3."/>
      <w:lvlJc w:val="left"/>
      <w:pPr>
        <w:tabs>
          <w:tab w:val="num" w:pos="6108"/>
        </w:tabs>
        <w:ind w:left="6108" w:hanging="720"/>
      </w:pPr>
      <w:rPr>
        <w:rFonts w:hint="default"/>
      </w:rPr>
    </w:lvl>
    <w:lvl w:ilvl="3">
      <w:start w:val="5"/>
      <w:numFmt w:val="upperLetter"/>
      <w:lvlText w:val="%4)"/>
      <w:lvlJc w:val="left"/>
      <w:pPr>
        <w:tabs>
          <w:tab w:val="num" w:pos="2880"/>
        </w:tabs>
        <w:ind w:left="2880" w:hanging="360"/>
      </w:pPr>
      <w:rPr>
        <w:rFonts w:cs="Times New Roman" w:hint="default"/>
        <w:b/>
      </w:rPr>
    </w:lvl>
    <w:lvl w:ilvl="4">
      <w:start w:val="1"/>
      <w:numFmt w:val="decimal"/>
      <w:lvlText w:val="%5."/>
      <w:lvlJc w:val="left"/>
      <w:pPr>
        <w:tabs>
          <w:tab w:val="num" w:pos="3600"/>
        </w:tabs>
        <w:ind w:left="3600" w:hanging="360"/>
      </w:pPr>
      <w:rPr>
        <w:rFonts w:cs="Times New Roman" w:hint="default"/>
      </w:rPr>
    </w:lvl>
    <w:lvl w:ilvl="5">
      <w:start w:val="1"/>
      <w:numFmt w:val="lowerRoman"/>
      <w:lvlText w:val="%6."/>
      <w:lvlJc w:val="right"/>
      <w:pPr>
        <w:tabs>
          <w:tab w:val="num" w:pos="4320"/>
        </w:tabs>
        <w:ind w:left="4320" w:hanging="180"/>
      </w:pPr>
      <w:rPr>
        <w:rFonts w:cs="Times New Roman" w:hint="default"/>
      </w:rPr>
    </w:lvl>
    <w:lvl w:ilvl="6">
      <w:start w:val="1"/>
      <w:numFmt w:val="decimal"/>
      <w:lvlText w:val="%7."/>
      <w:lvlJc w:val="left"/>
      <w:pPr>
        <w:tabs>
          <w:tab w:val="num" w:pos="5040"/>
        </w:tabs>
        <w:ind w:left="5040" w:hanging="360"/>
      </w:pPr>
      <w:rPr>
        <w:rFonts w:cs="Times New Roman" w:hint="default"/>
      </w:rPr>
    </w:lvl>
    <w:lvl w:ilvl="7">
      <w:start w:val="1"/>
      <w:numFmt w:val="lowerLetter"/>
      <w:lvlText w:val="%8."/>
      <w:lvlJc w:val="left"/>
      <w:pPr>
        <w:tabs>
          <w:tab w:val="num" w:pos="5760"/>
        </w:tabs>
        <w:ind w:left="5760" w:hanging="360"/>
      </w:pPr>
      <w:rPr>
        <w:rFonts w:cs="Times New Roman" w:hint="default"/>
      </w:rPr>
    </w:lvl>
    <w:lvl w:ilvl="8">
      <w:start w:val="1"/>
      <w:numFmt w:val="lowerRoman"/>
      <w:lvlText w:val="%9."/>
      <w:lvlJc w:val="right"/>
      <w:pPr>
        <w:tabs>
          <w:tab w:val="num" w:pos="6480"/>
        </w:tabs>
        <w:ind w:left="6480" w:hanging="180"/>
      </w:pPr>
      <w:rPr>
        <w:rFonts w:cs="Times New Roman" w:hint="default"/>
      </w:rPr>
    </w:lvl>
  </w:abstractNum>
  <w:abstractNum w:abstractNumId="90">
    <w:nsid w:val="33C67609"/>
    <w:multiLevelType w:val="hybridMultilevel"/>
    <w:tmpl w:val="90A0DA1E"/>
    <w:lvl w:ilvl="0" w:tplc="9A9A89D0">
      <w:start w:val="2"/>
      <w:numFmt w:val="decimal"/>
      <w:lvlText w:val="6.%1"/>
      <w:lvlJc w:val="left"/>
      <w:pPr>
        <w:ind w:left="720" w:hanging="360"/>
      </w:pPr>
      <w:rPr>
        <w:rFonts w:hint="default"/>
        <w:color w:val="00000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1">
    <w:nsid w:val="33CA7A1B"/>
    <w:multiLevelType w:val="hybridMultilevel"/>
    <w:tmpl w:val="8B8CE498"/>
    <w:name w:val="WW8Num3222"/>
    <w:lvl w:ilvl="0" w:tplc="0C0A0001">
      <w:start w:val="1"/>
      <w:numFmt w:val="bullet"/>
      <w:lvlText w:val=""/>
      <w:lvlJc w:val="left"/>
      <w:pPr>
        <w:tabs>
          <w:tab w:val="num" w:pos="1440"/>
        </w:tabs>
        <w:ind w:left="1440" w:hanging="360"/>
      </w:pPr>
      <w:rPr>
        <w:rFonts w:ascii="Symbol" w:hAnsi="Symbol" w:hint="default"/>
      </w:rPr>
    </w:lvl>
    <w:lvl w:ilvl="1" w:tplc="0C0A0003" w:tentative="1">
      <w:start w:val="1"/>
      <w:numFmt w:val="bullet"/>
      <w:lvlText w:val="o"/>
      <w:lvlJc w:val="left"/>
      <w:pPr>
        <w:tabs>
          <w:tab w:val="num" w:pos="1724"/>
        </w:tabs>
        <w:ind w:left="1724" w:hanging="360"/>
      </w:pPr>
      <w:rPr>
        <w:rFonts w:ascii="Courier New" w:hAnsi="Courier New" w:hint="default"/>
      </w:rPr>
    </w:lvl>
    <w:lvl w:ilvl="2" w:tplc="0C0A0005" w:tentative="1">
      <w:start w:val="1"/>
      <w:numFmt w:val="bullet"/>
      <w:lvlText w:val=""/>
      <w:lvlJc w:val="left"/>
      <w:pPr>
        <w:tabs>
          <w:tab w:val="num" w:pos="2444"/>
        </w:tabs>
        <w:ind w:left="2444" w:hanging="360"/>
      </w:pPr>
      <w:rPr>
        <w:rFonts w:ascii="Wingdings" w:hAnsi="Wingdings" w:hint="default"/>
      </w:rPr>
    </w:lvl>
    <w:lvl w:ilvl="3" w:tplc="0C0A0001" w:tentative="1">
      <w:start w:val="1"/>
      <w:numFmt w:val="bullet"/>
      <w:lvlText w:val=""/>
      <w:lvlJc w:val="left"/>
      <w:pPr>
        <w:tabs>
          <w:tab w:val="num" w:pos="3164"/>
        </w:tabs>
        <w:ind w:left="3164" w:hanging="360"/>
      </w:pPr>
      <w:rPr>
        <w:rFonts w:ascii="Symbol" w:hAnsi="Symbol" w:hint="default"/>
      </w:rPr>
    </w:lvl>
    <w:lvl w:ilvl="4" w:tplc="0C0A0003" w:tentative="1">
      <w:start w:val="1"/>
      <w:numFmt w:val="bullet"/>
      <w:lvlText w:val="o"/>
      <w:lvlJc w:val="left"/>
      <w:pPr>
        <w:tabs>
          <w:tab w:val="num" w:pos="3884"/>
        </w:tabs>
        <w:ind w:left="3884" w:hanging="360"/>
      </w:pPr>
      <w:rPr>
        <w:rFonts w:ascii="Courier New" w:hAnsi="Courier New" w:hint="default"/>
      </w:rPr>
    </w:lvl>
    <w:lvl w:ilvl="5" w:tplc="0C0A0005" w:tentative="1">
      <w:start w:val="1"/>
      <w:numFmt w:val="bullet"/>
      <w:lvlText w:val=""/>
      <w:lvlJc w:val="left"/>
      <w:pPr>
        <w:tabs>
          <w:tab w:val="num" w:pos="4604"/>
        </w:tabs>
        <w:ind w:left="4604" w:hanging="360"/>
      </w:pPr>
      <w:rPr>
        <w:rFonts w:ascii="Wingdings" w:hAnsi="Wingdings" w:hint="default"/>
      </w:rPr>
    </w:lvl>
    <w:lvl w:ilvl="6" w:tplc="0C0A0001" w:tentative="1">
      <w:start w:val="1"/>
      <w:numFmt w:val="bullet"/>
      <w:lvlText w:val=""/>
      <w:lvlJc w:val="left"/>
      <w:pPr>
        <w:tabs>
          <w:tab w:val="num" w:pos="5324"/>
        </w:tabs>
        <w:ind w:left="5324" w:hanging="360"/>
      </w:pPr>
      <w:rPr>
        <w:rFonts w:ascii="Symbol" w:hAnsi="Symbol" w:hint="default"/>
      </w:rPr>
    </w:lvl>
    <w:lvl w:ilvl="7" w:tplc="0C0A0003" w:tentative="1">
      <w:start w:val="1"/>
      <w:numFmt w:val="bullet"/>
      <w:lvlText w:val="o"/>
      <w:lvlJc w:val="left"/>
      <w:pPr>
        <w:tabs>
          <w:tab w:val="num" w:pos="6044"/>
        </w:tabs>
        <w:ind w:left="6044" w:hanging="360"/>
      </w:pPr>
      <w:rPr>
        <w:rFonts w:ascii="Courier New" w:hAnsi="Courier New" w:hint="default"/>
      </w:rPr>
    </w:lvl>
    <w:lvl w:ilvl="8" w:tplc="0C0A0005" w:tentative="1">
      <w:start w:val="1"/>
      <w:numFmt w:val="bullet"/>
      <w:lvlText w:val=""/>
      <w:lvlJc w:val="left"/>
      <w:pPr>
        <w:tabs>
          <w:tab w:val="num" w:pos="6764"/>
        </w:tabs>
        <w:ind w:left="6764" w:hanging="360"/>
      </w:pPr>
      <w:rPr>
        <w:rFonts w:ascii="Wingdings" w:hAnsi="Wingdings" w:hint="default"/>
      </w:rPr>
    </w:lvl>
  </w:abstractNum>
  <w:abstractNum w:abstractNumId="92">
    <w:nsid w:val="34EA273D"/>
    <w:multiLevelType w:val="hybridMultilevel"/>
    <w:tmpl w:val="0F7C45E2"/>
    <w:lvl w:ilvl="0" w:tplc="71925598">
      <w:start w:val="1"/>
      <w:numFmt w:val="decimal"/>
      <w:lvlText w:val="5.%1"/>
      <w:lvlJc w:val="left"/>
      <w:pPr>
        <w:ind w:left="720" w:hanging="360"/>
      </w:pPr>
      <w:rPr>
        <w:rFonts w:hint="default"/>
        <w:color w:val="00000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3">
    <w:nsid w:val="34FF5438"/>
    <w:multiLevelType w:val="multilevel"/>
    <w:tmpl w:val="D422A6D8"/>
    <w:lvl w:ilvl="0">
      <w:start w:val="2"/>
      <w:numFmt w:val="lowerLetter"/>
      <w:lvlText w:val="%1."/>
      <w:lvlJc w:val="left"/>
      <w:pPr>
        <w:ind w:left="705" w:hanging="705"/>
      </w:pPr>
      <w:rPr>
        <w:rFonts w:ascii="Arial" w:hAnsi="Arial" w:cs="Arial" w:hint="default"/>
        <w:b w:val="0"/>
        <w:i w:val="0"/>
        <w:sz w:val="22"/>
        <w:szCs w:val="22"/>
      </w:rPr>
    </w:lvl>
    <w:lvl w:ilvl="1">
      <w:start w:val="1"/>
      <w:numFmt w:val="decimal"/>
      <w:lvlText w:val="%1.%2"/>
      <w:lvlJc w:val="left"/>
      <w:pPr>
        <w:ind w:left="1410" w:hanging="705"/>
      </w:pPr>
      <w:rPr>
        <w:rFonts w:hint="default"/>
        <w:b/>
      </w:rPr>
    </w:lvl>
    <w:lvl w:ilvl="2">
      <w:start w:val="1"/>
      <w:numFmt w:val="decimal"/>
      <w:lvlText w:val="%1.%2.%3"/>
      <w:lvlJc w:val="left"/>
      <w:pPr>
        <w:ind w:left="2130" w:hanging="720"/>
      </w:pPr>
      <w:rPr>
        <w:rFonts w:hint="default"/>
        <w:b/>
      </w:rPr>
    </w:lvl>
    <w:lvl w:ilvl="3">
      <w:start w:val="1"/>
      <w:numFmt w:val="decimal"/>
      <w:lvlText w:val="%1.%2.%3.%4"/>
      <w:lvlJc w:val="left"/>
      <w:pPr>
        <w:ind w:left="2835" w:hanging="720"/>
      </w:pPr>
      <w:rPr>
        <w:rFonts w:hint="default"/>
        <w:b/>
      </w:rPr>
    </w:lvl>
    <w:lvl w:ilvl="4">
      <w:start w:val="1"/>
      <w:numFmt w:val="decimal"/>
      <w:lvlText w:val="%1.%2.%3.%4.%5"/>
      <w:lvlJc w:val="left"/>
      <w:pPr>
        <w:ind w:left="3900" w:hanging="1080"/>
      </w:pPr>
      <w:rPr>
        <w:rFonts w:hint="default"/>
        <w:b/>
      </w:rPr>
    </w:lvl>
    <w:lvl w:ilvl="5">
      <w:start w:val="1"/>
      <w:numFmt w:val="decimal"/>
      <w:lvlText w:val="%1.%2.%3.%4.%5.%6"/>
      <w:lvlJc w:val="left"/>
      <w:pPr>
        <w:ind w:left="4605" w:hanging="1080"/>
      </w:pPr>
      <w:rPr>
        <w:rFonts w:hint="default"/>
        <w:b/>
      </w:rPr>
    </w:lvl>
    <w:lvl w:ilvl="6">
      <w:start w:val="1"/>
      <w:numFmt w:val="decimal"/>
      <w:lvlText w:val="%1.%2.%3.%4.%5.%6.%7"/>
      <w:lvlJc w:val="left"/>
      <w:pPr>
        <w:ind w:left="5670" w:hanging="1440"/>
      </w:pPr>
      <w:rPr>
        <w:rFonts w:hint="default"/>
        <w:b/>
      </w:rPr>
    </w:lvl>
    <w:lvl w:ilvl="7">
      <w:start w:val="1"/>
      <w:numFmt w:val="decimal"/>
      <w:lvlText w:val="%1.%2.%3.%4.%5.%6.%7.%8"/>
      <w:lvlJc w:val="left"/>
      <w:pPr>
        <w:ind w:left="6375" w:hanging="1440"/>
      </w:pPr>
      <w:rPr>
        <w:rFonts w:hint="default"/>
        <w:b/>
      </w:rPr>
    </w:lvl>
    <w:lvl w:ilvl="8">
      <w:start w:val="1"/>
      <w:numFmt w:val="decimal"/>
      <w:lvlText w:val="%1.%2.%3.%4.%5.%6.%7.%8.%9"/>
      <w:lvlJc w:val="left"/>
      <w:pPr>
        <w:ind w:left="7440" w:hanging="1800"/>
      </w:pPr>
      <w:rPr>
        <w:rFonts w:hint="default"/>
        <w:b/>
      </w:rPr>
    </w:lvl>
  </w:abstractNum>
  <w:abstractNum w:abstractNumId="94">
    <w:nsid w:val="35762213"/>
    <w:multiLevelType w:val="hybridMultilevel"/>
    <w:tmpl w:val="B562F0B0"/>
    <w:name w:val="WW8Num3022222"/>
    <w:lvl w:ilvl="0" w:tplc="00000015">
      <w:start w:val="1"/>
      <w:numFmt w:val="decimal"/>
      <w:lvlText w:val="%1."/>
      <w:lvlJc w:val="left"/>
      <w:pPr>
        <w:tabs>
          <w:tab w:val="num" w:pos="57"/>
        </w:tabs>
        <w:ind w:left="57" w:hanging="57"/>
      </w:pPr>
      <w:rPr>
        <w:rFonts w:cs="Times New Roman"/>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5">
    <w:nsid w:val="365D5F79"/>
    <w:multiLevelType w:val="multilevel"/>
    <w:tmpl w:val="A5367F72"/>
    <w:lvl w:ilvl="0">
      <w:start w:val="1"/>
      <w:numFmt w:val="decimal"/>
      <w:lvlText w:val="29.%1"/>
      <w:lvlJc w:val="left"/>
      <w:pPr>
        <w:ind w:left="360" w:hanging="360"/>
      </w:pPr>
      <w:rPr>
        <w:rFonts w:hint="default"/>
        <w:color w:val="auto"/>
      </w:rPr>
    </w:lvl>
    <w:lvl w:ilvl="1">
      <w:start w:val="1"/>
      <w:numFmt w:val="decimal"/>
      <w:lvlText w:val="%1.%2."/>
      <w:lvlJc w:val="left"/>
      <w:pPr>
        <w:ind w:left="720" w:hanging="72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96">
    <w:nsid w:val="36DE3278"/>
    <w:multiLevelType w:val="multilevel"/>
    <w:tmpl w:val="384AE164"/>
    <w:name w:val="WW8Num30222222222322222"/>
    <w:lvl w:ilvl="0">
      <w:start w:val="3"/>
      <w:numFmt w:val="decimal"/>
      <w:lvlText w:val="%1."/>
      <w:lvlJc w:val="left"/>
      <w:pPr>
        <w:tabs>
          <w:tab w:val="num" w:pos="0"/>
        </w:tabs>
        <w:ind w:left="360" w:hanging="360"/>
      </w:pPr>
      <w:rPr>
        <w:rFonts w:cs="Times New Roman" w:hint="default"/>
        <w:b/>
        <w:i w:val="0"/>
      </w:rPr>
    </w:lvl>
    <w:lvl w:ilvl="1">
      <w:start w:val="1"/>
      <w:numFmt w:val="lowerLetter"/>
      <w:lvlText w:val="%2."/>
      <w:lvlJc w:val="left"/>
      <w:pPr>
        <w:tabs>
          <w:tab w:val="num" w:pos="1440"/>
        </w:tabs>
        <w:ind w:left="1440" w:hanging="360"/>
      </w:pPr>
      <w:rPr>
        <w:rFonts w:cs="Times New Roman" w:hint="default"/>
      </w:rPr>
    </w:lvl>
    <w:lvl w:ilvl="2">
      <w:start w:val="4"/>
      <w:numFmt w:val="decimal"/>
      <w:lvlText w:val="%3."/>
      <w:lvlJc w:val="left"/>
      <w:pPr>
        <w:tabs>
          <w:tab w:val="num" w:pos="6108"/>
        </w:tabs>
        <w:ind w:left="6108" w:hanging="720"/>
      </w:pPr>
      <w:rPr>
        <w:rFonts w:hint="default"/>
      </w:rPr>
    </w:lvl>
    <w:lvl w:ilvl="3">
      <w:start w:val="5"/>
      <w:numFmt w:val="upperLetter"/>
      <w:lvlText w:val="%4)"/>
      <w:lvlJc w:val="left"/>
      <w:pPr>
        <w:tabs>
          <w:tab w:val="num" w:pos="2880"/>
        </w:tabs>
        <w:ind w:left="2880" w:hanging="360"/>
      </w:pPr>
      <w:rPr>
        <w:rFonts w:cs="Times New Roman" w:hint="default"/>
        <w:b/>
      </w:rPr>
    </w:lvl>
    <w:lvl w:ilvl="4">
      <w:start w:val="1"/>
      <w:numFmt w:val="decimal"/>
      <w:lvlText w:val="%5."/>
      <w:lvlJc w:val="left"/>
      <w:pPr>
        <w:tabs>
          <w:tab w:val="num" w:pos="3600"/>
        </w:tabs>
        <w:ind w:left="3600" w:hanging="360"/>
      </w:pPr>
      <w:rPr>
        <w:rFonts w:cs="Times New Roman" w:hint="default"/>
      </w:rPr>
    </w:lvl>
    <w:lvl w:ilvl="5">
      <w:start w:val="1"/>
      <w:numFmt w:val="lowerRoman"/>
      <w:lvlText w:val="%6."/>
      <w:lvlJc w:val="right"/>
      <w:pPr>
        <w:tabs>
          <w:tab w:val="num" w:pos="4320"/>
        </w:tabs>
        <w:ind w:left="4320" w:hanging="180"/>
      </w:pPr>
      <w:rPr>
        <w:rFonts w:cs="Times New Roman" w:hint="default"/>
      </w:rPr>
    </w:lvl>
    <w:lvl w:ilvl="6">
      <w:start w:val="1"/>
      <w:numFmt w:val="decimal"/>
      <w:lvlText w:val="%7."/>
      <w:lvlJc w:val="left"/>
      <w:pPr>
        <w:tabs>
          <w:tab w:val="num" w:pos="5040"/>
        </w:tabs>
        <w:ind w:left="5040" w:hanging="360"/>
      </w:pPr>
      <w:rPr>
        <w:rFonts w:cs="Times New Roman" w:hint="default"/>
      </w:rPr>
    </w:lvl>
    <w:lvl w:ilvl="7">
      <w:start w:val="1"/>
      <w:numFmt w:val="lowerLetter"/>
      <w:lvlText w:val="%8."/>
      <w:lvlJc w:val="left"/>
      <w:pPr>
        <w:tabs>
          <w:tab w:val="num" w:pos="5760"/>
        </w:tabs>
        <w:ind w:left="5760" w:hanging="360"/>
      </w:pPr>
      <w:rPr>
        <w:rFonts w:cs="Times New Roman" w:hint="default"/>
      </w:rPr>
    </w:lvl>
    <w:lvl w:ilvl="8">
      <w:start w:val="1"/>
      <w:numFmt w:val="lowerRoman"/>
      <w:lvlText w:val="%9."/>
      <w:lvlJc w:val="right"/>
      <w:pPr>
        <w:tabs>
          <w:tab w:val="num" w:pos="6480"/>
        </w:tabs>
        <w:ind w:left="6480" w:hanging="180"/>
      </w:pPr>
      <w:rPr>
        <w:rFonts w:cs="Times New Roman" w:hint="default"/>
      </w:rPr>
    </w:lvl>
  </w:abstractNum>
  <w:abstractNum w:abstractNumId="97">
    <w:nsid w:val="37D65BF7"/>
    <w:multiLevelType w:val="multilevel"/>
    <w:tmpl w:val="682CF54C"/>
    <w:lvl w:ilvl="0">
      <w:start w:val="1"/>
      <w:numFmt w:val="decimal"/>
      <w:lvlText w:val="19.%1"/>
      <w:lvlJc w:val="left"/>
      <w:pPr>
        <w:ind w:left="360" w:hanging="360"/>
      </w:pPr>
      <w:rPr>
        <w:rFonts w:hint="default"/>
        <w:color w:val="auto"/>
      </w:rPr>
    </w:lvl>
    <w:lvl w:ilvl="1">
      <w:start w:val="1"/>
      <w:numFmt w:val="decimal"/>
      <w:lvlText w:val="%1.%2."/>
      <w:lvlJc w:val="left"/>
      <w:pPr>
        <w:ind w:left="720" w:hanging="72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98">
    <w:nsid w:val="38ED27AF"/>
    <w:multiLevelType w:val="hybridMultilevel"/>
    <w:tmpl w:val="B4384F22"/>
    <w:lvl w:ilvl="0" w:tplc="C2DA9A36">
      <w:start w:val="3"/>
      <w:numFmt w:val="decimal"/>
      <w:lvlText w:val="12.%1"/>
      <w:lvlJc w:val="left"/>
      <w:pPr>
        <w:ind w:left="720" w:hanging="360"/>
      </w:pPr>
      <w:rPr>
        <w:rFonts w:hint="default"/>
        <w:color w:val="00000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9">
    <w:nsid w:val="39680AA8"/>
    <w:multiLevelType w:val="multilevel"/>
    <w:tmpl w:val="1140299C"/>
    <w:lvl w:ilvl="0">
      <w:start w:val="1"/>
      <w:numFmt w:val="decimal"/>
      <w:lvlText w:val="33.%1"/>
      <w:lvlJc w:val="left"/>
      <w:pPr>
        <w:ind w:left="360" w:hanging="360"/>
      </w:pPr>
      <w:rPr>
        <w:rFonts w:hint="default"/>
        <w:color w:val="auto"/>
      </w:rPr>
    </w:lvl>
    <w:lvl w:ilvl="1">
      <w:start w:val="1"/>
      <w:numFmt w:val="decimal"/>
      <w:lvlText w:val="%1.%2."/>
      <w:lvlJc w:val="left"/>
      <w:pPr>
        <w:ind w:left="720" w:hanging="72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0">
    <w:nsid w:val="3AB73AE2"/>
    <w:multiLevelType w:val="multilevel"/>
    <w:tmpl w:val="ABD82F74"/>
    <w:lvl w:ilvl="0">
      <w:start w:val="1"/>
      <w:numFmt w:val="decimal"/>
      <w:lvlText w:val="31.%1"/>
      <w:lvlJc w:val="left"/>
      <w:pPr>
        <w:ind w:left="360" w:hanging="360"/>
      </w:pPr>
      <w:rPr>
        <w:rFonts w:hint="default"/>
        <w:color w:val="auto"/>
      </w:rPr>
    </w:lvl>
    <w:lvl w:ilvl="1">
      <w:start w:val="1"/>
      <w:numFmt w:val="decimal"/>
      <w:lvlText w:val="%1.%2."/>
      <w:lvlJc w:val="left"/>
      <w:pPr>
        <w:ind w:left="720" w:hanging="72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1">
    <w:nsid w:val="3B4B69A6"/>
    <w:multiLevelType w:val="multilevel"/>
    <w:tmpl w:val="5E9E5D28"/>
    <w:lvl w:ilvl="0">
      <w:start w:val="1"/>
      <w:numFmt w:val="decimal"/>
      <w:lvlText w:val="24.%1"/>
      <w:lvlJc w:val="left"/>
      <w:pPr>
        <w:ind w:left="360" w:hanging="360"/>
      </w:pPr>
      <w:rPr>
        <w:rFonts w:hint="default"/>
        <w:color w:val="auto"/>
      </w:rPr>
    </w:lvl>
    <w:lvl w:ilvl="1">
      <w:start w:val="1"/>
      <w:numFmt w:val="decimal"/>
      <w:lvlText w:val="%1.%2."/>
      <w:lvlJc w:val="left"/>
      <w:pPr>
        <w:ind w:left="720" w:hanging="72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2">
    <w:nsid w:val="3C960606"/>
    <w:multiLevelType w:val="multilevel"/>
    <w:tmpl w:val="5D5ADCC4"/>
    <w:name w:val="WW8Num30222222"/>
    <w:lvl w:ilvl="0">
      <w:start w:val="2"/>
      <w:numFmt w:val="decimal"/>
      <w:lvlText w:val="%1."/>
      <w:lvlJc w:val="left"/>
      <w:pPr>
        <w:tabs>
          <w:tab w:val="num" w:pos="0"/>
        </w:tabs>
        <w:ind w:left="360" w:hanging="360"/>
      </w:pPr>
      <w:rPr>
        <w:rFonts w:cs="Times New Roman" w:hint="default"/>
        <w:b/>
        <w:i w:val="0"/>
      </w:rPr>
    </w:lvl>
    <w:lvl w:ilvl="1">
      <w:start w:val="1"/>
      <w:numFmt w:val="lowerLetter"/>
      <w:lvlText w:val="%2."/>
      <w:lvlJc w:val="left"/>
      <w:pPr>
        <w:tabs>
          <w:tab w:val="num" w:pos="1440"/>
        </w:tabs>
        <w:ind w:left="1440" w:hanging="360"/>
      </w:pPr>
      <w:rPr>
        <w:rFonts w:cs="Times New Roman"/>
      </w:rPr>
    </w:lvl>
    <w:lvl w:ilvl="2">
      <w:start w:val="1"/>
      <w:numFmt w:val="decimal"/>
      <w:lvlText w:val="%3."/>
      <w:lvlJc w:val="left"/>
      <w:pPr>
        <w:tabs>
          <w:tab w:val="num" w:pos="6108"/>
        </w:tabs>
        <w:ind w:left="6108" w:hanging="720"/>
      </w:pPr>
    </w:lvl>
    <w:lvl w:ilvl="3">
      <w:start w:val="5"/>
      <w:numFmt w:val="upperLetter"/>
      <w:lvlText w:val="%4)"/>
      <w:lvlJc w:val="left"/>
      <w:pPr>
        <w:tabs>
          <w:tab w:val="num" w:pos="2880"/>
        </w:tabs>
        <w:ind w:left="2880" w:hanging="360"/>
      </w:pPr>
      <w:rPr>
        <w:rFonts w:cs="Times New Roman"/>
        <w:b/>
      </w:rPr>
    </w:lvl>
    <w:lvl w:ilvl="4">
      <w:start w:val="1"/>
      <w:numFmt w:val="decimal"/>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103">
    <w:nsid w:val="3CB1093D"/>
    <w:multiLevelType w:val="multilevel"/>
    <w:tmpl w:val="8088745C"/>
    <w:name w:val="WW8Num3022222222232222"/>
    <w:lvl w:ilvl="0">
      <w:start w:val="3"/>
      <w:numFmt w:val="decimal"/>
      <w:lvlText w:val="%1."/>
      <w:lvlJc w:val="left"/>
      <w:pPr>
        <w:tabs>
          <w:tab w:val="num" w:pos="0"/>
        </w:tabs>
        <w:ind w:left="360" w:hanging="360"/>
      </w:pPr>
      <w:rPr>
        <w:rFonts w:cs="Times New Roman" w:hint="default"/>
        <w:b/>
        <w:i w:val="0"/>
      </w:rPr>
    </w:lvl>
    <w:lvl w:ilvl="1">
      <w:start w:val="1"/>
      <w:numFmt w:val="lowerLetter"/>
      <w:lvlText w:val="%2."/>
      <w:lvlJc w:val="left"/>
      <w:pPr>
        <w:tabs>
          <w:tab w:val="num" w:pos="1440"/>
        </w:tabs>
        <w:ind w:left="1440" w:hanging="360"/>
      </w:pPr>
      <w:rPr>
        <w:rFonts w:cs="Times New Roman" w:hint="default"/>
      </w:rPr>
    </w:lvl>
    <w:lvl w:ilvl="2">
      <w:start w:val="1"/>
      <w:numFmt w:val="decimal"/>
      <w:lvlText w:val="%3."/>
      <w:lvlJc w:val="left"/>
      <w:pPr>
        <w:tabs>
          <w:tab w:val="num" w:pos="6108"/>
        </w:tabs>
        <w:ind w:left="6108" w:hanging="720"/>
      </w:pPr>
      <w:rPr>
        <w:rFonts w:hint="default"/>
      </w:rPr>
    </w:lvl>
    <w:lvl w:ilvl="3">
      <w:start w:val="5"/>
      <w:numFmt w:val="upperLetter"/>
      <w:lvlText w:val="%4)"/>
      <w:lvlJc w:val="left"/>
      <w:pPr>
        <w:tabs>
          <w:tab w:val="num" w:pos="2880"/>
        </w:tabs>
        <w:ind w:left="2880" w:hanging="360"/>
      </w:pPr>
      <w:rPr>
        <w:rFonts w:cs="Times New Roman" w:hint="default"/>
        <w:b/>
      </w:rPr>
    </w:lvl>
    <w:lvl w:ilvl="4">
      <w:start w:val="1"/>
      <w:numFmt w:val="decimal"/>
      <w:lvlText w:val="%5."/>
      <w:lvlJc w:val="left"/>
      <w:pPr>
        <w:tabs>
          <w:tab w:val="num" w:pos="3600"/>
        </w:tabs>
        <w:ind w:left="3600" w:hanging="360"/>
      </w:pPr>
      <w:rPr>
        <w:rFonts w:cs="Times New Roman" w:hint="default"/>
      </w:rPr>
    </w:lvl>
    <w:lvl w:ilvl="5">
      <w:start w:val="1"/>
      <w:numFmt w:val="lowerRoman"/>
      <w:lvlText w:val="%6."/>
      <w:lvlJc w:val="right"/>
      <w:pPr>
        <w:tabs>
          <w:tab w:val="num" w:pos="4320"/>
        </w:tabs>
        <w:ind w:left="4320" w:hanging="180"/>
      </w:pPr>
      <w:rPr>
        <w:rFonts w:cs="Times New Roman" w:hint="default"/>
      </w:rPr>
    </w:lvl>
    <w:lvl w:ilvl="6">
      <w:start w:val="1"/>
      <w:numFmt w:val="decimal"/>
      <w:lvlText w:val="%7."/>
      <w:lvlJc w:val="left"/>
      <w:pPr>
        <w:tabs>
          <w:tab w:val="num" w:pos="5040"/>
        </w:tabs>
        <w:ind w:left="5040" w:hanging="360"/>
      </w:pPr>
      <w:rPr>
        <w:rFonts w:cs="Times New Roman" w:hint="default"/>
      </w:rPr>
    </w:lvl>
    <w:lvl w:ilvl="7">
      <w:start w:val="1"/>
      <w:numFmt w:val="lowerLetter"/>
      <w:lvlText w:val="%8."/>
      <w:lvlJc w:val="left"/>
      <w:pPr>
        <w:tabs>
          <w:tab w:val="num" w:pos="5760"/>
        </w:tabs>
        <w:ind w:left="5760" w:hanging="360"/>
      </w:pPr>
      <w:rPr>
        <w:rFonts w:cs="Times New Roman" w:hint="default"/>
      </w:rPr>
    </w:lvl>
    <w:lvl w:ilvl="8">
      <w:start w:val="1"/>
      <w:numFmt w:val="lowerRoman"/>
      <w:lvlText w:val="%9."/>
      <w:lvlJc w:val="right"/>
      <w:pPr>
        <w:tabs>
          <w:tab w:val="num" w:pos="6480"/>
        </w:tabs>
        <w:ind w:left="6480" w:hanging="180"/>
      </w:pPr>
      <w:rPr>
        <w:rFonts w:cs="Times New Roman" w:hint="default"/>
      </w:rPr>
    </w:lvl>
  </w:abstractNum>
  <w:abstractNum w:abstractNumId="104">
    <w:nsid w:val="3CC33550"/>
    <w:multiLevelType w:val="singleLevel"/>
    <w:tmpl w:val="080A000F"/>
    <w:name w:val="WW8Num30"/>
    <w:lvl w:ilvl="0">
      <w:start w:val="1"/>
      <w:numFmt w:val="decimal"/>
      <w:lvlText w:val="%1."/>
      <w:lvlJc w:val="left"/>
      <w:pPr>
        <w:ind w:left="720" w:hanging="360"/>
      </w:pPr>
    </w:lvl>
  </w:abstractNum>
  <w:abstractNum w:abstractNumId="105">
    <w:nsid w:val="3EB61550"/>
    <w:multiLevelType w:val="singleLevel"/>
    <w:tmpl w:val="00000015"/>
    <w:name w:val="WW8Num302222222222"/>
    <w:lvl w:ilvl="0">
      <w:start w:val="1"/>
      <w:numFmt w:val="decimal"/>
      <w:lvlText w:val="%1."/>
      <w:lvlJc w:val="left"/>
      <w:pPr>
        <w:ind w:left="720" w:hanging="360"/>
      </w:pPr>
      <w:rPr>
        <w:rFonts w:cs="Times New Roman"/>
        <w:b/>
      </w:rPr>
    </w:lvl>
  </w:abstractNum>
  <w:abstractNum w:abstractNumId="106">
    <w:nsid w:val="3F9A318F"/>
    <w:multiLevelType w:val="multilevel"/>
    <w:tmpl w:val="A484D236"/>
    <w:lvl w:ilvl="0">
      <w:start w:val="2"/>
      <w:numFmt w:val="lowerLetter"/>
      <w:lvlText w:val="%1."/>
      <w:lvlJc w:val="left"/>
      <w:pPr>
        <w:ind w:left="705" w:hanging="705"/>
      </w:pPr>
      <w:rPr>
        <w:rFonts w:hint="default"/>
        <w:b w:val="0"/>
        <w:i w:val="0"/>
        <w:sz w:val="22"/>
        <w:szCs w:val="22"/>
      </w:rPr>
    </w:lvl>
    <w:lvl w:ilvl="1">
      <w:start w:val="1"/>
      <w:numFmt w:val="decimal"/>
      <w:lvlText w:val="%1.%2"/>
      <w:lvlJc w:val="left"/>
      <w:pPr>
        <w:ind w:left="1410" w:hanging="705"/>
      </w:pPr>
      <w:rPr>
        <w:rFonts w:hint="default"/>
        <w:b/>
      </w:rPr>
    </w:lvl>
    <w:lvl w:ilvl="2">
      <w:start w:val="1"/>
      <w:numFmt w:val="decimal"/>
      <w:lvlText w:val="%1.%2.%3"/>
      <w:lvlJc w:val="left"/>
      <w:pPr>
        <w:ind w:left="2130" w:hanging="720"/>
      </w:pPr>
      <w:rPr>
        <w:rFonts w:hint="default"/>
        <w:b/>
      </w:rPr>
    </w:lvl>
    <w:lvl w:ilvl="3">
      <w:start w:val="1"/>
      <w:numFmt w:val="decimal"/>
      <w:lvlText w:val="%1.%2.%3.%4"/>
      <w:lvlJc w:val="left"/>
      <w:pPr>
        <w:ind w:left="2835" w:hanging="720"/>
      </w:pPr>
      <w:rPr>
        <w:rFonts w:hint="default"/>
        <w:b/>
      </w:rPr>
    </w:lvl>
    <w:lvl w:ilvl="4">
      <w:start w:val="1"/>
      <w:numFmt w:val="decimal"/>
      <w:lvlText w:val="%1.%2.%3.%4.%5"/>
      <w:lvlJc w:val="left"/>
      <w:pPr>
        <w:ind w:left="3900" w:hanging="1080"/>
      </w:pPr>
      <w:rPr>
        <w:rFonts w:hint="default"/>
        <w:b/>
      </w:rPr>
    </w:lvl>
    <w:lvl w:ilvl="5">
      <w:start w:val="1"/>
      <w:numFmt w:val="decimal"/>
      <w:lvlText w:val="%1.%2.%3.%4.%5.%6"/>
      <w:lvlJc w:val="left"/>
      <w:pPr>
        <w:ind w:left="4605" w:hanging="1080"/>
      </w:pPr>
      <w:rPr>
        <w:rFonts w:hint="default"/>
        <w:b/>
      </w:rPr>
    </w:lvl>
    <w:lvl w:ilvl="6">
      <w:start w:val="1"/>
      <w:numFmt w:val="decimal"/>
      <w:lvlText w:val="%1.%2.%3.%4.%5.%6.%7"/>
      <w:lvlJc w:val="left"/>
      <w:pPr>
        <w:ind w:left="5670" w:hanging="1440"/>
      </w:pPr>
      <w:rPr>
        <w:rFonts w:hint="default"/>
        <w:b/>
      </w:rPr>
    </w:lvl>
    <w:lvl w:ilvl="7">
      <w:start w:val="1"/>
      <w:numFmt w:val="decimal"/>
      <w:lvlText w:val="%1.%2.%3.%4.%5.%6.%7.%8"/>
      <w:lvlJc w:val="left"/>
      <w:pPr>
        <w:ind w:left="6375" w:hanging="1440"/>
      </w:pPr>
      <w:rPr>
        <w:rFonts w:hint="default"/>
        <w:b/>
      </w:rPr>
    </w:lvl>
    <w:lvl w:ilvl="8">
      <w:start w:val="1"/>
      <w:numFmt w:val="decimal"/>
      <w:lvlText w:val="%1.%2.%3.%4.%5.%6.%7.%8.%9"/>
      <w:lvlJc w:val="left"/>
      <w:pPr>
        <w:ind w:left="7440" w:hanging="1800"/>
      </w:pPr>
      <w:rPr>
        <w:rFonts w:hint="default"/>
        <w:b/>
      </w:rPr>
    </w:lvl>
  </w:abstractNum>
  <w:abstractNum w:abstractNumId="107">
    <w:nsid w:val="3FCB1105"/>
    <w:multiLevelType w:val="hybridMultilevel"/>
    <w:tmpl w:val="2D6289A4"/>
    <w:lvl w:ilvl="0" w:tplc="1B4C9F5E">
      <w:start w:val="9"/>
      <w:numFmt w:val="lowerLetter"/>
      <w:lvlText w:val="%1."/>
      <w:lvlJc w:val="left"/>
      <w:pPr>
        <w:ind w:left="1004" w:hanging="720"/>
      </w:pPr>
      <w:rPr>
        <w:rFonts w:hint="default"/>
        <w:color w:val="auto"/>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8">
    <w:nsid w:val="3FEE4F33"/>
    <w:multiLevelType w:val="multilevel"/>
    <w:tmpl w:val="350C8B08"/>
    <w:lvl w:ilvl="0">
      <w:start w:val="31"/>
      <w:numFmt w:val="decimal"/>
      <w:lvlText w:val="%1"/>
      <w:lvlJc w:val="left"/>
      <w:pPr>
        <w:ind w:left="420" w:hanging="420"/>
      </w:pPr>
      <w:rPr>
        <w:rFonts w:hint="default"/>
      </w:rPr>
    </w:lvl>
    <w:lvl w:ilvl="1">
      <w:start w:val="2"/>
      <w:numFmt w:val="decimal"/>
      <w:lvlText w:val="%1.%2"/>
      <w:lvlJc w:val="left"/>
      <w:pPr>
        <w:ind w:left="780" w:hanging="4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09">
    <w:nsid w:val="3FEF0637"/>
    <w:multiLevelType w:val="hybridMultilevel"/>
    <w:tmpl w:val="A68CC78E"/>
    <w:lvl w:ilvl="0" w:tplc="654EC200">
      <w:start w:val="1"/>
      <w:numFmt w:val="decimal"/>
      <w:lvlText w:val="6.%1"/>
      <w:lvlJc w:val="left"/>
      <w:pPr>
        <w:ind w:left="720" w:hanging="360"/>
      </w:pPr>
      <w:rPr>
        <w:rFonts w:hint="default"/>
        <w:color w:val="00000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10">
    <w:nsid w:val="40C452AA"/>
    <w:multiLevelType w:val="hybridMultilevel"/>
    <w:tmpl w:val="28384680"/>
    <w:name w:val="WW8Num392"/>
    <w:lvl w:ilvl="0" w:tplc="3F02A0B4">
      <w:start w:val="3"/>
      <w:numFmt w:val="upperLetter"/>
      <w:lvlText w:val="%1."/>
      <w:lvlJc w:val="left"/>
      <w:pPr>
        <w:ind w:left="1423"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11">
    <w:nsid w:val="40DF5CEE"/>
    <w:multiLevelType w:val="hybridMultilevel"/>
    <w:tmpl w:val="6C3E222A"/>
    <w:lvl w:ilvl="0" w:tplc="080A0019">
      <w:start w:val="1"/>
      <w:numFmt w:val="lowerLetter"/>
      <w:lvlText w:val="%1."/>
      <w:lvlJc w:val="left"/>
      <w:pPr>
        <w:ind w:left="1004" w:hanging="720"/>
      </w:pPr>
      <w:rPr>
        <w:rFonts w:hint="default"/>
        <w:color w:val="auto"/>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12">
    <w:nsid w:val="411F7CD8"/>
    <w:multiLevelType w:val="multilevel"/>
    <w:tmpl w:val="18562062"/>
    <w:lvl w:ilvl="0">
      <w:start w:val="1"/>
      <w:numFmt w:val="decimal"/>
      <w:lvlText w:val="17.%1"/>
      <w:lvlJc w:val="left"/>
      <w:pPr>
        <w:ind w:left="360" w:hanging="360"/>
      </w:pPr>
      <w:rPr>
        <w:rFonts w:hint="default"/>
        <w:color w:val="auto"/>
      </w:rPr>
    </w:lvl>
    <w:lvl w:ilvl="1">
      <w:start w:val="1"/>
      <w:numFmt w:val="decimal"/>
      <w:lvlText w:val="%1.%2."/>
      <w:lvlJc w:val="left"/>
      <w:pPr>
        <w:ind w:left="720" w:hanging="72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13">
    <w:nsid w:val="41715EA8"/>
    <w:multiLevelType w:val="singleLevel"/>
    <w:tmpl w:val="00000026"/>
    <w:name w:val="WW8Num30"/>
    <w:lvl w:ilvl="0">
      <w:start w:val="1"/>
      <w:numFmt w:val="upperRoman"/>
      <w:lvlText w:val="%1."/>
      <w:lvlJc w:val="left"/>
      <w:pPr>
        <w:ind w:left="720" w:hanging="360"/>
      </w:pPr>
      <w:rPr>
        <w:rFonts w:cs="Times New Roman"/>
      </w:rPr>
    </w:lvl>
  </w:abstractNum>
  <w:abstractNum w:abstractNumId="114">
    <w:nsid w:val="42877457"/>
    <w:multiLevelType w:val="multilevel"/>
    <w:tmpl w:val="035E8034"/>
    <w:lvl w:ilvl="0">
      <w:start w:val="1"/>
      <w:numFmt w:val="lowerLetter"/>
      <w:lvlText w:val="%1."/>
      <w:lvlJc w:val="left"/>
      <w:pPr>
        <w:ind w:left="705" w:hanging="705"/>
      </w:pPr>
      <w:rPr>
        <w:rFonts w:hint="default"/>
        <w:b w:val="0"/>
      </w:rPr>
    </w:lvl>
    <w:lvl w:ilvl="1">
      <w:start w:val="1"/>
      <w:numFmt w:val="decimal"/>
      <w:lvlText w:val="%1.%2"/>
      <w:lvlJc w:val="left"/>
      <w:pPr>
        <w:ind w:left="1410" w:hanging="705"/>
      </w:pPr>
      <w:rPr>
        <w:rFonts w:hint="default"/>
        <w:b/>
      </w:rPr>
    </w:lvl>
    <w:lvl w:ilvl="2">
      <w:start w:val="1"/>
      <w:numFmt w:val="decimal"/>
      <w:lvlText w:val="%1.%2.%3"/>
      <w:lvlJc w:val="left"/>
      <w:pPr>
        <w:ind w:left="2130" w:hanging="720"/>
      </w:pPr>
      <w:rPr>
        <w:rFonts w:hint="default"/>
        <w:b/>
      </w:rPr>
    </w:lvl>
    <w:lvl w:ilvl="3">
      <w:start w:val="1"/>
      <w:numFmt w:val="decimal"/>
      <w:lvlText w:val="%1.%2.%3.%4"/>
      <w:lvlJc w:val="left"/>
      <w:pPr>
        <w:ind w:left="2835" w:hanging="720"/>
      </w:pPr>
      <w:rPr>
        <w:rFonts w:hint="default"/>
        <w:b/>
      </w:rPr>
    </w:lvl>
    <w:lvl w:ilvl="4">
      <w:start w:val="1"/>
      <w:numFmt w:val="decimal"/>
      <w:lvlText w:val="%1.%2.%3.%4.%5"/>
      <w:lvlJc w:val="left"/>
      <w:pPr>
        <w:ind w:left="3900" w:hanging="1080"/>
      </w:pPr>
      <w:rPr>
        <w:rFonts w:hint="default"/>
        <w:b/>
      </w:rPr>
    </w:lvl>
    <w:lvl w:ilvl="5">
      <w:start w:val="1"/>
      <w:numFmt w:val="decimal"/>
      <w:lvlText w:val="%1.%2.%3.%4.%5.%6"/>
      <w:lvlJc w:val="left"/>
      <w:pPr>
        <w:ind w:left="4605" w:hanging="1080"/>
      </w:pPr>
      <w:rPr>
        <w:rFonts w:hint="default"/>
        <w:b/>
      </w:rPr>
    </w:lvl>
    <w:lvl w:ilvl="6">
      <w:start w:val="1"/>
      <w:numFmt w:val="decimal"/>
      <w:lvlText w:val="%1.%2.%3.%4.%5.%6.%7"/>
      <w:lvlJc w:val="left"/>
      <w:pPr>
        <w:ind w:left="5670" w:hanging="1440"/>
      </w:pPr>
      <w:rPr>
        <w:rFonts w:hint="default"/>
        <w:b/>
      </w:rPr>
    </w:lvl>
    <w:lvl w:ilvl="7">
      <w:start w:val="1"/>
      <w:numFmt w:val="decimal"/>
      <w:lvlText w:val="%1.%2.%3.%4.%5.%6.%7.%8"/>
      <w:lvlJc w:val="left"/>
      <w:pPr>
        <w:ind w:left="6375" w:hanging="1440"/>
      </w:pPr>
      <w:rPr>
        <w:rFonts w:hint="default"/>
        <w:b/>
      </w:rPr>
    </w:lvl>
    <w:lvl w:ilvl="8">
      <w:start w:val="1"/>
      <w:numFmt w:val="decimal"/>
      <w:lvlText w:val="%1.%2.%3.%4.%5.%6.%7.%8.%9"/>
      <w:lvlJc w:val="left"/>
      <w:pPr>
        <w:ind w:left="7440" w:hanging="1800"/>
      </w:pPr>
      <w:rPr>
        <w:rFonts w:hint="default"/>
        <w:b/>
      </w:rPr>
    </w:lvl>
  </w:abstractNum>
  <w:abstractNum w:abstractNumId="115">
    <w:nsid w:val="43E15EAB"/>
    <w:multiLevelType w:val="hybridMultilevel"/>
    <w:tmpl w:val="47A88972"/>
    <w:name w:val="WW8Num1432"/>
    <w:lvl w:ilvl="0" w:tplc="B69027C2">
      <w:start w:val="3"/>
      <w:numFmt w:val="decimal"/>
      <w:lvlText w:val="%1."/>
      <w:lvlJc w:val="left"/>
      <w:pPr>
        <w:ind w:left="720" w:hanging="360"/>
      </w:pPr>
      <w:rPr>
        <w:rFonts w:cs="Times New Roman" w:hint="default"/>
        <w:b/>
        <w:i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16">
    <w:nsid w:val="45064311"/>
    <w:multiLevelType w:val="hybridMultilevel"/>
    <w:tmpl w:val="290870FC"/>
    <w:name w:val="WW8Num302"/>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17">
    <w:nsid w:val="45562AEB"/>
    <w:multiLevelType w:val="multilevel"/>
    <w:tmpl w:val="979CCFFC"/>
    <w:lvl w:ilvl="0">
      <w:start w:val="3"/>
      <w:numFmt w:val="lowerLetter"/>
      <w:lvlText w:val="%1."/>
      <w:lvlJc w:val="left"/>
      <w:pPr>
        <w:ind w:left="705" w:hanging="705"/>
      </w:pPr>
      <w:rPr>
        <w:rFonts w:hint="default"/>
        <w:b w:val="0"/>
        <w:i w:val="0"/>
        <w:sz w:val="22"/>
        <w:szCs w:val="22"/>
      </w:rPr>
    </w:lvl>
    <w:lvl w:ilvl="1">
      <w:start w:val="1"/>
      <w:numFmt w:val="decimal"/>
      <w:lvlText w:val="%1.%2"/>
      <w:lvlJc w:val="left"/>
      <w:pPr>
        <w:ind w:left="1410" w:hanging="705"/>
      </w:pPr>
      <w:rPr>
        <w:rFonts w:hint="default"/>
        <w:b/>
      </w:rPr>
    </w:lvl>
    <w:lvl w:ilvl="2">
      <w:start w:val="1"/>
      <w:numFmt w:val="decimal"/>
      <w:lvlText w:val="%1.%2.%3"/>
      <w:lvlJc w:val="left"/>
      <w:pPr>
        <w:ind w:left="2130" w:hanging="720"/>
      </w:pPr>
      <w:rPr>
        <w:rFonts w:hint="default"/>
        <w:b/>
      </w:rPr>
    </w:lvl>
    <w:lvl w:ilvl="3">
      <w:start w:val="1"/>
      <w:numFmt w:val="decimal"/>
      <w:lvlText w:val="%1.%2.%3.%4"/>
      <w:lvlJc w:val="left"/>
      <w:pPr>
        <w:ind w:left="2835" w:hanging="720"/>
      </w:pPr>
      <w:rPr>
        <w:rFonts w:hint="default"/>
        <w:b/>
      </w:rPr>
    </w:lvl>
    <w:lvl w:ilvl="4">
      <w:start w:val="1"/>
      <w:numFmt w:val="decimal"/>
      <w:lvlText w:val="%1.%2.%3.%4.%5"/>
      <w:lvlJc w:val="left"/>
      <w:pPr>
        <w:ind w:left="3900" w:hanging="1080"/>
      </w:pPr>
      <w:rPr>
        <w:rFonts w:hint="default"/>
        <w:b/>
      </w:rPr>
    </w:lvl>
    <w:lvl w:ilvl="5">
      <w:start w:val="1"/>
      <w:numFmt w:val="decimal"/>
      <w:lvlText w:val="%1.%2.%3.%4.%5.%6"/>
      <w:lvlJc w:val="left"/>
      <w:pPr>
        <w:ind w:left="4605" w:hanging="1080"/>
      </w:pPr>
      <w:rPr>
        <w:rFonts w:hint="default"/>
        <w:b/>
      </w:rPr>
    </w:lvl>
    <w:lvl w:ilvl="6">
      <w:start w:val="1"/>
      <w:numFmt w:val="decimal"/>
      <w:lvlText w:val="%1.%2.%3.%4.%5.%6.%7"/>
      <w:lvlJc w:val="left"/>
      <w:pPr>
        <w:ind w:left="5670" w:hanging="1440"/>
      </w:pPr>
      <w:rPr>
        <w:rFonts w:hint="default"/>
        <w:b/>
      </w:rPr>
    </w:lvl>
    <w:lvl w:ilvl="7">
      <w:start w:val="1"/>
      <w:numFmt w:val="decimal"/>
      <w:lvlText w:val="%1.%2.%3.%4.%5.%6.%7.%8"/>
      <w:lvlJc w:val="left"/>
      <w:pPr>
        <w:ind w:left="6375" w:hanging="1440"/>
      </w:pPr>
      <w:rPr>
        <w:rFonts w:hint="default"/>
        <w:b/>
      </w:rPr>
    </w:lvl>
    <w:lvl w:ilvl="8">
      <w:start w:val="1"/>
      <w:numFmt w:val="decimal"/>
      <w:lvlText w:val="%1.%2.%3.%4.%5.%6.%7.%8.%9"/>
      <w:lvlJc w:val="left"/>
      <w:pPr>
        <w:ind w:left="7440" w:hanging="1800"/>
      </w:pPr>
      <w:rPr>
        <w:rFonts w:hint="default"/>
        <w:b/>
      </w:rPr>
    </w:lvl>
  </w:abstractNum>
  <w:abstractNum w:abstractNumId="118">
    <w:nsid w:val="46D8152A"/>
    <w:multiLevelType w:val="hybridMultilevel"/>
    <w:tmpl w:val="08F021B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9">
    <w:nsid w:val="485F215B"/>
    <w:multiLevelType w:val="multilevel"/>
    <w:tmpl w:val="AA6A3AD8"/>
    <w:lvl w:ilvl="0">
      <w:start w:val="2"/>
      <w:numFmt w:val="lowerLetter"/>
      <w:lvlText w:val="%1."/>
      <w:lvlJc w:val="left"/>
      <w:pPr>
        <w:ind w:left="705" w:hanging="705"/>
      </w:pPr>
      <w:rPr>
        <w:rFonts w:hint="default"/>
        <w:b w:val="0"/>
        <w:sz w:val="22"/>
        <w:szCs w:val="22"/>
      </w:rPr>
    </w:lvl>
    <w:lvl w:ilvl="1">
      <w:start w:val="1"/>
      <w:numFmt w:val="decimal"/>
      <w:lvlText w:val="%1.%2"/>
      <w:lvlJc w:val="left"/>
      <w:pPr>
        <w:ind w:left="1410" w:hanging="705"/>
      </w:pPr>
      <w:rPr>
        <w:rFonts w:hint="default"/>
        <w:b/>
      </w:rPr>
    </w:lvl>
    <w:lvl w:ilvl="2">
      <w:start w:val="1"/>
      <w:numFmt w:val="decimal"/>
      <w:lvlText w:val="%1.%2.%3"/>
      <w:lvlJc w:val="left"/>
      <w:pPr>
        <w:ind w:left="2130" w:hanging="720"/>
      </w:pPr>
      <w:rPr>
        <w:rFonts w:hint="default"/>
        <w:b/>
      </w:rPr>
    </w:lvl>
    <w:lvl w:ilvl="3">
      <w:start w:val="1"/>
      <w:numFmt w:val="decimal"/>
      <w:lvlText w:val="%1.%2.%3.%4"/>
      <w:lvlJc w:val="left"/>
      <w:pPr>
        <w:ind w:left="2835" w:hanging="720"/>
      </w:pPr>
      <w:rPr>
        <w:rFonts w:hint="default"/>
        <w:b/>
      </w:rPr>
    </w:lvl>
    <w:lvl w:ilvl="4">
      <w:start w:val="1"/>
      <w:numFmt w:val="decimal"/>
      <w:lvlText w:val="%1.%2.%3.%4.%5"/>
      <w:lvlJc w:val="left"/>
      <w:pPr>
        <w:ind w:left="3900" w:hanging="1080"/>
      </w:pPr>
      <w:rPr>
        <w:rFonts w:hint="default"/>
        <w:b/>
      </w:rPr>
    </w:lvl>
    <w:lvl w:ilvl="5">
      <w:start w:val="1"/>
      <w:numFmt w:val="decimal"/>
      <w:lvlText w:val="%1.%2.%3.%4.%5.%6"/>
      <w:lvlJc w:val="left"/>
      <w:pPr>
        <w:ind w:left="4605" w:hanging="1080"/>
      </w:pPr>
      <w:rPr>
        <w:rFonts w:hint="default"/>
        <w:b/>
      </w:rPr>
    </w:lvl>
    <w:lvl w:ilvl="6">
      <w:start w:val="1"/>
      <w:numFmt w:val="decimal"/>
      <w:lvlText w:val="%1.%2.%3.%4.%5.%6.%7"/>
      <w:lvlJc w:val="left"/>
      <w:pPr>
        <w:ind w:left="5670" w:hanging="1440"/>
      </w:pPr>
      <w:rPr>
        <w:rFonts w:hint="default"/>
        <w:b/>
      </w:rPr>
    </w:lvl>
    <w:lvl w:ilvl="7">
      <w:start w:val="1"/>
      <w:numFmt w:val="decimal"/>
      <w:lvlText w:val="%1.%2.%3.%4.%5.%6.%7.%8"/>
      <w:lvlJc w:val="left"/>
      <w:pPr>
        <w:ind w:left="6375" w:hanging="1440"/>
      </w:pPr>
      <w:rPr>
        <w:rFonts w:hint="default"/>
        <w:b/>
      </w:rPr>
    </w:lvl>
    <w:lvl w:ilvl="8">
      <w:start w:val="1"/>
      <w:numFmt w:val="decimal"/>
      <w:lvlText w:val="%1.%2.%3.%4.%5.%6.%7.%8.%9"/>
      <w:lvlJc w:val="left"/>
      <w:pPr>
        <w:ind w:left="7440" w:hanging="1800"/>
      </w:pPr>
      <w:rPr>
        <w:rFonts w:hint="default"/>
        <w:b/>
      </w:rPr>
    </w:lvl>
  </w:abstractNum>
  <w:abstractNum w:abstractNumId="120">
    <w:nsid w:val="4878705A"/>
    <w:multiLevelType w:val="hybridMultilevel"/>
    <w:tmpl w:val="8B9437B4"/>
    <w:lvl w:ilvl="0" w:tplc="EB0241D8">
      <w:start w:val="1"/>
      <w:numFmt w:val="lowerLetter"/>
      <w:lvlText w:val="%1."/>
      <w:lvlJc w:val="left"/>
      <w:pPr>
        <w:ind w:left="1004" w:hanging="720"/>
      </w:pPr>
      <w:rPr>
        <w:rFonts w:hint="default"/>
        <w:color w:val="auto"/>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1">
    <w:nsid w:val="4976733F"/>
    <w:multiLevelType w:val="multilevel"/>
    <w:tmpl w:val="6C3806A0"/>
    <w:lvl w:ilvl="0">
      <w:start w:val="1"/>
      <w:numFmt w:val="decimal"/>
      <w:lvlText w:val="36.%1"/>
      <w:lvlJc w:val="left"/>
      <w:pPr>
        <w:ind w:left="360" w:hanging="360"/>
      </w:pPr>
      <w:rPr>
        <w:rFonts w:hint="default"/>
        <w:color w:val="auto"/>
      </w:rPr>
    </w:lvl>
    <w:lvl w:ilvl="1">
      <w:start w:val="1"/>
      <w:numFmt w:val="decimal"/>
      <w:lvlText w:val="%1.%2."/>
      <w:lvlJc w:val="left"/>
      <w:pPr>
        <w:ind w:left="720" w:hanging="72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22">
    <w:nsid w:val="4A0C7FB6"/>
    <w:multiLevelType w:val="hybridMultilevel"/>
    <w:tmpl w:val="8954EB1A"/>
    <w:name w:val="WW8Num30222222"/>
    <w:lvl w:ilvl="0" w:tplc="3362ABC0">
      <w:start w:val="2"/>
      <w:numFmt w:val="decimal"/>
      <w:lvlText w:val="%1."/>
      <w:lvlJc w:val="left"/>
      <w:pPr>
        <w:tabs>
          <w:tab w:val="num" w:pos="57"/>
        </w:tabs>
        <w:ind w:left="57" w:hanging="57"/>
      </w:pPr>
      <w:rPr>
        <w:rFonts w:cs="Times New Roman"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3">
    <w:nsid w:val="4A5149B5"/>
    <w:multiLevelType w:val="hybridMultilevel"/>
    <w:tmpl w:val="D9E49DB6"/>
    <w:name w:val="WW8Num30222"/>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4">
    <w:nsid w:val="4B7802FC"/>
    <w:multiLevelType w:val="singleLevel"/>
    <w:tmpl w:val="080A000F"/>
    <w:name w:val="WW8Num30"/>
    <w:lvl w:ilvl="0">
      <w:start w:val="1"/>
      <w:numFmt w:val="decimal"/>
      <w:lvlText w:val="%1."/>
      <w:lvlJc w:val="left"/>
      <w:pPr>
        <w:ind w:left="720" w:hanging="360"/>
      </w:pPr>
    </w:lvl>
  </w:abstractNum>
  <w:abstractNum w:abstractNumId="125">
    <w:nsid w:val="4B7B617E"/>
    <w:multiLevelType w:val="hybridMultilevel"/>
    <w:tmpl w:val="17AECFE6"/>
    <w:name w:val="WW8Num143"/>
    <w:lvl w:ilvl="0" w:tplc="43A45EBA">
      <w:start w:val="1"/>
      <w:numFmt w:val="decimal"/>
      <w:lvlText w:val="%1."/>
      <w:lvlJc w:val="left"/>
      <w:pPr>
        <w:ind w:left="720" w:hanging="360"/>
      </w:pPr>
      <w:rPr>
        <w:rFonts w:cs="Times New Roman" w:hint="default"/>
        <w:b/>
        <w:i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6">
    <w:nsid w:val="4BB63F26"/>
    <w:multiLevelType w:val="multilevel"/>
    <w:tmpl w:val="83E0B31C"/>
    <w:lvl w:ilvl="0">
      <w:start w:val="1"/>
      <w:numFmt w:val="decimal"/>
      <w:lvlText w:val="20.%1"/>
      <w:lvlJc w:val="left"/>
      <w:pPr>
        <w:ind w:left="360" w:hanging="360"/>
      </w:pPr>
      <w:rPr>
        <w:rFonts w:hint="default"/>
        <w:color w:val="auto"/>
      </w:rPr>
    </w:lvl>
    <w:lvl w:ilvl="1">
      <w:start w:val="1"/>
      <w:numFmt w:val="decimal"/>
      <w:lvlText w:val="%1.%2."/>
      <w:lvlJc w:val="left"/>
      <w:pPr>
        <w:ind w:left="720" w:hanging="72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27">
    <w:nsid w:val="4C3C4CA3"/>
    <w:multiLevelType w:val="multilevel"/>
    <w:tmpl w:val="A1CE01A2"/>
    <w:lvl w:ilvl="0">
      <w:start w:val="1"/>
      <w:numFmt w:val="decimal"/>
      <w:lvlText w:val="25.%1"/>
      <w:lvlJc w:val="left"/>
      <w:pPr>
        <w:ind w:left="360" w:hanging="360"/>
      </w:pPr>
      <w:rPr>
        <w:rFonts w:hint="default"/>
        <w:color w:val="auto"/>
      </w:rPr>
    </w:lvl>
    <w:lvl w:ilvl="1">
      <w:start w:val="1"/>
      <w:numFmt w:val="decimal"/>
      <w:lvlText w:val="%1.%2."/>
      <w:lvlJc w:val="left"/>
      <w:pPr>
        <w:ind w:left="720" w:hanging="72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28">
    <w:nsid w:val="4C41170D"/>
    <w:multiLevelType w:val="multilevel"/>
    <w:tmpl w:val="FB4A0F8A"/>
    <w:name w:val="WW8Num302222222223222"/>
    <w:lvl w:ilvl="0">
      <w:start w:val="3"/>
      <w:numFmt w:val="decimal"/>
      <w:lvlText w:val="%1."/>
      <w:lvlJc w:val="left"/>
      <w:pPr>
        <w:tabs>
          <w:tab w:val="num" w:pos="0"/>
        </w:tabs>
        <w:ind w:left="360" w:hanging="360"/>
      </w:pPr>
      <w:rPr>
        <w:rFonts w:cs="Times New Roman" w:hint="default"/>
        <w:b/>
        <w:i w:val="0"/>
      </w:rPr>
    </w:lvl>
    <w:lvl w:ilvl="1">
      <w:start w:val="1"/>
      <w:numFmt w:val="lowerLetter"/>
      <w:lvlText w:val="%2."/>
      <w:lvlJc w:val="left"/>
      <w:pPr>
        <w:tabs>
          <w:tab w:val="num" w:pos="1440"/>
        </w:tabs>
        <w:ind w:left="1440" w:hanging="360"/>
      </w:pPr>
      <w:rPr>
        <w:rFonts w:cs="Times New Roman" w:hint="default"/>
      </w:rPr>
    </w:lvl>
    <w:lvl w:ilvl="2">
      <w:start w:val="4"/>
      <w:numFmt w:val="decimal"/>
      <w:lvlText w:val="%3."/>
      <w:lvlJc w:val="left"/>
      <w:pPr>
        <w:tabs>
          <w:tab w:val="num" w:pos="6108"/>
        </w:tabs>
        <w:ind w:left="6108" w:hanging="720"/>
      </w:pPr>
      <w:rPr>
        <w:rFonts w:hint="default"/>
      </w:rPr>
    </w:lvl>
    <w:lvl w:ilvl="3">
      <w:start w:val="5"/>
      <w:numFmt w:val="upperLetter"/>
      <w:lvlText w:val="%4)"/>
      <w:lvlJc w:val="left"/>
      <w:pPr>
        <w:tabs>
          <w:tab w:val="num" w:pos="2880"/>
        </w:tabs>
        <w:ind w:left="2880" w:hanging="360"/>
      </w:pPr>
      <w:rPr>
        <w:rFonts w:cs="Times New Roman" w:hint="default"/>
        <w:b/>
      </w:rPr>
    </w:lvl>
    <w:lvl w:ilvl="4">
      <w:start w:val="1"/>
      <w:numFmt w:val="decimal"/>
      <w:lvlText w:val="%5."/>
      <w:lvlJc w:val="left"/>
      <w:pPr>
        <w:tabs>
          <w:tab w:val="num" w:pos="3600"/>
        </w:tabs>
        <w:ind w:left="3600" w:hanging="360"/>
      </w:pPr>
      <w:rPr>
        <w:rFonts w:cs="Times New Roman" w:hint="default"/>
      </w:rPr>
    </w:lvl>
    <w:lvl w:ilvl="5">
      <w:start w:val="1"/>
      <w:numFmt w:val="lowerRoman"/>
      <w:lvlText w:val="%6."/>
      <w:lvlJc w:val="right"/>
      <w:pPr>
        <w:tabs>
          <w:tab w:val="num" w:pos="4320"/>
        </w:tabs>
        <w:ind w:left="4320" w:hanging="180"/>
      </w:pPr>
      <w:rPr>
        <w:rFonts w:cs="Times New Roman" w:hint="default"/>
      </w:rPr>
    </w:lvl>
    <w:lvl w:ilvl="6">
      <w:start w:val="1"/>
      <w:numFmt w:val="decimal"/>
      <w:lvlText w:val="%7."/>
      <w:lvlJc w:val="left"/>
      <w:pPr>
        <w:tabs>
          <w:tab w:val="num" w:pos="5040"/>
        </w:tabs>
        <w:ind w:left="5040" w:hanging="360"/>
      </w:pPr>
      <w:rPr>
        <w:rFonts w:cs="Times New Roman" w:hint="default"/>
      </w:rPr>
    </w:lvl>
    <w:lvl w:ilvl="7">
      <w:start w:val="1"/>
      <w:numFmt w:val="lowerLetter"/>
      <w:lvlText w:val="%8."/>
      <w:lvlJc w:val="left"/>
      <w:pPr>
        <w:tabs>
          <w:tab w:val="num" w:pos="5760"/>
        </w:tabs>
        <w:ind w:left="5760" w:hanging="360"/>
      </w:pPr>
      <w:rPr>
        <w:rFonts w:cs="Times New Roman" w:hint="default"/>
      </w:rPr>
    </w:lvl>
    <w:lvl w:ilvl="8">
      <w:start w:val="1"/>
      <w:numFmt w:val="lowerRoman"/>
      <w:lvlText w:val="%9."/>
      <w:lvlJc w:val="right"/>
      <w:pPr>
        <w:tabs>
          <w:tab w:val="num" w:pos="6480"/>
        </w:tabs>
        <w:ind w:left="6480" w:hanging="180"/>
      </w:pPr>
      <w:rPr>
        <w:rFonts w:cs="Times New Roman" w:hint="default"/>
      </w:rPr>
    </w:lvl>
  </w:abstractNum>
  <w:abstractNum w:abstractNumId="129">
    <w:nsid w:val="4CBD2AB6"/>
    <w:multiLevelType w:val="multilevel"/>
    <w:tmpl w:val="AA6A3AD8"/>
    <w:lvl w:ilvl="0">
      <w:start w:val="2"/>
      <w:numFmt w:val="lowerLetter"/>
      <w:lvlText w:val="%1."/>
      <w:lvlJc w:val="left"/>
      <w:pPr>
        <w:ind w:left="705" w:hanging="705"/>
      </w:pPr>
      <w:rPr>
        <w:rFonts w:hint="default"/>
        <w:b w:val="0"/>
        <w:sz w:val="22"/>
        <w:szCs w:val="22"/>
      </w:rPr>
    </w:lvl>
    <w:lvl w:ilvl="1">
      <w:start w:val="1"/>
      <w:numFmt w:val="decimal"/>
      <w:lvlText w:val="%1.%2"/>
      <w:lvlJc w:val="left"/>
      <w:pPr>
        <w:ind w:left="1410" w:hanging="705"/>
      </w:pPr>
      <w:rPr>
        <w:rFonts w:hint="default"/>
        <w:b/>
      </w:rPr>
    </w:lvl>
    <w:lvl w:ilvl="2">
      <w:start w:val="1"/>
      <w:numFmt w:val="decimal"/>
      <w:lvlText w:val="%1.%2.%3"/>
      <w:lvlJc w:val="left"/>
      <w:pPr>
        <w:ind w:left="2130" w:hanging="720"/>
      </w:pPr>
      <w:rPr>
        <w:rFonts w:hint="default"/>
        <w:b/>
      </w:rPr>
    </w:lvl>
    <w:lvl w:ilvl="3">
      <w:start w:val="1"/>
      <w:numFmt w:val="decimal"/>
      <w:lvlText w:val="%1.%2.%3.%4"/>
      <w:lvlJc w:val="left"/>
      <w:pPr>
        <w:ind w:left="2835" w:hanging="720"/>
      </w:pPr>
      <w:rPr>
        <w:rFonts w:hint="default"/>
        <w:b/>
      </w:rPr>
    </w:lvl>
    <w:lvl w:ilvl="4">
      <w:start w:val="1"/>
      <w:numFmt w:val="decimal"/>
      <w:lvlText w:val="%1.%2.%3.%4.%5"/>
      <w:lvlJc w:val="left"/>
      <w:pPr>
        <w:ind w:left="3900" w:hanging="1080"/>
      </w:pPr>
      <w:rPr>
        <w:rFonts w:hint="default"/>
        <w:b/>
      </w:rPr>
    </w:lvl>
    <w:lvl w:ilvl="5">
      <w:start w:val="1"/>
      <w:numFmt w:val="decimal"/>
      <w:lvlText w:val="%1.%2.%3.%4.%5.%6"/>
      <w:lvlJc w:val="left"/>
      <w:pPr>
        <w:ind w:left="4605" w:hanging="1080"/>
      </w:pPr>
      <w:rPr>
        <w:rFonts w:hint="default"/>
        <w:b/>
      </w:rPr>
    </w:lvl>
    <w:lvl w:ilvl="6">
      <w:start w:val="1"/>
      <w:numFmt w:val="decimal"/>
      <w:lvlText w:val="%1.%2.%3.%4.%5.%6.%7"/>
      <w:lvlJc w:val="left"/>
      <w:pPr>
        <w:ind w:left="5670" w:hanging="1440"/>
      </w:pPr>
      <w:rPr>
        <w:rFonts w:hint="default"/>
        <w:b/>
      </w:rPr>
    </w:lvl>
    <w:lvl w:ilvl="7">
      <w:start w:val="1"/>
      <w:numFmt w:val="decimal"/>
      <w:lvlText w:val="%1.%2.%3.%4.%5.%6.%7.%8"/>
      <w:lvlJc w:val="left"/>
      <w:pPr>
        <w:ind w:left="6375" w:hanging="1440"/>
      </w:pPr>
      <w:rPr>
        <w:rFonts w:hint="default"/>
        <w:b/>
      </w:rPr>
    </w:lvl>
    <w:lvl w:ilvl="8">
      <w:start w:val="1"/>
      <w:numFmt w:val="decimal"/>
      <w:lvlText w:val="%1.%2.%3.%4.%5.%6.%7.%8.%9"/>
      <w:lvlJc w:val="left"/>
      <w:pPr>
        <w:ind w:left="7440" w:hanging="1800"/>
      </w:pPr>
      <w:rPr>
        <w:rFonts w:hint="default"/>
        <w:b/>
      </w:rPr>
    </w:lvl>
  </w:abstractNum>
  <w:abstractNum w:abstractNumId="130">
    <w:nsid w:val="4D6863E3"/>
    <w:multiLevelType w:val="multilevel"/>
    <w:tmpl w:val="86527000"/>
    <w:lvl w:ilvl="0">
      <w:start w:val="2"/>
      <w:numFmt w:val="decimal"/>
      <w:lvlText w:val="%1."/>
      <w:lvlJc w:val="left"/>
      <w:pPr>
        <w:ind w:left="390" w:hanging="39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Zero"/>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31">
    <w:nsid w:val="4DEA3D91"/>
    <w:multiLevelType w:val="hybridMultilevel"/>
    <w:tmpl w:val="0FA46B5C"/>
    <w:lvl w:ilvl="0" w:tplc="080A0019">
      <w:start w:val="1"/>
      <w:numFmt w:val="lowerLetter"/>
      <w:lvlText w:val="%1."/>
      <w:lvlJc w:val="left"/>
      <w:pPr>
        <w:ind w:left="1004" w:hanging="720"/>
      </w:pPr>
      <w:rPr>
        <w:rFonts w:hint="default"/>
        <w:color w:val="auto"/>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2">
    <w:nsid w:val="4E387DFD"/>
    <w:multiLevelType w:val="hybridMultilevel"/>
    <w:tmpl w:val="E01ACCF2"/>
    <w:lvl w:ilvl="0" w:tplc="ADA88886">
      <w:start w:val="3"/>
      <w:numFmt w:val="decimal"/>
      <w:lvlText w:val="7.%1"/>
      <w:lvlJc w:val="left"/>
      <w:pPr>
        <w:ind w:left="720" w:hanging="360"/>
      </w:pPr>
      <w:rPr>
        <w:rFonts w:hint="default"/>
        <w:color w:val="00000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3">
    <w:nsid w:val="4EFE39E6"/>
    <w:multiLevelType w:val="hybridMultilevel"/>
    <w:tmpl w:val="89B2E2FE"/>
    <w:name w:val="WW8Num3022222222222"/>
    <w:lvl w:ilvl="0" w:tplc="2DDE07CC">
      <w:start w:val="3"/>
      <w:numFmt w:val="decimal"/>
      <w:lvlText w:val="%1."/>
      <w:lvlJc w:val="left"/>
      <w:pPr>
        <w:ind w:left="720" w:hanging="360"/>
      </w:pPr>
      <w:rPr>
        <w:rFonts w:cs="Times New Roman"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4">
    <w:nsid w:val="503B207E"/>
    <w:multiLevelType w:val="hybridMultilevel"/>
    <w:tmpl w:val="885E1D6C"/>
    <w:name w:val="WW8Num282"/>
    <w:lvl w:ilvl="0" w:tplc="080A0015">
      <w:start w:val="1"/>
      <w:numFmt w:val="upperLetter"/>
      <w:lvlText w:val="%1."/>
      <w:lvlJc w:val="left"/>
      <w:pPr>
        <w:ind w:left="1423" w:hanging="360"/>
      </w:pPr>
    </w:lvl>
    <w:lvl w:ilvl="1" w:tplc="080A0019" w:tentative="1">
      <w:start w:val="1"/>
      <w:numFmt w:val="lowerLetter"/>
      <w:lvlText w:val="%2."/>
      <w:lvlJc w:val="left"/>
      <w:pPr>
        <w:ind w:left="2143" w:hanging="360"/>
      </w:pPr>
    </w:lvl>
    <w:lvl w:ilvl="2" w:tplc="080A001B" w:tentative="1">
      <w:start w:val="1"/>
      <w:numFmt w:val="lowerRoman"/>
      <w:lvlText w:val="%3."/>
      <w:lvlJc w:val="right"/>
      <w:pPr>
        <w:ind w:left="2863" w:hanging="180"/>
      </w:pPr>
    </w:lvl>
    <w:lvl w:ilvl="3" w:tplc="080A000F" w:tentative="1">
      <w:start w:val="1"/>
      <w:numFmt w:val="decimal"/>
      <w:lvlText w:val="%4."/>
      <w:lvlJc w:val="left"/>
      <w:pPr>
        <w:ind w:left="3583" w:hanging="360"/>
      </w:pPr>
    </w:lvl>
    <w:lvl w:ilvl="4" w:tplc="080A0019" w:tentative="1">
      <w:start w:val="1"/>
      <w:numFmt w:val="lowerLetter"/>
      <w:lvlText w:val="%5."/>
      <w:lvlJc w:val="left"/>
      <w:pPr>
        <w:ind w:left="4303" w:hanging="360"/>
      </w:pPr>
    </w:lvl>
    <w:lvl w:ilvl="5" w:tplc="080A001B" w:tentative="1">
      <w:start w:val="1"/>
      <w:numFmt w:val="lowerRoman"/>
      <w:lvlText w:val="%6."/>
      <w:lvlJc w:val="right"/>
      <w:pPr>
        <w:ind w:left="5023" w:hanging="180"/>
      </w:pPr>
    </w:lvl>
    <w:lvl w:ilvl="6" w:tplc="080A000F" w:tentative="1">
      <w:start w:val="1"/>
      <w:numFmt w:val="decimal"/>
      <w:lvlText w:val="%7."/>
      <w:lvlJc w:val="left"/>
      <w:pPr>
        <w:ind w:left="5743" w:hanging="360"/>
      </w:pPr>
    </w:lvl>
    <w:lvl w:ilvl="7" w:tplc="080A0019" w:tentative="1">
      <w:start w:val="1"/>
      <w:numFmt w:val="lowerLetter"/>
      <w:lvlText w:val="%8."/>
      <w:lvlJc w:val="left"/>
      <w:pPr>
        <w:ind w:left="6463" w:hanging="360"/>
      </w:pPr>
    </w:lvl>
    <w:lvl w:ilvl="8" w:tplc="080A001B" w:tentative="1">
      <w:start w:val="1"/>
      <w:numFmt w:val="lowerRoman"/>
      <w:lvlText w:val="%9."/>
      <w:lvlJc w:val="right"/>
      <w:pPr>
        <w:ind w:left="7183" w:hanging="180"/>
      </w:pPr>
    </w:lvl>
  </w:abstractNum>
  <w:abstractNum w:abstractNumId="135">
    <w:nsid w:val="50CC66F1"/>
    <w:multiLevelType w:val="multilevel"/>
    <w:tmpl w:val="FD3EBC2E"/>
    <w:lvl w:ilvl="0">
      <w:start w:val="1"/>
      <w:numFmt w:val="decimal"/>
      <w:lvlText w:val="34.%1"/>
      <w:lvlJc w:val="left"/>
      <w:pPr>
        <w:ind w:left="360" w:hanging="360"/>
      </w:pPr>
      <w:rPr>
        <w:rFonts w:hint="default"/>
        <w:color w:val="auto"/>
      </w:rPr>
    </w:lvl>
    <w:lvl w:ilvl="1">
      <w:start w:val="1"/>
      <w:numFmt w:val="decimal"/>
      <w:lvlText w:val="%1.%2."/>
      <w:lvlJc w:val="left"/>
      <w:pPr>
        <w:ind w:left="720" w:hanging="72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36">
    <w:nsid w:val="52722116"/>
    <w:multiLevelType w:val="hybridMultilevel"/>
    <w:tmpl w:val="C7FEEA68"/>
    <w:lvl w:ilvl="0" w:tplc="3D88F7A0">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7">
    <w:nsid w:val="52833D1F"/>
    <w:multiLevelType w:val="singleLevel"/>
    <w:tmpl w:val="080A000F"/>
    <w:name w:val="WW8Num30"/>
    <w:lvl w:ilvl="0">
      <w:start w:val="1"/>
      <w:numFmt w:val="decimal"/>
      <w:lvlText w:val="%1."/>
      <w:lvlJc w:val="left"/>
      <w:pPr>
        <w:ind w:left="720" w:hanging="360"/>
      </w:pPr>
    </w:lvl>
  </w:abstractNum>
  <w:abstractNum w:abstractNumId="138">
    <w:nsid w:val="52F96D45"/>
    <w:multiLevelType w:val="multilevel"/>
    <w:tmpl w:val="F6C8D71A"/>
    <w:lvl w:ilvl="0">
      <w:start w:val="2"/>
      <w:numFmt w:val="lowerLetter"/>
      <w:lvlText w:val="%1."/>
      <w:lvlJc w:val="left"/>
      <w:pPr>
        <w:ind w:left="705" w:hanging="705"/>
      </w:pPr>
      <w:rPr>
        <w:rFonts w:hint="default"/>
        <w:b w:val="0"/>
        <w:i w:val="0"/>
        <w:sz w:val="22"/>
        <w:szCs w:val="22"/>
      </w:rPr>
    </w:lvl>
    <w:lvl w:ilvl="1">
      <w:start w:val="1"/>
      <w:numFmt w:val="decimal"/>
      <w:lvlText w:val="%1.%2"/>
      <w:lvlJc w:val="left"/>
      <w:pPr>
        <w:ind w:left="1410" w:hanging="705"/>
      </w:pPr>
      <w:rPr>
        <w:rFonts w:hint="default"/>
        <w:b/>
      </w:rPr>
    </w:lvl>
    <w:lvl w:ilvl="2">
      <w:start w:val="1"/>
      <w:numFmt w:val="decimal"/>
      <w:lvlText w:val="%1.%2.%3"/>
      <w:lvlJc w:val="left"/>
      <w:pPr>
        <w:ind w:left="2130" w:hanging="720"/>
      </w:pPr>
      <w:rPr>
        <w:rFonts w:hint="default"/>
        <w:b/>
      </w:rPr>
    </w:lvl>
    <w:lvl w:ilvl="3">
      <w:start w:val="1"/>
      <w:numFmt w:val="decimal"/>
      <w:lvlText w:val="%1.%2.%3.%4"/>
      <w:lvlJc w:val="left"/>
      <w:pPr>
        <w:ind w:left="2835" w:hanging="720"/>
      </w:pPr>
      <w:rPr>
        <w:rFonts w:hint="default"/>
        <w:b/>
      </w:rPr>
    </w:lvl>
    <w:lvl w:ilvl="4">
      <w:start w:val="1"/>
      <w:numFmt w:val="decimal"/>
      <w:lvlText w:val="%1.%2.%3.%4.%5"/>
      <w:lvlJc w:val="left"/>
      <w:pPr>
        <w:ind w:left="3900" w:hanging="1080"/>
      </w:pPr>
      <w:rPr>
        <w:rFonts w:hint="default"/>
        <w:b/>
      </w:rPr>
    </w:lvl>
    <w:lvl w:ilvl="5">
      <w:start w:val="1"/>
      <w:numFmt w:val="decimal"/>
      <w:lvlText w:val="%1.%2.%3.%4.%5.%6"/>
      <w:lvlJc w:val="left"/>
      <w:pPr>
        <w:ind w:left="4605" w:hanging="1080"/>
      </w:pPr>
      <w:rPr>
        <w:rFonts w:hint="default"/>
        <w:b/>
      </w:rPr>
    </w:lvl>
    <w:lvl w:ilvl="6">
      <w:start w:val="1"/>
      <w:numFmt w:val="decimal"/>
      <w:lvlText w:val="%1.%2.%3.%4.%5.%6.%7"/>
      <w:lvlJc w:val="left"/>
      <w:pPr>
        <w:ind w:left="5670" w:hanging="1440"/>
      </w:pPr>
      <w:rPr>
        <w:rFonts w:hint="default"/>
        <w:b/>
      </w:rPr>
    </w:lvl>
    <w:lvl w:ilvl="7">
      <w:start w:val="1"/>
      <w:numFmt w:val="decimal"/>
      <w:lvlText w:val="%1.%2.%3.%4.%5.%6.%7.%8"/>
      <w:lvlJc w:val="left"/>
      <w:pPr>
        <w:ind w:left="6375" w:hanging="1440"/>
      </w:pPr>
      <w:rPr>
        <w:rFonts w:hint="default"/>
        <w:b/>
      </w:rPr>
    </w:lvl>
    <w:lvl w:ilvl="8">
      <w:start w:val="1"/>
      <w:numFmt w:val="decimal"/>
      <w:lvlText w:val="%1.%2.%3.%4.%5.%6.%7.%8.%9"/>
      <w:lvlJc w:val="left"/>
      <w:pPr>
        <w:ind w:left="7440" w:hanging="1800"/>
      </w:pPr>
      <w:rPr>
        <w:rFonts w:hint="default"/>
        <w:b/>
      </w:rPr>
    </w:lvl>
  </w:abstractNum>
  <w:abstractNum w:abstractNumId="139">
    <w:nsid w:val="53ED6C82"/>
    <w:multiLevelType w:val="hybridMultilevel"/>
    <w:tmpl w:val="1C182CAA"/>
    <w:lvl w:ilvl="0" w:tplc="8DA45CC2">
      <w:start w:val="1"/>
      <w:numFmt w:val="bullet"/>
      <w:lvlText w:val=""/>
      <w:lvlJc w:val="left"/>
      <w:pPr>
        <w:ind w:left="1800" w:hanging="360"/>
      </w:pPr>
      <w:rPr>
        <w:rFonts w:ascii="Symbol" w:hAnsi="Symbol" w:hint="default"/>
        <w:sz w:val="24"/>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0">
    <w:nsid w:val="5550241E"/>
    <w:multiLevelType w:val="multilevel"/>
    <w:tmpl w:val="DF1CC318"/>
    <w:lvl w:ilvl="0">
      <w:start w:val="3"/>
      <w:numFmt w:val="decimal"/>
      <w:lvlText w:val="21.%1"/>
      <w:lvlJc w:val="left"/>
      <w:pPr>
        <w:ind w:left="360" w:hanging="360"/>
      </w:pPr>
      <w:rPr>
        <w:rFonts w:hint="default"/>
        <w:color w:val="auto"/>
      </w:rPr>
    </w:lvl>
    <w:lvl w:ilvl="1">
      <w:start w:val="1"/>
      <w:numFmt w:val="decimal"/>
      <w:lvlText w:val="%1.%2."/>
      <w:lvlJc w:val="left"/>
      <w:pPr>
        <w:ind w:left="720" w:hanging="72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41">
    <w:nsid w:val="55EE5FDD"/>
    <w:multiLevelType w:val="singleLevel"/>
    <w:tmpl w:val="080A000F"/>
    <w:name w:val="WW8Num30"/>
    <w:lvl w:ilvl="0">
      <w:start w:val="1"/>
      <w:numFmt w:val="decimal"/>
      <w:lvlText w:val="%1."/>
      <w:lvlJc w:val="left"/>
      <w:pPr>
        <w:ind w:left="720" w:hanging="360"/>
      </w:pPr>
    </w:lvl>
  </w:abstractNum>
  <w:abstractNum w:abstractNumId="142">
    <w:nsid w:val="572869CF"/>
    <w:multiLevelType w:val="hybridMultilevel"/>
    <w:tmpl w:val="6C3E222A"/>
    <w:lvl w:ilvl="0" w:tplc="080A0019">
      <w:start w:val="1"/>
      <w:numFmt w:val="lowerLetter"/>
      <w:lvlText w:val="%1."/>
      <w:lvlJc w:val="left"/>
      <w:pPr>
        <w:ind w:left="1004" w:hanging="720"/>
      </w:pPr>
      <w:rPr>
        <w:rFonts w:hint="default"/>
        <w:color w:val="auto"/>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43">
    <w:nsid w:val="578841AD"/>
    <w:multiLevelType w:val="multilevel"/>
    <w:tmpl w:val="948AF2DA"/>
    <w:lvl w:ilvl="0">
      <w:start w:val="1"/>
      <w:numFmt w:val="decimal"/>
      <w:lvlText w:val="23.%1"/>
      <w:lvlJc w:val="left"/>
      <w:pPr>
        <w:ind w:left="360" w:hanging="360"/>
      </w:pPr>
      <w:rPr>
        <w:rFonts w:hint="default"/>
        <w:color w:val="auto"/>
      </w:rPr>
    </w:lvl>
    <w:lvl w:ilvl="1">
      <w:start w:val="1"/>
      <w:numFmt w:val="decimal"/>
      <w:lvlText w:val="%1.%2."/>
      <w:lvlJc w:val="left"/>
      <w:pPr>
        <w:ind w:left="720" w:hanging="72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44">
    <w:nsid w:val="58266DED"/>
    <w:multiLevelType w:val="hybridMultilevel"/>
    <w:tmpl w:val="B8E241C2"/>
    <w:name w:val="WW8Num302222222222"/>
    <w:lvl w:ilvl="0" w:tplc="00000015">
      <w:start w:val="1"/>
      <w:numFmt w:val="decimal"/>
      <w:lvlText w:val="%1."/>
      <w:lvlJc w:val="left"/>
      <w:pPr>
        <w:ind w:left="1146" w:hanging="360"/>
      </w:pPr>
      <w:rPr>
        <w:rFonts w:cs="Times New Roman"/>
        <w:b/>
      </w:rPr>
    </w:lvl>
    <w:lvl w:ilvl="1" w:tplc="080A0019" w:tentative="1">
      <w:start w:val="1"/>
      <w:numFmt w:val="lowerLetter"/>
      <w:lvlText w:val="%2."/>
      <w:lvlJc w:val="left"/>
      <w:pPr>
        <w:ind w:left="1866" w:hanging="360"/>
      </w:pPr>
    </w:lvl>
    <w:lvl w:ilvl="2" w:tplc="080A001B" w:tentative="1">
      <w:start w:val="1"/>
      <w:numFmt w:val="lowerRoman"/>
      <w:lvlText w:val="%3."/>
      <w:lvlJc w:val="right"/>
      <w:pPr>
        <w:ind w:left="2586" w:hanging="180"/>
      </w:pPr>
    </w:lvl>
    <w:lvl w:ilvl="3" w:tplc="080A000F" w:tentative="1">
      <w:start w:val="1"/>
      <w:numFmt w:val="decimal"/>
      <w:lvlText w:val="%4."/>
      <w:lvlJc w:val="left"/>
      <w:pPr>
        <w:ind w:left="3306" w:hanging="360"/>
      </w:pPr>
    </w:lvl>
    <w:lvl w:ilvl="4" w:tplc="080A0019" w:tentative="1">
      <w:start w:val="1"/>
      <w:numFmt w:val="lowerLetter"/>
      <w:lvlText w:val="%5."/>
      <w:lvlJc w:val="left"/>
      <w:pPr>
        <w:ind w:left="4026" w:hanging="360"/>
      </w:pPr>
    </w:lvl>
    <w:lvl w:ilvl="5" w:tplc="080A001B" w:tentative="1">
      <w:start w:val="1"/>
      <w:numFmt w:val="lowerRoman"/>
      <w:lvlText w:val="%6."/>
      <w:lvlJc w:val="right"/>
      <w:pPr>
        <w:ind w:left="4746" w:hanging="180"/>
      </w:pPr>
    </w:lvl>
    <w:lvl w:ilvl="6" w:tplc="080A000F" w:tentative="1">
      <w:start w:val="1"/>
      <w:numFmt w:val="decimal"/>
      <w:lvlText w:val="%7."/>
      <w:lvlJc w:val="left"/>
      <w:pPr>
        <w:ind w:left="5466" w:hanging="360"/>
      </w:pPr>
    </w:lvl>
    <w:lvl w:ilvl="7" w:tplc="080A0019" w:tentative="1">
      <w:start w:val="1"/>
      <w:numFmt w:val="lowerLetter"/>
      <w:lvlText w:val="%8."/>
      <w:lvlJc w:val="left"/>
      <w:pPr>
        <w:ind w:left="6186" w:hanging="360"/>
      </w:pPr>
    </w:lvl>
    <w:lvl w:ilvl="8" w:tplc="080A001B" w:tentative="1">
      <w:start w:val="1"/>
      <w:numFmt w:val="lowerRoman"/>
      <w:lvlText w:val="%9."/>
      <w:lvlJc w:val="right"/>
      <w:pPr>
        <w:ind w:left="6906" w:hanging="180"/>
      </w:pPr>
    </w:lvl>
  </w:abstractNum>
  <w:abstractNum w:abstractNumId="145">
    <w:nsid w:val="59875005"/>
    <w:multiLevelType w:val="hybridMultilevel"/>
    <w:tmpl w:val="ABAEB5B4"/>
    <w:lvl w:ilvl="0" w:tplc="080A0019">
      <w:start w:val="1"/>
      <w:numFmt w:val="lowerLetter"/>
      <w:lvlText w:val="%1."/>
      <w:lvlJc w:val="left"/>
      <w:pPr>
        <w:ind w:left="1004" w:hanging="720"/>
      </w:pPr>
      <w:rPr>
        <w:rFonts w:hint="default"/>
        <w:color w:val="auto"/>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46">
    <w:nsid w:val="59CB0B87"/>
    <w:multiLevelType w:val="singleLevel"/>
    <w:tmpl w:val="080A000F"/>
    <w:name w:val="WW8Num30222"/>
    <w:lvl w:ilvl="0">
      <w:start w:val="1"/>
      <w:numFmt w:val="decimal"/>
      <w:lvlText w:val="%1."/>
      <w:lvlJc w:val="left"/>
      <w:pPr>
        <w:ind w:left="720" w:hanging="360"/>
      </w:pPr>
    </w:lvl>
  </w:abstractNum>
  <w:abstractNum w:abstractNumId="147">
    <w:nsid w:val="59F268AC"/>
    <w:multiLevelType w:val="multilevel"/>
    <w:tmpl w:val="0D5E1F58"/>
    <w:lvl w:ilvl="0">
      <w:start w:val="1"/>
      <w:numFmt w:val="decimal"/>
      <w:lvlText w:val="18.%1"/>
      <w:lvlJc w:val="left"/>
      <w:pPr>
        <w:ind w:left="360" w:hanging="360"/>
      </w:pPr>
      <w:rPr>
        <w:rFonts w:hint="default"/>
        <w:color w:val="auto"/>
      </w:rPr>
    </w:lvl>
    <w:lvl w:ilvl="1">
      <w:start w:val="1"/>
      <w:numFmt w:val="decimal"/>
      <w:lvlText w:val="%1.%2."/>
      <w:lvlJc w:val="left"/>
      <w:pPr>
        <w:ind w:left="720" w:hanging="72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48">
    <w:nsid w:val="5A703A7C"/>
    <w:multiLevelType w:val="multilevel"/>
    <w:tmpl w:val="D90E68C4"/>
    <w:lvl w:ilvl="0">
      <w:start w:val="2"/>
      <w:numFmt w:val="decimal"/>
      <w:lvlText w:val="%1."/>
      <w:lvlJc w:val="left"/>
      <w:pPr>
        <w:ind w:left="390" w:hanging="390"/>
      </w:pPr>
      <w:rPr>
        <w:rFonts w:hint="default"/>
      </w:rPr>
    </w:lvl>
    <w:lvl w:ilvl="1">
      <w:start w:val="2"/>
      <w:numFmt w:val="decimal"/>
      <w:lvlText w:val="3.%2"/>
      <w:lvlJc w:val="left"/>
      <w:pPr>
        <w:ind w:left="720" w:hanging="720"/>
      </w:pPr>
      <w:rPr>
        <w:rFonts w:hint="default"/>
        <w:color w:val="000000"/>
      </w:rPr>
    </w:lvl>
    <w:lvl w:ilvl="2">
      <w:start w:val="1"/>
      <w:numFmt w:val="decimal"/>
      <w:lvlText w:val="%1.%2.%3."/>
      <w:lvlJc w:val="left"/>
      <w:pPr>
        <w:ind w:left="720" w:hanging="720"/>
      </w:pPr>
      <w:rPr>
        <w:rFonts w:hint="default"/>
      </w:rPr>
    </w:lvl>
    <w:lvl w:ilvl="3">
      <w:start w:val="1"/>
      <w:numFmt w:val="decimalZero"/>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49">
    <w:nsid w:val="5BA80DF6"/>
    <w:multiLevelType w:val="multilevel"/>
    <w:tmpl w:val="470040E2"/>
    <w:lvl w:ilvl="0">
      <w:start w:val="1"/>
      <w:numFmt w:val="decimal"/>
      <w:lvlText w:val="27.%1"/>
      <w:lvlJc w:val="left"/>
      <w:pPr>
        <w:ind w:left="360" w:hanging="360"/>
      </w:pPr>
      <w:rPr>
        <w:rFonts w:hint="default"/>
        <w:color w:val="auto"/>
      </w:rPr>
    </w:lvl>
    <w:lvl w:ilvl="1">
      <w:start w:val="1"/>
      <w:numFmt w:val="decimal"/>
      <w:lvlText w:val="%1.%2."/>
      <w:lvlJc w:val="left"/>
      <w:pPr>
        <w:ind w:left="720" w:hanging="72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50">
    <w:nsid w:val="5BE065E3"/>
    <w:multiLevelType w:val="hybridMultilevel"/>
    <w:tmpl w:val="7EF62C3E"/>
    <w:lvl w:ilvl="0" w:tplc="3DDEF1DE">
      <w:start w:val="3"/>
      <w:numFmt w:val="decimal"/>
      <w:lvlText w:val="11.%1"/>
      <w:lvlJc w:val="left"/>
      <w:pPr>
        <w:ind w:left="720" w:hanging="360"/>
      </w:pPr>
      <w:rPr>
        <w:rFonts w:hint="default"/>
        <w:color w:val="00000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51">
    <w:nsid w:val="5CCF4887"/>
    <w:multiLevelType w:val="multilevel"/>
    <w:tmpl w:val="A79A63DA"/>
    <w:lvl w:ilvl="0">
      <w:start w:val="1"/>
      <w:numFmt w:val="decimal"/>
      <w:lvlText w:val="30.%1"/>
      <w:lvlJc w:val="left"/>
      <w:pPr>
        <w:ind w:left="360" w:hanging="360"/>
      </w:pPr>
      <w:rPr>
        <w:rFonts w:hint="default"/>
        <w:color w:val="auto"/>
      </w:rPr>
    </w:lvl>
    <w:lvl w:ilvl="1">
      <w:start w:val="1"/>
      <w:numFmt w:val="decimal"/>
      <w:lvlText w:val="%1.%2."/>
      <w:lvlJc w:val="left"/>
      <w:pPr>
        <w:ind w:left="720" w:hanging="72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52">
    <w:nsid w:val="5D137374"/>
    <w:multiLevelType w:val="multilevel"/>
    <w:tmpl w:val="C67C0A4C"/>
    <w:lvl w:ilvl="0">
      <w:start w:val="1"/>
      <w:numFmt w:val="decimal"/>
      <w:lvlText w:val="28.%1"/>
      <w:lvlJc w:val="left"/>
      <w:pPr>
        <w:ind w:left="360" w:hanging="360"/>
      </w:pPr>
      <w:rPr>
        <w:rFonts w:hint="default"/>
        <w:color w:val="auto"/>
      </w:rPr>
    </w:lvl>
    <w:lvl w:ilvl="1">
      <w:start w:val="1"/>
      <w:numFmt w:val="decimal"/>
      <w:lvlText w:val="%1.%2."/>
      <w:lvlJc w:val="left"/>
      <w:pPr>
        <w:ind w:left="720" w:hanging="72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53">
    <w:nsid w:val="5E885AA4"/>
    <w:multiLevelType w:val="singleLevel"/>
    <w:tmpl w:val="00000026"/>
    <w:name w:val="WW8Num30"/>
    <w:lvl w:ilvl="0">
      <w:start w:val="1"/>
      <w:numFmt w:val="upperRoman"/>
      <w:lvlText w:val="%1."/>
      <w:lvlJc w:val="left"/>
      <w:pPr>
        <w:ind w:left="720" w:hanging="360"/>
      </w:pPr>
      <w:rPr>
        <w:rFonts w:cs="Times New Roman"/>
      </w:rPr>
    </w:lvl>
  </w:abstractNum>
  <w:abstractNum w:abstractNumId="154">
    <w:nsid w:val="605741B0"/>
    <w:multiLevelType w:val="hybridMultilevel"/>
    <w:tmpl w:val="510CBC9A"/>
    <w:lvl w:ilvl="0" w:tplc="080A0019">
      <w:start w:val="1"/>
      <w:numFmt w:val="lowerLetter"/>
      <w:lvlText w:val="%1."/>
      <w:lvlJc w:val="left"/>
      <w:pPr>
        <w:ind w:left="502"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55">
    <w:nsid w:val="61E01C0B"/>
    <w:multiLevelType w:val="multilevel"/>
    <w:tmpl w:val="48007B9E"/>
    <w:name w:val="WW8Num302222222223"/>
    <w:lvl w:ilvl="0">
      <w:start w:val="1"/>
      <w:numFmt w:val="decimal"/>
      <w:lvlText w:val="%1."/>
      <w:lvlJc w:val="left"/>
      <w:pPr>
        <w:tabs>
          <w:tab w:val="num" w:pos="0"/>
        </w:tabs>
        <w:ind w:left="360" w:hanging="360"/>
      </w:pPr>
      <w:rPr>
        <w:rFonts w:cs="Times New Roman" w:hint="default"/>
        <w:b/>
        <w:i w:val="0"/>
      </w:rPr>
    </w:lvl>
    <w:lvl w:ilvl="1">
      <w:start w:val="1"/>
      <w:numFmt w:val="lowerLetter"/>
      <w:lvlText w:val="%2."/>
      <w:lvlJc w:val="left"/>
      <w:pPr>
        <w:tabs>
          <w:tab w:val="num" w:pos="1440"/>
        </w:tabs>
        <w:ind w:left="1440" w:hanging="360"/>
      </w:pPr>
      <w:rPr>
        <w:rFonts w:cs="Times New Roman" w:hint="default"/>
      </w:rPr>
    </w:lvl>
    <w:lvl w:ilvl="2">
      <w:start w:val="4"/>
      <w:numFmt w:val="decimal"/>
      <w:lvlText w:val="%3."/>
      <w:lvlJc w:val="left"/>
      <w:pPr>
        <w:tabs>
          <w:tab w:val="num" w:pos="6108"/>
        </w:tabs>
        <w:ind w:left="6108" w:hanging="720"/>
      </w:pPr>
      <w:rPr>
        <w:rFonts w:hint="default"/>
      </w:rPr>
    </w:lvl>
    <w:lvl w:ilvl="3">
      <w:start w:val="5"/>
      <w:numFmt w:val="upperLetter"/>
      <w:lvlText w:val="%4)"/>
      <w:lvlJc w:val="left"/>
      <w:pPr>
        <w:tabs>
          <w:tab w:val="num" w:pos="2880"/>
        </w:tabs>
        <w:ind w:left="2880" w:hanging="360"/>
      </w:pPr>
      <w:rPr>
        <w:rFonts w:cs="Times New Roman" w:hint="default"/>
        <w:b/>
      </w:rPr>
    </w:lvl>
    <w:lvl w:ilvl="4">
      <w:start w:val="1"/>
      <w:numFmt w:val="decimal"/>
      <w:lvlText w:val="%5."/>
      <w:lvlJc w:val="left"/>
      <w:pPr>
        <w:tabs>
          <w:tab w:val="num" w:pos="3600"/>
        </w:tabs>
        <w:ind w:left="3600" w:hanging="360"/>
      </w:pPr>
      <w:rPr>
        <w:rFonts w:cs="Times New Roman" w:hint="default"/>
      </w:rPr>
    </w:lvl>
    <w:lvl w:ilvl="5">
      <w:start w:val="1"/>
      <w:numFmt w:val="lowerRoman"/>
      <w:lvlText w:val="%6."/>
      <w:lvlJc w:val="right"/>
      <w:pPr>
        <w:tabs>
          <w:tab w:val="num" w:pos="4320"/>
        </w:tabs>
        <w:ind w:left="4320" w:hanging="180"/>
      </w:pPr>
      <w:rPr>
        <w:rFonts w:cs="Times New Roman" w:hint="default"/>
      </w:rPr>
    </w:lvl>
    <w:lvl w:ilvl="6">
      <w:start w:val="1"/>
      <w:numFmt w:val="decimal"/>
      <w:lvlText w:val="%7."/>
      <w:lvlJc w:val="left"/>
      <w:pPr>
        <w:tabs>
          <w:tab w:val="num" w:pos="5040"/>
        </w:tabs>
        <w:ind w:left="5040" w:hanging="360"/>
      </w:pPr>
      <w:rPr>
        <w:rFonts w:cs="Times New Roman" w:hint="default"/>
      </w:rPr>
    </w:lvl>
    <w:lvl w:ilvl="7">
      <w:start w:val="1"/>
      <w:numFmt w:val="lowerLetter"/>
      <w:lvlText w:val="%8."/>
      <w:lvlJc w:val="left"/>
      <w:pPr>
        <w:tabs>
          <w:tab w:val="num" w:pos="5760"/>
        </w:tabs>
        <w:ind w:left="5760" w:hanging="360"/>
      </w:pPr>
      <w:rPr>
        <w:rFonts w:cs="Times New Roman" w:hint="default"/>
      </w:rPr>
    </w:lvl>
    <w:lvl w:ilvl="8">
      <w:start w:val="1"/>
      <w:numFmt w:val="lowerRoman"/>
      <w:lvlText w:val="%9."/>
      <w:lvlJc w:val="right"/>
      <w:pPr>
        <w:tabs>
          <w:tab w:val="num" w:pos="6480"/>
        </w:tabs>
        <w:ind w:left="6480" w:hanging="180"/>
      </w:pPr>
      <w:rPr>
        <w:rFonts w:cs="Times New Roman" w:hint="default"/>
      </w:rPr>
    </w:lvl>
  </w:abstractNum>
  <w:abstractNum w:abstractNumId="156">
    <w:nsid w:val="63730D98"/>
    <w:multiLevelType w:val="hybridMultilevel"/>
    <w:tmpl w:val="59F6A556"/>
    <w:name w:val="WW8Num142"/>
    <w:lvl w:ilvl="0" w:tplc="31AE4786">
      <w:start w:val="1"/>
      <w:numFmt w:val="decimal"/>
      <w:lvlText w:val="%1."/>
      <w:lvlJc w:val="left"/>
      <w:pPr>
        <w:ind w:left="720" w:hanging="360"/>
      </w:pPr>
      <w:rPr>
        <w:rFonts w:cs="Times New Roman" w:hint="default"/>
        <w:b/>
        <w:i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57">
    <w:nsid w:val="64235961"/>
    <w:multiLevelType w:val="multilevel"/>
    <w:tmpl w:val="F43893E8"/>
    <w:lvl w:ilvl="0">
      <w:start w:val="1"/>
      <w:numFmt w:val="decimal"/>
      <w:lvlText w:val="16.%1"/>
      <w:lvlJc w:val="left"/>
      <w:pPr>
        <w:ind w:left="360" w:hanging="360"/>
      </w:pPr>
      <w:rPr>
        <w:rFonts w:hint="default"/>
        <w:color w:val="auto"/>
      </w:rPr>
    </w:lvl>
    <w:lvl w:ilvl="1">
      <w:start w:val="1"/>
      <w:numFmt w:val="decimal"/>
      <w:lvlText w:val="%1.%2."/>
      <w:lvlJc w:val="left"/>
      <w:pPr>
        <w:ind w:left="720" w:hanging="72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58">
    <w:nsid w:val="656B18E6"/>
    <w:multiLevelType w:val="multilevel"/>
    <w:tmpl w:val="5C3CFBA6"/>
    <w:name w:val="WW8Num30222222222"/>
    <w:lvl w:ilvl="0">
      <w:start w:val="1"/>
      <w:numFmt w:val="decimal"/>
      <w:lvlText w:val="%1."/>
      <w:lvlJc w:val="left"/>
      <w:pPr>
        <w:tabs>
          <w:tab w:val="num" w:pos="0"/>
        </w:tabs>
        <w:ind w:left="360" w:hanging="360"/>
      </w:pPr>
      <w:rPr>
        <w:rFonts w:cs="Times New Roman" w:hint="default"/>
        <w:b/>
        <w:i w:val="0"/>
      </w:rPr>
    </w:lvl>
    <w:lvl w:ilvl="1">
      <w:start w:val="1"/>
      <w:numFmt w:val="lowerLetter"/>
      <w:lvlText w:val="%2."/>
      <w:lvlJc w:val="left"/>
      <w:pPr>
        <w:tabs>
          <w:tab w:val="num" w:pos="1440"/>
        </w:tabs>
        <w:ind w:left="1440" w:hanging="360"/>
      </w:pPr>
      <w:rPr>
        <w:rFonts w:cs="Times New Roman" w:hint="default"/>
      </w:rPr>
    </w:lvl>
    <w:lvl w:ilvl="2">
      <w:start w:val="1"/>
      <w:numFmt w:val="decimal"/>
      <w:lvlText w:val="%3."/>
      <w:lvlJc w:val="left"/>
      <w:pPr>
        <w:tabs>
          <w:tab w:val="num" w:pos="6108"/>
        </w:tabs>
        <w:ind w:left="6108" w:hanging="720"/>
      </w:pPr>
      <w:rPr>
        <w:rFonts w:hint="default"/>
      </w:rPr>
    </w:lvl>
    <w:lvl w:ilvl="3">
      <w:start w:val="5"/>
      <w:numFmt w:val="upperLetter"/>
      <w:lvlText w:val="%4)"/>
      <w:lvlJc w:val="left"/>
      <w:pPr>
        <w:tabs>
          <w:tab w:val="num" w:pos="2880"/>
        </w:tabs>
        <w:ind w:left="2880" w:hanging="360"/>
      </w:pPr>
      <w:rPr>
        <w:rFonts w:cs="Times New Roman" w:hint="default"/>
        <w:b/>
      </w:rPr>
    </w:lvl>
    <w:lvl w:ilvl="4">
      <w:start w:val="1"/>
      <w:numFmt w:val="decimal"/>
      <w:lvlText w:val="%5."/>
      <w:lvlJc w:val="left"/>
      <w:pPr>
        <w:tabs>
          <w:tab w:val="num" w:pos="3600"/>
        </w:tabs>
        <w:ind w:left="3600" w:hanging="360"/>
      </w:pPr>
      <w:rPr>
        <w:rFonts w:cs="Times New Roman" w:hint="default"/>
      </w:rPr>
    </w:lvl>
    <w:lvl w:ilvl="5">
      <w:start w:val="1"/>
      <w:numFmt w:val="lowerRoman"/>
      <w:lvlText w:val="%6."/>
      <w:lvlJc w:val="right"/>
      <w:pPr>
        <w:tabs>
          <w:tab w:val="num" w:pos="4320"/>
        </w:tabs>
        <w:ind w:left="4320" w:hanging="180"/>
      </w:pPr>
      <w:rPr>
        <w:rFonts w:cs="Times New Roman" w:hint="default"/>
      </w:rPr>
    </w:lvl>
    <w:lvl w:ilvl="6">
      <w:start w:val="1"/>
      <w:numFmt w:val="decimal"/>
      <w:lvlText w:val="%7."/>
      <w:lvlJc w:val="left"/>
      <w:pPr>
        <w:tabs>
          <w:tab w:val="num" w:pos="5040"/>
        </w:tabs>
        <w:ind w:left="5040" w:hanging="360"/>
      </w:pPr>
      <w:rPr>
        <w:rFonts w:cs="Times New Roman" w:hint="default"/>
      </w:rPr>
    </w:lvl>
    <w:lvl w:ilvl="7">
      <w:start w:val="1"/>
      <w:numFmt w:val="lowerLetter"/>
      <w:lvlText w:val="%8."/>
      <w:lvlJc w:val="left"/>
      <w:pPr>
        <w:tabs>
          <w:tab w:val="num" w:pos="5760"/>
        </w:tabs>
        <w:ind w:left="5760" w:hanging="360"/>
      </w:pPr>
      <w:rPr>
        <w:rFonts w:cs="Times New Roman" w:hint="default"/>
      </w:rPr>
    </w:lvl>
    <w:lvl w:ilvl="8">
      <w:start w:val="1"/>
      <w:numFmt w:val="lowerRoman"/>
      <w:lvlText w:val="%9."/>
      <w:lvlJc w:val="right"/>
      <w:pPr>
        <w:tabs>
          <w:tab w:val="num" w:pos="6480"/>
        </w:tabs>
        <w:ind w:left="6480" w:hanging="180"/>
      </w:pPr>
      <w:rPr>
        <w:rFonts w:cs="Times New Roman" w:hint="default"/>
      </w:rPr>
    </w:lvl>
  </w:abstractNum>
  <w:abstractNum w:abstractNumId="159">
    <w:nsid w:val="66A21077"/>
    <w:multiLevelType w:val="multilevel"/>
    <w:tmpl w:val="BD505D60"/>
    <w:lvl w:ilvl="0">
      <w:start w:val="1"/>
      <w:numFmt w:val="lowerLetter"/>
      <w:lvlText w:val="%1."/>
      <w:lvlJc w:val="left"/>
      <w:pPr>
        <w:ind w:left="705" w:hanging="705"/>
      </w:pPr>
      <w:rPr>
        <w:rFonts w:hint="default"/>
        <w:b/>
      </w:rPr>
    </w:lvl>
    <w:lvl w:ilvl="1">
      <w:start w:val="1"/>
      <w:numFmt w:val="decimal"/>
      <w:lvlText w:val="%1.%2"/>
      <w:lvlJc w:val="left"/>
      <w:pPr>
        <w:ind w:left="1410" w:hanging="705"/>
      </w:pPr>
      <w:rPr>
        <w:rFonts w:hint="default"/>
        <w:b/>
      </w:rPr>
    </w:lvl>
    <w:lvl w:ilvl="2">
      <w:start w:val="1"/>
      <w:numFmt w:val="decimal"/>
      <w:lvlText w:val="%1.%2.%3"/>
      <w:lvlJc w:val="left"/>
      <w:pPr>
        <w:ind w:left="2130" w:hanging="720"/>
      </w:pPr>
      <w:rPr>
        <w:rFonts w:hint="default"/>
        <w:b/>
      </w:rPr>
    </w:lvl>
    <w:lvl w:ilvl="3">
      <w:start w:val="1"/>
      <w:numFmt w:val="decimal"/>
      <w:lvlText w:val="%1.%2.%3.%4"/>
      <w:lvlJc w:val="left"/>
      <w:pPr>
        <w:ind w:left="2835" w:hanging="720"/>
      </w:pPr>
      <w:rPr>
        <w:rFonts w:hint="default"/>
        <w:b/>
      </w:rPr>
    </w:lvl>
    <w:lvl w:ilvl="4">
      <w:start w:val="1"/>
      <w:numFmt w:val="decimal"/>
      <w:lvlText w:val="%1.%2.%3.%4.%5"/>
      <w:lvlJc w:val="left"/>
      <w:pPr>
        <w:ind w:left="3900" w:hanging="1080"/>
      </w:pPr>
      <w:rPr>
        <w:rFonts w:hint="default"/>
        <w:b/>
      </w:rPr>
    </w:lvl>
    <w:lvl w:ilvl="5">
      <w:start w:val="1"/>
      <w:numFmt w:val="decimal"/>
      <w:lvlText w:val="%1.%2.%3.%4.%5.%6"/>
      <w:lvlJc w:val="left"/>
      <w:pPr>
        <w:ind w:left="4605" w:hanging="1080"/>
      </w:pPr>
      <w:rPr>
        <w:rFonts w:hint="default"/>
        <w:b/>
      </w:rPr>
    </w:lvl>
    <w:lvl w:ilvl="6">
      <w:start w:val="1"/>
      <w:numFmt w:val="decimal"/>
      <w:lvlText w:val="%1.%2.%3.%4.%5.%6.%7"/>
      <w:lvlJc w:val="left"/>
      <w:pPr>
        <w:ind w:left="5670" w:hanging="1440"/>
      </w:pPr>
      <w:rPr>
        <w:rFonts w:hint="default"/>
        <w:b/>
      </w:rPr>
    </w:lvl>
    <w:lvl w:ilvl="7">
      <w:start w:val="1"/>
      <w:numFmt w:val="decimal"/>
      <w:lvlText w:val="%1.%2.%3.%4.%5.%6.%7.%8"/>
      <w:lvlJc w:val="left"/>
      <w:pPr>
        <w:ind w:left="6375" w:hanging="1440"/>
      </w:pPr>
      <w:rPr>
        <w:rFonts w:hint="default"/>
        <w:b/>
      </w:rPr>
    </w:lvl>
    <w:lvl w:ilvl="8">
      <w:start w:val="1"/>
      <w:numFmt w:val="decimal"/>
      <w:lvlText w:val="%1.%2.%3.%4.%5.%6.%7.%8.%9"/>
      <w:lvlJc w:val="left"/>
      <w:pPr>
        <w:ind w:left="7440" w:hanging="1800"/>
      </w:pPr>
      <w:rPr>
        <w:rFonts w:hint="default"/>
        <w:b/>
      </w:rPr>
    </w:lvl>
  </w:abstractNum>
  <w:abstractNum w:abstractNumId="160">
    <w:nsid w:val="68EB3C50"/>
    <w:multiLevelType w:val="hybridMultilevel"/>
    <w:tmpl w:val="57B8859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61">
    <w:nsid w:val="69523924"/>
    <w:multiLevelType w:val="hybridMultilevel"/>
    <w:tmpl w:val="EA9AA466"/>
    <w:lvl w:ilvl="0" w:tplc="8DA45CC2">
      <w:start w:val="1"/>
      <w:numFmt w:val="bullet"/>
      <w:lvlText w:val=""/>
      <w:lvlJc w:val="left"/>
      <w:pPr>
        <w:ind w:left="1800" w:hanging="360"/>
      </w:pPr>
      <w:rPr>
        <w:rFonts w:ascii="Symbol" w:hAnsi="Symbol" w:hint="default"/>
        <w:sz w:val="24"/>
      </w:rPr>
    </w:lvl>
    <w:lvl w:ilvl="1" w:tplc="080A0003" w:tentative="1">
      <w:start w:val="1"/>
      <w:numFmt w:val="bullet"/>
      <w:lvlText w:val="o"/>
      <w:lvlJc w:val="left"/>
      <w:pPr>
        <w:ind w:left="2520" w:hanging="360"/>
      </w:pPr>
      <w:rPr>
        <w:rFonts w:ascii="Courier New" w:hAnsi="Courier New" w:cs="Courier New" w:hint="default"/>
      </w:rPr>
    </w:lvl>
    <w:lvl w:ilvl="2" w:tplc="080A0005" w:tentative="1">
      <w:start w:val="1"/>
      <w:numFmt w:val="bullet"/>
      <w:lvlText w:val=""/>
      <w:lvlJc w:val="left"/>
      <w:pPr>
        <w:ind w:left="3240" w:hanging="360"/>
      </w:pPr>
      <w:rPr>
        <w:rFonts w:ascii="Wingdings" w:hAnsi="Wingdings" w:hint="default"/>
      </w:rPr>
    </w:lvl>
    <w:lvl w:ilvl="3" w:tplc="080A0001" w:tentative="1">
      <w:start w:val="1"/>
      <w:numFmt w:val="bullet"/>
      <w:lvlText w:val=""/>
      <w:lvlJc w:val="left"/>
      <w:pPr>
        <w:ind w:left="3960" w:hanging="360"/>
      </w:pPr>
      <w:rPr>
        <w:rFonts w:ascii="Symbol" w:hAnsi="Symbol" w:hint="default"/>
      </w:rPr>
    </w:lvl>
    <w:lvl w:ilvl="4" w:tplc="080A0003" w:tentative="1">
      <w:start w:val="1"/>
      <w:numFmt w:val="bullet"/>
      <w:lvlText w:val="o"/>
      <w:lvlJc w:val="left"/>
      <w:pPr>
        <w:ind w:left="4680" w:hanging="360"/>
      </w:pPr>
      <w:rPr>
        <w:rFonts w:ascii="Courier New" w:hAnsi="Courier New" w:cs="Courier New" w:hint="default"/>
      </w:rPr>
    </w:lvl>
    <w:lvl w:ilvl="5" w:tplc="080A0005" w:tentative="1">
      <w:start w:val="1"/>
      <w:numFmt w:val="bullet"/>
      <w:lvlText w:val=""/>
      <w:lvlJc w:val="left"/>
      <w:pPr>
        <w:ind w:left="5400" w:hanging="360"/>
      </w:pPr>
      <w:rPr>
        <w:rFonts w:ascii="Wingdings" w:hAnsi="Wingdings" w:hint="default"/>
      </w:rPr>
    </w:lvl>
    <w:lvl w:ilvl="6" w:tplc="080A0001" w:tentative="1">
      <w:start w:val="1"/>
      <w:numFmt w:val="bullet"/>
      <w:lvlText w:val=""/>
      <w:lvlJc w:val="left"/>
      <w:pPr>
        <w:ind w:left="6120" w:hanging="360"/>
      </w:pPr>
      <w:rPr>
        <w:rFonts w:ascii="Symbol" w:hAnsi="Symbol" w:hint="default"/>
      </w:rPr>
    </w:lvl>
    <w:lvl w:ilvl="7" w:tplc="080A0003" w:tentative="1">
      <w:start w:val="1"/>
      <w:numFmt w:val="bullet"/>
      <w:lvlText w:val="o"/>
      <w:lvlJc w:val="left"/>
      <w:pPr>
        <w:ind w:left="6840" w:hanging="360"/>
      </w:pPr>
      <w:rPr>
        <w:rFonts w:ascii="Courier New" w:hAnsi="Courier New" w:cs="Courier New" w:hint="default"/>
      </w:rPr>
    </w:lvl>
    <w:lvl w:ilvl="8" w:tplc="080A0005" w:tentative="1">
      <w:start w:val="1"/>
      <w:numFmt w:val="bullet"/>
      <w:lvlText w:val=""/>
      <w:lvlJc w:val="left"/>
      <w:pPr>
        <w:ind w:left="7560" w:hanging="360"/>
      </w:pPr>
      <w:rPr>
        <w:rFonts w:ascii="Wingdings" w:hAnsi="Wingdings" w:hint="default"/>
      </w:rPr>
    </w:lvl>
  </w:abstractNum>
  <w:abstractNum w:abstractNumId="162">
    <w:nsid w:val="69AD5541"/>
    <w:multiLevelType w:val="multilevel"/>
    <w:tmpl w:val="AC1E7A7E"/>
    <w:name w:val="WW8Num3022222222232"/>
    <w:lvl w:ilvl="0">
      <w:start w:val="1"/>
      <w:numFmt w:val="decimal"/>
      <w:lvlText w:val="%1."/>
      <w:lvlJc w:val="left"/>
      <w:pPr>
        <w:tabs>
          <w:tab w:val="num" w:pos="0"/>
        </w:tabs>
        <w:ind w:left="360" w:hanging="360"/>
      </w:pPr>
      <w:rPr>
        <w:rFonts w:cs="Times New Roman" w:hint="default"/>
        <w:b/>
        <w:i w:val="0"/>
      </w:rPr>
    </w:lvl>
    <w:lvl w:ilvl="1">
      <w:start w:val="1"/>
      <w:numFmt w:val="lowerLetter"/>
      <w:lvlText w:val="%2."/>
      <w:lvlJc w:val="left"/>
      <w:pPr>
        <w:tabs>
          <w:tab w:val="num" w:pos="1440"/>
        </w:tabs>
        <w:ind w:left="1440" w:hanging="360"/>
      </w:pPr>
      <w:rPr>
        <w:rFonts w:cs="Times New Roman" w:hint="default"/>
      </w:rPr>
    </w:lvl>
    <w:lvl w:ilvl="2">
      <w:start w:val="1"/>
      <w:numFmt w:val="decimal"/>
      <w:lvlText w:val="%3."/>
      <w:lvlJc w:val="left"/>
      <w:pPr>
        <w:tabs>
          <w:tab w:val="num" w:pos="6108"/>
        </w:tabs>
        <w:ind w:left="6108" w:hanging="720"/>
      </w:pPr>
      <w:rPr>
        <w:rFonts w:hint="default"/>
      </w:rPr>
    </w:lvl>
    <w:lvl w:ilvl="3">
      <w:start w:val="5"/>
      <w:numFmt w:val="upperLetter"/>
      <w:lvlText w:val="%4)"/>
      <w:lvlJc w:val="left"/>
      <w:pPr>
        <w:tabs>
          <w:tab w:val="num" w:pos="2880"/>
        </w:tabs>
        <w:ind w:left="2880" w:hanging="360"/>
      </w:pPr>
      <w:rPr>
        <w:rFonts w:cs="Times New Roman" w:hint="default"/>
        <w:b/>
      </w:rPr>
    </w:lvl>
    <w:lvl w:ilvl="4">
      <w:start w:val="1"/>
      <w:numFmt w:val="decimal"/>
      <w:lvlText w:val="%5."/>
      <w:lvlJc w:val="left"/>
      <w:pPr>
        <w:tabs>
          <w:tab w:val="num" w:pos="3600"/>
        </w:tabs>
        <w:ind w:left="3600" w:hanging="360"/>
      </w:pPr>
      <w:rPr>
        <w:rFonts w:cs="Times New Roman" w:hint="default"/>
      </w:rPr>
    </w:lvl>
    <w:lvl w:ilvl="5">
      <w:start w:val="1"/>
      <w:numFmt w:val="lowerRoman"/>
      <w:lvlText w:val="%6."/>
      <w:lvlJc w:val="right"/>
      <w:pPr>
        <w:tabs>
          <w:tab w:val="num" w:pos="4320"/>
        </w:tabs>
        <w:ind w:left="4320" w:hanging="180"/>
      </w:pPr>
      <w:rPr>
        <w:rFonts w:cs="Times New Roman" w:hint="default"/>
      </w:rPr>
    </w:lvl>
    <w:lvl w:ilvl="6">
      <w:start w:val="1"/>
      <w:numFmt w:val="decimal"/>
      <w:lvlText w:val="%7."/>
      <w:lvlJc w:val="left"/>
      <w:pPr>
        <w:tabs>
          <w:tab w:val="num" w:pos="5040"/>
        </w:tabs>
        <w:ind w:left="5040" w:hanging="360"/>
      </w:pPr>
      <w:rPr>
        <w:rFonts w:cs="Times New Roman" w:hint="default"/>
      </w:rPr>
    </w:lvl>
    <w:lvl w:ilvl="7">
      <w:start w:val="1"/>
      <w:numFmt w:val="lowerLetter"/>
      <w:lvlText w:val="%8."/>
      <w:lvlJc w:val="left"/>
      <w:pPr>
        <w:tabs>
          <w:tab w:val="num" w:pos="5760"/>
        </w:tabs>
        <w:ind w:left="5760" w:hanging="360"/>
      </w:pPr>
      <w:rPr>
        <w:rFonts w:cs="Times New Roman" w:hint="default"/>
      </w:rPr>
    </w:lvl>
    <w:lvl w:ilvl="8">
      <w:start w:val="1"/>
      <w:numFmt w:val="lowerRoman"/>
      <w:lvlText w:val="%9."/>
      <w:lvlJc w:val="right"/>
      <w:pPr>
        <w:tabs>
          <w:tab w:val="num" w:pos="6480"/>
        </w:tabs>
        <w:ind w:left="6480" w:hanging="180"/>
      </w:pPr>
      <w:rPr>
        <w:rFonts w:cs="Times New Roman" w:hint="default"/>
      </w:rPr>
    </w:lvl>
  </w:abstractNum>
  <w:abstractNum w:abstractNumId="163">
    <w:nsid w:val="69BA41A6"/>
    <w:multiLevelType w:val="hybridMultilevel"/>
    <w:tmpl w:val="909E84D4"/>
    <w:name w:val="WW8Num53"/>
    <w:lvl w:ilvl="0" w:tplc="1F0EDD9E">
      <w:start w:val="4"/>
      <w:numFmt w:val="lowerLetter"/>
      <w:lvlText w:val="%1)"/>
      <w:lvlJc w:val="left"/>
      <w:pPr>
        <w:tabs>
          <w:tab w:val="num" w:pos="360"/>
        </w:tabs>
        <w:ind w:left="36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64">
    <w:nsid w:val="6B9F6EA6"/>
    <w:multiLevelType w:val="hybridMultilevel"/>
    <w:tmpl w:val="8026917A"/>
    <w:lvl w:ilvl="0" w:tplc="D598DD76">
      <w:start w:val="3"/>
      <w:numFmt w:val="decimal"/>
      <w:lvlText w:val="9.%1"/>
      <w:lvlJc w:val="left"/>
      <w:pPr>
        <w:ind w:left="720" w:hanging="360"/>
      </w:pPr>
      <w:rPr>
        <w:rFonts w:hint="default"/>
        <w:color w:val="00000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65">
    <w:nsid w:val="6C1078CD"/>
    <w:multiLevelType w:val="multilevel"/>
    <w:tmpl w:val="D21AA7AE"/>
    <w:lvl w:ilvl="0">
      <w:start w:val="1"/>
      <w:numFmt w:val="decimal"/>
      <w:lvlText w:val="35.%1"/>
      <w:lvlJc w:val="left"/>
      <w:pPr>
        <w:ind w:left="360" w:hanging="360"/>
      </w:pPr>
      <w:rPr>
        <w:rFonts w:hint="default"/>
        <w:color w:val="auto"/>
      </w:rPr>
    </w:lvl>
    <w:lvl w:ilvl="1">
      <w:start w:val="1"/>
      <w:numFmt w:val="decimal"/>
      <w:lvlText w:val="%1.%2."/>
      <w:lvlJc w:val="left"/>
      <w:pPr>
        <w:ind w:left="720" w:hanging="72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6">
    <w:nsid w:val="6C3D2B26"/>
    <w:multiLevelType w:val="hybridMultilevel"/>
    <w:tmpl w:val="FAF88C50"/>
    <w:lvl w:ilvl="0" w:tplc="892E44A4">
      <w:start w:val="1"/>
      <w:numFmt w:val="decimal"/>
      <w:lvlText w:val="4.%1"/>
      <w:lvlJc w:val="left"/>
      <w:pPr>
        <w:ind w:left="720" w:hanging="360"/>
      </w:pPr>
      <w:rPr>
        <w:rFonts w:hint="default"/>
        <w:color w:val="00000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67">
    <w:nsid w:val="6D064437"/>
    <w:multiLevelType w:val="hybridMultilevel"/>
    <w:tmpl w:val="571EA5AA"/>
    <w:lvl w:ilvl="0" w:tplc="D32E43D0">
      <w:start w:val="9"/>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68">
    <w:nsid w:val="6D535B5B"/>
    <w:multiLevelType w:val="multilevel"/>
    <w:tmpl w:val="ED743FD4"/>
    <w:lvl w:ilvl="0">
      <w:start w:val="1"/>
      <w:numFmt w:val="decimal"/>
      <w:lvlText w:val="32.%1"/>
      <w:lvlJc w:val="left"/>
      <w:pPr>
        <w:ind w:left="360" w:hanging="360"/>
      </w:pPr>
      <w:rPr>
        <w:rFonts w:hint="default"/>
        <w:color w:val="auto"/>
      </w:rPr>
    </w:lvl>
    <w:lvl w:ilvl="1">
      <w:start w:val="1"/>
      <w:numFmt w:val="decimal"/>
      <w:lvlText w:val="%1.%2."/>
      <w:lvlJc w:val="left"/>
      <w:pPr>
        <w:ind w:left="720" w:hanging="72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9">
    <w:nsid w:val="6DBC1C1A"/>
    <w:multiLevelType w:val="multilevel"/>
    <w:tmpl w:val="5B0A18B4"/>
    <w:lvl w:ilvl="0">
      <w:start w:val="1"/>
      <w:numFmt w:val="decimal"/>
      <w:lvlText w:val="%1."/>
      <w:lvlJc w:val="left"/>
      <w:pPr>
        <w:ind w:left="1440" w:hanging="360"/>
      </w:pPr>
    </w:lvl>
    <w:lvl w:ilvl="1">
      <w:start w:val="1"/>
      <w:numFmt w:val="decimal"/>
      <w:isLgl/>
      <w:lvlText w:val="%1.%2"/>
      <w:lvlJc w:val="left"/>
      <w:pPr>
        <w:ind w:left="144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160" w:hanging="108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520" w:hanging="1440"/>
      </w:pPr>
      <w:rPr>
        <w:rFonts w:hint="default"/>
      </w:rPr>
    </w:lvl>
    <w:lvl w:ilvl="8">
      <w:start w:val="1"/>
      <w:numFmt w:val="decimal"/>
      <w:isLgl/>
      <w:lvlText w:val="%1.%2.%3.%4.%5.%6.%7.%8.%9"/>
      <w:lvlJc w:val="left"/>
      <w:pPr>
        <w:ind w:left="2880" w:hanging="1800"/>
      </w:pPr>
      <w:rPr>
        <w:rFonts w:hint="default"/>
      </w:rPr>
    </w:lvl>
  </w:abstractNum>
  <w:abstractNum w:abstractNumId="170">
    <w:nsid w:val="6FEB58ED"/>
    <w:multiLevelType w:val="multilevel"/>
    <w:tmpl w:val="F10844C6"/>
    <w:name w:val="WW8Num302222222222232"/>
    <w:lvl w:ilvl="0">
      <w:start w:val="3"/>
      <w:numFmt w:val="decimal"/>
      <w:lvlText w:val="%1."/>
      <w:lvlJc w:val="left"/>
      <w:pPr>
        <w:tabs>
          <w:tab w:val="num" w:pos="0"/>
        </w:tabs>
        <w:ind w:left="360" w:hanging="360"/>
      </w:pPr>
      <w:rPr>
        <w:rFonts w:cs="Times New Roman" w:hint="default"/>
        <w:b/>
        <w:i w:val="0"/>
      </w:rPr>
    </w:lvl>
    <w:lvl w:ilvl="1">
      <w:start w:val="1"/>
      <w:numFmt w:val="lowerLetter"/>
      <w:lvlText w:val="%2."/>
      <w:lvlJc w:val="left"/>
      <w:pPr>
        <w:tabs>
          <w:tab w:val="num" w:pos="1440"/>
        </w:tabs>
        <w:ind w:left="1440" w:hanging="360"/>
      </w:pPr>
      <w:rPr>
        <w:rFonts w:cs="Times New Roman" w:hint="default"/>
      </w:rPr>
    </w:lvl>
    <w:lvl w:ilvl="2">
      <w:start w:val="1"/>
      <w:numFmt w:val="decimal"/>
      <w:lvlText w:val="%3."/>
      <w:lvlJc w:val="left"/>
      <w:pPr>
        <w:tabs>
          <w:tab w:val="num" w:pos="6108"/>
        </w:tabs>
        <w:ind w:left="6108" w:hanging="720"/>
      </w:pPr>
      <w:rPr>
        <w:rFonts w:hint="default"/>
      </w:rPr>
    </w:lvl>
    <w:lvl w:ilvl="3">
      <w:start w:val="5"/>
      <w:numFmt w:val="upperLetter"/>
      <w:lvlText w:val="%4)"/>
      <w:lvlJc w:val="left"/>
      <w:pPr>
        <w:tabs>
          <w:tab w:val="num" w:pos="2880"/>
        </w:tabs>
        <w:ind w:left="2880" w:hanging="360"/>
      </w:pPr>
      <w:rPr>
        <w:rFonts w:cs="Times New Roman" w:hint="default"/>
        <w:b/>
      </w:rPr>
    </w:lvl>
    <w:lvl w:ilvl="4">
      <w:start w:val="1"/>
      <w:numFmt w:val="decimal"/>
      <w:lvlText w:val="%5."/>
      <w:lvlJc w:val="left"/>
      <w:pPr>
        <w:tabs>
          <w:tab w:val="num" w:pos="3600"/>
        </w:tabs>
        <w:ind w:left="3600" w:hanging="360"/>
      </w:pPr>
      <w:rPr>
        <w:rFonts w:cs="Times New Roman" w:hint="default"/>
      </w:rPr>
    </w:lvl>
    <w:lvl w:ilvl="5">
      <w:start w:val="1"/>
      <w:numFmt w:val="lowerRoman"/>
      <w:lvlText w:val="%6."/>
      <w:lvlJc w:val="right"/>
      <w:pPr>
        <w:tabs>
          <w:tab w:val="num" w:pos="4320"/>
        </w:tabs>
        <w:ind w:left="4320" w:hanging="180"/>
      </w:pPr>
      <w:rPr>
        <w:rFonts w:cs="Times New Roman" w:hint="default"/>
      </w:rPr>
    </w:lvl>
    <w:lvl w:ilvl="6">
      <w:start w:val="1"/>
      <w:numFmt w:val="decimal"/>
      <w:lvlText w:val="%7."/>
      <w:lvlJc w:val="left"/>
      <w:pPr>
        <w:tabs>
          <w:tab w:val="num" w:pos="5040"/>
        </w:tabs>
        <w:ind w:left="5040" w:hanging="360"/>
      </w:pPr>
      <w:rPr>
        <w:rFonts w:cs="Times New Roman" w:hint="default"/>
      </w:rPr>
    </w:lvl>
    <w:lvl w:ilvl="7">
      <w:start w:val="1"/>
      <w:numFmt w:val="lowerLetter"/>
      <w:lvlText w:val="%8."/>
      <w:lvlJc w:val="left"/>
      <w:pPr>
        <w:tabs>
          <w:tab w:val="num" w:pos="5760"/>
        </w:tabs>
        <w:ind w:left="5760" w:hanging="360"/>
      </w:pPr>
      <w:rPr>
        <w:rFonts w:cs="Times New Roman" w:hint="default"/>
      </w:rPr>
    </w:lvl>
    <w:lvl w:ilvl="8">
      <w:start w:val="1"/>
      <w:numFmt w:val="lowerRoman"/>
      <w:lvlText w:val="%9."/>
      <w:lvlJc w:val="right"/>
      <w:pPr>
        <w:tabs>
          <w:tab w:val="num" w:pos="6480"/>
        </w:tabs>
        <w:ind w:left="6480" w:hanging="180"/>
      </w:pPr>
      <w:rPr>
        <w:rFonts w:cs="Times New Roman" w:hint="default"/>
      </w:rPr>
    </w:lvl>
  </w:abstractNum>
  <w:abstractNum w:abstractNumId="171">
    <w:nsid w:val="6FFB327B"/>
    <w:multiLevelType w:val="hybridMultilevel"/>
    <w:tmpl w:val="5742DE96"/>
    <w:lvl w:ilvl="0" w:tplc="080A000F">
      <w:start w:val="1"/>
      <w:numFmt w:val="decimal"/>
      <w:lvlText w:val="%1."/>
      <w:lvlJc w:val="left"/>
      <w:pPr>
        <w:ind w:left="720" w:hanging="360"/>
      </w:p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172">
    <w:nsid w:val="706655B5"/>
    <w:multiLevelType w:val="hybridMultilevel"/>
    <w:tmpl w:val="82EE80D2"/>
    <w:lvl w:ilvl="0" w:tplc="70A6ECD6">
      <w:start w:val="1"/>
      <w:numFmt w:val="lowerLetter"/>
      <w:lvlText w:val="%1."/>
      <w:lvlJc w:val="left"/>
      <w:pPr>
        <w:ind w:left="1004" w:hanging="720"/>
      </w:pPr>
      <w:rPr>
        <w:rFonts w:hint="default"/>
        <w:color w:val="auto"/>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73">
    <w:nsid w:val="71871EC5"/>
    <w:multiLevelType w:val="hybridMultilevel"/>
    <w:tmpl w:val="3BDA9600"/>
    <w:name w:val="WW8Num302222"/>
    <w:lvl w:ilvl="0" w:tplc="00000026">
      <w:start w:val="1"/>
      <w:numFmt w:val="upperRoman"/>
      <w:lvlText w:val="%1."/>
      <w:lvlJc w:val="left"/>
      <w:pPr>
        <w:ind w:left="720" w:hanging="360"/>
      </w:pPr>
      <w:rPr>
        <w:rFonts w:cs="Times New Roman"/>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74">
    <w:nsid w:val="72EF05E5"/>
    <w:multiLevelType w:val="hybridMultilevel"/>
    <w:tmpl w:val="AF9A1C3C"/>
    <w:lvl w:ilvl="0" w:tplc="7C3C76D0">
      <w:start w:val="1"/>
      <w:numFmt w:val="decimal"/>
      <w:lvlText w:val="12.%1"/>
      <w:lvlJc w:val="left"/>
      <w:pPr>
        <w:ind w:left="720" w:hanging="360"/>
      </w:pPr>
      <w:rPr>
        <w:rFonts w:hint="default"/>
        <w:color w:val="00000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75">
    <w:nsid w:val="72F869F4"/>
    <w:multiLevelType w:val="hybridMultilevel"/>
    <w:tmpl w:val="F558E296"/>
    <w:lvl w:ilvl="0" w:tplc="5696153C">
      <w:start w:val="1"/>
      <w:numFmt w:val="decimal"/>
      <w:lvlText w:val="9.%1"/>
      <w:lvlJc w:val="left"/>
      <w:pPr>
        <w:ind w:left="720" w:hanging="360"/>
      </w:pPr>
      <w:rPr>
        <w:rFonts w:hint="default"/>
        <w:color w:val="00000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76">
    <w:nsid w:val="730851FE"/>
    <w:multiLevelType w:val="hybridMultilevel"/>
    <w:tmpl w:val="7B34FD66"/>
    <w:lvl w:ilvl="0" w:tplc="F754DAF0">
      <w:start w:val="14"/>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77">
    <w:nsid w:val="74512B98"/>
    <w:multiLevelType w:val="hybridMultilevel"/>
    <w:tmpl w:val="D4D46324"/>
    <w:lvl w:ilvl="0" w:tplc="0BEEFCC6">
      <w:start w:val="2"/>
      <w:numFmt w:val="decimal"/>
      <w:lvlText w:val="12.%1"/>
      <w:lvlJc w:val="left"/>
      <w:pPr>
        <w:ind w:left="720" w:hanging="360"/>
      </w:pPr>
      <w:rPr>
        <w:rFonts w:hint="default"/>
        <w:color w:val="00000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78">
    <w:nsid w:val="75447F15"/>
    <w:multiLevelType w:val="hybridMultilevel"/>
    <w:tmpl w:val="1B2E2D3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79">
    <w:nsid w:val="756F71F3"/>
    <w:multiLevelType w:val="multilevel"/>
    <w:tmpl w:val="C2001196"/>
    <w:name w:val="WW8Num302222222"/>
    <w:lvl w:ilvl="0">
      <w:start w:val="1"/>
      <w:numFmt w:val="decimal"/>
      <w:lvlText w:val="%1."/>
      <w:lvlJc w:val="left"/>
      <w:pPr>
        <w:tabs>
          <w:tab w:val="num" w:pos="0"/>
        </w:tabs>
        <w:ind w:left="360" w:hanging="360"/>
      </w:pPr>
      <w:rPr>
        <w:rFonts w:cs="Times New Roman" w:hint="default"/>
        <w:b/>
        <w:i w:val="0"/>
      </w:rPr>
    </w:lvl>
    <w:lvl w:ilvl="1">
      <w:start w:val="1"/>
      <w:numFmt w:val="lowerLetter"/>
      <w:lvlText w:val="%2."/>
      <w:lvlJc w:val="left"/>
      <w:pPr>
        <w:tabs>
          <w:tab w:val="num" w:pos="1440"/>
        </w:tabs>
        <w:ind w:left="1440" w:hanging="360"/>
      </w:pPr>
      <w:rPr>
        <w:rFonts w:cs="Times New Roman" w:hint="default"/>
      </w:rPr>
    </w:lvl>
    <w:lvl w:ilvl="2">
      <w:start w:val="1"/>
      <w:numFmt w:val="decimal"/>
      <w:lvlText w:val="%3."/>
      <w:lvlJc w:val="left"/>
      <w:pPr>
        <w:tabs>
          <w:tab w:val="num" w:pos="6108"/>
        </w:tabs>
        <w:ind w:left="6108" w:hanging="720"/>
      </w:pPr>
      <w:rPr>
        <w:rFonts w:hint="default"/>
      </w:rPr>
    </w:lvl>
    <w:lvl w:ilvl="3">
      <w:start w:val="5"/>
      <w:numFmt w:val="upperLetter"/>
      <w:lvlText w:val="%4)"/>
      <w:lvlJc w:val="left"/>
      <w:pPr>
        <w:tabs>
          <w:tab w:val="num" w:pos="2880"/>
        </w:tabs>
        <w:ind w:left="2880" w:hanging="360"/>
      </w:pPr>
      <w:rPr>
        <w:rFonts w:cs="Times New Roman" w:hint="default"/>
        <w:b/>
      </w:rPr>
    </w:lvl>
    <w:lvl w:ilvl="4">
      <w:start w:val="1"/>
      <w:numFmt w:val="decimal"/>
      <w:lvlText w:val="%5."/>
      <w:lvlJc w:val="left"/>
      <w:pPr>
        <w:tabs>
          <w:tab w:val="num" w:pos="3600"/>
        </w:tabs>
        <w:ind w:left="3600" w:hanging="360"/>
      </w:pPr>
      <w:rPr>
        <w:rFonts w:cs="Times New Roman" w:hint="default"/>
      </w:rPr>
    </w:lvl>
    <w:lvl w:ilvl="5">
      <w:start w:val="1"/>
      <w:numFmt w:val="lowerRoman"/>
      <w:lvlText w:val="%6."/>
      <w:lvlJc w:val="right"/>
      <w:pPr>
        <w:tabs>
          <w:tab w:val="num" w:pos="4320"/>
        </w:tabs>
        <w:ind w:left="4320" w:hanging="180"/>
      </w:pPr>
      <w:rPr>
        <w:rFonts w:cs="Times New Roman" w:hint="default"/>
      </w:rPr>
    </w:lvl>
    <w:lvl w:ilvl="6">
      <w:start w:val="1"/>
      <w:numFmt w:val="decimal"/>
      <w:lvlText w:val="%7."/>
      <w:lvlJc w:val="left"/>
      <w:pPr>
        <w:tabs>
          <w:tab w:val="num" w:pos="5040"/>
        </w:tabs>
        <w:ind w:left="5040" w:hanging="360"/>
      </w:pPr>
      <w:rPr>
        <w:rFonts w:cs="Times New Roman" w:hint="default"/>
      </w:rPr>
    </w:lvl>
    <w:lvl w:ilvl="7">
      <w:start w:val="1"/>
      <w:numFmt w:val="lowerLetter"/>
      <w:lvlText w:val="%8."/>
      <w:lvlJc w:val="left"/>
      <w:pPr>
        <w:tabs>
          <w:tab w:val="num" w:pos="5760"/>
        </w:tabs>
        <w:ind w:left="5760" w:hanging="360"/>
      </w:pPr>
      <w:rPr>
        <w:rFonts w:cs="Times New Roman" w:hint="default"/>
      </w:rPr>
    </w:lvl>
    <w:lvl w:ilvl="8">
      <w:start w:val="1"/>
      <w:numFmt w:val="lowerRoman"/>
      <w:lvlText w:val="%9."/>
      <w:lvlJc w:val="right"/>
      <w:pPr>
        <w:tabs>
          <w:tab w:val="num" w:pos="6480"/>
        </w:tabs>
        <w:ind w:left="6480" w:hanging="180"/>
      </w:pPr>
      <w:rPr>
        <w:rFonts w:cs="Times New Roman" w:hint="default"/>
      </w:rPr>
    </w:lvl>
  </w:abstractNum>
  <w:abstractNum w:abstractNumId="180">
    <w:nsid w:val="76142E67"/>
    <w:multiLevelType w:val="hybridMultilevel"/>
    <w:tmpl w:val="C850500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81">
    <w:nsid w:val="761A1C56"/>
    <w:multiLevelType w:val="hybridMultilevel"/>
    <w:tmpl w:val="8F1E10F0"/>
    <w:lvl w:ilvl="0" w:tplc="080A0019">
      <w:start w:val="1"/>
      <w:numFmt w:val="lowerLetter"/>
      <w:lvlText w:val="%1."/>
      <w:lvlJc w:val="left"/>
      <w:pPr>
        <w:ind w:left="1004" w:hanging="720"/>
      </w:pPr>
      <w:rPr>
        <w:rFonts w:hint="default"/>
        <w:color w:val="auto"/>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82">
    <w:nsid w:val="767A6BA1"/>
    <w:multiLevelType w:val="singleLevel"/>
    <w:tmpl w:val="080A000F"/>
    <w:name w:val="WW8Num302222"/>
    <w:lvl w:ilvl="0">
      <w:start w:val="1"/>
      <w:numFmt w:val="decimal"/>
      <w:lvlText w:val="%1."/>
      <w:lvlJc w:val="left"/>
      <w:pPr>
        <w:ind w:left="720" w:hanging="360"/>
      </w:pPr>
    </w:lvl>
  </w:abstractNum>
  <w:abstractNum w:abstractNumId="183">
    <w:nsid w:val="76C0071D"/>
    <w:multiLevelType w:val="hybridMultilevel"/>
    <w:tmpl w:val="DB1099D0"/>
    <w:lvl w:ilvl="0" w:tplc="0338FB0E">
      <w:start w:val="3"/>
      <w:numFmt w:val="decimal"/>
      <w:lvlText w:val="8.%1"/>
      <w:lvlJc w:val="left"/>
      <w:pPr>
        <w:ind w:left="720" w:hanging="360"/>
      </w:pPr>
      <w:rPr>
        <w:rFonts w:hint="default"/>
        <w:color w:val="00000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84">
    <w:nsid w:val="773E643F"/>
    <w:multiLevelType w:val="hybridMultilevel"/>
    <w:tmpl w:val="18EA52EC"/>
    <w:lvl w:ilvl="0" w:tplc="080A0001">
      <w:start w:val="1"/>
      <w:numFmt w:val="bullet"/>
      <w:lvlText w:val=""/>
      <w:lvlJc w:val="left"/>
      <w:pPr>
        <w:ind w:left="1080" w:hanging="360"/>
      </w:pPr>
      <w:rPr>
        <w:rFonts w:ascii="Symbol" w:hAnsi="Symbol" w:hint="default"/>
      </w:rPr>
    </w:lvl>
    <w:lvl w:ilvl="1" w:tplc="080A0003" w:tentative="1">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185">
    <w:nsid w:val="77647AA5"/>
    <w:multiLevelType w:val="multilevel"/>
    <w:tmpl w:val="A796AB34"/>
    <w:lvl w:ilvl="0">
      <w:start w:val="34"/>
      <w:numFmt w:val="decimal"/>
      <w:lvlText w:val="%1"/>
      <w:lvlJc w:val="left"/>
      <w:pPr>
        <w:ind w:left="465" w:hanging="465"/>
      </w:pPr>
      <w:rPr>
        <w:rFonts w:hint="default"/>
      </w:rPr>
    </w:lvl>
    <w:lvl w:ilvl="1">
      <w:start w:val="4"/>
      <w:numFmt w:val="decimal"/>
      <w:lvlText w:val="%1.%2"/>
      <w:lvlJc w:val="left"/>
      <w:pPr>
        <w:ind w:left="1170" w:hanging="465"/>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440" w:hanging="1800"/>
      </w:pPr>
      <w:rPr>
        <w:rFonts w:hint="default"/>
      </w:rPr>
    </w:lvl>
  </w:abstractNum>
  <w:abstractNum w:abstractNumId="186">
    <w:nsid w:val="78885520"/>
    <w:multiLevelType w:val="hybridMultilevel"/>
    <w:tmpl w:val="CDDC2CE8"/>
    <w:lvl w:ilvl="0" w:tplc="DF208C1E">
      <w:start w:val="2"/>
      <w:numFmt w:val="decimal"/>
      <w:lvlText w:val="7.%1"/>
      <w:lvlJc w:val="left"/>
      <w:pPr>
        <w:ind w:left="928" w:hanging="360"/>
      </w:pPr>
      <w:rPr>
        <w:rFonts w:hint="default"/>
        <w:color w:val="000000"/>
      </w:rPr>
    </w:lvl>
    <w:lvl w:ilvl="1" w:tplc="080A0019" w:tentative="1">
      <w:start w:val="1"/>
      <w:numFmt w:val="lowerLetter"/>
      <w:lvlText w:val="%2."/>
      <w:lvlJc w:val="left"/>
      <w:pPr>
        <w:ind w:left="1648" w:hanging="360"/>
      </w:pPr>
    </w:lvl>
    <w:lvl w:ilvl="2" w:tplc="080A001B" w:tentative="1">
      <w:start w:val="1"/>
      <w:numFmt w:val="lowerRoman"/>
      <w:lvlText w:val="%3."/>
      <w:lvlJc w:val="right"/>
      <w:pPr>
        <w:ind w:left="2368" w:hanging="180"/>
      </w:pPr>
    </w:lvl>
    <w:lvl w:ilvl="3" w:tplc="080A000F" w:tentative="1">
      <w:start w:val="1"/>
      <w:numFmt w:val="decimal"/>
      <w:lvlText w:val="%4."/>
      <w:lvlJc w:val="left"/>
      <w:pPr>
        <w:ind w:left="3088" w:hanging="360"/>
      </w:pPr>
    </w:lvl>
    <w:lvl w:ilvl="4" w:tplc="080A0019" w:tentative="1">
      <w:start w:val="1"/>
      <w:numFmt w:val="lowerLetter"/>
      <w:lvlText w:val="%5."/>
      <w:lvlJc w:val="left"/>
      <w:pPr>
        <w:ind w:left="3808" w:hanging="360"/>
      </w:pPr>
    </w:lvl>
    <w:lvl w:ilvl="5" w:tplc="080A001B" w:tentative="1">
      <w:start w:val="1"/>
      <w:numFmt w:val="lowerRoman"/>
      <w:lvlText w:val="%6."/>
      <w:lvlJc w:val="right"/>
      <w:pPr>
        <w:ind w:left="4528" w:hanging="180"/>
      </w:pPr>
    </w:lvl>
    <w:lvl w:ilvl="6" w:tplc="080A000F" w:tentative="1">
      <w:start w:val="1"/>
      <w:numFmt w:val="decimal"/>
      <w:lvlText w:val="%7."/>
      <w:lvlJc w:val="left"/>
      <w:pPr>
        <w:ind w:left="5248" w:hanging="360"/>
      </w:pPr>
    </w:lvl>
    <w:lvl w:ilvl="7" w:tplc="080A0019" w:tentative="1">
      <w:start w:val="1"/>
      <w:numFmt w:val="lowerLetter"/>
      <w:lvlText w:val="%8."/>
      <w:lvlJc w:val="left"/>
      <w:pPr>
        <w:ind w:left="5968" w:hanging="360"/>
      </w:pPr>
    </w:lvl>
    <w:lvl w:ilvl="8" w:tplc="080A001B" w:tentative="1">
      <w:start w:val="1"/>
      <w:numFmt w:val="lowerRoman"/>
      <w:lvlText w:val="%9."/>
      <w:lvlJc w:val="right"/>
      <w:pPr>
        <w:ind w:left="6688" w:hanging="180"/>
      </w:pPr>
    </w:lvl>
  </w:abstractNum>
  <w:abstractNum w:abstractNumId="187">
    <w:nsid w:val="78A36045"/>
    <w:multiLevelType w:val="multilevel"/>
    <w:tmpl w:val="EC1A48D8"/>
    <w:lvl w:ilvl="0">
      <w:start w:val="3"/>
      <w:numFmt w:val="lowerLetter"/>
      <w:lvlText w:val="%1."/>
      <w:lvlJc w:val="left"/>
      <w:pPr>
        <w:ind w:left="705" w:hanging="705"/>
      </w:pPr>
      <w:rPr>
        <w:rFonts w:hint="default"/>
        <w:b w:val="0"/>
      </w:rPr>
    </w:lvl>
    <w:lvl w:ilvl="1">
      <w:start w:val="1"/>
      <w:numFmt w:val="decimal"/>
      <w:lvlText w:val="%1.%2"/>
      <w:lvlJc w:val="left"/>
      <w:pPr>
        <w:ind w:left="1410" w:hanging="705"/>
      </w:pPr>
      <w:rPr>
        <w:rFonts w:hint="default"/>
        <w:b/>
      </w:rPr>
    </w:lvl>
    <w:lvl w:ilvl="2">
      <w:start w:val="1"/>
      <w:numFmt w:val="decimal"/>
      <w:lvlText w:val="%1.%2.%3"/>
      <w:lvlJc w:val="left"/>
      <w:pPr>
        <w:ind w:left="2130" w:hanging="720"/>
      </w:pPr>
      <w:rPr>
        <w:rFonts w:hint="default"/>
        <w:b/>
      </w:rPr>
    </w:lvl>
    <w:lvl w:ilvl="3">
      <w:start w:val="1"/>
      <w:numFmt w:val="decimal"/>
      <w:lvlText w:val="%1.%2.%3.%4"/>
      <w:lvlJc w:val="left"/>
      <w:pPr>
        <w:ind w:left="2835" w:hanging="720"/>
      </w:pPr>
      <w:rPr>
        <w:rFonts w:hint="default"/>
        <w:b/>
      </w:rPr>
    </w:lvl>
    <w:lvl w:ilvl="4">
      <w:start w:val="1"/>
      <w:numFmt w:val="decimal"/>
      <w:lvlText w:val="%1.%2.%3.%4.%5"/>
      <w:lvlJc w:val="left"/>
      <w:pPr>
        <w:ind w:left="3900" w:hanging="1080"/>
      </w:pPr>
      <w:rPr>
        <w:rFonts w:hint="default"/>
        <w:b/>
      </w:rPr>
    </w:lvl>
    <w:lvl w:ilvl="5">
      <w:start w:val="1"/>
      <w:numFmt w:val="decimal"/>
      <w:lvlText w:val="%1.%2.%3.%4.%5.%6"/>
      <w:lvlJc w:val="left"/>
      <w:pPr>
        <w:ind w:left="4605" w:hanging="1080"/>
      </w:pPr>
      <w:rPr>
        <w:rFonts w:hint="default"/>
        <w:b/>
      </w:rPr>
    </w:lvl>
    <w:lvl w:ilvl="6">
      <w:start w:val="1"/>
      <w:numFmt w:val="decimal"/>
      <w:lvlText w:val="%1.%2.%3.%4.%5.%6.%7"/>
      <w:lvlJc w:val="left"/>
      <w:pPr>
        <w:ind w:left="5670" w:hanging="1440"/>
      </w:pPr>
      <w:rPr>
        <w:rFonts w:hint="default"/>
        <w:b/>
      </w:rPr>
    </w:lvl>
    <w:lvl w:ilvl="7">
      <w:start w:val="1"/>
      <w:numFmt w:val="decimal"/>
      <w:lvlText w:val="%1.%2.%3.%4.%5.%6.%7.%8"/>
      <w:lvlJc w:val="left"/>
      <w:pPr>
        <w:ind w:left="6375" w:hanging="1440"/>
      </w:pPr>
      <w:rPr>
        <w:rFonts w:hint="default"/>
        <w:b/>
      </w:rPr>
    </w:lvl>
    <w:lvl w:ilvl="8">
      <w:start w:val="1"/>
      <w:numFmt w:val="decimal"/>
      <w:lvlText w:val="%1.%2.%3.%4.%5.%6.%7.%8.%9"/>
      <w:lvlJc w:val="left"/>
      <w:pPr>
        <w:ind w:left="7440" w:hanging="1800"/>
      </w:pPr>
      <w:rPr>
        <w:rFonts w:hint="default"/>
        <w:b/>
      </w:rPr>
    </w:lvl>
  </w:abstractNum>
  <w:abstractNum w:abstractNumId="188">
    <w:nsid w:val="7A061440"/>
    <w:multiLevelType w:val="hybridMultilevel"/>
    <w:tmpl w:val="E1180C12"/>
    <w:name w:val="WW8Num182"/>
    <w:lvl w:ilvl="0" w:tplc="C03A243E">
      <w:start w:val="1"/>
      <w:numFmt w:val="upperLetter"/>
      <w:lvlText w:val="%1."/>
      <w:lvlJc w:val="left"/>
      <w:pPr>
        <w:tabs>
          <w:tab w:val="num" w:pos="383"/>
        </w:tabs>
        <w:ind w:left="383" w:hanging="360"/>
      </w:pPr>
      <w:rPr>
        <w:rFonts w:cs="Times New Roman" w:hint="default"/>
      </w:rPr>
    </w:lvl>
    <w:lvl w:ilvl="1" w:tplc="0C0A0019">
      <w:start w:val="1"/>
      <w:numFmt w:val="lowerLetter"/>
      <w:lvlText w:val="%2."/>
      <w:lvlJc w:val="left"/>
      <w:pPr>
        <w:tabs>
          <w:tab w:val="num" w:pos="1440"/>
        </w:tabs>
        <w:ind w:left="1440" w:hanging="360"/>
      </w:pPr>
      <w:rPr>
        <w:rFonts w:cs="Times New Roman"/>
      </w:rPr>
    </w:lvl>
    <w:lvl w:ilvl="2" w:tplc="89A644A2">
      <w:start w:val="1"/>
      <w:numFmt w:val="lowerLetter"/>
      <w:lvlText w:val="%3)"/>
      <w:lvlJc w:val="left"/>
      <w:pPr>
        <w:tabs>
          <w:tab w:val="num" w:pos="2340"/>
        </w:tabs>
        <w:ind w:left="2340" w:hanging="360"/>
      </w:pPr>
      <w:rPr>
        <w:rFonts w:cs="Times New Roman" w:hint="default"/>
      </w:rPr>
    </w:lvl>
    <w:lvl w:ilvl="3" w:tplc="0C0A000F" w:tentative="1">
      <w:start w:val="1"/>
      <w:numFmt w:val="decimal"/>
      <w:lvlText w:val="%4."/>
      <w:lvlJc w:val="left"/>
      <w:pPr>
        <w:tabs>
          <w:tab w:val="num" w:pos="2880"/>
        </w:tabs>
        <w:ind w:left="2880" w:hanging="360"/>
      </w:pPr>
      <w:rPr>
        <w:rFonts w:cs="Times New Roman"/>
      </w:rPr>
    </w:lvl>
    <w:lvl w:ilvl="4" w:tplc="0C0A0019" w:tentative="1">
      <w:start w:val="1"/>
      <w:numFmt w:val="lowerLetter"/>
      <w:lvlText w:val="%5."/>
      <w:lvlJc w:val="left"/>
      <w:pPr>
        <w:tabs>
          <w:tab w:val="num" w:pos="3600"/>
        </w:tabs>
        <w:ind w:left="3600" w:hanging="360"/>
      </w:pPr>
      <w:rPr>
        <w:rFonts w:cs="Times New Roman"/>
      </w:rPr>
    </w:lvl>
    <w:lvl w:ilvl="5" w:tplc="0C0A001B" w:tentative="1">
      <w:start w:val="1"/>
      <w:numFmt w:val="lowerRoman"/>
      <w:lvlText w:val="%6."/>
      <w:lvlJc w:val="right"/>
      <w:pPr>
        <w:tabs>
          <w:tab w:val="num" w:pos="4320"/>
        </w:tabs>
        <w:ind w:left="4320" w:hanging="180"/>
      </w:pPr>
      <w:rPr>
        <w:rFonts w:cs="Times New Roman"/>
      </w:rPr>
    </w:lvl>
    <w:lvl w:ilvl="6" w:tplc="0C0A000F" w:tentative="1">
      <w:start w:val="1"/>
      <w:numFmt w:val="decimal"/>
      <w:lvlText w:val="%7."/>
      <w:lvlJc w:val="left"/>
      <w:pPr>
        <w:tabs>
          <w:tab w:val="num" w:pos="5040"/>
        </w:tabs>
        <w:ind w:left="5040" w:hanging="360"/>
      </w:pPr>
      <w:rPr>
        <w:rFonts w:cs="Times New Roman"/>
      </w:rPr>
    </w:lvl>
    <w:lvl w:ilvl="7" w:tplc="0C0A0019" w:tentative="1">
      <w:start w:val="1"/>
      <w:numFmt w:val="lowerLetter"/>
      <w:lvlText w:val="%8."/>
      <w:lvlJc w:val="left"/>
      <w:pPr>
        <w:tabs>
          <w:tab w:val="num" w:pos="5760"/>
        </w:tabs>
        <w:ind w:left="5760" w:hanging="360"/>
      </w:pPr>
      <w:rPr>
        <w:rFonts w:cs="Times New Roman"/>
      </w:rPr>
    </w:lvl>
    <w:lvl w:ilvl="8" w:tplc="0C0A001B" w:tentative="1">
      <w:start w:val="1"/>
      <w:numFmt w:val="lowerRoman"/>
      <w:lvlText w:val="%9."/>
      <w:lvlJc w:val="right"/>
      <w:pPr>
        <w:tabs>
          <w:tab w:val="num" w:pos="6480"/>
        </w:tabs>
        <w:ind w:left="6480" w:hanging="180"/>
      </w:pPr>
      <w:rPr>
        <w:rFonts w:cs="Times New Roman"/>
      </w:rPr>
    </w:lvl>
  </w:abstractNum>
  <w:abstractNum w:abstractNumId="189">
    <w:nsid w:val="7D29516D"/>
    <w:multiLevelType w:val="multilevel"/>
    <w:tmpl w:val="CF9C2DAC"/>
    <w:name w:val="WW8Num302222222222232222"/>
    <w:lvl w:ilvl="0">
      <w:start w:val="1"/>
      <w:numFmt w:val="decimal"/>
      <w:lvlText w:val="%1."/>
      <w:lvlJc w:val="left"/>
      <w:pPr>
        <w:tabs>
          <w:tab w:val="num" w:pos="0"/>
        </w:tabs>
        <w:ind w:left="360" w:hanging="360"/>
      </w:pPr>
      <w:rPr>
        <w:rFonts w:cs="Times New Roman" w:hint="default"/>
        <w:b/>
        <w:i w:val="0"/>
      </w:rPr>
    </w:lvl>
    <w:lvl w:ilvl="1">
      <w:start w:val="1"/>
      <w:numFmt w:val="lowerLetter"/>
      <w:lvlText w:val="%2."/>
      <w:lvlJc w:val="left"/>
      <w:pPr>
        <w:tabs>
          <w:tab w:val="num" w:pos="1440"/>
        </w:tabs>
        <w:ind w:left="1440" w:hanging="360"/>
      </w:pPr>
      <w:rPr>
        <w:rFonts w:cs="Times New Roman" w:hint="default"/>
      </w:rPr>
    </w:lvl>
    <w:lvl w:ilvl="2">
      <w:start w:val="2"/>
      <w:numFmt w:val="decimal"/>
      <w:lvlText w:val="%3."/>
      <w:lvlJc w:val="left"/>
      <w:pPr>
        <w:tabs>
          <w:tab w:val="num" w:pos="6108"/>
        </w:tabs>
        <w:ind w:left="6108" w:hanging="720"/>
      </w:pPr>
      <w:rPr>
        <w:rFonts w:hint="default"/>
        <w:b/>
      </w:rPr>
    </w:lvl>
    <w:lvl w:ilvl="3">
      <w:start w:val="5"/>
      <w:numFmt w:val="upperLetter"/>
      <w:lvlText w:val="%4)"/>
      <w:lvlJc w:val="left"/>
      <w:pPr>
        <w:tabs>
          <w:tab w:val="num" w:pos="2880"/>
        </w:tabs>
        <w:ind w:left="2880" w:hanging="360"/>
      </w:pPr>
      <w:rPr>
        <w:rFonts w:cs="Times New Roman" w:hint="default"/>
        <w:b/>
      </w:rPr>
    </w:lvl>
    <w:lvl w:ilvl="4">
      <w:start w:val="1"/>
      <w:numFmt w:val="decimal"/>
      <w:lvlText w:val="%5."/>
      <w:lvlJc w:val="left"/>
      <w:pPr>
        <w:tabs>
          <w:tab w:val="num" w:pos="3600"/>
        </w:tabs>
        <w:ind w:left="3600" w:hanging="360"/>
      </w:pPr>
      <w:rPr>
        <w:rFonts w:cs="Times New Roman" w:hint="default"/>
      </w:rPr>
    </w:lvl>
    <w:lvl w:ilvl="5">
      <w:start w:val="1"/>
      <w:numFmt w:val="lowerRoman"/>
      <w:lvlText w:val="%6."/>
      <w:lvlJc w:val="right"/>
      <w:pPr>
        <w:tabs>
          <w:tab w:val="num" w:pos="4320"/>
        </w:tabs>
        <w:ind w:left="4320" w:hanging="180"/>
      </w:pPr>
      <w:rPr>
        <w:rFonts w:cs="Times New Roman" w:hint="default"/>
      </w:rPr>
    </w:lvl>
    <w:lvl w:ilvl="6">
      <w:start w:val="1"/>
      <w:numFmt w:val="decimal"/>
      <w:lvlText w:val="%7."/>
      <w:lvlJc w:val="left"/>
      <w:pPr>
        <w:tabs>
          <w:tab w:val="num" w:pos="5040"/>
        </w:tabs>
        <w:ind w:left="5040" w:hanging="360"/>
      </w:pPr>
      <w:rPr>
        <w:rFonts w:cs="Times New Roman" w:hint="default"/>
      </w:rPr>
    </w:lvl>
    <w:lvl w:ilvl="7">
      <w:start w:val="1"/>
      <w:numFmt w:val="lowerLetter"/>
      <w:lvlText w:val="%8."/>
      <w:lvlJc w:val="left"/>
      <w:pPr>
        <w:tabs>
          <w:tab w:val="num" w:pos="5760"/>
        </w:tabs>
        <w:ind w:left="5760" w:hanging="360"/>
      </w:pPr>
      <w:rPr>
        <w:rFonts w:cs="Times New Roman" w:hint="default"/>
      </w:rPr>
    </w:lvl>
    <w:lvl w:ilvl="8">
      <w:start w:val="1"/>
      <w:numFmt w:val="lowerRoman"/>
      <w:lvlText w:val="%9."/>
      <w:lvlJc w:val="right"/>
      <w:pPr>
        <w:tabs>
          <w:tab w:val="num" w:pos="6480"/>
        </w:tabs>
        <w:ind w:left="6480" w:hanging="180"/>
      </w:pPr>
      <w:rPr>
        <w:rFonts w:cs="Times New Roman" w:hint="default"/>
      </w:rPr>
    </w:lvl>
  </w:abstractNum>
  <w:abstractNum w:abstractNumId="190">
    <w:nsid w:val="7F0F23A5"/>
    <w:multiLevelType w:val="hybridMultilevel"/>
    <w:tmpl w:val="01C05B76"/>
    <w:lvl w:ilvl="0" w:tplc="080A0019">
      <w:start w:val="1"/>
      <w:numFmt w:val="lowerLetter"/>
      <w:lvlText w:val="%1."/>
      <w:lvlJc w:val="left"/>
      <w:pPr>
        <w:ind w:left="1004" w:hanging="720"/>
      </w:pPr>
      <w:rPr>
        <w:rFonts w:hint="default"/>
        <w:color w:val="auto"/>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91">
    <w:nsid w:val="7F2166BB"/>
    <w:multiLevelType w:val="hybridMultilevel"/>
    <w:tmpl w:val="ACC8FE08"/>
    <w:lvl w:ilvl="0" w:tplc="5C64E2EA">
      <w:start w:val="2"/>
      <w:numFmt w:val="decimal"/>
      <w:lvlText w:val="8.%1"/>
      <w:lvlJc w:val="left"/>
      <w:pPr>
        <w:ind w:left="928" w:hanging="360"/>
      </w:pPr>
      <w:rPr>
        <w:rFonts w:hint="default"/>
        <w:color w:val="000000"/>
      </w:rPr>
    </w:lvl>
    <w:lvl w:ilvl="1" w:tplc="080A0019" w:tentative="1">
      <w:start w:val="1"/>
      <w:numFmt w:val="lowerLetter"/>
      <w:lvlText w:val="%2."/>
      <w:lvlJc w:val="left"/>
      <w:pPr>
        <w:ind w:left="1648" w:hanging="360"/>
      </w:pPr>
    </w:lvl>
    <w:lvl w:ilvl="2" w:tplc="080A001B" w:tentative="1">
      <w:start w:val="1"/>
      <w:numFmt w:val="lowerRoman"/>
      <w:lvlText w:val="%3."/>
      <w:lvlJc w:val="right"/>
      <w:pPr>
        <w:ind w:left="2368" w:hanging="180"/>
      </w:pPr>
    </w:lvl>
    <w:lvl w:ilvl="3" w:tplc="080A000F" w:tentative="1">
      <w:start w:val="1"/>
      <w:numFmt w:val="decimal"/>
      <w:lvlText w:val="%4."/>
      <w:lvlJc w:val="left"/>
      <w:pPr>
        <w:ind w:left="3088" w:hanging="360"/>
      </w:pPr>
    </w:lvl>
    <w:lvl w:ilvl="4" w:tplc="080A0019" w:tentative="1">
      <w:start w:val="1"/>
      <w:numFmt w:val="lowerLetter"/>
      <w:lvlText w:val="%5."/>
      <w:lvlJc w:val="left"/>
      <w:pPr>
        <w:ind w:left="3808" w:hanging="360"/>
      </w:pPr>
    </w:lvl>
    <w:lvl w:ilvl="5" w:tplc="080A001B" w:tentative="1">
      <w:start w:val="1"/>
      <w:numFmt w:val="lowerRoman"/>
      <w:lvlText w:val="%6."/>
      <w:lvlJc w:val="right"/>
      <w:pPr>
        <w:ind w:left="4528" w:hanging="180"/>
      </w:pPr>
    </w:lvl>
    <w:lvl w:ilvl="6" w:tplc="080A000F" w:tentative="1">
      <w:start w:val="1"/>
      <w:numFmt w:val="decimal"/>
      <w:lvlText w:val="%7."/>
      <w:lvlJc w:val="left"/>
      <w:pPr>
        <w:ind w:left="5248" w:hanging="360"/>
      </w:pPr>
    </w:lvl>
    <w:lvl w:ilvl="7" w:tplc="080A0019" w:tentative="1">
      <w:start w:val="1"/>
      <w:numFmt w:val="lowerLetter"/>
      <w:lvlText w:val="%8."/>
      <w:lvlJc w:val="left"/>
      <w:pPr>
        <w:ind w:left="5968" w:hanging="360"/>
      </w:pPr>
    </w:lvl>
    <w:lvl w:ilvl="8" w:tplc="080A001B" w:tentative="1">
      <w:start w:val="1"/>
      <w:numFmt w:val="lowerRoman"/>
      <w:lvlText w:val="%9."/>
      <w:lvlJc w:val="right"/>
      <w:pPr>
        <w:ind w:left="6688" w:hanging="180"/>
      </w:pPr>
    </w:lvl>
  </w:abstractNum>
  <w:num w:numId="1">
    <w:abstractNumId w:val="47"/>
  </w:num>
  <w:num w:numId="2">
    <w:abstractNumId w:val="148"/>
  </w:num>
  <w:num w:numId="3">
    <w:abstractNumId w:val="130"/>
  </w:num>
  <w:num w:numId="4">
    <w:abstractNumId w:val="1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36"/>
  </w:num>
  <w:num w:numId="6">
    <w:abstractNumId w:val="159"/>
  </w:num>
  <w:num w:numId="7">
    <w:abstractNumId w:val="161"/>
  </w:num>
  <w:num w:numId="8">
    <w:abstractNumId w:val="180"/>
  </w:num>
  <w:num w:numId="9">
    <w:abstractNumId w:val="48"/>
  </w:num>
  <w:num w:numId="10">
    <w:abstractNumId w:val="166"/>
  </w:num>
  <w:num w:numId="11">
    <w:abstractNumId w:val="84"/>
  </w:num>
  <w:num w:numId="12">
    <w:abstractNumId w:val="92"/>
  </w:num>
  <w:num w:numId="13">
    <w:abstractNumId w:val="109"/>
  </w:num>
  <w:num w:numId="14">
    <w:abstractNumId w:val="90"/>
  </w:num>
  <w:num w:numId="15">
    <w:abstractNumId w:val="186"/>
  </w:num>
  <w:num w:numId="16">
    <w:abstractNumId w:val="132"/>
  </w:num>
  <w:num w:numId="17">
    <w:abstractNumId w:val="79"/>
  </w:num>
  <w:num w:numId="18">
    <w:abstractNumId w:val="191"/>
  </w:num>
  <w:num w:numId="19">
    <w:abstractNumId w:val="183"/>
  </w:num>
  <w:num w:numId="20">
    <w:abstractNumId w:val="175"/>
  </w:num>
  <w:num w:numId="21">
    <w:abstractNumId w:val="45"/>
  </w:num>
  <w:num w:numId="22">
    <w:abstractNumId w:val="164"/>
  </w:num>
  <w:num w:numId="23">
    <w:abstractNumId w:val="63"/>
  </w:num>
  <w:num w:numId="24">
    <w:abstractNumId w:val="46"/>
  </w:num>
  <w:num w:numId="25">
    <w:abstractNumId w:val="150"/>
  </w:num>
  <w:num w:numId="26">
    <w:abstractNumId w:val="174"/>
  </w:num>
  <w:num w:numId="27">
    <w:abstractNumId w:val="177"/>
  </w:num>
  <w:num w:numId="28">
    <w:abstractNumId w:val="98"/>
  </w:num>
  <w:num w:numId="29">
    <w:abstractNumId w:val="72"/>
  </w:num>
  <w:num w:numId="30">
    <w:abstractNumId w:val="66"/>
  </w:num>
  <w:num w:numId="31">
    <w:abstractNumId w:val="54"/>
  </w:num>
  <w:num w:numId="32">
    <w:abstractNumId w:val="73"/>
  </w:num>
  <w:num w:numId="33">
    <w:abstractNumId w:val="58"/>
  </w:num>
  <w:num w:numId="34">
    <w:abstractNumId w:val="157"/>
  </w:num>
  <w:num w:numId="35">
    <w:abstractNumId w:val="112"/>
  </w:num>
  <w:num w:numId="36">
    <w:abstractNumId w:val="147"/>
  </w:num>
  <w:num w:numId="37">
    <w:abstractNumId w:val="97"/>
  </w:num>
  <w:num w:numId="38">
    <w:abstractNumId w:val="126"/>
  </w:num>
  <w:num w:numId="39">
    <w:abstractNumId w:val="136"/>
  </w:num>
  <w:num w:numId="40">
    <w:abstractNumId w:val="169"/>
  </w:num>
  <w:num w:numId="41">
    <w:abstractNumId w:val="44"/>
  </w:num>
  <w:num w:numId="42">
    <w:abstractNumId w:val="75"/>
  </w:num>
  <w:num w:numId="43">
    <w:abstractNumId w:val="60"/>
  </w:num>
  <w:num w:numId="44">
    <w:abstractNumId w:val="140"/>
  </w:num>
  <w:num w:numId="45">
    <w:abstractNumId w:val="131"/>
  </w:num>
  <w:num w:numId="46">
    <w:abstractNumId w:val="59"/>
  </w:num>
  <w:num w:numId="47">
    <w:abstractNumId w:val="143"/>
  </w:num>
  <w:num w:numId="48">
    <w:abstractNumId w:val="101"/>
  </w:num>
  <w:num w:numId="49">
    <w:abstractNumId w:val="127"/>
  </w:num>
  <w:num w:numId="50">
    <w:abstractNumId w:val="172"/>
  </w:num>
  <w:num w:numId="51">
    <w:abstractNumId w:val="49"/>
  </w:num>
  <w:num w:numId="52">
    <w:abstractNumId w:val="69"/>
  </w:num>
  <w:num w:numId="53">
    <w:abstractNumId w:val="114"/>
  </w:num>
  <w:num w:numId="54">
    <w:abstractNumId w:val="149"/>
  </w:num>
  <w:num w:numId="55">
    <w:abstractNumId w:val="145"/>
  </w:num>
  <w:num w:numId="56">
    <w:abstractNumId w:val="78"/>
  </w:num>
  <w:num w:numId="57">
    <w:abstractNumId w:val="152"/>
  </w:num>
  <w:num w:numId="58">
    <w:abstractNumId w:val="181"/>
  </w:num>
  <w:num w:numId="59">
    <w:abstractNumId w:val="106"/>
  </w:num>
  <w:num w:numId="60">
    <w:abstractNumId w:val="95"/>
  </w:num>
  <w:num w:numId="61">
    <w:abstractNumId w:val="151"/>
  </w:num>
  <w:num w:numId="62">
    <w:abstractNumId w:val="100"/>
  </w:num>
  <w:num w:numId="63">
    <w:abstractNumId w:val="120"/>
  </w:num>
  <w:num w:numId="64">
    <w:abstractNumId w:val="168"/>
  </w:num>
  <w:num w:numId="65">
    <w:abstractNumId w:val="190"/>
  </w:num>
  <w:num w:numId="66">
    <w:abstractNumId w:val="99"/>
  </w:num>
  <w:num w:numId="67">
    <w:abstractNumId w:val="142"/>
  </w:num>
  <w:num w:numId="68">
    <w:abstractNumId w:val="65"/>
  </w:num>
  <w:num w:numId="69">
    <w:abstractNumId w:val="135"/>
  </w:num>
  <w:num w:numId="70">
    <w:abstractNumId w:val="111"/>
  </w:num>
  <w:num w:numId="71">
    <w:abstractNumId w:val="165"/>
  </w:num>
  <w:num w:numId="72">
    <w:abstractNumId w:val="71"/>
  </w:num>
  <w:num w:numId="73">
    <w:abstractNumId w:val="121"/>
  </w:num>
  <w:num w:numId="74">
    <w:abstractNumId w:val="138"/>
  </w:num>
  <w:num w:numId="75">
    <w:abstractNumId w:val="119"/>
  </w:num>
  <w:num w:numId="76">
    <w:abstractNumId w:val="139"/>
  </w:num>
  <w:num w:numId="77">
    <w:abstractNumId w:val="129"/>
  </w:num>
  <w:num w:numId="78">
    <w:abstractNumId w:val="187"/>
  </w:num>
  <w:num w:numId="79">
    <w:abstractNumId w:val="88"/>
  </w:num>
  <w:num w:numId="80">
    <w:abstractNumId w:val="82"/>
  </w:num>
  <w:num w:numId="81">
    <w:abstractNumId w:val="117"/>
  </w:num>
  <w:num w:numId="82">
    <w:abstractNumId w:val="56"/>
  </w:num>
  <w:num w:numId="83">
    <w:abstractNumId w:val="108"/>
  </w:num>
  <w:num w:numId="84">
    <w:abstractNumId w:val="154"/>
  </w:num>
  <w:num w:numId="85">
    <w:abstractNumId w:val="43"/>
  </w:num>
  <w:num w:numId="86">
    <w:abstractNumId w:val="61"/>
  </w:num>
  <w:num w:numId="87">
    <w:abstractNumId w:val="40"/>
  </w:num>
  <w:num w:numId="88">
    <w:abstractNumId w:val="93"/>
  </w:num>
  <w:num w:numId="89">
    <w:abstractNumId w:val="185"/>
  </w:num>
  <w:num w:numId="90">
    <w:abstractNumId w:val="107"/>
  </w:num>
  <w:num w:numId="91">
    <w:abstractNumId w:val="77"/>
  </w:num>
  <w:num w:numId="92">
    <w:abstractNumId w:val="83"/>
  </w:num>
  <w:num w:numId="93">
    <w:abstractNumId w:val="176"/>
  </w:num>
  <w:num w:numId="94">
    <w:abstractNumId w:val="167"/>
  </w:num>
  <w:num w:numId="95">
    <w:abstractNumId w:val="52"/>
  </w:num>
  <w:num w:numId="96">
    <w:abstractNumId w:val="67"/>
  </w:num>
  <w:num w:numId="97">
    <w:abstractNumId w:val="134"/>
  </w:num>
  <w:num w:numId="98">
    <w:abstractNumId w:val="160"/>
  </w:num>
  <w:num w:numId="99">
    <w:abstractNumId w:val="118"/>
  </w:num>
  <w:num w:numId="100">
    <w:abstractNumId w:val="81"/>
  </w:num>
  <w:num w:numId="101">
    <w:abstractNumId w:val="85"/>
  </w:num>
  <w:num w:numId="102">
    <w:abstractNumId w:val="184"/>
  </w:num>
  <w:num w:numId="103">
    <w:abstractNumId w:val="70"/>
  </w:num>
  <w:num w:numId="104">
    <w:abstractNumId w:val="86"/>
  </w:num>
  <w:num w:numId="105">
    <w:abstractNumId w:val="62"/>
  </w:num>
  <w:num w:numId="106">
    <w:abstractNumId w:val="178"/>
  </w:num>
  <w:numIdMacAtCleanup w:val="9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activeWritingStyle w:appName="MSWord" w:lang="pt-BR" w:vendorID="64" w:dllVersion="131078" w:nlCheck="1" w:checkStyle="0"/>
  <w:activeWritingStyle w:appName="MSWord" w:lang="es-MX" w:vendorID="64" w:dllVersion="131078" w:nlCheck="1" w:checkStyle="1"/>
  <w:activeWritingStyle w:appName="MSWord" w:lang="es-ES" w:vendorID="64" w:dllVersion="131078" w:nlCheck="1" w:checkStyle="1"/>
  <w:activeWritingStyle w:appName="MSWord" w:lang="en-US" w:vendorID="64" w:dllVersion="131078" w:nlCheck="1" w:checkStyle="1"/>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E2454"/>
    <w:rsid w:val="000001E2"/>
    <w:rsid w:val="00001485"/>
    <w:rsid w:val="00001B54"/>
    <w:rsid w:val="00001CD8"/>
    <w:rsid w:val="00001F58"/>
    <w:rsid w:val="000020B6"/>
    <w:rsid w:val="0000252F"/>
    <w:rsid w:val="00002650"/>
    <w:rsid w:val="00002919"/>
    <w:rsid w:val="00003424"/>
    <w:rsid w:val="00003770"/>
    <w:rsid w:val="000039A7"/>
    <w:rsid w:val="0000435F"/>
    <w:rsid w:val="000043EF"/>
    <w:rsid w:val="00004BF6"/>
    <w:rsid w:val="00004DD5"/>
    <w:rsid w:val="000053E6"/>
    <w:rsid w:val="00005DEE"/>
    <w:rsid w:val="000060CC"/>
    <w:rsid w:val="00006483"/>
    <w:rsid w:val="00006F2D"/>
    <w:rsid w:val="0000792A"/>
    <w:rsid w:val="00007AB6"/>
    <w:rsid w:val="000105D5"/>
    <w:rsid w:val="00011D4E"/>
    <w:rsid w:val="00012140"/>
    <w:rsid w:val="00012CED"/>
    <w:rsid w:val="0001341C"/>
    <w:rsid w:val="00013803"/>
    <w:rsid w:val="000153F4"/>
    <w:rsid w:val="000158D2"/>
    <w:rsid w:val="00015F6A"/>
    <w:rsid w:val="00017585"/>
    <w:rsid w:val="000175F6"/>
    <w:rsid w:val="00017872"/>
    <w:rsid w:val="0002192B"/>
    <w:rsid w:val="00021BB8"/>
    <w:rsid w:val="00021F1E"/>
    <w:rsid w:val="000220B2"/>
    <w:rsid w:val="000225E6"/>
    <w:rsid w:val="000229C9"/>
    <w:rsid w:val="00022DA5"/>
    <w:rsid w:val="00022F3B"/>
    <w:rsid w:val="00023FE9"/>
    <w:rsid w:val="00025354"/>
    <w:rsid w:val="0002696E"/>
    <w:rsid w:val="00026B0E"/>
    <w:rsid w:val="000270F5"/>
    <w:rsid w:val="00027E64"/>
    <w:rsid w:val="0003077A"/>
    <w:rsid w:val="00031055"/>
    <w:rsid w:val="0003158D"/>
    <w:rsid w:val="00031ADF"/>
    <w:rsid w:val="000323FD"/>
    <w:rsid w:val="0003270F"/>
    <w:rsid w:val="0003277C"/>
    <w:rsid w:val="00032793"/>
    <w:rsid w:val="00032FBA"/>
    <w:rsid w:val="000331B9"/>
    <w:rsid w:val="00033506"/>
    <w:rsid w:val="00033E83"/>
    <w:rsid w:val="00034038"/>
    <w:rsid w:val="000342C1"/>
    <w:rsid w:val="00034A24"/>
    <w:rsid w:val="00034E28"/>
    <w:rsid w:val="0003560D"/>
    <w:rsid w:val="0003725B"/>
    <w:rsid w:val="0003729A"/>
    <w:rsid w:val="0003755A"/>
    <w:rsid w:val="000377BE"/>
    <w:rsid w:val="000377E6"/>
    <w:rsid w:val="000379E4"/>
    <w:rsid w:val="000403B5"/>
    <w:rsid w:val="0004071D"/>
    <w:rsid w:val="000415C0"/>
    <w:rsid w:val="0004175F"/>
    <w:rsid w:val="00041936"/>
    <w:rsid w:val="00041A4F"/>
    <w:rsid w:val="00042213"/>
    <w:rsid w:val="00043B27"/>
    <w:rsid w:val="00044CDE"/>
    <w:rsid w:val="000476F5"/>
    <w:rsid w:val="00047E33"/>
    <w:rsid w:val="000501CB"/>
    <w:rsid w:val="00050325"/>
    <w:rsid w:val="00050650"/>
    <w:rsid w:val="00050B29"/>
    <w:rsid w:val="00050B9D"/>
    <w:rsid w:val="0005192D"/>
    <w:rsid w:val="000523E3"/>
    <w:rsid w:val="0005368F"/>
    <w:rsid w:val="0005438A"/>
    <w:rsid w:val="00054D6E"/>
    <w:rsid w:val="00055675"/>
    <w:rsid w:val="00055ED8"/>
    <w:rsid w:val="00056012"/>
    <w:rsid w:val="000561F8"/>
    <w:rsid w:val="0005648C"/>
    <w:rsid w:val="000564BD"/>
    <w:rsid w:val="000571FF"/>
    <w:rsid w:val="00057E02"/>
    <w:rsid w:val="000604F7"/>
    <w:rsid w:val="00060BFA"/>
    <w:rsid w:val="00060E11"/>
    <w:rsid w:val="0006306C"/>
    <w:rsid w:val="00063C72"/>
    <w:rsid w:val="00063F28"/>
    <w:rsid w:val="000644E4"/>
    <w:rsid w:val="00064892"/>
    <w:rsid w:val="00064902"/>
    <w:rsid w:val="00064D5E"/>
    <w:rsid w:val="000657E5"/>
    <w:rsid w:val="00065956"/>
    <w:rsid w:val="00065A98"/>
    <w:rsid w:val="000663B1"/>
    <w:rsid w:val="00067189"/>
    <w:rsid w:val="000675C9"/>
    <w:rsid w:val="00067795"/>
    <w:rsid w:val="000677C8"/>
    <w:rsid w:val="00067A05"/>
    <w:rsid w:val="00067A47"/>
    <w:rsid w:val="00067E32"/>
    <w:rsid w:val="0007039B"/>
    <w:rsid w:val="000708D4"/>
    <w:rsid w:val="00071742"/>
    <w:rsid w:val="0007191C"/>
    <w:rsid w:val="00071A2D"/>
    <w:rsid w:val="0007220C"/>
    <w:rsid w:val="000723A1"/>
    <w:rsid w:val="00072440"/>
    <w:rsid w:val="00072BF6"/>
    <w:rsid w:val="00073A06"/>
    <w:rsid w:val="00073CE7"/>
    <w:rsid w:val="0007423A"/>
    <w:rsid w:val="000746F3"/>
    <w:rsid w:val="00074FFE"/>
    <w:rsid w:val="0007508F"/>
    <w:rsid w:val="0007613A"/>
    <w:rsid w:val="000761D3"/>
    <w:rsid w:val="00077033"/>
    <w:rsid w:val="000772A6"/>
    <w:rsid w:val="000774F0"/>
    <w:rsid w:val="00077EED"/>
    <w:rsid w:val="000803CC"/>
    <w:rsid w:val="000804EA"/>
    <w:rsid w:val="000809BF"/>
    <w:rsid w:val="00080F83"/>
    <w:rsid w:val="000813BF"/>
    <w:rsid w:val="00081D86"/>
    <w:rsid w:val="000821F9"/>
    <w:rsid w:val="00082B9A"/>
    <w:rsid w:val="00082D0A"/>
    <w:rsid w:val="00082E41"/>
    <w:rsid w:val="0008304A"/>
    <w:rsid w:val="00083671"/>
    <w:rsid w:val="00083DAC"/>
    <w:rsid w:val="000843A6"/>
    <w:rsid w:val="0008470B"/>
    <w:rsid w:val="00084A94"/>
    <w:rsid w:val="0008504A"/>
    <w:rsid w:val="000854D0"/>
    <w:rsid w:val="0008582C"/>
    <w:rsid w:val="00085DCD"/>
    <w:rsid w:val="000866F5"/>
    <w:rsid w:val="00086C87"/>
    <w:rsid w:val="00086E1B"/>
    <w:rsid w:val="00087CD5"/>
    <w:rsid w:val="00087FBE"/>
    <w:rsid w:val="00090753"/>
    <w:rsid w:val="00090A30"/>
    <w:rsid w:val="00090BFB"/>
    <w:rsid w:val="00090DF3"/>
    <w:rsid w:val="000912C4"/>
    <w:rsid w:val="000917E7"/>
    <w:rsid w:val="00093887"/>
    <w:rsid w:val="00093C7A"/>
    <w:rsid w:val="00093E20"/>
    <w:rsid w:val="00094309"/>
    <w:rsid w:val="0009445B"/>
    <w:rsid w:val="000946A7"/>
    <w:rsid w:val="000946C8"/>
    <w:rsid w:val="00094B78"/>
    <w:rsid w:val="0009511A"/>
    <w:rsid w:val="0009633B"/>
    <w:rsid w:val="0009641B"/>
    <w:rsid w:val="0009668B"/>
    <w:rsid w:val="00097781"/>
    <w:rsid w:val="00097EDE"/>
    <w:rsid w:val="000A0089"/>
    <w:rsid w:val="000A0F2C"/>
    <w:rsid w:val="000A14D7"/>
    <w:rsid w:val="000A2460"/>
    <w:rsid w:val="000A24D1"/>
    <w:rsid w:val="000A2FCA"/>
    <w:rsid w:val="000A442E"/>
    <w:rsid w:val="000A4AA4"/>
    <w:rsid w:val="000A5011"/>
    <w:rsid w:val="000A61E9"/>
    <w:rsid w:val="000A658E"/>
    <w:rsid w:val="000A77BC"/>
    <w:rsid w:val="000B08CA"/>
    <w:rsid w:val="000B0EF4"/>
    <w:rsid w:val="000B13DA"/>
    <w:rsid w:val="000B14F0"/>
    <w:rsid w:val="000B18FC"/>
    <w:rsid w:val="000B1A26"/>
    <w:rsid w:val="000B1D60"/>
    <w:rsid w:val="000B1DEE"/>
    <w:rsid w:val="000B254C"/>
    <w:rsid w:val="000B2DB1"/>
    <w:rsid w:val="000B3026"/>
    <w:rsid w:val="000B3221"/>
    <w:rsid w:val="000B350C"/>
    <w:rsid w:val="000B39CB"/>
    <w:rsid w:val="000B448A"/>
    <w:rsid w:val="000B51DF"/>
    <w:rsid w:val="000B520C"/>
    <w:rsid w:val="000B6024"/>
    <w:rsid w:val="000B64AF"/>
    <w:rsid w:val="000B6808"/>
    <w:rsid w:val="000B6F39"/>
    <w:rsid w:val="000B740D"/>
    <w:rsid w:val="000B7ACF"/>
    <w:rsid w:val="000B7B32"/>
    <w:rsid w:val="000C0A6E"/>
    <w:rsid w:val="000C0CB3"/>
    <w:rsid w:val="000C0F89"/>
    <w:rsid w:val="000C12D5"/>
    <w:rsid w:val="000C12FB"/>
    <w:rsid w:val="000C1790"/>
    <w:rsid w:val="000C20A9"/>
    <w:rsid w:val="000C2AAB"/>
    <w:rsid w:val="000C2EEB"/>
    <w:rsid w:val="000C2FE9"/>
    <w:rsid w:val="000C3179"/>
    <w:rsid w:val="000C32AC"/>
    <w:rsid w:val="000C5072"/>
    <w:rsid w:val="000C64A3"/>
    <w:rsid w:val="000C681A"/>
    <w:rsid w:val="000C6CBD"/>
    <w:rsid w:val="000C6DE9"/>
    <w:rsid w:val="000D14DD"/>
    <w:rsid w:val="000D1C9A"/>
    <w:rsid w:val="000D1D9C"/>
    <w:rsid w:val="000D1F9D"/>
    <w:rsid w:val="000D30B9"/>
    <w:rsid w:val="000D3AB4"/>
    <w:rsid w:val="000D3B4B"/>
    <w:rsid w:val="000D3C54"/>
    <w:rsid w:val="000D441B"/>
    <w:rsid w:val="000D495D"/>
    <w:rsid w:val="000D4D82"/>
    <w:rsid w:val="000D570B"/>
    <w:rsid w:val="000D6728"/>
    <w:rsid w:val="000D677B"/>
    <w:rsid w:val="000D6A1C"/>
    <w:rsid w:val="000D6B78"/>
    <w:rsid w:val="000D7E12"/>
    <w:rsid w:val="000E098A"/>
    <w:rsid w:val="000E1014"/>
    <w:rsid w:val="000E10E1"/>
    <w:rsid w:val="000E13B9"/>
    <w:rsid w:val="000E18E0"/>
    <w:rsid w:val="000E1BCE"/>
    <w:rsid w:val="000E2428"/>
    <w:rsid w:val="000E26A0"/>
    <w:rsid w:val="000E3134"/>
    <w:rsid w:val="000E3719"/>
    <w:rsid w:val="000E3E67"/>
    <w:rsid w:val="000E527E"/>
    <w:rsid w:val="000E56F1"/>
    <w:rsid w:val="000E71BA"/>
    <w:rsid w:val="000E7814"/>
    <w:rsid w:val="000E794D"/>
    <w:rsid w:val="000E7AA7"/>
    <w:rsid w:val="000F023A"/>
    <w:rsid w:val="000F073B"/>
    <w:rsid w:val="000F15EC"/>
    <w:rsid w:val="000F1F66"/>
    <w:rsid w:val="000F2821"/>
    <w:rsid w:val="000F2EA8"/>
    <w:rsid w:val="000F4321"/>
    <w:rsid w:val="000F44F4"/>
    <w:rsid w:val="000F4599"/>
    <w:rsid w:val="000F46C0"/>
    <w:rsid w:val="000F543F"/>
    <w:rsid w:val="000F54FF"/>
    <w:rsid w:val="000F638F"/>
    <w:rsid w:val="000F65B5"/>
    <w:rsid w:val="000F6672"/>
    <w:rsid w:val="000F7266"/>
    <w:rsid w:val="000F7F43"/>
    <w:rsid w:val="0010035B"/>
    <w:rsid w:val="0010049E"/>
    <w:rsid w:val="00101666"/>
    <w:rsid w:val="00101A61"/>
    <w:rsid w:val="00101C9F"/>
    <w:rsid w:val="00102191"/>
    <w:rsid w:val="00102927"/>
    <w:rsid w:val="00102ABD"/>
    <w:rsid w:val="001030D7"/>
    <w:rsid w:val="00103B1E"/>
    <w:rsid w:val="00103EE9"/>
    <w:rsid w:val="00104673"/>
    <w:rsid w:val="00104A99"/>
    <w:rsid w:val="00105070"/>
    <w:rsid w:val="00105251"/>
    <w:rsid w:val="00105820"/>
    <w:rsid w:val="00106099"/>
    <w:rsid w:val="00106364"/>
    <w:rsid w:val="00107B82"/>
    <w:rsid w:val="00107DC4"/>
    <w:rsid w:val="00110651"/>
    <w:rsid w:val="00111070"/>
    <w:rsid w:val="0011121F"/>
    <w:rsid w:val="00111550"/>
    <w:rsid w:val="00111C19"/>
    <w:rsid w:val="00111EC5"/>
    <w:rsid w:val="001120A5"/>
    <w:rsid w:val="001128D3"/>
    <w:rsid w:val="0011378C"/>
    <w:rsid w:val="00113C7C"/>
    <w:rsid w:val="00115310"/>
    <w:rsid w:val="00115988"/>
    <w:rsid w:val="00117B27"/>
    <w:rsid w:val="00120B23"/>
    <w:rsid w:val="00123BE9"/>
    <w:rsid w:val="00123D1D"/>
    <w:rsid w:val="001243F4"/>
    <w:rsid w:val="00124B49"/>
    <w:rsid w:val="00124C25"/>
    <w:rsid w:val="00125E3C"/>
    <w:rsid w:val="00126D13"/>
    <w:rsid w:val="00127280"/>
    <w:rsid w:val="00127C28"/>
    <w:rsid w:val="001301C5"/>
    <w:rsid w:val="00130500"/>
    <w:rsid w:val="0013062E"/>
    <w:rsid w:val="0013065A"/>
    <w:rsid w:val="00130AB2"/>
    <w:rsid w:val="00130AF0"/>
    <w:rsid w:val="00130FE9"/>
    <w:rsid w:val="0013117C"/>
    <w:rsid w:val="001317F5"/>
    <w:rsid w:val="00131EDC"/>
    <w:rsid w:val="00132752"/>
    <w:rsid w:val="00132A59"/>
    <w:rsid w:val="00132A94"/>
    <w:rsid w:val="00132D20"/>
    <w:rsid w:val="00133124"/>
    <w:rsid w:val="00134BF0"/>
    <w:rsid w:val="00135B92"/>
    <w:rsid w:val="00135E29"/>
    <w:rsid w:val="00136695"/>
    <w:rsid w:val="001367C8"/>
    <w:rsid w:val="00137016"/>
    <w:rsid w:val="00137394"/>
    <w:rsid w:val="00137EC3"/>
    <w:rsid w:val="001403BD"/>
    <w:rsid w:val="00140D83"/>
    <w:rsid w:val="001410C0"/>
    <w:rsid w:val="001412F9"/>
    <w:rsid w:val="001419AC"/>
    <w:rsid w:val="00141AC2"/>
    <w:rsid w:val="00141C6B"/>
    <w:rsid w:val="00141FFC"/>
    <w:rsid w:val="0014300F"/>
    <w:rsid w:val="00143177"/>
    <w:rsid w:val="00143CE2"/>
    <w:rsid w:val="00144E53"/>
    <w:rsid w:val="001455B6"/>
    <w:rsid w:val="00145744"/>
    <w:rsid w:val="00146B26"/>
    <w:rsid w:val="00146C81"/>
    <w:rsid w:val="00147407"/>
    <w:rsid w:val="00147A5F"/>
    <w:rsid w:val="00150980"/>
    <w:rsid w:val="00150E37"/>
    <w:rsid w:val="001512D9"/>
    <w:rsid w:val="00152C1A"/>
    <w:rsid w:val="00152E70"/>
    <w:rsid w:val="0015316F"/>
    <w:rsid w:val="00153889"/>
    <w:rsid w:val="001539BE"/>
    <w:rsid w:val="001542C1"/>
    <w:rsid w:val="00154B28"/>
    <w:rsid w:val="001559DB"/>
    <w:rsid w:val="00156263"/>
    <w:rsid w:val="00156345"/>
    <w:rsid w:val="0015707E"/>
    <w:rsid w:val="0015711D"/>
    <w:rsid w:val="00157746"/>
    <w:rsid w:val="00157A6C"/>
    <w:rsid w:val="00157B20"/>
    <w:rsid w:val="00157C72"/>
    <w:rsid w:val="00157EB7"/>
    <w:rsid w:val="00160E3D"/>
    <w:rsid w:val="00160FB6"/>
    <w:rsid w:val="0016141E"/>
    <w:rsid w:val="001614E1"/>
    <w:rsid w:val="00161F5A"/>
    <w:rsid w:val="001626FB"/>
    <w:rsid w:val="00163833"/>
    <w:rsid w:val="00163B5B"/>
    <w:rsid w:val="0016448A"/>
    <w:rsid w:val="00165C86"/>
    <w:rsid w:val="00166B62"/>
    <w:rsid w:val="00166F3D"/>
    <w:rsid w:val="00167845"/>
    <w:rsid w:val="00167A78"/>
    <w:rsid w:val="0017082E"/>
    <w:rsid w:val="001709F8"/>
    <w:rsid w:val="001714FB"/>
    <w:rsid w:val="001716E2"/>
    <w:rsid w:val="0017258A"/>
    <w:rsid w:val="00172687"/>
    <w:rsid w:val="00173341"/>
    <w:rsid w:val="0017337A"/>
    <w:rsid w:val="0017395A"/>
    <w:rsid w:val="00173F12"/>
    <w:rsid w:val="001746C7"/>
    <w:rsid w:val="0017483A"/>
    <w:rsid w:val="001751B7"/>
    <w:rsid w:val="001754BA"/>
    <w:rsid w:val="001755D0"/>
    <w:rsid w:val="00175665"/>
    <w:rsid w:val="00175DB8"/>
    <w:rsid w:val="00175DBD"/>
    <w:rsid w:val="0017625C"/>
    <w:rsid w:val="0017649E"/>
    <w:rsid w:val="00176F5D"/>
    <w:rsid w:val="001772C2"/>
    <w:rsid w:val="0017746C"/>
    <w:rsid w:val="00177784"/>
    <w:rsid w:val="0018035F"/>
    <w:rsid w:val="00180A1F"/>
    <w:rsid w:val="001811D7"/>
    <w:rsid w:val="00182255"/>
    <w:rsid w:val="00182632"/>
    <w:rsid w:val="00182636"/>
    <w:rsid w:val="00182826"/>
    <w:rsid w:val="001828A6"/>
    <w:rsid w:val="00182D21"/>
    <w:rsid w:val="001836DE"/>
    <w:rsid w:val="00183CCF"/>
    <w:rsid w:val="00186915"/>
    <w:rsid w:val="00186AC3"/>
    <w:rsid w:val="00187C11"/>
    <w:rsid w:val="00187E3C"/>
    <w:rsid w:val="00190A81"/>
    <w:rsid w:val="001915E4"/>
    <w:rsid w:val="001918EB"/>
    <w:rsid w:val="00191918"/>
    <w:rsid w:val="001919FA"/>
    <w:rsid w:val="00191C1A"/>
    <w:rsid w:val="001923DC"/>
    <w:rsid w:val="00192585"/>
    <w:rsid w:val="00192649"/>
    <w:rsid w:val="00192B51"/>
    <w:rsid w:val="00192CBC"/>
    <w:rsid w:val="0019340A"/>
    <w:rsid w:val="001935F0"/>
    <w:rsid w:val="00193602"/>
    <w:rsid w:val="0019368A"/>
    <w:rsid w:val="00194285"/>
    <w:rsid w:val="001943EA"/>
    <w:rsid w:val="00194A76"/>
    <w:rsid w:val="00194B02"/>
    <w:rsid w:val="00194DB9"/>
    <w:rsid w:val="001958CD"/>
    <w:rsid w:val="00195DC7"/>
    <w:rsid w:val="00195F8F"/>
    <w:rsid w:val="001960C3"/>
    <w:rsid w:val="00196579"/>
    <w:rsid w:val="00196701"/>
    <w:rsid w:val="00196CAF"/>
    <w:rsid w:val="00197516"/>
    <w:rsid w:val="00197CA0"/>
    <w:rsid w:val="001A04DF"/>
    <w:rsid w:val="001A0987"/>
    <w:rsid w:val="001A0D0E"/>
    <w:rsid w:val="001A0E71"/>
    <w:rsid w:val="001A1312"/>
    <w:rsid w:val="001A13EE"/>
    <w:rsid w:val="001A1433"/>
    <w:rsid w:val="001A1435"/>
    <w:rsid w:val="001A1B84"/>
    <w:rsid w:val="001A1D30"/>
    <w:rsid w:val="001A4545"/>
    <w:rsid w:val="001A482B"/>
    <w:rsid w:val="001A4CFB"/>
    <w:rsid w:val="001A507E"/>
    <w:rsid w:val="001A540C"/>
    <w:rsid w:val="001A5BF1"/>
    <w:rsid w:val="001A61B0"/>
    <w:rsid w:val="001A6A61"/>
    <w:rsid w:val="001A7179"/>
    <w:rsid w:val="001A747D"/>
    <w:rsid w:val="001A793D"/>
    <w:rsid w:val="001B1228"/>
    <w:rsid w:val="001B1290"/>
    <w:rsid w:val="001B135D"/>
    <w:rsid w:val="001B1E59"/>
    <w:rsid w:val="001B20D0"/>
    <w:rsid w:val="001B3068"/>
    <w:rsid w:val="001B3F5F"/>
    <w:rsid w:val="001B43C8"/>
    <w:rsid w:val="001B5707"/>
    <w:rsid w:val="001B5E8D"/>
    <w:rsid w:val="001B6314"/>
    <w:rsid w:val="001B631D"/>
    <w:rsid w:val="001B63E3"/>
    <w:rsid w:val="001B6A8E"/>
    <w:rsid w:val="001B6F98"/>
    <w:rsid w:val="001B7103"/>
    <w:rsid w:val="001B750D"/>
    <w:rsid w:val="001B78D3"/>
    <w:rsid w:val="001B798B"/>
    <w:rsid w:val="001C0563"/>
    <w:rsid w:val="001C0A63"/>
    <w:rsid w:val="001C0D7C"/>
    <w:rsid w:val="001C124D"/>
    <w:rsid w:val="001C1285"/>
    <w:rsid w:val="001C1F01"/>
    <w:rsid w:val="001C2325"/>
    <w:rsid w:val="001C4096"/>
    <w:rsid w:val="001C44AC"/>
    <w:rsid w:val="001C4F5A"/>
    <w:rsid w:val="001C5046"/>
    <w:rsid w:val="001C604D"/>
    <w:rsid w:val="001C627D"/>
    <w:rsid w:val="001C6BF9"/>
    <w:rsid w:val="001D1B89"/>
    <w:rsid w:val="001D1D5F"/>
    <w:rsid w:val="001D2542"/>
    <w:rsid w:val="001D2A77"/>
    <w:rsid w:val="001D3295"/>
    <w:rsid w:val="001D33BE"/>
    <w:rsid w:val="001D3BBA"/>
    <w:rsid w:val="001D4B9B"/>
    <w:rsid w:val="001D553C"/>
    <w:rsid w:val="001D63E8"/>
    <w:rsid w:val="001D6406"/>
    <w:rsid w:val="001D6419"/>
    <w:rsid w:val="001D654E"/>
    <w:rsid w:val="001D65E4"/>
    <w:rsid w:val="001D689A"/>
    <w:rsid w:val="001D7019"/>
    <w:rsid w:val="001D7B70"/>
    <w:rsid w:val="001E038D"/>
    <w:rsid w:val="001E0904"/>
    <w:rsid w:val="001E12F2"/>
    <w:rsid w:val="001E1C88"/>
    <w:rsid w:val="001E1EE5"/>
    <w:rsid w:val="001E2B3D"/>
    <w:rsid w:val="001E2B8D"/>
    <w:rsid w:val="001E30E1"/>
    <w:rsid w:val="001E36C8"/>
    <w:rsid w:val="001E3E23"/>
    <w:rsid w:val="001E405D"/>
    <w:rsid w:val="001E529C"/>
    <w:rsid w:val="001E68EB"/>
    <w:rsid w:val="001E6C17"/>
    <w:rsid w:val="001E703C"/>
    <w:rsid w:val="001E7181"/>
    <w:rsid w:val="001E7772"/>
    <w:rsid w:val="001E7811"/>
    <w:rsid w:val="001F01C9"/>
    <w:rsid w:val="001F0525"/>
    <w:rsid w:val="001F216A"/>
    <w:rsid w:val="001F3455"/>
    <w:rsid w:val="001F3DC3"/>
    <w:rsid w:val="001F3E32"/>
    <w:rsid w:val="001F3EBA"/>
    <w:rsid w:val="001F543C"/>
    <w:rsid w:val="001F5ACF"/>
    <w:rsid w:val="001F5F4B"/>
    <w:rsid w:val="001F638A"/>
    <w:rsid w:val="001F6AFA"/>
    <w:rsid w:val="001F6CAB"/>
    <w:rsid w:val="001F706F"/>
    <w:rsid w:val="001F73F1"/>
    <w:rsid w:val="001F7461"/>
    <w:rsid w:val="001F77B5"/>
    <w:rsid w:val="001F79E2"/>
    <w:rsid w:val="0020003A"/>
    <w:rsid w:val="0020073D"/>
    <w:rsid w:val="00201041"/>
    <w:rsid w:val="00201057"/>
    <w:rsid w:val="002017F0"/>
    <w:rsid w:val="00201ED0"/>
    <w:rsid w:val="0020235F"/>
    <w:rsid w:val="00203059"/>
    <w:rsid w:val="0020401D"/>
    <w:rsid w:val="00204BB5"/>
    <w:rsid w:val="00204F85"/>
    <w:rsid w:val="002055E7"/>
    <w:rsid w:val="0020622A"/>
    <w:rsid w:val="00207BC4"/>
    <w:rsid w:val="00207C4E"/>
    <w:rsid w:val="00207C62"/>
    <w:rsid w:val="00207C6A"/>
    <w:rsid w:val="00210D0B"/>
    <w:rsid w:val="00211716"/>
    <w:rsid w:val="00211E43"/>
    <w:rsid w:val="00213572"/>
    <w:rsid w:val="00213EED"/>
    <w:rsid w:val="00214AF4"/>
    <w:rsid w:val="00214D5A"/>
    <w:rsid w:val="00215045"/>
    <w:rsid w:val="002158BB"/>
    <w:rsid w:val="002162A0"/>
    <w:rsid w:val="002166AB"/>
    <w:rsid w:val="002176D6"/>
    <w:rsid w:val="00217FFC"/>
    <w:rsid w:val="002209E6"/>
    <w:rsid w:val="00220CD0"/>
    <w:rsid w:val="002218ED"/>
    <w:rsid w:val="0022219F"/>
    <w:rsid w:val="002221BD"/>
    <w:rsid w:val="0022267C"/>
    <w:rsid w:val="00222EA9"/>
    <w:rsid w:val="0022318C"/>
    <w:rsid w:val="002233AF"/>
    <w:rsid w:val="00223803"/>
    <w:rsid w:val="002241F8"/>
    <w:rsid w:val="00224485"/>
    <w:rsid w:val="002248FB"/>
    <w:rsid w:val="00224AA7"/>
    <w:rsid w:val="00224DC3"/>
    <w:rsid w:val="00225867"/>
    <w:rsid w:val="00225D4B"/>
    <w:rsid w:val="002260B6"/>
    <w:rsid w:val="00226411"/>
    <w:rsid w:val="00227B47"/>
    <w:rsid w:val="00227D5F"/>
    <w:rsid w:val="00230350"/>
    <w:rsid w:val="00230BC9"/>
    <w:rsid w:val="00230DDC"/>
    <w:rsid w:val="00231167"/>
    <w:rsid w:val="002314E6"/>
    <w:rsid w:val="00231E4F"/>
    <w:rsid w:val="0023234D"/>
    <w:rsid w:val="0023282B"/>
    <w:rsid w:val="00232D9C"/>
    <w:rsid w:val="00234C8C"/>
    <w:rsid w:val="0023505D"/>
    <w:rsid w:val="002351D5"/>
    <w:rsid w:val="00236AEE"/>
    <w:rsid w:val="00236FA7"/>
    <w:rsid w:val="00237447"/>
    <w:rsid w:val="00237614"/>
    <w:rsid w:val="00237AE9"/>
    <w:rsid w:val="00240BD5"/>
    <w:rsid w:val="00240C28"/>
    <w:rsid w:val="002413D1"/>
    <w:rsid w:val="00241C80"/>
    <w:rsid w:val="00241DAB"/>
    <w:rsid w:val="00241E13"/>
    <w:rsid w:val="00241F21"/>
    <w:rsid w:val="002424B4"/>
    <w:rsid w:val="002426B0"/>
    <w:rsid w:val="0024306A"/>
    <w:rsid w:val="00243BA8"/>
    <w:rsid w:val="00244478"/>
    <w:rsid w:val="00244ACF"/>
    <w:rsid w:val="00244B7C"/>
    <w:rsid w:val="00244D65"/>
    <w:rsid w:val="00245704"/>
    <w:rsid w:val="002461C9"/>
    <w:rsid w:val="00246CD8"/>
    <w:rsid w:val="00247B48"/>
    <w:rsid w:val="00247D4E"/>
    <w:rsid w:val="0025049A"/>
    <w:rsid w:val="002512AB"/>
    <w:rsid w:val="0025133E"/>
    <w:rsid w:val="00252C8B"/>
    <w:rsid w:val="0025360B"/>
    <w:rsid w:val="00253852"/>
    <w:rsid w:val="002548C7"/>
    <w:rsid w:val="0025528F"/>
    <w:rsid w:val="00256D21"/>
    <w:rsid w:val="002574DA"/>
    <w:rsid w:val="00257C4D"/>
    <w:rsid w:val="002603D0"/>
    <w:rsid w:val="00260AA8"/>
    <w:rsid w:val="00261DCF"/>
    <w:rsid w:val="002623EF"/>
    <w:rsid w:val="00262526"/>
    <w:rsid w:val="00262B25"/>
    <w:rsid w:val="00262B7F"/>
    <w:rsid w:val="00262B96"/>
    <w:rsid w:val="0026347D"/>
    <w:rsid w:val="002639E7"/>
    <w:rsid w:val="00264A48"/>
    <w:rsid w:val="00264A7A"/>
    <w:rsid w:val="00264D27"/>
    <w:rsid w:val="002651C7"/>
    <w:rsid w:val="002654AB"/>
    <w:rsid w:val="00265CBC"/>
    <w:rsid w:val="0026650C"/>
    <w:rsid w:val="00270034"/>
    <w:rsid w:val="00270889"/>
    <w:rsid w:val="00270BD4"/>
    <w:rsid w:val="00271324"/>
    <w:rsid w:val="0027139A"/>
    <w:rsid w:val="00272145"/>
    <w:rsid w:val="00272224"/>
    <w:rsid w:val="00272319"/>
    <w:rsid w:val="00272389"/>
    <w:rsid w:val="00273EA6"/>
    <w:rsid w:val="0027478A"/>
    <w:rsid w:val="00275864"/>
    <w:rsid w:val="00276A7E"/>
    <w:rsid w:val="00277561"/>
    <w:rsid w:val="00277C9B"/>
    <w:rsid w:val="0028016C"/>
    <w:rsid w:val="002802A7"/>
    <w:rsid w:val="0028037D"/>
    <w:rsid w:val="002820F8"/>
    <w:rsid w:val="002824EF"/>
    <w:rsid w:val="00282560"/>
    <w:rsid w:val="00283036"/>
    <w:rsid w:val="002835E0"/>
    <w:rsid w:val="0028406F"/>
    <w:rsid w:val="00285E0B"/>
    <w:rsid w:val="002863C5"/>
    <w:rsid w:val="0028653D"/>
    <w:rsid w:val="00286DA1"/>
    <w:rsid w:val="002872CA"/>
    <w:rsid w:val="0028757F"/>
    <w:rsid w:val="002876A2"/>
    <w:rsid w:val="002877A9"/>
    <w:rsid w:val="00290A89"/>
    <w:rsid w:val="002910B9"/>
    <w:rsid w:val="0029131B"/>
    <w:rsid w:val="00291B55"/>
    <w:rsid w:val="00291FFA"/>
    <w:rsid w:val="002922A1"/>
    <w:rsid w:val="00292425"/>
    <w:rsid w:val="002925B8"/>
    <w:rsid w:val="002926A4"/>
    <w:rsid w:val="00293E9A"/>
    <w:rsid w:val="002945AB"/>
    <w:rsid w:val="0029515F"/>
    <w:rsid w:val="002953F0"/>
    <w:rsid w:val="00295BE8"/>
    <w:rsid w:val="00295E71"/>
    <w:rsid w:val="00296742"/>
    <w:rsid w:val="00296B8E"/>
    <w:rsid w:val="00297931"/>
    <w:rsid w:val="002A0677"/>
    <w:rsid w:val="002A06CF"/>
    <w:rsid w:val="002A0A2B"/>
    <w:rsid w:val="002A0A9E"/>
    <w:rsid w:val="002A26B6"/>
    <w:rsid w:val="002A27EB"/>
    <w:rsid w:val="002A365A"/>
    <w:rsid w:val="002A389D"/>
    <w:rsid w:val="002A3B8C"/>
    <w:rsid w:val="002A4211"/>
    <w:rsid w:val="002A4915"/>
    <w:rsid w:val="002A4AC0"/>
    <w:rsid w:val="002A5E13"/>
    <w:rsid w:val="002A6224"/>
    <w:rsid w:val="002A678A"/>
    <w:rsid w:val="002A6C7C"/>
    <w:rsid w:val="002B1061"/>
    <w:rsid w:val="002B1182"/>
    <w:rsid w:val="002B18D1"/>
    <w:rsid w:val="002B1C88"/>
    <w:rsid w:val="002B2183"/>
    <w:rsid w:val="002B2815"/>
    <w:rsid w:val="002B35C5"/>
    <w:rsid w:val="002B372A"/>
    <w:rsid w:val="002B3FE6"/>
    <w:rsid w:val="002B550F"/>
    <w:rsid w:val="002B55F0"/>
    <w:rsid w:val="002B5AF0"/>
    <w:rsid w:val="002B69A0"/>
    <w:rsid w:val="002B6FFC"/>
    <w:rsid w:val="002B7E7E"/>
    <w:rsid w:val="002C0F29"/>
    <w:rsid w:val="002C1442"/>
    <w:rsid w:val="002C1C70"/>
    <w:rsid w:val="002C2E22"/>
    <w:rsid w:val="002C336F"/>
    <w:rsid w:val="002C3A04"/>
    <w:rsid w:val="002C3C8F"/>
    <w:rsid w:val="002C47E3"/>
    <w:rsid w:val="002C4928"/>
    <w:rsid w:val="002C552D"/>
    <w:rsid w:val="002C58CE"/>
    <w:rsid w:val="002C6535"/>
    <w:rsid w:val="002C6E88"/>
    <w:rsid w:val="002C7604"/>
    <w:rsid w:val="002D0032"/>
    <w:rsid w:val="002D0D26"/>
    <w:rsid w:val="002D1F90"/>
    <w:rsid w:val="002D2444"/>
    <w:rsid w:val="002D2850"/>
    <w:rsid w:val="002D3778"/>
    <w:rsid w:val="002D3A34"/>
    <w:rsid w:val="002D50E7"/>
    <w:rsid w:val="002D5186"/>
    <w:rsid w:val="002D569D"/>
    <w:rsid w:val="002D6300"/>
    <w:rsid w:val="002D63F3"/>
    <w:rsid w:val="002D73AF"/>
    <w:rsid w:val="002D773F"/>
    <w:rsid w:val="002E0D08"/>
    <w:rsid w:val="002E16F4"/>
    <w:rsid w:val="002E21B7"/>
    <w:rsid w:val="002E2238"/>
    <w:rsid w:val="002E47A5"/>
    <w:rsid w:val="002E4918"/>
    <w:rsid w:val="002E4E97"/>
    <w:rsid w:val="002E6BA5"/>
    <w:rsid w:val="002E6D20"/>
    <w:rsid w:val="002E7A1F"/>
    <w:rsid w:val="002F1174"/>
    <w:rsid w:val="002F1415"/>
    <w:rsid w:val="002F2340"/>
    <w:rsid w:val="002F2DD7"/>
    <w:rsid w:val="002F4DF1"/>
    <w:rsid w:val="002F5146"/>
    <w:rsid w:val="002F5813"/>
    <w:rsid w:val="002F59E4"/>
    <w:rsid w:val="002F5BB1"/>
    <w:rsid w:val="002F7727"/>
    <w:rsid w:val="003007FD"/>
    <w:rsid w:val="00301DFC"/>
    <w:rsid w:val="00302A32"/>
    <w:rsid w:val="00302ABB"/>
    <w:rsid w:val="0030358A"/>
    <w:rsid w:val="00303C50"/>
    <w:rsid w:val="0030485D"/>
    <w:rsid w:val="003050DB"/>
    <w:rsid w:val="00305422"/>
    <w:rsid w:val="00305DC5"/>
    <w:rsid w:val="00305E74"/>
    <w:rsid w:val="00307A86"/>
    <w:rsid w:val="00307BC0"/>
    <w:rsid w:val="003113E9"/>
    <w:rsid w:val="00311F54"/>
    <w:rsid w:val="0031235D"/>
    <w:rsid w:val="00312FD0"/>
    <w:rsid w:val="003137C8"/>
    <w:rsid w:val="00314375"/>
    <w:rsid w:val="003143BB"/>
    <w:rsid w:val="003143DD"/>
    <w:rsid w:val="00314AE0"/>
    <w:rsid w:val="00314BB2"/>
    <w:rsid w:val="00315DB6"/>
    <w:rsid w:val="0031702F"/>
    <w:rsid w:val="00317AC5"/>
    <w:rsid w:val="0032001E"/>
    <w:rsid w:val="00320D63"/>
    <w:rsid w:val="00321B4A"/>
    <w:rsid w:val="00321BD3"/>
    <w:rsid w:val="00321E02"/>
    <w:rsid w:val="003236C8"/>
    <w:rsid w:val="0032382B"/>
    <w:rsid w:val="00323AC8"/>
    <w:rsid w:val="00323B2B"/>
    <w:rsid w:val="00323BFE"/>
    <w:rsid w:val="00325022"/>
    <w:rsid w:val="00325095"/>
    <w:rsid w:val="003255ED"/>
    <w:rsid w:val="00325F9F"/>
    <w:rsid w:val="003264EA"/>
    <w:rsid w:val="0032725B"/>
    <w:rsid w:val="00327C4D"/>
    <w:rsid w:val="00330236"/>
    <w:rsid w:val="003303F4"/>
    <w:rsid w:val="00330560"/>
    <w:rsid w:val="0033063E"/>
    <w:rsid w:val="003307A0"/>
    <w:rsid w:val="003308CA"/>
    <w:rsid w:val="00330E7B"/>
    <w:rsid w:val="0033138D"/>
    <w:rsid w:val="00331DA8"/>
    <w:rsid w:val="00332DBE"/>
    <w:rsid w:val="00332FAE"/>
    <w:rsid w:val="00333010"/>
    <w:rsid w:val="0033337C"/>
    <w:rsid w:val="00333E6B"/>
    <w:rsid w:val="00335ADF"/>
    <w:rsid w:val="00336119"/>
    <w:rsid w:val="0033625D"/>
    <w:rsid w:val="00336498"/>
    <w:rsid w:val="00337EB1"/>
    <w:rsid w:val="003402CB"/>
    <w:rsid w:val="00340B83"/>
    <w:rsid w:val="00341818"/>
    <w:rsid w:val="0034280C"/>
    <w:rsid w:val="00342CE0"/>
    <w:rsid w:val="00343D39"/>
    <w:rsid w:val="003446B0"/>
    <w:rsid w:val="003460D8"/>
    <w:rsid w:val="003464B7"/>
    <w:rsid w:val="003471DF"/>
    <w:rsid w:val="00350339"/>
    <w:rsid w:val="00350479"/>
    <w:rsid w:val="0035079C"/>
    <w:rsid w:val="00351AFE"/>
    <w:rsid w:val="00352B3D"/>
    <w:rsid w:val="00353FEC"/>
    <w:rsid w:val="003542FE"/>
    <w:rsid w:val="00354E27"/>
    <w:rsid w:val="003551B6"/>
    <w:rsid w:val="0035547A"/>
    <w:rsid w:val="00355D3C"/>
    <w:rsid w:val="00355DD9"/>
    <w:rsid w:val="003566FB"/>
    <w:rsid w:val="00356DDB"/>
    <w:rsid w:val="00356E79"/>
    <w:rsid w:val="00357573"/>
    <w:rsid w:val="00357E74"/>
    <w:rsid w:val="00360F98"/>
    <w:rsid w:val="003612BF"/>
    <w:rsid w:val="00362AFA"/>
    <w:rsid w:val="00362D9C"/>
    <w:rsid w:val="0036335F"/>
    <w:rsid w:val="003639B1"/>
    <w:rsid w:val="00364011"/>
    <w:rsid w:val="0036432D"/>
    <w:rsid w:val="00364855"/>
    <w:rsid w:val="003656F0"/>
    <w:rsid w:val="00365FEC"/>
    <w:rsid w:val="00366A59"/>
    <w:rsid w:val="00367EBD"/>
    <w:rsid w:val="00370E22"/>
    <w:rsid w:val="003713A4"/>
    <w:rsid w:val="003716C9"/>
    <w:rsid w:val="00371F4E"/>
    <w:rsid w:val="003726F5"/>
    <w:rsid w:val="00372D4B"/>
    <w:rsid w:val="00375EBD"/>
    <w:rsid w:val="00376257"/>
    <w:rsid w:val="003768A5"/>
    <w:rsid w:val="003773BE"/>
    <w:rsid w:val="00377ADA"/>
    <w:rsid w:val="00377B42"/>
    <w:rsid w:val="00377E4A"/>
    <w:rsid w:val="003803A3"/>
    <w:rsid w:val="00380467"/>
    <w:rsid w:val="00380990"/>
    <w:rsid w:val="0038119F"/>
    <w:rsid w:val="003814E6"/>
    <w:rsid w:val="00382142"/>
    <w:rsid w:val="0038242E"/>
    <w:rsid w:val="00382C67"/>
    <w:rsid w:val="0038355D"/>
    <w:rsid w:val="00383FD8"/>
    <w:rsid w:val="00384046"/>
    <w:rsid w:val="003842C0"/>
    <w:rsid w:val="00384B93"/>
    <w:rsid w:val="00384C5F"/>
    <w:rsid w:val="00385029"/>
    <w:rsid w:val="00385332"/>
    <w:rsid w:val="0038553E"/>
    <w:rsid w:val="003859A1"/>
    <w:rsid w:val="00385B8F"/>
    <w:rsid w:val="00385D56"/>
    <w:rsid w:val="0038785C"/>
    <w:rsid w:val="00387938"/>
    <w:rsid w:val="00387C83"/>
    <w:rsid w:val="003904AC"/>
    <w:rsid w:val="00390540"/>
    <w:rsid w:val="003918C4"/>
    <w:rsid w:val="003919C0"/>
    <w:rsid w:val="003927BA"/>
    <w:rsid w:val="0039391B"/>
    <w:rsid w:val="00393CEF"/>
    <w:rsid w:val="00394B15"/>
    <w:rsid w:val="00394F22"/>
    <w:rsid w:val="003950C0"/>
    <w:rsid w:val="00395140"/>
    <w:rsid w:val="00395F02"/>
    <w:rsid w:val="003961CC"/>
    <w:rsid w:val="00396449"/>
    <w:rsid w:val="00396735"/>
    <w:rsid w:val="00396C0F"/>
    <w:rsid w:val="003970D5"/>
    <w:rsid w:val="003971CD"/>
    <w:rsid w:val="00397410"/>
    <w:rsid w:val="00397423"/>
    <w:rsid w:val="00397BFD"/>
    <w:rsid w:val="00397DB1"/>
    <w:rsid w:val="00397FDF"/>
    <w:rsid w:val="003A092D"/>
    <w:rsid w:val="003A222B"/>
    <w:rsid w:val="003A251B"/>
    <w:rsid w:val="003A2546"/>
    <w:rsid w:val="003A2A26"/>
    <w:rsid w:val="003A4EEB"/>
    <w:rsid w:val="003A5400"/>
    <w:rsid w:val="003A587E"/>
    <w:rsid w:val="003A589D"/>
    <w:rsid w:val="003A65DA"/>
    <w:rsid w:val="003A71BC"/>
    <w:rsid w:val="003A7776"/>
    <w:rsid w:val="003A77A3"/>
    <w:rsid w:val="003A794C"/>
    <w:rsid w:val="003B0136"/>
    <w:rsid w:val="003B0806"/>
    <w:rsid w:val="003B121C"/>
    <w:rsid w:val="003B16CA"/>
    <w:rsid w:val="003B23A9"/>
    <w:rsid w:val="003B2440"/>
    <w:rsid w:val="003B27EB"/>
    <w:rsid w:val="003B2855"/>
    <w:rsid w:val="003B32EB"/>
    <w:rsid w:val="003B3682"/>
    <w:rsid w:val="003B3BFA"/>
    <w:rsid w:val="003B4609"/>
    <w:rsid w:val="003B5001"/>
    <w:rsid w:val="003B508A"/>
    <w:rsid w:val="003B5BF8"/>
    <w:rsid w:val="003B5D7F"/>
    <w:rsid w:val="003B62C4"/>
    <w:rsid w:val="003B685C"/>
    <w:rsid w:val="003B6E53"/>
    <w:rsid w:val="003B7556"/>
    <w:rsid w:val="003C0B25"/>
    <w:rsid w:val="003C13B5"/>
    <w:rsid w:val="003C2CDD"/>
    <w:rsid w:val="003C30BB"/>
    <w:rsid w:val="003C30D2"/>
    <w:rsid w:val="003C45F8"/>
    <w:rsid w:val="003C53D1"/>
    <w:rsid w:val="003C60F3"/>
    <w:rsid w:val="003C6475"/>
    <w:rsid w:val="003C6952"/>
    <w:rsid w:val="003C7780"/>
    <w:rsid w:val="003C7C70"/>
    <w:rsid w:val="003D0917"/>
    <w:rsid w:val="003D1175"/>
    <w:rsid w:val="003D193E"/>
    <w:rsid w:val="003D1A64"/>
    <w:rsid w:val="003D3FAF"/>
    <w:rsid w:val="003D4354"/>
    <w:rsid w:val="003D6E3D"/>
    <w:rsid w:val="003D7F90"/>
    <w:rsid w:val="003E1153"/>
    <w:rsid w:val="003E20CF"/>
    <w:rsid w:val="003E221D"/>
    <w:rsid w:val="003E2B3E"/>
    <w:rsid w:val="003E3C30"/>
    <w:rsid w:val="003E3D07"/>
    <w:rsid w:val="003E3DC3"/>
    <w:rsid w:val="003E42E8"/>
    <w:rsid w:val="003E4F7B"/>
    <w:rsid w:val="003E50B4"/>
    <w:rsid w:val="003E530E"/>
    <w:rsid w:val="003E57A3"/>
    <w:rsid w:val="003E5DCE"/>
    <w:rsid w:val="003E60AF"/>
    <w:rsid w:val="003E6AD5"/>
    <w:rsid w:val="003E6B72"/>
    <w:rsid w:val="003E7100"/>
    <w:rsid w:val="003E734B"/>
    <w:rsid w:val="003E7D8C"/>
    <w:rsid w:val="003E7FBA"/>
    <w:rsid w:val="003F0414"/>
    <w:rsid w:val="003F0806"/>
    <w:rsid w:val="003F08B9"/>
    <w:rsid w:val="003F2637"/>
    <w:rsid w:val="003F2739"/>
    <w:rsid w:val="003F33AE"/>
    <w:rsid w:val="003F403D"/>
    <w:rsid w:val="003F4C04"/>
    <w:rsid w:val="003F4C9D"/>
    <w:rsid w:val="003F4D88"/>
    <w:rsid w:val="003F5820"/>
    <w:rsid w:val="003F656A"/>
    <w:rsid w:val="003F6845"/>
    <w:rsid w:val="003F71AE"/>
    <w:rsid w:val="003F7326"/>
    <w:rsid w:val="003F739E"/>
    <w:rsid w:val="003F743F"/>
    <w:rsid w:val="003F7942"/>
    <w:rsid w:val="003F7DD6"/>
    <w:rsid w:val="00400084"/>
    <w:rsid w:val="004003FB"/>
    <w:rsid w:val="00400C9C"/>
    <w:rsid w:val="00400F86"/>
    <w:rsid w:val="00401D5E"/>
    <w:rsid w:val="00402A2B"/>
    <w:rsid w:val="00403546"/>
    <w:rsid w:val="00403ABD"/>
    <w:rsid w:val="00404513"/>
    <w:rsid w:val="00404A05"/>
    <w:rsid w:val="004054FC"/>
    <w:rsid w:val="0040563C"/>
    <w:rsid w:val="004057BE"/>
    <w:rsid w:val="00405824"/>
    <w:rsid w:val="004061D2"/>
    <w:rsid w:val="004062B3"/>
    <w:rsid w:val="00406473"/>
    <w:rsid w:val="00406E18"/>
    <w:rsid w:val="004070F5"/>
    <w:rsid w:val="004074AF"/>
    <w:rsid w:val="00410F17"/>
    <w:rsid w:val="004112DC"/>
    <w:rsid w:val="00411372"/>
    <w:rsid w:val="00411ACE"/>
    <w:rsid w:val="00411BD0"/>
    <w:rsid w:val="004123EC"/>
    <w:rsid w:val="00412720"/>
    <w:rsid w:val="0041284F"/>
    <w:rsid w:val="00412DB4"/>
    <w:rsid w:val="00415311"/>
    <w:rsid w:val="00415FD4"/>
    <w:rsid w:val="00416367"/>
    <w:rsid w:val="004206B2"/>
    <w:rsid w:val="004206DD"/>
    <w:rsid w:val="00420D87"/>
    <w:rsid w:val="00420F0B"/>
    <w:rsid w:val="0042140C"/>
    <w:rsid w:val="00422335"/>
    <w:rsid w:val="004226B4"/>
    <w:rsid w:val="00422D6F"/>
    <w:rsid w:val="00423BEB"/>
    <w:rsid w:val="004242B0"/>
    <w:rsid w:val="0042527F"/>
    <w:rsid w:val="004260CA"/>
    <w:rsid w:val="004262F4"/>
    <w:rsid w:val="00426A74"/>
    <w:rsid w:val="00427291"/>
    <w:rsid w:val="00427D60"/>
    <w:rsid w:val="004303EF"/>
    <w:rsid w:val="00430AE4"/>
    <w:rsid w:val="004311F0"/>
    <w:rsid w:val="00432013"/>
    <w:rsid w:val="00432204"/>
    <w:rsid w:val="0043220D"/>
    <w:rsid w:val="00432AEE"/>
    <w:rsid w:val="00432EFE"/>
    <w:rsid w:val="00432F39"/>
    <w:rsid w:val="00433610"/>
    <w:rsid w:val="00433E33"/>
    <w:rsid w:val="00433F0E"/>
    <w:rsid w:val="00434C39"/>
    <w:rsid w:val="004356FD"/>
    <w:rsid w:val="00436037"/>
    <w:rsid w:val="0043645F"/>
    <w:rsid w:val="00437718"/>
    <w:rsid w:val="00437BA6"/>
    <w:rsid w:val="004409F0"/>
    <w:rsid w:val="00442660"/>
    <w:rsid w:val="00442802"/>
    <w:rsid w:val="0044297A"/>
    <w:rsid w:val="00442D93"/>
    <w:rsid w:val="004435AB"/>
    <w:rsid w:val="0044375A"/>
    <w:rsid w:val="004438CC"/>
    <w:rsid w:val="0044391D"/>
    <w:rsid w:val="00443ABC"/>
    <w:rsid w:val="00443CD0"/>
    <w:rsid w:val="00444122"/>
    <w:rsid w:val="0044449C"/>
    <w:rsid w:val="00444AC6"/>
    <w:rsid w:val="00445CD0"/>
    <w:rsid w:val="00445DDB"/>
    <w:rsid w:val="00446AE5"/>
    <w:rsid w:val="004501A9"/>
    <w:rsid w:val="00450266"/>
    <w:rsid w:val="00450347"/>
    <w:rsid w:val="00450481"/>
    <w:rsid w:val="0045051D"/>
    <w:rsid w:val="00451065"/>
    <w:rsid w:val="004514D4"/>
    <w:rsid w:val="00451F78"/>
    <w:rsid w:val="004525B1"/>
    <w:rsid w:val="004527C6"/>
    <w:rsid w:val="00452EC1"/>
    <w:rsid w:val="00452EEE"/>
    <w:rsid w:val="004540D6"/>
    <w:rsid w:val="00454591"/>
    <w:rsid w:val="00454D1E"/>
    <w:rsid w:val="0045511B"/>
    <w:rsid w:val="004557A6"/>
    <w:rsid w:val="0045644F"/>
    <w:rsid w:val="00456472"/>
    <w:rsid w:val="00456C38"/>
    <w:rsid w:val="0045779A"/>
    <w:rsid w:val="00457986"/>
    <w:rsid w:val="004602AB"/>
    <w:rsid w:val="0046084E"/>
    <w:rsid w:val="0046133C"/>
    <w:rsid w:val="00461387"/>
    <w:rsid w:val="00461AB4"/>
    <w:rsid w:val="00462414"/>
    <w:rsid w:val="00462F46"/>
    <w:rsid w:val="0046306D"/>
    <w:rsid w:val="004630BE"/>
    <w:rsid w:val="00463C58"/>
    <w:rsid w:val="004646C6"/>
    <w:rsid w:val="004647A6"/>
    <w:rsid w:val="004657E0"/>
    <w:rsid w:val="00466599"/>
    <w:rsid w:val="00466F51"/>
    <w:rsid w:val="00470DCF"/>
    <w:rsid w:val="0047131A"/>
    <w:rsid w:val="00471478"/>
    <w:rsid w:val="00471694"/>
    <w:rsid w:val="00471B63"/>
    <w:rsid w:val="00471CB1"/>
    <w:rsid w:val="0047233E"/>
    <w:rsid w:val="00472694"/>
    <w:rsid w:val="0047271C"/>
    <w:rsid w:val="00472B83"/>
    <w:rsid w:val="00473381"/>
    <w:rsid w:val="00473FF9"/>
    <w:rsid w:val="004741E1"/>
    <w:rsid w:val="00474FD8"/>
    <w:rsid w:val="004750E1"/>
    <w:rsid w:val="00475E0B"/>
    <w:rsid w:val="004764F9"/>
    <w:rsid w:val="00476F10"/>
    <w:rsid w:val="004772E5"/>
    <w:rsid w:val="00477399"/>
    <w:rsid w:val="00477D7A"/>
    <w:rsid w:val="00477E6F"/>
    <w:rsid w:val="00477E72"/>
    <w:rsid w:val="0048023A"/>
    <w:rsid w:val="004802C6"/>
    <w:rsid w:val="00480AB1"/>
    <w:rsid w:val="00480DC5"/>
    <w:rsid w:val="00481849"/>
    <w:rsid w:val="00482969"/>
    <w:rsid w:val="004829E1"/>
    <w:rsid w:val="00482B9E"/>
    <w:rsid w:val="00482EA1"/>
    <w:rsid w:val="00483018"/>
    <w:rsid w:val="00483882"/>
    <w:rsid w:val="004838D6"/>
    <w:rsid w:val="0048431D"/>
    <w:rsid w:val="0048438A"/>
    <w:rsid w:val="004849CF"/>
    <w:rsid w:val="00485019"/>
    <w:rsid w:val="004857CE"/>
    <w:rsid w:val="00485B26"/>
    <w:rsid w:val="00485B83"/>
    <w:rsid w:val="00485C95"/>
    <w:rsid w:val="00486294"/>
    <w:rsid w:val="004866C2"/>
    <w:rsid w:val="00486FDE"/>
    <w:rsid w:val="00487E1A"/>
    <w:rsid w:val="00487E3F"/>
    <w:rsid w:val="00490205"/>
    <w:rsid w:val="00490C9D"/>
    <w:rsid w:val="00490EB9"/>
    <w:rsid w:val="004916E2"/>
    <w:rsid w:val="004918DD"/>
    <w:rsid w:val="00491D24"/>
    <w:rsid w:val="004920C6"/>
    <w:rsid w:val="0049236B"/>
    <w:rsid w:val="00492497"/>
    <w:rsid w:val="00492C5A"/>
    <w:rsid w:val="00493212"/>
    <w:rsid w:val="004936DB"/>
    <w:rsid w:val="00493890"/>
    <w:rsid w:val="004939B5"/>
    <w:rsid w:val="00493A9D"/>
    <w:rsid w:val="00493DC7"/>
    <w:rsid w:val="00495BF3"/>
    <w:rsid w:val="00495FF6"/>
    <w:rsid w:val="004960E2"/>
    <w:rsid w:val="004961D5"/>
    <w:rsid w:val="0049656A"/>
    <w:rsid w:val="0049679F"/>
    <w:rsid w:val="004968A3"/>
    <w:rsid w:val="00497276"/>
    <w:rsid w:val="004978E7"/>
    <w:rsid w:val="00497FF6"/>
    <w:rsid w:val="004A0150"/>
    <w:rsid w:val="004A03C9"/>
    <w:rsid w:val="004A101B"/>
    <w:rsid w:val="004A1211"/>
    <w:rsid w:val="004A1266"/>
    <w:rsid w:val="004A131E"/>
    <w:rsid w:val="004A1370"/>
    <w:rsid w:val="004A1E3E"/>
    <w:rsid w:val="004A1E76"/>
    <w:rsid w:val="004A24CE"/>
    <w:rsid w:val="004A29B4"/>
    <w:rsid w:val="004A331E"/>
    <w:rsid w:val="004A33D4"/>
    <w:rsid w:val="004A3705"/>
    <w:rsid w:val="004A3FB7"/>
    <w:rsid w:val="004A48C1"/>
    <w:rsid w:val="004A4E3F"/>
    <w:rsid w:val="004A5704"/>
    <w:rsid w:val="004A5B98"/>
    <w:rsid w:val="004A5CB5"/>
    <w:rsid w:val="004A6545"/>
    <w:rsid w:val="004A7368"/>
    <w:rsid w:val="004A7510"/>
    <w:rsid w:val="004A78F5"/>
    <w:rsid w:val="004B0193"/>
    <w:rsid w:val="004B07DD"/>
    <w:rsid w:val="004B0884"/>
    <w:rsid w:val="004B0950"/>
    <w:rsid w:val="004B0F1C"/>
    <w:rsid w:val="004B0F60"/>
    <w:rsid w:val="004B2CE8"/>
    <w:rsid w:val="004B4CD7"/>
    <w:rsid w:val="004B5414"/>
    <w:rsid w:val="004B54BD"/>
    <w:rsid w:val="004B572A"/>
    <w:rsid w:val="004B5766"/>
    <w:rsid w:val="004B5B2A"/>
    <w:rsid w:val="004B61AC"/>
    <w:rsid w:val="004B61CF"/>
    <w:rsid w:val="004B6605"/>
    <w:rsid w:val="004B688A"/>
    <w:rsid w:val="004B6F21"/>
    <w:rsid w:val="004B76BF"/>
    <w:rsid w:val="004B7873"/>
    <w:rsid w:val="004C06CA"/>
    <w:rsid w:val="004C090D"/>
    <w:rsid w:val="004C0920"/>
    <w:rsid w:val="004C0E44"/>
    <w:rsid w:val="004C0F8C"/>
    <w:rsid w:val="004C205B"/>
    <w:rsid w:val="004C2182"/>
    <w:rsid w:val="004C358E"/>
    <w:rsid w:val="004C4046"/>
    <w:rsid w:val="004C4621"/>
    <w:rsid w:val="004C47A3"/>
    <w:rsid w:val="004C4C86"/>
    <w:rsid w:val="004C5C76"/>
    <w:rsid w:val="004C5F99"/>
    <w:rsid w:val="004C627B"/>
    <w:rsid w:val="004C7BB6"/>
    <w:rsid w:val="004D05EA"/>
    <w:rsid w:val="004D07AE"/>
    <w:rsid w:val="004D0CE9"/>
    <w:rsid w:val="004D0D77"/>
    <w:rsid w:val="004D1083"/>
    <w:rsid w:val="004D143B"/>
    <w:rsid w:val="004D1FE2"/>
    <w:rsid w:val="004D2E77"/>
    <w:rsid w:val="004D3335"/>
    <w:rsid w:val="004D34C8"/>
    <w:rsid w:val="004D356B"/>
    <w:rsid w:val="004D3C01"/>
    <w:rsid w:val="004D3C69"/>
    <w:rsid w:val="004D3D16"/>
    <w:rsid w:val="004D3DB3"/>
    <w:rsid w:val="004D4086"/>
    <w:rsid w:val="004D4230"/>
    <w:rsid w:val="004D5FF8"/>
    <w:rsid w:val="004D77DC"/>
    <w:rsid w:val="004E0163"/>
    <w:rsid w:val="004E1700"/>
    <w:rsid w:val="004E1866"/>
    <w:rsid w:val="004E3131"/>
    <w:rsid w:val="004E34D2"/>
    <w:rsid w:val="004E37CA"/>
    <w:rsid w:val="004E3CBC"/>
    <w:rsid w:val="004E460E"/>
    <w:rsid w:val="004E478F"/>
    <w:rsid w:val="004E5848"/>
    <w:rsid w:val="004E5EDB"/>
    <w:rsid w:val="004E690A"/>
    <w:rsid w:val="004E6E60"/>
    <w:rsid w:val="004E71CB"/>
    <w:rsid w:val="004F0089"/>
    <w:rsid w:val="004F042D"/>
    <w:rsid w:val="004F090F"/>
    <w:rsid w:val="004F0E7B"/>
    <w:rsid w:val="004F0F19"/>
    <w:rsid w:val="004F1EB5"/>
    <w:rsid w:val="004F2296"/>
    <w:rsid w:val="004F272E"/>
    <w:rsid w:val="004F28BF"/>
    <w:rsid w:val="004F3900"/>
    <w:rsid w:val="004F3957"/>
    <w:rsid w:val="004F400D"/>
    <w:rsid w:val="004F4C3A"/>
    <w:rsid w:val="004F5360"/>
    <w:rsid w:val="004F6A9D"/>
    <w:rsid w:val="004F73C1"/>
    <w:rsid w:val="004F7585"/>
    <w:rsid w:val="004F7831"/>
    <w:rsid w:val="004F7980"/>
    <w:rsid w:val="004F7B9A"/>
    <w:rsid w:val="005001CD"/>
    <w:rsid w:val="00500C2C"/>
    <w:rsid w:val="00500D3D"/>
    <w:rsid w:val="005023E9"/>
    <w:rsid w:val="005025AB"/>
    <w:rsid w:val="005034B2"/>
    <w:rsid w:val="005035F1"/>
    <w:rsid w:val="00503A94"/>
    <w:rsid w:val="00503AC3"/>
    <w:rsid w:val="00503CE8"/>
    <w:rsid w:val="00503D55"/>
    <w:rsid w:val="00506DE5"/>
    <w:rsid w:val="00506F34"/>
    <w:rsid w:val="00507984"/>
    <w:rsid w:val="00510454"/>
    <w:rsid w:val="00510A6F"/>
    <w:rsid w:val="00511120"/>
    <w:rsid w:val="00511616"/>
    <w:rsid w:val="005117AA"/>
    <w:rsid w:val="005118A3"/>
    <w:rsid w:val="005118AF"/>
    <w:rsid w:val="005119AF"/>
    <w:rsid w:val="00511FCD"/>
    <w:rsid w:val="005124A3"/>
    <w:rsid w:val="005127AC"/>
    <w:rsid w:val="00513245"/>
    <w:rsid w:val="00513275"/>
    <w:rsid w:val="005143F7"/>
    <w:rsid w:val="00514739"/>
    <w:rsid w:val="00514F7C"/>
    <w:rsid w:val="00515C7E"/>
    <w:rsid w:val="00517153"/>
    <w:rsid w:val="005207AB"/>
    <w:rsid w:val="00521553"/>
    <w:rsid w:val="00521A4E"/>
    <w:rsid w:val="00522287"/>
    <w:rsid w:val="00522642"/>
    <w:rsid w:val="00523C1E"/>
    <w:rsid w:val="00523E97"/>
    <w:rsid w:val="00523FA7"/>
    <w:rsid w:val="0052503B"/>
    <w:rsid w:val="0052527B"/>
    <w:rsid w:val="005254B6"/>
    <w:rsid w:val="0052631C"/>
    <w:rsid w:val="00526CA3"/>
    <w:rsid w:val="005272E3"/>
    <w:rsid w:val="00527D84"/>
    <w:rsid w:val="00527ED4"/>
    <w:rsid w:val="0053095B"/>
    <w:rsid w:val="00530E0F"/>
    <w:rsid w:val="005312B0"/>
    <w:rsid w:val="00532AD9"/>
    <w:rsid w:val="00532F08"/>
    <w:rsid w:val="0053325F"/>
    <w:rsid w:val="005339BE"/>
    <w:rsid w:val="00534381"/>
    <w:rsid w:val="00535613"/>
    <w:rsid w:val="00537536"/>
    <w:rsid w:val="00541390"/>
    <w:rsid w:val="005428EA"/>
    <w:rsid w:val="00542C1E"/>
    <w:rsid w:val="0054381D"/>
    <w:rsid w:val="00543D1F"/>
    <w:rsid w:val="005441CF"/>
    <w:rsid w:val="0054549D"/>
    <w:rsid w:val="00546341"/>
    <w:rsid w:val="0054749B"/>
    <w:rsid w:val="00547747"/>
    <w:rsid w:val="00547FB7"/>
    <w:rsid w:val="005507E0"/>
    <w:rsid w:val="00551142"/>
    <w:rsid w:val="005517D3"/>
    <w:rsid w:val="00553372"/>
    <w:rsid w:val="005544C2"/>
    <w:rsid w:val="0055458B"/>
    <w:rsid w:val="005556EE"/>
    <w:rsid w:val="005562A0"/>
    <w:rsid w:val="0055649C"/>
    <w:rsid w:val="00556684"/>
    <w:rsid w:val="00556BBC"/>
    <w:rsid w:val="00556C85"/>
    <w:rsid w:val="005573BC"/>
    <w:rsid w:val="0056047D"/>
    <w:rsid w:val="0056058F"/>
    <w:rsid w:val="00560B43"/>
    <w:rsid w:val="00560C70"/>
    <w:rsid w:val="00560F0F"/>
    <w:rsid w:val="005612B5"/>
    <w:rsid w:val="005612D3"/>
    <w:rsid w:val="005616A9"/>
    <w:rsid w:val="00561957"/>
    <w:rsid w:val="0056277D"/>
    <w:rsid w:val="00563868"/>
    <w:rsid w:val="00563B3D"/>
    <w:rsid w:val="00564105"/>
    <w:rsid w:val="005649B7"/>
    <w:rsid w:val="00564A89"/>
    <w:rsid w:val="00564B75"/>
    <w:rsid w:val="00565F09"/>
    <w:rsid w:val="00566C58"/>
    <w:rsid w:val="00567333"/>
    <w:rsid w:val="00567A42"/>
    <w:rsid w:val="005705B6"/>
    <w:rsid w:val="0057182F"/>
    <w:rsid w:val="005720C5"/>
    <w:rsid w:val="005721D3"/>
    <w:rsid w:val="00572D9E"/>
    <w:rsid w:val="00572DA2"/>
    <w:rsid w:val="005738E0"/>
    <w:rsid w:val="0057481E"/>
    <w:rsid w:val="00575682"/>
    <w:rsid w:val="005776B4"/>
    <w:rsid w:val="00577F53"/>
    <w:rsid w:val="00577FED"/>
    <w:rsid w:val="005800C2"/>
    <w:rsid w:val="00580D71"/>
    <w:rsid w:val="0058197F"/>
    <w:rsid w:val="00582D8A"/>
    <w:rsid w:val="00583C15"/>
    <w:rsid w:val="00585DD7"/>
    <w:rsid w:val="0058629B"/>
    <w:rsid w:val="00586E67"/>
    <w:rsid w:val="0058738E"/>
    <w:rsid w:val="00590601"/>
    <w:rsid w:val="00591BC8"/>
    <w:rsid w:val="0059205C"/>
    <w:rsid w:val="0059341A"/>
    <w:rsid w:val="005937A1"/>
    <w:rsid w:val="00593AC8"/>
    <w:rsid w:val="00594285"/>
    <w:rsid w:val="00594EC8"/>
    <w:rsid w:val="005953B5"/>
    <w:rsid w:val="005961D6"/>
    <w:rsid w:val="00597644"/>
    <w:rsid w:val="005A03A9"/>
    <w:rsid w:val="005A0DE1"/>
    <w:rsid w:val="005A14A5"/>
    <w:rsid w:val="005A1975"/>
    <w:rsid w:val="005A1A1C"/>
    <w:rsid w:val="005A1B5F"/>
    <w:rsid w:val="005A254F"/>
    <w:rsid w:val="005A2705"/>
    <w:rsid w:val="005A2FA4"/>
    <w:rsid w:val="005A307B"/>
    <w:rsid w:val="005A4E52"/>
    <w:rsid w:val="005A5248"/>
    <w:rsid w:val="005A5332"/>
    <w:rsid w:val="005A6E29"/>
    <w:rsid w:val="005A6F23"/>
    <w:rsid w:val="005A72DA"/>
    <w:rsid w:val="005A7BB6"/>
    <w:rsid w:val="005B030C"/>
    <w:rsid w:val="005B08D0"/>
    <w:rsid w:val="005B0F73"/>
    <w:rsid w:val="005B21BA"/>
    <w:rsid w:val="005B3678"/>
    <w:rsid w:val="005B381C"/>
    <w:rsid w:val="005B3B78"/>
    <w:rsid w:val="005B41FD"/>
    <w:rsid w:val="005B4BF1"/>
    <w:rsid w:val="005B5348"/>
    <w:rsid w:val="005B5BAB"/>
    <w:rsid w:val="005B6437"/>
    <w:rsid w:val="005B6637"/>
    <w:rsid w:val="005B684E"/>
    <w:rsid w:val="005B70B7"/>
    <w:rsid w:val="005C160A"/>
    <w:rsid w:val="005C2401"/>
    <w:rsid w:val="005C2440"/>
    <w:rsid w:val="005C2737"/>
    <w:rsid w:val="005C2810"/>
    <w:rsid w:val="005C28A9"/>
    <w:rsid w:val="005C338E"/>
    <w:rsid w:val="005C3951"/>
    <w:rsid w:val="005C3E7B"/>
    <w:rsid w:val="005C4194"/>
    <w:rsid w:val="005C43EC"/>
    <w:rsid w:val="005C4816"/>
    <w:rsid w:val="005C4B57"/>
    <w:rsid w:val="005C4BEC"/>
    <w:rsid w:val="005C608E"/>
    <w:rsid w:val="005C6B63"/>
    <w:rsid w:val="005C71FD"/>
    <w:rsid w:val="005C76CA"/>
    <w:rsid w:val="005C7F41"/>
    <w:rsid w:val="005C7FF8"/>
    <w:rsid w:val="005D02A1"/>
    <w:rsid w:val="005D1532"/>
    <w:rsid w:val="005D1E5B"/>
    <w:rsid w:val="005D2375"/>
    <w:rsid w:val="005D268F"/>
    <w:rsid w:val="005D325E"/>
    <w:rsid w:val="005D3716"/>
    <w:rsid w:val="005D3F5C"/>
    <w:rsid w:val="005D45AC"/>
    <w:rsid w:val="005D45B1"/>
    <w:rsid w:val="005D50E8"/>
    <w:rsid w:val="005D51B5"/>
    <w:rsid w:val="005D54B9"/>
    <w:rsid w:val="005D5775"/>
    <w:rsid w:val="005E0217"/>
    <w:rsid w:val="005E0415"/>
    <w:rsid w:val="005E2529"/>
    <w:rsid w:val="005E26B5"/>
    <w:rsid w:val="005E2E88"/>
    <w:rsid w:val="005E2FC2"/>
    <w:rsid w:val="005E3358"/>
    <w:rsid w:val="005E34A1"/>
    <w:rsid w:val="005E35DD"/>
    <w:rsid w:val="005E41E6"/>
    <w:rsid w:val="005E5060"/>
    <w:rsid w:val="005E50F5"/>
    <w:rsid w:val="005E6294"/>
    <w:rsid w:val="005E6E37"/>
    <w:rsid w:val="005E72CD"/>
    <w:rsid w:val="005E767C"/>
    <w:rsid w:val="005E7B76"/>
    <w:rsid w:val="005F1264"/>
    <w:rsid w:val="005F185C"/>
    <w:rsid w:val="005F2FA3"/>
    <w:rsid w:val="005F4B47"/>
    <w:rsid w:val="005F541D"/>
    <w:rsid w:val="005F5953"/>
    <w:rsid w:val="005F6A9F"/>
    <w:rsid w:val="005F785F"/>
    <w:rsid w:val="006006CF"/>
    <w:rsid w:val="00600FD3"/>
    <w:rsid w:val="00601406"/>
    <w:rsid w:val="00601FF9"/>
    <w:rsid w:val="00602140"/>
    <w:rsid w:val="006024A4"/>
    <w:rsid w:val="006024C9"/>
    <w:rsid w:val="006026AE"/>
    <w:rsid w:val="00602C76"/>
    <w:rsid w:val="00603C1F"/>
    <w:rsid w:val="006041F6"/>
    <w:rsid w:val="00604D8C"/>
    <w:rsid w:val="00605DE3"/>
    <w:rsid w:val="00605E68"/>
    <w:rsid w:val="00605F36"/>
    <w:rsid w:val="00605F75"/>
    <w:rsid w:val="006068DE"/>
    <w:rsid w:val="00606AE5"/>
    <w:rsid w:val="00607443"/>
    <w:rsid w:val="006102E0"/>
    <w:rsid w:val="006104DF"/>
    <w:rsid w:val="0061058C"/>
    <w:rsid w:val="00610FC5"/>
    <w:rsid w:val="00611E5A"/>
    <w:rsid w:val="006128BE"/>
    <w:rsid w:val="00613503"/>
    <w:rsid w:val="00613B49"/>
    <w:rsid w:val="00614519"/>
    <w:rsid w:val="0061453E"/>
    <w:rsid w:val="006150A5"/>
    <w:rsid w:val="0061538A"/>
    <w:rsid w:val="006158FD"/>
    <w:rsid w:val="00615FC7"/>
    <w:rsid w:val="00616CE4"/>
    <w:rsid w:val="00616DC6"/>
    <w:rsid w:val="006172C4"/>
    <w:rsid w:val="00617559"/>
    <w:rsid w:val="006178E2"/>
    <w:rsid w:val="00617FE6"/>
    <w:rsid w:val="00620220"/>
    <w:rsid w:val="006204CB"/>
    <w:rsid w:val="0062050A"/>
    <w:rsid w:val="006209C5"/>
    <w:rsid w:val="006209E4"/>
    <w:rsid w:val="00620AA2"/>
    <w:rsid w:val="006210AB"/>
    <w:rsid w:val="0062219D"/>
    <w:rsid w:val="006225CC"/>
    <w:rsid w:val="00622BE2"/>
    <w:rsid w:val="00622C33"/>
    <w:rsid w:val="00623523"/>
    <w:rsid w:val="006247E4"/>
    <w:rsid w:val="00624FB2"/>
    <w:rsid w:val="00624FFE"/>
    <w:rsid w:val="00625139"/>
    <w:rsid w:val="00625B48"/>
    <w:rsid w:val="00625B79"/>
    <w:rsid w:val="00626717"/>
    <w:rsid w:val="00626C37"/>
    <w:rsid w:val="006272FB"/>
    <w:rsid w:val="0062738B"/>
    <w:rsid w:val="006274DF"/>
    <w:rsid w:val="00627B20"/>
    <w:rsid w:val="00627E34"/>
    <w:rsid w:val="00627EAE"/>
    <w:rsid w:val="00630813"/>
    <w:rsid w:val="00631B18"/>
    <w:rsid w:val="00631B3B"/>
    <w:rsid w:val="006331AE"/>
    <w:rsid w:val="00633500"/>
    <w:rsid w:val="00636556"/>
    <w:rsid w:val="00636B1D"/>
    <w:rsid w:val="006407BD"/>
    <w:rsid w:val="006409B4"/>
    <w:rsid w:val="00641189"/>
    <w:rsid w:val="00642437"/>
    <w:rsid w:val="006429CE"/>
    <w:rsid w:val="00642C9B"/>
    <w:rsid w:val="00642DEB"/>
    <w:rsid w:val="00642EBC"/>
    <w:rsid w:val="0064358D"/>
    <w:rsid w:val="00643A0C"/>
    <w:rsid w:val="00643DC9"/>
    <w:rsid w:val="006443DA"/>
    <w:rsid w:val="00644DE9"/>
    <w:rsid w:val="00645335"/>
    <w:rsid w:val="0064649A"/>
    <w:rsid w:val="0065024C"/>
    <w:rsid w:val="00651C10"/>
    <w:rsid w:val="006522B1"/>
    <w:rsid w:val="006523EA"/>
    <w:rsid w:val="006524F0"/>
    <w:rsid w:val="0065280F"/>
    <w:rsid w:val="006529EE"/>
    <w:rsid w:val="006556CD"/>
    <w:rsid w:val="00655A34"/>
    <w:rsid w:val="00656F76"/>
    <w:rsid w:val="00657C78"/>
    <w:rsid w:val="00657F92"/>
    <w:rsid w:val="00660202"/>
    <w:rsid w:val="006614C4"/>
    <w:rsid w:val="006628C2"/>
    <w:rsid w:val="00663111"/>
    <w:rsid w:val="00663396"/>
    <w:rsid w:val="00663928"/>
    <w:rsid w:val="00663D8F"/>
    <w:rsid w:val="006647C5"/>
    <w:rsid w:val="00664E27"/>
    <w:rsid w:val="0066592D"/>
    <w:rsid w:val="00665D49"/>
    <w:rsid w:val="00667C22"/>
    <w:rsid w:val="00667F91"/>
    <w:rsid w:val="00670A63"/>
    <w:rsid w:val="006713C4"/>
    <w:rsid w:val="00671FF0"/>
    <w:rsid w:val="0067202E"/>
    <w:rsid w:val="00672509"/>
    <w:rsid w:val="006733EA"/>
    <w:rsid w:val="00673598"/>
    <w:rsid w:val="00674304"/>
    <w:rsid w:val="006749ED"/>
    <w:rsid w:val="00674B9E"/>
    <w:rsid w:val="00674DB5"/>
    <w:rsid w:val="00674E02"/>
    <w:rsid w:val="0067592B"/>
    <w:rsid w:val="00675A45"/>
    <w:rsid w:val="00675F88"/>
    <w:rsid w:val="0068025A"/>
    <w:rsid w:val="0068026F"/>
    <w:rsid w:val="00680CDD"/>
    <w:rsid w:val="006813A3"/>
    <w:rsid w:val="00681459"/>
    <w:rsid w:val="00681B28"/>
    <w:rsid w:val="00681C79"/>
    <w:rsid w:val="00681CA3"/>
    <w:rsid w:val="00681D3D"/>
    <w:rsid w:val="00682399"/>
    <w:rsid w:val="00682601"/>
    <w:rsid w:val="006831E2"/>
    <w:rsid w:val="00684983"/>
    <w:rsid w:val="006852FD"/>
    <w:rsid w:val="00685701"/>
    <w:rsid w:val="00686D49"/>
    <w:rsid w:val="0068712A"/>
    <w:rsid w:val="006879CE"/>
    <w:rsid w:val="006907F9"/>
    <w:rsid w:val="00690BD5"/>
    <w:rsid w:val="0069120E"/>
    <w:rsid w:val="00692805"/>
    <w:rsid w:val="006928DC"/>
    <w:rsid w:val="00692C1C"/>
    <w:rsid w:val="006932BB"/>
    <w:rsid w:val="006933DD"/>
    <w:rsid w:val="006935D3"/>
    <w:rsid w:val="00693974"/>
    <w:rsid w:val="00694E2C"/>
    <w:rsid w:val="00695255"/>
    <w:rsid w:val="0069573A"/>
    <w:rsid w:val="006962B0"/>
    <w:rsid w:val="00696879"/>
    <w:rsid w:val="00696ABB"/>
    <w:rsid w:val="00697524"/>
    <w:rsid w:val="00697DDF"/>
    <w:rsid w:val="006A0435"/>
    <w:rsid w:val="006A059B"/>
    <w:rsid w:val="006A0860"/>
    <w:rsid w:val="006A108B"/>
    <w:rsid w:val="006A185C"/>
    <w:rsid w:val="006A18ED"/>
    <w:rsid w:val="006A23EB"/>
    <w:rsid w:val="006A2578"/>
    <w:rsid w:val="006A2BC3"/>
    <w:rsid w:val="006A2E51"/>
    <w:rsid w:val="006A3011"/>
    <w:rsid w:val="006A33A8"/>
    <w:rsid w:val="006A3660"/>
    <w:rsid w:val="006A3853"/>
    <w:rsid w:val="006A39F9"/>
    <w:rsid w:val="006A3EB6"/>
    <w:rsid w:val="006A4240"/>
    <w:rsid w:val="006A4BFE"/>
    <w:rsid w:val="006A5FE1"/>
    <w:rsid w:val="006A6AB8"/>
    <w:rsid w:val="006A6DF0"/>
    <w:rsid w:val="006A73F8"/>
    <w:rsid w:val="006A7632"/>
    <w:rsid w:val="006A76DA"/>
    <w:rsid w:val="006A7941"/>
    <w:rsid w:val="006B28F3"/>
    <w:rsid w:val="006B31DD"/>
    <w:rsid w:val="006B3B43"/>
    <w:rsid w:val="006B4581"/>
    <w:rsid w:val="006B55C6"/>
    <w:rsid w:val="006B5C7B"/>
    <w:rsid w:val="006B68E7"/>
    <w:rsid w:val="006B69B4"/>
    <w:rsid w:val="006B70DD"/>
    <w:rsid w:val="006B76A3"/>
    <w:rsid w:val="006B7F95"/>
    <w:rsid w:val="006C0135"/>
    <w:rsid w:val="006C026E"/>
    <w:rsid w:val="006C2916"/>
    <w:rsid w:val="006C3114"/>
    <w:rsid w:val="006C3BC5"/>
    <w:rsid w:val="006C43BA"/>
    <w:rsid w:val="006C4942"/>
    <w:rsid w:val="006C4F88"/>
    <w:rsid w:val="006C548F"/>
    <w:rsid w:val="006C5769"/>
    <w:rsid w:val="006C5ABE"/>
    <w:rsid w:val="006C617F"/>
    <w:rsid w:val="006C62E8"/>
    <w:rsid w:val="006C6350"/>
    <w:rsid w:val="006C6963"/>
    <w:rsid w:val="006C768A"/>
    <w:rsid w:val="006C7F4D"/>
    <w:rsid w:val="006D0193"/>
    <w:rsid w:val="006D05CB"/>
    <w:rsid w:val="006D0656"/>
    <w:rsid w:val="006D21AE"/>
    <w:rsid w:val="006D28AC"/>
    <w:rsid w:val="006D2CDC"/>
    <w:rsid w:val="006D2DBE"/>
    <w:rsid w:val="006D43B6"/>
    <w:rsid w:val="006D451E"/>
    <w:rsid w:val="006D49A0"/>
    <w:rsid w:val="006D69E0"/>
    <w:rsid w:val="006D75EE"/>
    <w:rsid w:val="006D7D94"/>
    <w:rsid w:val="006D7F00"/>
    <w:rsid w:val="006E0AFA"/>
    <w:rsid w:val="006E1B65"/>
    <w:rsid w:val="006E26EF"/>
    <w:rsid w:val="006E2734"/>
    <w:rsid w:val="006E2C85"/>
    <w:rsid w:val="006E2D96"/>
    <w:rsid w:val="006E2E0D"/>
    <w:rsid w:val="006E43BB"/>
    <w:rsid w:val="006E4FE2"/>
    <w:rsid w:val="006E578E"/>
    <w:rsid w:val="006E615D"/>
    <w:rsid w:val="006E621F"/>
    <w:rsid w:val="006E62F4"/>
    <w:rsid w:val="006E6FDE"/>
    <w:rsid w:val="006E7CDB"/>
    <w:rsid w:val="006F019E"/>
    <w:rsid w:val="006F02DB"/>
    <w:rsid w:val="006F0C78"/>
    <w:rsid w:val="006F1664"/>
    <w:rsid w:val="006F17DE"/>
    <w:rsid w:val="006F18E0"/>
    <w:rsid w:val="006F1BEC"/>
    <w:rsid w:val="006F3087"/>
    <w:rsid w:val="006F327C"/>
    <w:rsid w:val="006F3BA0"/>
    <w:rsid w:val="006F3D79"/>
    <w:rsid w:val="006F3EE5"/>
    <w:rsid w:val="006F475C"/>
    <w:rsid w:val="006F47B1"/>
    <w:rsid w:val="006F4811"/>
    <w:rsid w:val="006F4FC1"/>
    <w:rsid w:val="006F5333"/>
    <w:rsid w:val="006F5419"/>
    <w:rsid w:val="006F5823"/>
    <w:rsid w:val="006F73BF"/>
    <w:rsid w:val="0070020D"/>
    <w:rsid w:val="00700232"/>
    <w:rsid w:val="00700D75"/>
    <w:rsid w:val="00701F35"/>
    <w:rsid w:val="00702005"/>
    <w:rsid w:val="007027FC"/>
    <w:rsid w:val="0070290B"/>
    <w:rsid w:val="0070295F"/>
    <w:rsid w:val="00702D07"/>
    <w:rsid w:val="00702F82"/>
    <w:rsid w:val="00703126"/>
    <w:rsid w:val="00704B99"/>
    <w:rsid w:val="00704EEA"/>
    <w:rsid w:val="00706BDB"/>
    <w:rsid w:val="00706C99"/>
    <w:rsid w:val="007071A3"/>
    <w:rsid w:val="0070763C"/>
    <w:rsid w:val="007100DA"/>
    <w:rsid w:val="0071017A"/>
    <w:rsid w:val="00710C43"/>
    <w:rsid w:val="007112FE"/>
    <w:rsid w:val="0071219D"/>
    <w:rsid w:val="0071309B"/>
    <w:rsid w:val="00713EAE"/>
    <w:rsid w:val="0071582C"/>
    <w:rsid w:val="00715CA2"/>
    <w:rsid w:val="00716D4B"/>
    <w:rsid w:val="00716E39"/>
    <w:rsid w:val="00717242"/>
    <w:rsid w:val="00720778"/>
    <w:rsid w:val="007211D2"/>
    <w:rsid w:val="00722886"/>
    <w:rsid w:val="0072303A"/>
    <w:rsid w:val="00723F96"/>
    <w:rsid w:val="007263FB"/>
    <w:rsid w:val="00726573"/>
    <w:rsid w:val="00727A8C"/>
    <w:rsid w:val="00730428"/>
    <w:rsid w:val="007318DD"/>
    <w:rsid w:val="00731AD5"/>
    <w:rsid w:val="0073273D"/>
    <w:rsid w:val="00732977"/>
    <w:rsid w:val="00733C34"/>
    <w:rsid w:val="007342D7"/>
    <w:rsid w:val="00734444"/>
    <w:rsid w:val="007346D2"/>
    <w:rsid w:val="00734CD4"/>
    <w:rsid w:val="00734E59"/>
    <w:rsid w:val="007350B1"/>
    <w:rsid w:val="007358F1"/>
    <w:rsid w:val="0073592D"/>
    <w:rsid w:val="007359EE"/>
    <w:rsid w:val="00735F72"/>
    <w:rsid w:val="0073666F"/>
    <w:rsid w:val="00737218"/>
    <w:rsid w:val="0073777C"/>
    <w:rsid w:val="00737FE9"/>
    <w:rsid w:val="0074132F"/>
    <w:rsid w:val="007425D7"/>
    <w:rsid w:val="00742909"/>
    <w:rsid w:val="00742BC4"/>
    <w:rsid w:val="0074315D"/>
    <w:rsid w:val="007432F3"/>
    <w:rsid w:val="00743EFC"/>
    <w:rsid w:val="007449C4"/>
    <w:rsid w:val="00745B45"/>
    <w:rsid w:val="00745F56"/>
    <w:rsid w:val="007465B6"/>
    <w:rsid w:val="0074724F"/>
    <w:rsid w:val="00747486"/>
    <w:rsid w:val="00747927"/>
    <w:rsid w:val="00747E32"/>
    <w:rsid w:val="0075005E"/>
    <w:rsid w:val="0075145D"/>
    <w:rsid w:val="007514DB"/>
    <w:rsid w:val="007520E6"/>
    <w:rsid w:val="00753223"/>
    <w:rsid w:val="007534FF"/>
    <w:rsid w:val="007538E5"/>
    <w:rsid w:val="007539C3"/>
    <w:rsid w:val="0075462F"/>
    <w:rsid w:val="007547BB"/>
    <w:rsid w:val="00755FA4"/>
    <w:rsid w:val="0075650D"/>
    <w:rsid w:val="00756675"/>
    <w:rsid w:val="007568DE"/>
    <w:rsid w:val="007568E4"/>
    <w:rsid w:val="00757100"/>
    <w:rsid w:val="00757D7F"/>
    <w:rsid w:val="0076041A"/>
    <w:rsid w:val="0076045E"/>
    <w:rsid w:val="00760F65"/>
    <w:rsid w:val="00760F7B"/>
    <w:rsid w:val="007618FC"/>
    <w:rsid w:val="007618FE"/>
    <w:rsid w:val="00761DF6"/>
    <w:rsid w:val="007629EC"/>
    <w:rsid w:val="00762CBD"/>
    <w:rsid w:val="00762E6B"/>
    <w:rsid w:val="007631C9"/>
    <w:rsid w:val="00763584"/>
    <w:rsid w:val="007639B4"/>
    <w:rsid w:val="00763C01"/>
    <w:rsid w:val="00763E20"/>
    <w:rsid w:val="007652A3"/>
    <w:rsid w:val="00765335"/>
    <w:rsid w:val="007662A5"/>
    <w:rsid w:val="007665A6"/>
    <w:rsid w:val="00766EB3"/>
    <w:rsid w:val="0076721A"/>
    <w:rsid w:val="007675C9"/>
    <w:rsid w:val="00770083"/>
    <w:rsid w:val="00770BF5"/>
    <w:rsid w:val="00770EE8"/>
    <w:rsid w:val="00770F69"/>
    <w:rsid w:val="0077102E"/>
    <w:rsid w:val="0077236F"/>
    <w:rsid w:val="00773BC1"/>
    <w:rsid w:val="00773ED9"/>
    <w:rsid w:val="007742B0"/>
    <w:rsid w:val="00774B20"/>
    <w:rsid w:val="00774B8D"/>
    <w:rsid w:val="00775588"/>
    <w:rsid w:val="007757B1"/>
    <w:rsid w:val="0077616B"/>
    <w:rsid w:val="00776664"/>
    <w:rsid w:val="00776742"/>
    <w:rsid w:val="00776E15"/>
    <w:rsid w:val="00777496"/>
    <w:rsid w:val="007807CC"/>
    <w:rsid w:val="0078080C"/>
    <w:rsid w:val="00781A0B"/>
    <w:rsid w:val="00783FE7"/>
    <w:rsid w:val="00784540"/>
    <w:rsid w:val="007846EC"/>
    <w:rsid w:val="007849D3"/>
    <w:rsid w:val="00784B18"/>
    <w:rsid w:val="00784EB7"/>
    <w:rsid w:val="007856DE"/>
    <w:rsid w:val="0078591C"/>
    <w:rsid w:val="0078624B"/>
    <w:rsid w:val="0078668F"/>
    <w:rsid w:val="007868E9"/>
    <w:rsid w:val="00786A93"/>
    <w:rsid w:val="00786B0D"/>
    <w:rsid w:val="00787D9C"/>
    <w:rsid w:val="00791645"/>
    <w:rsid w:val="00791FF4"/>
    <w:rsid w:val="0079276D"/>
    <w:rsid w:val="0079308D"/>
    <w:rsid w:val="0079335D"/>
    <w:rsid w:val="00793A4A"/>
    <w:rsid w:val="007943C9"/>
    <w:rsid w:val="00794A9F"/>
    <w:rsid w:val="0079506E"/>
    <w:rsid w:val="00795294"/>
    <w:rsid w:val="0079571A"/>
    <w:rsid w:val="00796051"/>
    <w:rsid w:val="00796410"/>
    <w:rsid w:val="007967D8"/>
    <w:rsid w:val="0079717D"/>
    <w:rsid w:val="007972B5"/>
    <w:rsid w:val="00797692"/>
    <w:rsid w:val="007979EA"/>
    <w:rsid w:val="00797AAD"/>
    <w:rsid w:val="00797C94"/>
    <w:rsid w:val="007A025C"/>
    <w:rsid w:val="007A0389"/>
    <w:rsid w:val="007A16E0"/>
    <w:rsid w:val="007A1ED6"/>
    <w:rsid w:val="007A2999"/>
    <w:rsid w:val="007A2F75"/>
    <w:rsid w:val="007A3C69"/>
    <w:rsid w:val="007A47E0"/>
    <w:rsid w:val="007A5804"/>
    <w:rsid w:val="007A5AF1"/>
    <w:rsid w:val="007A6238"/>
    <w:rsid w:val="007A65B5"/>
    <w:rsid w:val="007A7ED1"/>
    <w:rsid w:val="007B0815"/>
    <w:rsid w:val="007B0DDD"/>
    <w:rsid w:val="007B1016"/>
    <w:rsid w:val="007B13B9"/>
    <w:rsid w:val="007B2DB9"/>
    <w:rsid w:val="007B3CD3"/>
    <w:rsid w:val="007B41EC"/>
    <w:rsid w:val="007B53FD"/>
    <w:rsid w:val="007B5832"/>
    <w:rsid w:val="007B5C2E"/>
    <w:rsid w:val="007B5E52"/>
    <w:rsid w:val="007B6374"/>
    <w:rsid w:val="007B6879"/>
    <w:rsid w:val="007B7992"/>
    <w:rsid w:val="007C0757"/>
    <w:rsid w:val="007C0B46"/>
    <w:rsid w:val="007C0C58"/>
    <w:rsid w:val="007C0F71"/>
    <w:rsid w:val="007C1A5B"/>
    <w:rsid w:val="007C1A71"/>
    <w:rsid w:val="007C26C4"/>
    <w:rsid w:val="007C28DE"/>
    <w:rsid w:val="007C337E"/>
    <w:rsid w:val="007C34D8"/>
    <w:rsid w:val="007C34F6"/>
    <w:rsid w:val="007C3784"/>
    <w:rsid w:val="007C5241"/>
    <w:rsid w:val="007C5C11"/>
    <w:rsid w:val="007C6DE3"/>
    <w:rsid w:val="007C75DA"/>
    <w:rsid w:val="007C79EC"/>
    <w:rsid w:val="007D02C0"/>
    <w:rsid w:val="007D0988"/>
    <w:rsid w:val="007D1590"/>
    <w:rsid w:val="007D18DE"/>
    <w:rsid w:val="007D1A0F"/>
    <w:rsid w:val="007D1F78"/>
    <w:rsid w:val="007D2FF1"/>
    <w:rsid w:val="007D3173"/>
    <w:rsid w:val="007D33B5"/>
    <w:rsid w:val="007D3D42"/>
    <w:rsid w:val="007D45F6"/>
    <w:rsid w:val="007D4BC0"/>
    <w:rsid w:val="007D4C22"/>
    <w:rsid w:val="007D4CF2"/>
    <w:rsid w:val="007D4EA2"/>
    <w:rsid w:val="007D4ED2"/>
    <w:rsid w:val="007D4F51"/>
    <w:rsid w:val="007D609B"/>
    <w:rsid w:val="007D6BB4"/>
    <w:rsid w:val="007E02AE"/>
    <w:rsid w:val="007E0527"/>
    <w:rsid w:val="007E0D6E"/>
    <w:rsid w:val="007E1036"/>
    <w:rsid w:val="007E142D"/>
    <w:rsid w:val="007E190B"/>
    <w:rsid w:val="007E266B"/>
    <w:rsid w:val="007E2C3F"/>
    <w:rsid w:val="007E303A"/>
    <w:rsid w:val="007E3212"/>
    <w:rsid w:val="007E39F2"/>
    <w:rsid w:val="007E3CDA"/>
    <w:rsid w:val="007E4DE2"/>
    <w:rsid w:val="007E53FE"/>
    <w:rsid w:val="007E56F5"/>
    <w:rsid w:val="007E5A2E"/>
    <w:rsid w:val="007E6110"/>
    <w:rsid w:val="007E6D95"/>
    <w:rsid w:val="007E73A0"/>
    <w:rsid w:val="007E7BF7"/>
    <w:rsid w:val="007E7FC2"/>
    <w:rsid w:val="007F14ED"/>
    <w:rsid w:val="007F1B65"/>
    <w:rsid w:val="007F2009"/>
    <w:rsid w:val="007F2073"/>
    <w:rsid w:val="007F22EF"/>
    <w:rsid w:val="007F24B0"/>
    <w:rsid w:val="007F259F"/>
    <w:rsid w:val="007F2990"/>
    <w:rsid w:val="007F2CD6"/>
    <w:rsid w:val="007F2D3A"/>
    <w:rsid w:val="007F3865"/>
    <w:rsid w:val="007F4657"/>
    <w:rsid w:val="007F4883"/>
    <w:rsid w:val="007F53D7"/>
    <w:rsid w:val="007F5511"/>
    <w:rsid w:val="007F677B"/>
    <w:rsid w:val="007F6EF0"/>
    <w:rsid w:val="007F71E2"/>
    <w:rsid w:val="008001DE"/>
    <w:rsid w:val="0080083E"/>
    <w:rsid w:val="008025DE"/>
    <w:rsid w:val="00802956"/>
    <w:rsid w:val="00802F12"/>
    <w:rsid w:val="0080407B"/>
    <w:rsid w:val="008041B6"/>
    <w:rsid w:val="00804301"/>
    <w:rsid w:val="00804EEC"/>
    <w:rsid w:val="00805410"/>
    <w:rsid w:val="00805720"/>
    <w:rsid w:val="008062A2"/>
    <w:rsid w:val="008066C0"/>
    <w:rsid w:val="00807BAC"/>
    <w:rsid w:val="00807ED1"/>
    <w:rsid w:val="008109E4"/>
    <w:rsid w:val="00810E21"/>
    <w:rsid w:val="00810FA3"/>
    <w:rsid w:val="00811049"/>
    <w:rsid w:val="00811528"/>
    <w:rsid w:val="00811932"/>
    <w:rsid w:val="008123B5"/>
    <w:rsid w:val="00812AFC"/>
    <w:rsid w:val="0081305A"/>
    <w:rsid w:val="00813641"/>
    <w:rsid w:val="0081396F"/>
    <w:rsid w:val="008141D0"/>
    <w:rsid w:val="0081455F"/>
    <w:rsid w:val="00814A82"/>
    <w:rsid w:val="00814D22"/>
    <w:rsid w:val="0081519A"/>
    <w:rsid w:val="008156D0"/>
    <w:rsid w:val="0081575C"/>
    <w:rsid w:val="00815A8C"/>
    <w:rsid w:val="00815E1B"/>
    <w:rsid w:val="008161B8"/>
    <w:rsid w:val="00817184"/>
    <w:rsid w:val="008172E4"/>
    <w:rsid w:val="00817EF1"/>
    <w:rsid w:val="00820784"/>
    <w:rsid w:val="0082120F"/>
    <w:rsid w:val="008213DD"/>
    <w:rsid w:val="00821E76"/>
    <w:rsid w:val="00821F8A"/>
    <w:rsid w:val="00821FDB"/>
    <w:rsid w:val="008222B2"/>
    <w:rsid w:val="0082376E"/>
    <w:rsid w:val="008237D7"/>
    <w:rsid w:val="008248D5"/>
    <w:rsid w:val="00824A1B"/>
    <w:rsid w:val="0082521E"/>
    <w:rsid w:val="00826659"/>
    <w:rsid w:val="00826BDA"/>
    <w:rsid w:val="0082710F"/>
    <w:rsid w:val="00827278"/>
    <w:rsid w:val="00830020"/>
    <w:rsid w:val="00830385"/>
    <w:rsid w:val="008308C8"/>
    <w:rsid w:val="00830D37"/>
    <w:rsid w:val="00830DFA"/>
    <w:rsid w:val="00831B88"/>
    <w:rsid w:val="008328A1"/>
    <w:rsid w:val="00832973"/>
    <w:rsid w:val="008343E4"/>
    <w:rsid w:val="00834FFB"/>
    <w:rsid w:val="0083631F"/>
    <w:rsid w:val="0083647E"/>
    <w:rsid w:val="008400B4"/>
    <w:rsid w:val="00840189"/>
    <w:rsid w:val="00841E05"/>
    <w:rsid w:val="00842F59"/>
    <w:rsid w:val="00842FBD"/>
    <w:rsid w:val="0084334B"/>
    <w:rsid w:val="008447C4"/>
    <w:rsid w:val="00844A71"/>
    <w:rsid w:val="0084507B"/>
    <w:rsid w:val="00845A37"/>
    <w:rsid w:val="00845F32"/>
    <w:rsid w:val="008461A3"/>
    <w:rsid w:val="008469DA"/>
    <w:rsid w:val="008501F0"/>
    <w:rsid w:val="0085063E"/>
    <w:rsid w:val="008506F8"/>
    <w:rsid w:val="00851A4A"/>
    <w:rsid w:val="00851E9B"/>
    <w:rsid w:val="00851FC9"/>
    <w:rsid w:val="00851FE5"/>
    <w:rsid w:val="00852239"/>
    <w:rsid w:val="00853AEB"/>
    <w:rsid w:val="00854092"/>
    <w:rsid w:val="008541E7"/>
    <w:rsid w:val="0085449F"/>
    <w:rsid w:val="00855545"/>
    <w:rsid w:val="0085554B"/>
    <w:rsid w:val="008559F4"/>
    <w:rsid w:val="00855C40"/>
    <w:rsid w:val="00855E0A"/>
    <w:rsid w:val="00856092"/>
    <w:rsid w:val="00856E5D"/>
    <w:rsid w:val="008572BB"/>
    <w:rsid w:val="008601B4"/>
    <w:rsid w:val="0086095B"/>
    <w:rsid w:val="008610E8"/>
    <w:rsid w:val="0086113E"/>
    <w:rsid w:val="0086115E"/>
    <w:rsid w:val="0086160F"/>
    <w:rsid w:val="00861667"/>
    <w:rsid w:val="00861747"/>
    <w:rsid w:val="008618D5"/>
    <w:rsid w:val="00861D40"/>
    <w:rsid w:val="00863065"/>
    <w:rsid w:val="008633FF"/>
    <w:rsid w:val="00864132"/>
    <w:rsid w:val="008654CE"/>
    <w:rsid w:val="0086588E"/>
    <w:rsid w:val="00865DAF"/>
    <w:rsid w:val="0086795A"/>
    <w:rsid w:val="008703F5"/>
    <w:rsid w:val="008704B2"/>
    <w:rsid w:val="00870DF3"/>
    <w:rsid w:val="0087104E"/>
    <w:rsid w:val="008712A2"/>
    <w:rsid w:val="0087145C"/>
    <w:rsid w:val="0087169E"/>
    <w:rsid w:val="0087231D"/>
    <w:rsid w:val="00872352"/>
    <w:rsid w:val="00872CBB"/>
    <w:rsid w:val="008733A6"/>
    <w:rsid w:val="00873639"/>
    <w:rsid w:val="00873AE8"/>
    <w:rsid w:val="00873ECD"/>
    <w:rsid w:val="00874655"/>
    <w:rsid w:val="00874A79"/>
    <w:rsid w:val="00874C74"/>
    <w:rsid w:val="00875021"/>
    <w:rsid w:val="0087506E"/>
    <w:rsid w:val="0087531A"/>
    <w:rsid w:val="008763E1"/>
    <w:rsid w:val="00877954"/>
    <w:rsid w:val="00877BB5"/>
    <w:rsid w:val="00877E2D"/>
    <w:rsid w:val="00877F63"/>
    <w:rsid w:val="00877FB4"/>
    <w:rsid w:val="0088002A"/>
    <w:rsid w:val="00880291"/>
    <w:rsid w:val="00880B01"/>
    <w:rsid w:val="00880F47"/>
    <w:rsid w:val="0088140A"/>
    <w:rsid w:val="00881D40"/>
    <w:rsid w:val="00882672"/>
    <w:rsid w:val="008847C8"/>
    <w:rsid w:val="008851F0"/>
    <w:rsid w:val="00885517"/>
    <w:rsid w:val="00890130"/>
    <w:rsid w:val="00891DA5"/>
    <w:rsid w:val="00892AA1"/>
    <w:rsid w:val="00892B06"/>
    <w:rsid w:val="00893929"/>
    <w:rsid w:val="00893E44"/>
    <w:rsid w:val="00893F52"/>
    <w:rsid w:val="008940D1"/>
    <w:rsid w:val="00894545"/>
    <w:rsid w:val="00894E9C"/>
    <w:rsid w:val="00894FFA"/>
    <w:rsid w:val="0089516C"/>
    <w:rsid w:val="00895243"/>
    <w:rsid w:val="008955F4"/>
    <w:rsid w:val="008A021E"/>
    <w:rsid w:val="008A0638"/>
    <w:rsid w:val="008A072E"/>
    <w:rsid w:val="008A0A98"/>
    <w:rsid w:val="008A0FB0"/>
    <w:rsid w:val="008A0FF1"/>
    <w:rsid w:val="008A26B7"/>
    <w:rsid w:val="008A3109"/>
    <w:rsid w:val="008A35C3"/>
    <w:rsid w:val="008A430A"/>
    <w:rsid w:val="008A4764"/>
    <w:rsid w:val="008A4F78"/>
    <w:rsid w:val="008A545B"/>
    <w:rsid w:val="008A6505"/>
    <w:rsid w:val="008A68E2"/>
    <w:rsid w:val="008A6F9D"/>
    <w:rsid w:val="008A7079"/>
    <w:rsid w:val="008A72A0"/>
    <w:rsid w:val="008A72CF"/>
    <w:rsid w:val="008A7393"/>
    <w:rsid w:val="008A7733"/>
    <w:rsid w:val="008A7AE3"/>
    <w:rsid w:val="008A7E0A"/>
    <w:rsid w:val="008A7F24"/>
    <w:rsid w:val="008B04D4"/>
    <w:rsid w:val="008B0B7D"/>
    <w:rsid w:val="008B0FE8"/>
    <w:rsid w:val="008B2C2F"/>
    <w:rsid w:val="008B2E39"/>
    <w:rsid w:val="008B33D1"/>
    <w:rsid w:val="008B37FA"/>
    <w:rsid w:val="008B3CCC"/>
    <w:rsid w:val="008B44D7"/>
    <w:rsid w:val="008B5354"/>
    <w:rsid w:val="008B5828"/>
    <w:rsid w:val="008B5E8C"/>
    <w:rsid w:val="008B680A"/>
    <w:rsid w:val="008B6C93"/>
    <w:rsid w:val="008B6DBF"/>
    <w:rsid w:val="008B7818"/>
    <w:rsid w:val="008C01B1"/>
    <w:rsid w:val="008C17BA"/>
    <w:rsid w:val="008C1D85"/>
    <w:rsid w:val="008C2951"/>
    <w:rsid w:val="008C2E46"/>
    <w:rsid w:val="008C2F80"/>
    <w:rsid w:val="008C2FDD"/>
    <w:rsid w:val="008C372A"/>
    <w:rsid w:val="008C3EDC"/>
    <w:rsid w:val="008C4509"/>
    <w:rsid w:val="008C56DD"/>
    <w:rsid w:val="008C5DA5"/>
    <w:rsid w:val="008C5DF1"/>
    <w:rsid w:val="008C5F48"/>
    <w:rsid w:val="008C668C"/>
    <w:rsid w:val="008C725F"/>
    <w:rsid w:val="008D00D3"/>
    <w:rsid w:val="008D0367"/>
    <w:rsid w:val="008D0432"/>
    <w:rsid w:val="008D0AC8"/>
    <w:rsid w:val="008D0DA7"/>
    <w:rsid w:val="008D12B6"/>
    <w:rsid w:val="008D1921"/>
    <w:rsid w:val="008D1A7F"/>
    <w:rsid w:val="008D1B17"/>
    <w:rsid w:val="008D2509"/>
    <w:rsid w:val="008D32B7"/>
    <w:rsid w:val="008D48E4"/>
    <w:rsid w:val="008D4CF7"/>
    <w:rsid w:val="008D6A15"/>
    <w:rsid w:val="008D723A"/>
    <w:rsid w:val="008D77A0"/>
    <w:rsid w:val="008E07A0"/>
    <w:rsid w:val="008E1509"/>
    <w:rsid w:val="008E17E5"/>
    <w:rsid w:val="008E1A0D"/>
    <w:rsid w:val="008E1C0F"/>
    <w:rsid w:val="008E212F"/>
    <w:rsid w:val="008E35D0"/>
    <w:rsid w:val="008E3834"/>
    <w:rsid w:val="008E3A6A"/>
    <w:rsid w:val="008E40A9"/>
    <w:rsid w:val="008E4167"/>
    <w:rsid w:val="008E4D26"/>
    <w:rsid w:val="008E4DE1"/>
    <w:rsid w:val="008E4F7C"/>
    <w:rsid w:val="008E51ED"/>
    <w:rsid w:val="008E5E90"/>
    <w:rsid w:val="008E660D"/>
    <w:rsid w:val="008E6D12"/>
    <w:rsid w:val="008E70C4"/>
    <w:rsid w:val="008E71A6"/>
    <w:rsid w:val="008E785D"/>
    <w:rsid w:val="008E78B1"/>
    <w:rsid w:val="008F0EC8"/>
    <w:rsid w:val="008F1AD7"/>
    <w:rsid w:val="008F1B0C"/>
    <w:rsid w:val="008F2127"/>
    <w:rsid w:val="008F2C66"/>
    <w:rsid w:val="008F3649"/>
    <w:rsid w:val="008F4058"/>
    <w:rsid w:val="008F4191"/>
    <w:rsid w:val="008F41C4"/>
    <w:rsid w:val="008F4ADA"/>
    <w:rsid w:val="008F52B1"/>
    <w:rsid w:val="008F55B2"/>
    <w:rsid w:val="008F57F4"/>
    <w:rsid w:val="008F5952"/>
    <w:rsid w:val="008F622A"/>
    <w:rsid w:val="008F71B0"/>
    <w:rsid w:val="008F7214"/>
    <w:rsid w:val="00900C87"/>
    <w:rsid w:val="00900D4C"/>
    <w:rsid w:val="0090255F"/>
    <w:rsid w:val="0090296C"/>
    <w:rsid w:val="00903838"/>
    <w:rsid w:val="009056C3"/>
    <w:rsid w:val="009067D0"/>
    <w:rsid w:val="00907BE3"/>
    <w:rsid w:val="00907C34"/>
    <w:rsid w:val="00910898"/>
    <w:rsid w:val="00910D92"/>
    <w:rsid w:val="009118F8"/>
    <w:rsid w:val="00911EED"/>
    <w:rsid w:val="00912204"/>
    <w:rsid w:val="0091235F"/>
    <w:rsid w:val="00912594"/>
    <w:rsid w:val="00912C03"/>
    <w:rsid w:val="00913A5A"/>
    <w:rsid w:val="00915483"/>
    <w:rsid w:val="009159F7"/>
    <w:rsid w:val="0091646D"/>
    <w:rsid w:val="00916CBC"/>
    <w:rsid w:val="00917996"/>
    <w:rsid w:val="00917B17"/>
    <w:rsid w:val="00917E8E"/>
    <w:rsid w:val="00920050"/>
    <w:rsid w:val="009200E0"/>
    <w:rsid w:val="00920513"/>
    <w:rsid w:val="009214EE"/>
    <w:rsid w:val="0092150B"/>
    <w:rsid w:val="009216A4"/>
    <w:rsid w:val="0092171D"/>
    <w:rsid w:val="009217D8"/>
    <w:rsid w:val="00921D9A"/>
    <w:rsid w:val="009222D1"/>
    <w:rsid w:val="00922496"/>
    <w:rsid w:val="00923726"/>
    <w:rsid w:val="00923933"/>
    <w:rsid w:val="0092447C"/>
    <w:rsid w:val="009245E7"/>
    <w:rsid w:val="00924ABC"/>
    <w:rsid w:val="00924B6D"/>
    <w:rsid w:val="00924C27"/>
    <w:rsid w:val="00924F0B"/>
    <w:rsid w:val="0092556E"/>
    <w:rsid w:val="00926606"/>
    <w:rsid w:val="009269DF"/>
    <w:rsid w:val="00926DA8"/>
    <w:rsid w:val="0092703A"/>
    <w:rsid w:val="00927B82"/>
    <w:rsid w:val="00931369"/>
    <w:rsid w:val="00931C98"/>
    <w:rsid w:val="00932727"/>
    <w:rsid w:val="00932980"/>
    <w:rsid w:val="00933A9C"/>
    <w:rsid w:val="00934AFF"/>
    <w:rsid w:val="00934B4A"/>
    <w:rsid w:val="00935C52"/>
    <w:rsid w:val="00936A2A"/>
    <w:rsid w:val="00936B05"/>
    <w:rsid w:val="00937C96"/>
    <w:rsid w:val="009409A6"/>
    <w:rsid w:val="00940BDE"/>
    <w:rsid w:val="00941067"/>
    <w:rsid w:val="00941A59"/>
    <w:rsid w:val="00941B88"/>
    <w:rsid w:val="00941CBB"/>
    <w:rsid w:val="00941E75"/>
    <w:rsid w:val="0094230B"/>
    <w:rsid w:val="0094237B"/>
    <w:rsid w:val="0094381E"/>
    <w:rsid w:val="00943D50"/>
    <w:rsid w:val="00944052"/>
    <w:rsid w:val="009447EB"/>
    <w:rsid w:val="009449A8"/>
    <w:rsid w:val="00946656"/>
    <w:rsid w:val="0094792B"/>
    <w:rsid w:val="00947ADD"/>
    <w:rsid w:val="00947D64"/>
    <w:rsid w:val="009502BB"/>
    <w:rsid w:val="00950354"/>
    <w:rsid w:val="00951132"/>
    <w:rsid w:val="00951C82"/>
    <w:rsid w:val="009521F0"/>
    <w:rsid w:val="00952985"/>
    <w:rsid w:val="00952D7F"/>
    <w:rsid w:val="009531B9"/>
    <w:rsid w:val="0095343E"/>
    <w:rsid w:val="00954A6E"/>
    <w:rsid w:val="00954C9D"/>
    <w:rsid w:val="00955236"/>
    <w:rsid w:val="0095543F"/>
    <w:rsid w:val="00955815"/>
    <w:rsid w:val="0095590E"/>
    <w:rsid w:val="00956DC3"/>
    <w:rsid w:val="00957635"/>
    <w:rsid w:val="00957BDF"/>
    <w:rsid w:val="00957FAE"/>
    <w:rsid w:val="00960397"/>
    <w:rsid w:val="00961135"/>
    <w:rsid w:val="00962C61"/>
    <w:rsid w:val="00962CA3"/>
    <w:rsid w:val="00962D98"/>
    <w:rsid w:val="00962F9D"/>
    <w:rsid w:val="00963CB8"/>
    <w:rsid w:val="00963EB8"/>
    <w:rsid w:val="00964466"/>
    <w:rsid w:val="0096541C"/>
    <w:rsid w:val="0096629A"/>
    <w:rsid w:val="00966398"/>
    <w:rsid w:val="00966A74"/>
    <w:rsid w:val="00967B4C"/>
    <w:rsid w:val="00967E0A"/>
    <w:rsid w:val="00971B78"/>
    <w:rsid w:val="0097237E"/>
    <w:rsid w:val="00972EAF"/>
    <w:rsid w:val="009736C4"/>
    <w:rsid w:val="00973A00"/>
    <w:rsid w:val="009743BC"/>
    <w:rsid w:val="009747BA"/>
    <w:rsid w:val="00974F21"/>
    <w:rsid w:val="00975C38"/>
    <w:rsid w:val="00975DB4"/>
    <w:rsid w:val="00975E9E"/>
    <w:rsid w:val="00976B5C"/>
    <w:rsid w:val="009771EC"/>
    <w:rsid w:val="00977558"/>
    <w:rsid w:val="00977E08"/>
    <w:rsid w:val="0098018D"/>
    <w:rsid w:val="00980732"/>
    <w:rsid w:val="009809E5"/>
    <w:rsid w:val="00980E97"/>
    <w:rsid w:val="00981014"/>
    <w:rsid w:val="009814CA"/>
    <w:rsid w:val="00981708"/>
    <w:rsid w:val="00982B25"/>
    <w:rsid w:val="00982F45"/>
    <w:rsid w:val="00984972"/>
    <w:rsid w:val="0098502F"/>
    <w:rsid w:val="00985988"/>
    <w:rsid w:val="00987605"/>
    <w:rsid w:val="00987E2D"/>
    <w:rsid w:val="00990081"/>
    <w:rsid w:val="009938DD"/>
    <w:rsid w:val="0099405B"/>
    <w:rsid w:val="00994470"/>
    <w:rsid w:val="009950EF"/>
    <w:rsid w:val="00996C02"/>
    <w:rsid w:val="00997963"/>
    <w:rsid w:val="00997AE3"/>
    <w:rsid w:val="00997CE5"/>
    <w:rsid w:val="00997CF0"/>
    <w:rsid w:val="009A02A5"/>
    <w:rsid w:val="009A12D2"/>
    <w:rsid w:val="009A1447"/>
    <w:rsid w:val="009A2041"/>
    <w:rsid w:val="009A2512"/>
    <w:rsid w:val="009A26A9"/>
    <w:rsid w:val="009A3873"/>
    <w:rsid w:val="009A3AFF"/>
    <w:rsid w:val="009A48C5"/>
    <w:rsid w:val="009A4F32"/>
    <w:rsid w:val="009A4F5B"/>
    <w:rsid w:val="009A539B"/>
    <w:rsid w:val="009A5BB7"/>
    <w:rsid w:val="009A5ECF"/>
    <w:rsid w:val="009A68F8"/>
    <w:rsid w:val="009A698E"/>
    <w:rsid w:val="009A6D81"/>
    <w:rsid w:val="009A6FED"/>
    <w:rsid w:val="009A70E9"/>
    <w:rsid w:val="009A7340"/>
    <w:rsid w:val="009A7C4D"/>
    <w:rsid w:val="009B09A3"/>
    <w:rsid w:val="009B0C85"/>
    <w:rsid w:val="009B0D19"/>
    <w:rsid w:val="009B116C"/>
    <w:rsid w:val="009B16D2"/>
    <w:rsid w:val="009B186D"/>
    <w:rsid w:val="009B2241"/>
    <w:rsid w:val="009B27BA"/>
    <w:rsid w:val="009B29FF"/>
    <w:rsid w:val="009B2A30"/>
    <w:rsid w:val="009B3F00"/>
    <w:rsid w:val="009B4312"/>
    <w:rsid w:val="009B4942"/>
    <w:rsid w:val="009B5588"/>
    <w:rsid w:val="009B5847"/>
    <w:rsid w:val="009B5F07"/>
    <w:rsid w:val="009B634F"/>
    <w:rsid w:val="009C00FF"/>
    <w:rsid w:val="009C0955"/>
    <w:rsid w:val="009C0C03"/>
    <w:rsid w:val="009C132B"/>
    <w:rsid w:val="009C1EB4"/>
    <w:rsid w:val="009C2E4C"/>
    <w:rsid w:val="009C33F8"/>
    <w:rsid w:val="009C3B80"/>
    <w:rsid w:val="009C40B9"/>
    <w:rsid w:val="009C4B2C"/>
    <w:rsid w:val="009C4C7F"/>
    <w:rsid w:val="009C4DE4"/>
    <w:rsid w:val="009C63EF"/>
    <w:rsid w:val="009C64DE"/>
    <w:rsid w:val="009C72A0"/>
    <w:rsid w:val="009C7375"/>
    <w:rsid w:val="009C7812"/>
    <w:rsid w:val="009C7E3F"/>
    <w:rsid w:val="009D017E"/>
    <w:rsid w:val="009D0559"/>
    <w:rsid w:val="009D1837"/>
    <w:rsid w:val="009D1C66"/>
    <w:rsid w:val="009D25C0"/>
    <w:rsid w:val="009D26FF"/>
    <w:rsid w:val="009D32A0"/>
    <w:rsid w:val="009D3BEF"/>
    <w:rsid w:val="009D3FA0"/>
    <w:rsid w:val="009D4270"/>
    <w:rsid w:val="009D4912"/>
    <w:rsid w:val="009D4AD7"/>
    <w:rsid w:val="009D4D1B"/>
    <w:rsid w:val="009D4E80"/>
    <w:rsid w:val="009D4F19"/>
    <w:rsid w:val="009D56C2"/>
    <w:rsid w:val="009D57E3"/>
    <w:rsid w:val="009D6017"/>
    <w:rsid w:val="009D6301"/>
    <w:rsid w:val="009D7461"/>
    <w:rsid w:val="009D7623"/>
    <w:rsid w:val="009D7AEF"/>
    <w:rsid w:val="009D7C52"/>
    <w:rsid w:val="009D7F1B"/>
    <w:rsid w:val="009E0CC4"/>
    <w:rsid w:val="009E0F7F"/>
    <w:rsid w:val="009E1FAE"/>
    <w:rsid w:val="009E23A4"/>
    <w:rsid w:val="009E2458"/>
    <w:rsid w:val="009E30BD"/>
    <w:rsid w:val="009E3684"/>
    <w:rsid w:val="009E4689"/>
    <w:rsid w:val="009E49A1"/>
    <w:rsid w:val="009E4F63"/>
    <w:rsid w:val="009E5122"/>
    <w:rsid w:val="009E553C"/>
    <w:rsid w:val="009E640E"/>
    <w:rsid w:val="009E7020"/>
    <w:rsid w:val="009E71F6"/>
    <w:rsid w:val="009E78A0"/>
    <w:rsid w:val="009E7F57"/>
    <w:rsid w:val="009F05DD"/>
    <w:rsid w:val="009F0F2C"/>
    <w:rsid w:val="009F113A"/>
    <w:rsid w:val="009F16C0"/>
    <w:rsid w:val="009F41BF"/>
    <w:rsid w:val="009F41FD"/>
    <w:rsid w:val="009F4774"/>
    <w:rsid w:val="009F4B14"/>
    <w:rsid w:val="009F4F5C"/>
    <w:rsid w:val="009F5232"/>
    <w:rsid w:val="009F5582"/>
    <w:rsid w:val="009F5829"/>
    <w:rsid w:val="009F6D30"/>
    <w:rsid w:val="009F6FAD"/>
    <w:rsid w:val="009F7583"/>
    <w:rsid w:val="009F7809"/>
    <w:rsid w:val="00A002FC"/>
    <w:rsid w:val="00A0118E"/>
    <w:rsid w:val="00A01627"/>
    <w:rsid w:val="00A0310C"/>
    <w:rsid w:val="00A04BFC"/>
    <w:rsid w:val="00A06285"/>
    <w:rsid w:val="00A06C06"/>
    <w:rsid w:val="00A06C28"/>
    <w:rsid w:val="00A06D7A"/>
    <w:rsid w:val="00A06F02"/>
    <w:rsid w:val="00A07121"/>
    <w:rsid w:val="00A07D6B"/>
    <w:rsid w:val="00A07F83"/>
    <w:rsid w:val="00A10C8E"/>
    <w:rsid w:val="00A10CD5"/>
    <w:rsid w:val="00A11BAC"/>
    <w:rsid w:val="00A11CFC"/>
    <w:rsid w:val="00A1328A"/>
    <w:rsid w:val="00A138A5"/>
    <w:rsid w:val="00A14816"/>
    <w:rsid w:val="00A14918"/>
    <w:rsid w:val="00A150F7"/>
    <w:rsid w:val="00A15EED"/>
    <w:rsid w:val="00A172C1"/>
    <w:rsid w:val="00A177B1"/>
    <w:rsid w:val="00A17D13"/>
    <w:rsid w:val="00A17F27"/>
    <w:rsid w:val="00A203B7"/>
    <w:rsid w:val="00A20B59"/>
    <w:rsid w:val="00A21D54"/>
    <w:rsid w:val="00A21E66"/>
    <w:rsid w:val="00A22090"/>
    <w:rsid w:val="00A225FE"/>
    <w:rsid w:val="00A2369D"/>
    <w:rsid w:val="00A23916"/>
    <w:rsid w:val="00A24984"/>
    <w:rsid w:val="00A250CF"/>
    <w:rsid w:val="00A2524D"/>
    <w:rsid w:val="00A2566B"/>
    <w:rsid w:val="00A256BF"/>
    <w:rsid w:val="00A25FD6"/>
    <w:rsid w:val="00A26B66"/>
    <w:rsid w:val="00A272AF"/>
    <w:rsid w:val="00A272F4"/>
    <w:rsid w:val="00A278DD"/>
    <w:rsid w:val="00A278E5"/>
    <w:rsid w:val="00A27A7B"/>
    <w:rsid w:val="00A31CCE"/>
    <w:rsid w:val="00A322DF"/>
    <w:rsid w:val="00A32456"/>
    <w:rsid w:val="00A32BB7"/>
    <w:rsid w:val="00A341B9"/>
    <w:rsid w:val="00A34CCD"/>
    <w:rsid w:val="00A34FC6"/>
    <w:rsid w:val="00A352CB"/>
    <w:rsid w:val="00A35746"/>
    <w:rsid w:val="00A35AF3"/>
    <w:rsid w:val="00A36FB8"/>
    <w:rsid w:val="00A373CA"/>
    <w:rsid w:val="00A400C9"/>
    <w:rsid w:val="00A4052C"/>
    <w:rsid w:val="00A40AB3"/>
    <w:rsid w:val="00A40BA1"/>
    <w:rsid w:val="00A4108E"/>
    <w:rsid w:val="00A415C2"/>
    <w:rsid w:val="00A41916"/>
    <w:rsid w:val="00A41ECC"/>
    <w:rsid w:val="00A42814"/>
    <w:rsid w:val="00A433A6"/>
    <w:rsid w:val="00A44FC7"/>
    <w:rsid w:val="00A45EC3"/>
    <w:rsid w:val="00A462A8"/>
    <w:rsid w:val="00A466D6"/>
    <w:rsid w:val="00A46FEC"/>
    <w:rsid w:val="00A500B4"/>
    <w:rsid w:val="00A50907"/>
    <w:rsid w:val="00A50C87"/>
    <w:rsid w:val="00A51043"/>
    <w:rsid w:val="00A518DA"/>
    <w:rsid w:val="00A52738"/>
    <w:rsid w:val="00A52ABC"/>
    <w:rsid w:val="00A52E2E"/>
    <w:rsid w:val="00A530CC"/>
    <w:rsid w:val="00A5442E"/>
    <w:rsid w:val="00A545D0"/>
    <w:rsid w:val="00A54767"/>
    <w:rsid w:val="00A5558C"/>
    <w:rsid w:val="00A55E6B"/>
    <w:rsid w:val="00A5633B"/>
    <w:rsid w:val="00A566B7"/>
    <w:rsid w:val="00A56B84"/>
    <w:rsid w:val="00A5717F"/>
    <w:rsid w:val="00A57D07"/>
    <w:rsid w:val="00A60C9F"/>
    <w:rsid w:val="00A6190C"/>
    <w:rsid w:val="00A61E5A"/>
    <w:rsid w:val="00A622DD"/>
    <w:rsid w:val="00A6328A"/>
    <w:rsid w:val="00A63BF1"/>
    <w:rsid w:val="00A63BFE"/>
    <w:rsid w:val="00A63F96"/>
    <w:rsid w:val="00A6469A"/>
    <w:rsid w:val="00A64F1B"/>
    <w:rsid w:val="00A65124"/>
    <w:rsid w:val="00A65709"/>
    <w:rsid w:val="00A66415"/>
    <w:rsid w:val="00A666FB"/>
    <w:rsid w:val="00A70099"/>
    <w:rsid w:val="00A70424"/>
    <w:rsid w:val="00A70891"/>
    <w:rsid w:val="00A70AD4"/>
    <w:rsid w:val="00A70FDC"/>
    <w:rsid w:val="00A7129C"/>
    <w:rsid w:val="00A71C65"/>
    <w:rsid w:val="00A71C8E"/>
    <w:rsid w:val="00A71CF3"/>
    <w:rsid w:val="00A73C75"/>
    <w:rsid w:val="00A742B3"/>
    <w:rsid w:val="00A75512"/>
    <w:rsid w:val="00A75B3B"/>
    <w:rsid w:val="00A7632F"/>
    <w:rsid w:val="00A765E2"/>
    <w:rsid w:val="00A77490"/>
    <w:rsid w:val="00A776C1"/>
    <w:rsid w:val="00A80E61"/>
    <w:rsid w:val="00A82168"/>
    <w:rsid w:val="00A82CDA"/>
    <w:rsid w:val="00A8322C"/>
    <w:rsid w:val="00A83A24"/>
    <w:rsid w:val="00A83E38"/>
    <w:rsid w:val="00A83E55"/>
    <w:rsid w:val="00A83FB1"/>
    <w:rsid w:val="00A84052"/>
    <w:rsid w:val="00A840C5"/>
    <w:rsid w:val="00A8451A"/>
    <w:rsid w:val="00A84A84"/>
    <w:rsid w:val="00A84B79"/>
    <w:rsid w:val="00A84EFF"/>
    <w:rsid w:val="00A860BF"/>
    <w:rsid w:val="00A86122"/>
    <w:rsid w:val="00A8632B"/>
    <w:rsid w:val="00A86A28"/>
    <w:rsid w:val="00A87325"/>
    <w:rsid w:val="00A87CE9"/>
    <w:rsid w:val="00A9051B"/>
    <w:rsid w:val="00A91B8D"/>
    <w:rsid w:val="00A94343"/>
    <w:rsid w:val="00A947E4"/>
    <w:rsid w:val="00A94BA0"/>
    <w:rsid w:val="00A952C3"/>
    <w:rsid w:val="00A96952"/>
    <w:rsid w:val="00A972DC"/>
    <w:rsid w:val="00A97850"/>
    <w:rsid w:val="00A97CB2"/>
    <w:rsid w:val="00AA04A3"/>
    <w:rsid w:val="00AA092A"/>
    <w:rsid w:val="00AA1625"/>
    <w:rsid w:val="00AA2630"/>
    <w:rsid w:val="00AA2CCD"/>
    <w:rsid w:val="00AA2E71"/>
    <w:rsid w:val="00AA44C9"/>
    <w:rsid w:val="00AA4880"/>
    <w:rsid w:val="00AA4ECA"/>
    <w:rsid w:val="00AA577C"/>
    <w:rsid w:val="00AA5EE5"/>
    <w:rsid w:val="00AA6784"/>
    <w:rsid w:val="00AA686A"/>
    <w:rsid w:val="00AA73DF"/>
    <w:rsid w:val="00AB1683"/>
    <w:rsid w:val="00AB19AA"/>
    <w:rsid w:val="00AB232A"/>
    <w:rsid w:val="00AB4ACA"/>
    <w:rsid w:val="00AB4AE7"/>
    <w:rsid w:val="00AB4D52"/>
    <w:rsid w:val="00AB56EB"/>
    <w:rsid w:val="00AB5741"/>
    <w:rsid w:val="00AB5882"/>
    <w:rsid w:val="00AB5D58"/>
    <w:rsid w:val="00AB5F83"/>
    <w:rsid w:val="00AB6646"/>
    <w:rsid w:val="00AB66A6"/>
    <w:rsid w:val="00AB74CE"/>
    <w:rsid w:val="00AB7F76"/>
    <w:rsid w:val="00AC02C6"/>
    <w:rsid w:val="00AC0848"/>
    <w:rsid w:val="00AC0997"/>
    <w:rsid w:val="00AC0D84"/>
    <w:rsid w:val="00AC1608"/>
    <w:rsid w:val="00AC1AD7"/>
    <w:rsid w:val="00AC2982"/>
    <w:rsid w:val="00AC35A6"/>
    <w:rsid w:val="00AC55C8"/>
    <w:rsid w:val="00AC5C1E"/>
    <w:rsid w:val="00AC6B1B"/>
    <w:rsid w:val="00AC73A1"/>
    <w:rsid w:val="00AC7FF3"/>
    <w:rsid w:val="00AD0344"/>
    <w:rsid w:val="00AD039B"/>
    <w:rsid w:val="00AD1022"/>
    <w:rsid w:val="00AD12DA"/>
    <w:rsid w:val="00AD17A6"/>
    <w:rsid w:val="00AD2011"/>
    <w:rsid w:val="00AD20DE"/>
    <w:rsid w:val="00AD22D9"/>
    <w:rsid w:val="00AD28CB"/>
    <w:rsid w:val="00AD32C7"/>
    <w:rsid w:val="00AD338E"/>
    <w:rsid w:val="00AD3D19"/>
    <w:rsid w:val="00AD3FD5"/>
    <w:rsid w:val="00AD4A44"/>
    <w:rsid w:val="00AD4A54"/>
    <w:rsid w:val="00AD5510"/>
    <w:rsid w:val="00AD5972"/>
    <w:rsid w:val="00AD5DBD"/>
    <w:rsid w:val="00AD63F2"/>
    <w:rsid w:val="00AD6458"/>
    <w:rsid w:val="00AD665B"/>
    <w:rsid w:val="00AD7456"/>
    <w:rsid w:val="00AD74ED"/>
    <w:rsid w:val="00AD7CF8"/>
    <w:rsid w:val="00AE0965"/>
    <w:rsid w:val="00AE10B8"/>
    <w:rsid w:val="00AE1849"/>
    <w:rsid w:val="00AE1A49"/>
    <w:rsid w:val="00AE29AD"/>
    <w:rsid w:val="00AE373D"/>
    <w:rsid w:val="00AE3B17"/>
    <w:rsid w:val="00AE3FF8"/>
    <w:rsid w:val="00AE4478"/>
    <w:rsid w:val="00AE44F2"/>
    <w:rsid w:val="00AE480C"/>
    <w:rsid w:val="00AE4C07"/>
    <w:rsid w:val="00AE4F06"/>
    <w:rsid w:val="00AE5284"/>
    <w:rsid w:val="00AE541C"/>
    <w:rsid w:val="00AE555D"/>
    <w:rsid w:val="00AE5AC8"/>
    <w:rsid w:val="00AE67C5"/>
    <w:rsid w:val="00AE6FBF"/>
    <w:rsid w:val="00AE710E"/>
    <w:rsid w:val="00AE71E2"/>
    <w:rsid w:val="00AE7AF7"/>
    <w:rsid w:val="00AE7B2F"/>
    <w:rsid w:val="00AE7D5D"/>
    <w:rsid w:val="00AE7F50"/>
    <w:rsid w:val="00AF01B4"/>
    <w:rsid w:val="00AF0216"/>
    <w:rsid w:val="00AF06A7"/>
    <w:rsid w:val="00AF0CF7"/>
    <w:rsid w:val="00AF0ED8"/>
    <w:rsid w:val="00AF0FB9"/>
    <w:rsid w:val="00AF12FF"/>
    <w:rsid w:val="00AF1835"/>
    <w:rsid w:val="00AF2088"/>
    <w:rsid w:val="00AF29DB"/>
    <w:rsid w:val="00AF48EC"/>
    <w:rsid w:val="00AF4B43"/>
    <w:rsid w:val="00AF5227"/>
    <w:rsid w:val="00AF6117"/>
    <w:rsid w:val="00AF62F7"/>
    <w:rsid w:val="00AF64D4"/>
    <w:rsid w:val="00AF728A"/>
    <w:rsid w:val="00AF7542"/>
    <w:rsid w:val="00AF75FD"/>
    <w:rsid w:val="00AF7775"/>
    <w:rsid w:val="00AF7856"/>
    <w:rsid w:val="00B00ADC"/>
    <w:rsid w:val="00B00B30"/>
    <w:rsid w:val="00B015BE"/>
    <w:rsid w:val="00B01916"/>
    <w:rsid w:val="00B0415E"/>
    <w:rsid w:val="00B0431C"/>
    <w:rsid w:val="00B04DBC"/>
    <w:rsid w:val="00B05487"/>
    <w:rsid w:val="00B0554A"/>
    <w:rsid w:val="00B0558C"/>
    <w:rsid w:val="00B05B53"/>
    <w:rsid w:val="00B07201"/>
    <w:rsid w:val="00B0727E"/>
    <w:rsid w:val="00B07C5D"/>
    <w:rsid w:val="00B105CA"/>
    <w:rsid w:val="00B11F1C"/>
    <w:rsid w:val="00B11FF0"/>
    <w:rsid w:val="00B12894"/>
    <w:rsid w:val="00B12911"/>
    <w:rsid w:val="00B130E9"/>
    <w:rsid w:val="00B13E35"/>
    <w:rsid w:val="00B1426E"/>
    <w:rsid w:val="00B151FF"/>
    <w:rsid w:val="00B1583A"/>
    <w:rsid w:val="00B15EAB"/>
    <w:rsid w:val="00B16451"/>
    <w:rsid w:val="00B16961"/>
    <w:rsid w:val="00B17721"/>
    <w:rsid w:val="00B20F10"/>
    <w:rsid w:val="00B213AD"/>
    <w:rsid w:val="00B227A9"/>
    <w:rsid w:val="00B227FB"/>
    <w:rsid w:val="00B22FB3"/>
    <w:rsid w:val="00B24984"/>
    <w:rsid w:val="00B24D45"/>
    <w:rsid w:val="00B25578"/>
    <w:rsid w:val="00B260F7"/>
    <w:rsid w:val="00B26351"/>
    <w:rsid w:val="00B26533"/>
    <w:rsid w:val="00B266A1"/>
    <w:rsid w:val="00B26910"/>
    <w:rsid w:val="00B318F9"/>
    <w:rsid w:val="00B31A02"/>
    <w:rsid w:val="00B327D3"/>
    <w:rsid w:val="00B32F68"/>
    <w:rsid w:val="00B336BB"/>
    <w:rsid w:val="00B339C6"/>
    <w:rsid w:val="00B3447C"/>
    <w:rsid w:val="00B3506A"/>
    <w:rsid w:val="00B35379"/>
    <w:rsid w:val="00B35BAA"/>
    <w:rsid w:val="00B36037"/>
    <w:rsid w:val="00B363E4"/>
    <w:rsid w:val="00B36511"/>
    <w:rsid w:val="00B36BBF"/>
    <w:rsid w:val="00B37863"/>
    <w:rsid w:val="00B37CFE"/>
    <w:rsid w:val="00B37D39"/>
    <w:rsid w:val="00B402DE"/>
    <w:rsid w:val="00B40EB3"/>
    <w:rsid w:val="00B4206C"/>
    <w:rsid w:val="00B4282F"/>
    <w:rsid w:val="00B43B82"/>
    <w:rsid w:val="00B43E9F"/>
    <w:rsid w:val="00B441A5"/>
    <w:rsid w:val="00B44804"/>
    <w:rsid w:val="00B453A7"/>
    <w:rsid w:val="00B45ACF"/>
    <w:rsid w:val="00B45FB7"/>
    <w:rsid w:val="00B46190"/>
    <w:rsid w:val="00B46364"/>
    <w:rsid w:val="00B46C07"/>
    <w:rsid w:val="00B477C7"/>
    <w:rsid w:val="00B47BBF"/>
    <w:rsid w:val="00B502E2"/>
    <w:rsid w:val="00B504F0"/>
    <w:rsid w:val="00B51329"/>
    <w:rsid w:val="00B5140B"/>
    <w:rsid w:val="00B519FD"/>
    <w:rsid w:val="00B51A04"/>
    <w:rsid w:val="00B52044"/>
    <w:rsid w:val="00B531D3"/>
    <w:rsid w:val="00B538C4"/>
    <w:rsid w:val="00B5532B"/>
    <w:rsid w:val="00B5611A"/>
    <w:rsid w:val="00B5690F"/>
    <w:rsid w:val="00B5779C"/>
    <w:rsid w:val="00B57B78"/>
    <w:rsid w:val="00B60235"/>
    <w:rsid w:val="00B6078E"/>
    <w:rsid w:val="00B60D1B"/>
    <w:rsid w:val="00B612ED"/>
    <w:rsid w:val="00B61D8A"/>
    <w:rsid w:val="00B62E22"/>
    <w:rsid w:val="00B62FFB"/>
    <w:rsid w:val="00B636A8"/>
    <w:rsid w:val="00B63FDB"/>
    <w:rsid w:val="00B64292"/>
    <w:rsid w:val="00B64967"/>
    <w:rsid w:val="00B64C9C"/>
    <w:rsid w:val="00B65020"/>
    <w:rsid w:val="00B65162"/>
    <w:rsid w:val="00B651AE"/>
    <w:rsid w:val="00B65440"/>
    <w:rsid w:val="00B657EB"/>
    <w:rsid w:val="00B66878"/>
    <w:rsid w:val="00B673E2"/>
    <w:rsid w:val="00B67AC0"/>
    <w:rsid w:val="00B701FE"/>
    <w:rsid w:val="00B70B0A"/>
    <w:rsid w:val="00B70D49"/>
    <w:rsid w:val="00B7112A"/>
    <w:rsid w:val="00B71281"/>
    <w:rsid w:val="00B71A63"/>
    <w:rsid w:val="00B7253C"/>
    <w:rsid w:val="00B73600"/>
    <w:rsid w:val="00B73C62"/>
    <w:rsid w:val="00B7444C"/>
    <w:rsid w:val="00B7556C"/>
    <w:rsid w:val="00B7612E"/>
    <w:rsid w:val="00B76615"/>
    <w:rsid w:val="00B76CAC"/>
    <w:rsid w:val="00B77790"/>
    <w:rsid w:val="00B77EDB"/>
    <w:rsid w:val="00B80D94"/>
    <w:rsid w:val="00B81A0A"/>
    <w:rsid w:val="00B82C56"/>
    <w:rsid w:val="00B83823"/>
    <w:rsid w:val="00B850C0"/>
    <w:rsid w:val="00B8572B"/>
    <w:rsid w:val="00B85E9A"/>
    <w:rsid w:val="00B85EDE"/>
    <w:rsid w:val="00B85EFD"/>
    <w:rsid w:val="00B860F9"/>
    <w:rsid w:val="00B86E49"/>
    <w:rsid w:val="00B91C6D"/>
    <w:rsid w:val="00B929E9"/>
    <w:rsid w:val="00B93268"/>
    <w:rsid w:val="00B945EE"/>
    <w:rsid w:val="00B94684"/>
    <w:rsid w:val="00B9499D"/>
    <w:rsid w:val="00B94FE3"/>
    <w:rsid w:val="00B95064"/>
    <w:rsid w:val="00B955EB"/>
    <w:rsid w:val="00B96766"/>
    <w:rsid w:val="00B973B3"/>
    <w:rsid w:val="00B973F0"/>
    <w:rsid w:val="00B97CAB"/>
    <w:rsid w:val="00B97CCD"/>
    <w:rsid w:val="00B97E2E"/>
    <w:rsid w:val="00BA1933"/>
    <w:rsid w:val="00BA2E23"/>
    <w:rsid w:val="00BA31E2"/>
    <w:rsid w:val="00BA374E"/>
    <w:rsid w:val="00BA3BA8"/>
    <w:rsid w:val="00BA44A7"/>
    <w:rsid w:val="00BA4E60"/>
    <w:rsid w:val="00BA51F9"/>
    <w:rsid w:val="00BA7334"/>
    <w:rsid w:val="00BA7FAB"/>
    <w:rsid w:val="00BB0C68"/>
    <w:rsid w:val="00BB0D7F"/>
    <w:rsid w:val="00BB10A2"/>
    <w:rsid w:val="00BB11C7"/>
    <w:rsid w:val="00BB17F7"/>
    <w:rsid w:val="00BB2A13"/>
    <w:rsid w:val="00BB2D37"/>
    <w:rsid w:val="00BB2F0D"/>
    <w:rsid w:val="00BB2F36"/>
    <w:rsid w:val="00BB2F5B"/>
    <w:rsid w:val="00BB353F"/>
    <w:rsid w:val="00BB3AFF"/>
    <w:rsid w:val="00BB3E83"/>
    <w:rsid w:val="00BB431A"/>
    <w:rsid w:val="00BB433B"/>
    <w:rsid w:val="00BB4985"/>
    <w:rsid w:val="00BB566C"/>
    <w:rsid w:val="00BB5FD3"/>
    <w:rsid w:val="00BB693B"/>
    <w:rsid w:val="00BB70F1"/>
    <w:rsid w:val="00BC0ED7"/>
    <w:rsid w:val="00BC1F57"/>
    <w:rsid w:val="00BC3041"/>
    <w:rsid w:val="00BC4182"/>
    <w:rsid w:val="00BC44C5"/>
    <w:rsid w:val="00BC6220"/>
    <w:rsid w:val="00BC65B4"/>
    <w:rsid w:val="00BC74B8"/>
    <w:rsid w:val="00BC781A"/>
    <w:rsid w:val="00BC7C8B"/>
    <w:rsid w:val="00BD00B3"/>
    <w:rsid w:val="00BD1017"/>
    <w:rsid w:val="00BD1AA5"/>
    <w:rsid w:val="00BD1C06"/>
    <w:rsid w:val="00BD20AE"/>
    <w:rsid w:val="00BD2EF7"/>
    <w:rsid w:val="00BD361E"/>
    <w:rsid w:val="00BD3647"/>
    <w:rsid w:val="00BD3C19"/>
    <w:rsid w:val="00BD438A"/>
    <w:rsid w:val="00BD4624"/>
    <w:rsid w:val="00BD4950"/>
    <w:rsid w:val="00BD4BE8"/>
    <w:rsid w:val="00BD4F78"/>
    <w:rsid w:val="00BD5B34"/>
    <w:rsid w:val="00BD5F4C"/>
    <w:rsid w:val="00BD605C"/>
    <w:rsid w:val="00BD6AFB"/>
    <w:rsid w:val="00BD6F85"/>
    <w:rsid w:val="00BD71B8"/>
    <w:rsid w:val="00BD745A"/>
    <w:rsid w:val="00BD79E5"/>
    <w:rsid w:val="00BD7DF0"/>
    <w:rsid w:val="00BE04FF"/>
    <w:rsid w:val="00BE0CD7"/>
    <w:rsid w:val="00BE12C7"/>
    <w:rsid w:val="00BE1609"/>
    <w:rsid w:val="00BE17AA"/>
    <w:rsid w:val="00BE181E"/>
    <w:rsid w:val="00BE1A7D"/>
    <w:rsid w:val="00BE203F"/>
    <w:rsid w:val="00BE2867"/>
    <w:rsid w:val="00BE2E9B"/>
    <w:rsid w:val="00BE5D89"/>
    <w:rsid w:val="00BE6341"/>
    <w:rsid w:val="00BE65C5"/>
    <w:rsid w:val="00BE6AB8"/>
    <w:rsid w:val="00BE71EC"/>
    <w:rsid w:val="00BE7638"/>
    <w:rsid w:val="00BF00DA"/>
    <w:rsid w:val="00BF10DD"/>
    <w:rsid w:val="00BF21DC"/>
    <w:rsid w:val="00BF3E6F"/>
    <w:rsid w:val="00BF4A36"/>
    <w:rsid w:val="00BF4B73"/>
    <w:rsid w:val="00BF513B"/>
    <w:rsid w:val="00BF5287"/>
    <w:rsid w:val="00BF5C6D"/>
    <w:rsid w:val="00BF6BBB"/>
    <w:rsid w:val="00BF6D21"/>
    <w:rsid w:val="00BF750B"/>
    <w:rsid w:val="00BF78B1"/>
    <w:rsid w:val="00BF7924"/>
    <w:rsid w:val="00BF7CAC"/>
    <w:rsid w:val="00C0081C"/>
    <w:rsid w:val="00C009FE"/>
    <w:rsid w:val="00C00B8D"/>
    <w:rsid w:val="00C010CB"/>
    <w:rsid w:val="00C015EB"/>
    <w:rsid w:val="00C018D7"/>
    <w:rsid w:val="00C019C4"/>
    <w:rsid w:val="00C03114"/>
    <w:rsid w:val="00C04647"/>
    <w:rsid w:val="00C04798"/>
    <w:rsid w:val="00C0552F"/>
    <w:rsid w:val="00C0568C"/>
    <w:rsid w:val="00C059B4"/>
    <w:rsid w:val="00C062FB"/>
    <w:rsid w:val="00C06E0D"/>
    <w:rsid w:val="00C103C1"/>
    <w:rsid w:val="00C104C7"/>
    <w:rsid w:val="00C1214B"/>
    <w:rsid w:val="00C12541"/>
    <w:rsid w:val="00C12FB1"/>
    <w:rsid w:val="00C13257"/>
    <w:rsid w:val="00C1359A"/>
    <w:rsid w:val="00C136A2"/>
    <w:rsid w:val="00C13852"/>
    <w:rsid w:val="00C13A32"/>
    <w:rsid w:val="00C13B7E"/>
    <w:rsid w:val="00C1411A"/>
    <w:rsid w:val="00C14827"/>
    <w:rsid w:val="00C151CF"/>
    <w:rsid w:val="00C15475"/>
    <w:rsid w:val="00C15971"/>
    <w:rsid w:val="00C15F13"/>
    <w:rsid w:val="00C16DF7"/>
    <w:rsid w:val="00C1740F"/>
    <w:rsid w:val="00C17546"/>
    <w:rsid w:val="00C2008D"/>
    <w:rsid w:val="00C20637"/>
    <w:rsid w:val="00C20869"/>
    <w:rsid w:val="00C208A8"/>
    <w:rsid w:val="00C20957"/>
    <w:rsid w:val="00C21453"/>
    <w:rsid w:val="00C21873"/>
    <w:rsid w:val="00C231DE"/>
    <w:rsid w:val="00C234CA"/>
    <w:rsid w:val="00C23883"/>
    <w:rsid w:val="00C2388D"/>
    <w:rsid w:val="00C24BE8"/>
    <w:rsid w:val="00C250B4"/>
    <w:rsid w:val="00C2691D"/>
    <w:rsid w:val="00C27505"/>
    <w:rsid w:val="00C27540"/>
    <w:rsid w:val="00C2755B"/>
    <w:rsid w:val="00C30544"/>
    <w:rsid w:val="00C30560"/>
    <w:rsid w:val="00C311BB"/>
    <w:rsid w:val="00C313FD"/>
    <w:rsid w:val="00C323C6"/>
    <w:rsid w:val="00C3256B"/>
    <w:rsid w:val="00C3288B"/>
    <w:rsid w:val="00C32FA1"/>
    <w:rsid w:val="00C331BE"/>
    <w:rsid w:val="00C3328D"/>
    <w:rsid w:val="00C33894"/>
    <w:rsid w:val="00C33EFC"/>
    <w:rsid w:val="00C342F8"/>
    <w:rsid w:val="00C35766"/>
    <w:rsid w:val="00C375C7"/>
    <w:rsid w:val="00C37B94"/>
    <w:rsid w:val="00C37E7A"/>
    <w:rsid w:val="00C37FE3"/>
    <w:rsid w:val="00C40A15"/>
    <w:rsid w:val="00C40DF0"/>
    <w:rsid w:val="00C41125"/>
    <w:rsid w:val="00C41827"/>
    <w:rsid w:val="00C42404"/>
    <w:rsid w:val="00C42CB0"/>
    <w:rsid w:val="00C43403"/>
    <w:rsid w:val="00C436AF"/>
    <w:rsid w:val="00C43844"/>
    <w:rsid w:val="00C43D5E"/>
    <w:rsid w:val="00C4455A"/>
    <w:rsid w:val="00C445FA"/>
    <w:rsid w:val="00C4517A"/>
    <w:rsid w:val="00C462A5"/>
    <w:rsid w:val="00C46722"/>
    <w:rsid w:val="00C47250"/>
    <w:rsid w:val="00C479CD"/>
    <w:rsid w:val="00C47F84"/>
    <w:rsid w:val="00C502C1"/>
    <w:rsid w:val="00C50D99"/>
    <w:rsid w:val="00C51308"/>
    <w:rsid w:val="00C51E02"/>
    <w:rsid w:val="00C51F58"/>
    <w:rsid w:val="00C52DED"/>
    <w:rsid w:val="00C5358C"/>
    <w:rsid w:val="00C53C1B"/>
    <w:rsid w:val="00C53EBD"/>
    <w:rsid w:val="00C53F36"/>
    <w:rsid w:val="00C544F2"/>
    <w:rsid w:val="00C56267"/>
    <w:rsid w:val="00C564F9"/>
    <w:rsid w:val="00C56996"/>
    <w:rsid w:val="00C56D7B"/>
    <w:rsid w:val="00C5710D"/>
    <w:rsid w:val="00C57544"/>
    <w:rsid w:val="00C601AD"/>
    <w:rsid w:val="00C6071C"/>
    <w:rsid w:val="00C619C4"/>
    <w:rsid w:val="00C62719"/>
    <w:rsid w:val="00C62972"/>
    <w:rsid w:val="00C62BE4"/>
    <w:rsid w:val="00C62EF5"/>
    <w:rsid w:val="00C650CF"/>
    <w:rsid w:val="00C652B3"/>
    <w:rsid w:val="00C652C6"/>
    <w:rsid w:val="00C658BB"/>
    <w:rsid w:val="00C65D65"/>
    <w:rsid w:val="00C661AD"/>
    <w:rsid w:val="00C663A5"/>
    <w:rsid w:val="00C66EBE"/>
    <w:rsid w:val="00C674D2"/>
    <w:rsid w:val="00C67CF8"/>
    <w:rsid w:val="00C67D02"/>
    <w:rsid w:val="00C67DF1"/>
    <w:rsid w:val="00C71DC4"/>
    <w:rsid w:val="00C72240"/>
    <w:rsid w:val="00C73D21"/>
    <w:rsid w:val="00C74DBB"/>
    <w:rsid w:val="00C75A6D"/>
    <w:rsid w:val="00C770E1"/>
    <w:rsid w:val="00C81C64"/>
    <w:rsid w:val="00C820ED"/>
    <w:rsid w:val="00C8297E"/>
    <w:rsid w:val="00C82AE9"/>
    <w:rsid w:val="00C83BA0"/>
    <w:rsid w:val="00C871D5"/>
    <w:rsid w:val="00C87326"/>
    <w:rsid w:val="00C91EC5"/>
    <w:rsid w:val="00C9311E"/>
    <w:rsid w:val="00C9337A"/>
    <w:rsid w:val="00C93F2C"/>
    <w:rsid w:val="00C947AC"/>
    <w:rsid w:val="00C94E32"/>
    <w:rsid w:val="00C95803"/>
    <w:rsid w:val="00C96A02"/>
    <w:rsid w:val="00C96BC7"/>
    <w:rsid w:val="00C96FB5"/>
    <w:rsid w:val="00C9765F"/>
    <w:rsid w:val="00CA003B"/>
    <w:rsid w:val="00CA0657"/>
    <w:rsid w:val="00CA06C1"/>
    <w:rsid w:val="00CA07E3"/>
    <w:rsid w:val="00CA21D2"/>
    <w:rsid w:val="00CA2243"/>
    <w:rsid w:val="00CA24E5"/>
    <w:rsid w:val="00CA24EF"/>
    <w:rsid w:val="00CA3071"/>
    <w:rsid w:val="00CA30E8"/>
    <w:rsid w:val="00CA3822"/>
    <w:rsid w:val="00CA39CF"/>
    <w:rsid w:val="00CA4B90"/>
    <w:rsid w:val="00CA50A8"/>
    <w:rsid w:val="00CA5537"/>
    <w:rsid w:val="00CA5864"/>
    <w:rsid w:val="00CA6206"/>
    <w:rsid w:val="00CA6304"/>
    <w:rsid w:val="00CA6CB3"/>
    <w:rsid w:val="00CA73FB"/>
    <w:rsid w:val="00CA7A19"/>
    <w:rsid w:val="00CA7A90"/>
    <w:rsid w:val="00CB00EE"/>
    <w:rsid w:val="00CB0284"/>
    <w:rsid w:val="00CB133D"/>
    <w:rsid w:val="00CB2786"/>
    <w:rsid w:val="00CB2A8E"/>
    <w:rsid w:val="00CB2F53"/>
    <w:rsid w:val="00CB3CD2"/>
    <w:rsid w:val="00CB3E5C"/>
    <w:rsid w:val="00CB482E"/>
    <w:rsid w:val="00CB56EF"/>
    <w:rsid w:val="00CB5784"/>
    <w:rsid w:val="00CB5E08"/>
    <w:rsid w:val="00CB681C"/>
    <w:rsid w:val="00CB7FD1"/>
    <w:rsid w:val="00CC1CF7"/>
    <w:rsid w:val="00CC2AEA"/>
    <w:rsid w:val="00CC3387"/>
    <w:rsid w:val="00CC399D"/>
    <w:rsid w:val="00CC4234"/>
    <w:rsid w:val="00CC5391"/>
    <w:rsid w:val="00CC554C"/>
    <w:rsid w:val="00CC57CA"/>
    <w:rsid w:val="00CC5C72"/>
    <w:rsid w:val="00CC5D4D"/>
    <w:rsid w:val="00CC5F55"/>
    <w:rsid w:val="00CC6973"/>
    <w:rsid w:val="00CC7064"/>
    <w:rsid w:val="00CC7545"/>
    <w:rsid w:val="00CC784D"/>
    <w:rsid w:val="00CC7F0A"/>
    <w:rsid w:val="00CD1B5E"/>
    <w:rsid w:val="00CD1D28"/>
    <w:rsid w:val="00CD2437"/>
    <w:rsid w:val="00CD36B3"/>
    <w:rsid w:val="00CD3FD6"/>
    <w:rsid w:val="00CD464B"/>
    <w:rsid w:val="00CD600F"/>
    <w:rsid w:val="00CD6171"/>
    <w:rsid w:val="00CD61A3"/>
    <w:rsid w:val="00CD63BC"/>
    <w:rsid w:val="00CD6840"/>
    <w:rsid w:val="00CD6D6D"/>
    <w:rsid w:val="00CD7214"/>
    <w:rsid w:val="00CD722C"/>
    <w:rsid w:val="00CD7879"/>
    <w:rsid w:val="00CD7CD9"/>
    <w:rsid w:val="00CE01B8"/>
    <w:rsid w:val="00CE0682"/>
    <w:rsid w:val="00CE08FE"/>
    <w:rsid w:val="00CE0AFA"/>
    <w:rsid w:val="00CE1BB0"/>
    <w:rsid w:val="00CE1F14"/>
    <w:rsid w:val="00CE2AB1"/>
    <w:rsid w:val="00CE36B4"/>
    <w:rsid w:val="00CE3D3C"/>
    <w:rsid w:val="00CE4BEC"/>
    <w:rsid w:val="00CE5377"/>
    <w:rsid w:val="00CE57A7"/>
    <w:rsid w:val="00CE6219"/>
    <w:rsid w:val="00CE6A48"/>
    <w:rsid w:val="00CE7258"/>
    <w:rsid w:val="00CF0563"/>
    <w:rsid w:val="00CF0797"/>
    <w:rsid w:val="00CF092B"/>
    <w:rsid w:val="00CF1642"/>
    <w:rsid w:val="00CF1B9C"/>
    <w:rsid w:val="00CF2153"/>
    <w:rsid w:val="00CF239A"/>
    <w:rsid w:val="00CF279E"/>
    <w:rsid w:val="00CF29FD"/>
    <w:rsid w:val="00CF2B07"/>
    <w:rsid w:val="00CF2D57"/>
    <w:rsid w:val="00CF3F4A"/>
    <w:rsid w:val="00CF4E5F"/>
    <w:rsid w:val="00CF4F60"/>
    <w:rsid w:val="00CF5E8E"/>
    <w:rsid w:val="00CF6775"/>
    <w:rsid w:val="00CF7FA3"/>
    <w:rsid w:val="00D002BB"/>
    <w:rsid w:val="00D01074"/>
    <w:rsid w:val="00D0108A"/>
    <w:rsid w:val="00D01351"/>
    <w:rsid w:val="00D016B6"/>
    <w:rsid w:val="00D017B7"/>
    <w:rsid w:val="00D01BE0"/>
    <w:rsid w:val="00D01EFB"/>
    <w:rsid w:val="00D02205"/>
    <w:rsid w:val="00D022E3"/>
    <w:rsid w:val="00D025B8"/>
    <w:rsid w:val="00D03CDA"/>
    <w:rsid w:val="00D04F1C"/>
    <w:rsid w:val="00D0536E"/>
    <w:rsid w:val="00D05446"/>
    <w:rsid w:val="00D05832"/>
    <w:rsid w:val="00D065A1"/>
    <w:rsid w:val="00D06AA0"/>
    <w:rsid w:val="00D07552"/>
    <w:rsid w:val="00D10C3E"/>
    <w:rsid w:val="00D10FD2"/>
    <w:rsid w:val="00D1148F"/>
    <w:rsid w:val="00D115A3"/>
    <w:rsid w:val="00D11A13"/>
    <w:rsid w:val="00D1200A"/>
    <w:rsid w:val="00D126BF"/>
    <w:rsid w:val="00D127A3"/>
    <w:rsid w:val="00D127E1"/>
    <w:rsid w:val="00D1418E"/>
    <w:rsid w:val="00D14481"/>
    <w:rsid w:val="00D144A7"/>
    <w:rsid w:val="00D14646"/>
    <w:rsid w:val="00D14EB0"/>
    <w:rsid w:val="00D1501E"/>
    <w:rsid w:val="00D1639F"/>
    <w:rsid w:val="00D172A7"/>
    <w:rsid w:val="00D17457"/>
    <w:rsid w:val="00D174C3"/>
    <w:rsid w:val="00D17C41"/>
    <w:rsid w:val="00D20280"/>
    <w:rsid w:val="00D21C59"/>
    <w:rsid w:val="00D22B55"/>
    <w:rsid w:val="00D22CF6"/>
    <w:rsid w:val="00D22E20"/>
    <w:rsid w:val="00D2346D"/>
    <w:rsid w:val="00D23829"/>
    <w:rsid w:val="00D25051"/>
    <w:rsid w:val="00D25F42"/>
    <w:rsid w:val="00D2632F"/>
    <w:rsid w:val="00D264E4"/>
    <w:rsid w:val="00D266AF"/>
    <w:rsid w:val="00D2708B"/>
    <w:rsid w:val="00D30292"/>
    <w:rsid w:val="00D31337"/>
    <w:rsid w:val="00D322C6"/>
    <w:rsid w:val="00D32BE7"/>
    <w:rsid w:val="00D32F94"/>
    <w:rsid w:val="00D3365B"/>
    <w:rsid w:val="00D336D5"/>
    <w:rsid w:val="00D3418E"/>
    <w:rsid w:val="00D35024"/>
    <w:rsid w:val="00D35098"/>
    <w:rsid w:val="00D35CD6"/>
    <w:rsid w:val="00D36956"/>
    <w:rsid w:val="00D36A81"/>
    <w:rsid w:val="00D37E23"/>
    <w:rsid w:val="00D40E77"/>
    <w:rsid w:val="00D41D78"/>
    <w:rsid w:val="00D426FA"/>
    <w:rsid w:val="00D42C96"/>
    <w:rsid w:val="00D430C3"/>
    <w:rsid w:val="00D43348"/>
    <w:rsid w:val="00D436AD"/>
    <w:rsid w:val="00D4433D"/>
    <w:rsid w:val="00D44F2E"/>
    <w:rsid w:val="00D45846"/>
    <w:rsid w:val="00D459CD"/>
    <w:rsid w:val="00D45A25"/>
    <w:rsid w:val="00D45B01"/>
    <w:rsid w:val="00D46CCA"/>
    <w:rsid w:val="00D46F46"/>
    <w:rsid w:val="00D47437"/>
    <w:rsid w:val="00D47908"/>
    <w:rsid w:val="00D47B11"/>
    <w:rsid w:val="00D47D11"/>
    <w:rsid w:val="00D501FA"/>
    <w:rsid w:val="00D50465"/>
    <w:rsid w:val="00D50F13"/>
    <w:rsid w:val="00D51974"/>
    <w:rsid w:val="00D51B9C"/>
    <w:rsid w:val="00D51C0B"/>
    <w:rsid w:val="00D52300"/>
    <w:rsid w:val="00D523CE"/>
    <w:rsid w:val="00D52BF0"/>
    <w:rsid w:val="00D531C0"/>
    <w:rsid w:val="00D5327C"/>
    <w:rsid w:val="00D54E1F"/>
    <w:rsid w:val="00D54EBA"/>
    <w:rsid w:val="00D5533C"/>
    <w:rsid w:val="00D556D6"/>
    <w:rsid w:val="00D55BD8"/>
    <w:rsid w:val="00D5603A"/>
    <w:rsid w:val="00D57352"/>
    <w:rsid w:val="00D575A8"/>
    <w:rsid w:val="00D61715"/>
    <w:rsid w:val="00D61852"/>
    <w:rsid w:val="00D618C7"/>
    <w:rsid w:val="00D62093"/>
    <w:rsid w:val="00D620B1"/>
    <w:rsid w:val="00D62BE2"/>
    <w:rsid w:val="00D6300C"/>
    <w:rsid w:val="00D64538"/>
    <w:rsid w:val="00D65492"/>
    <w:rsid w:val="00D65658"/>
    <w:rsid w:val="00D65BB6"/>
    <w:rsid w:val="00D65E90"/>
    <w:rsid w:val="00D6730F"/>
    <w:rsid w:val="00D708D7"/>
    <w:rsid w:val="00D70DF5"/>
    <w:rsid w:val="00D71173"/>
    <w:rsid w:val="00D71194"/>
    <w:rsid w:val="00D71A1D"/>
    <w:rsid w:val="00D7257B"/>
    <w:rsid w:val="00D7263F"/>
    <w:rsid w:val="00D7267E"/>
    <w:rsid w:val="00D726ED"/>
    <w:rsid w:val="00D72D04"/>
    <w:rsid w:val="00D73603"/>
    <w:rsid w:val="00D73649"/>
    <w:rsid w:val="00D736E3"/>
    <w:rsid w:val="00D736EE"/>
    <w:rsid w:val="00D7463E"/>
    <w:rsid w:val="00D74B96"/>
    <w:rsid w:val="00D7511A"/>
    <w:rsid w:val="00D752BA"/>
    <w:rsid w:val="00D7597A"/>
    <w:rsid w:val="00D75BD6"/>
    <w:rsid w:val="00D76C1F"/>
    <w:rsid w:val="00D76F2D"/>
    <w:rsid w:val="00D771EC"/>
    <w:rsid w:val="00D77556"/>
    <w:rsid w:val="00D77562"/>
    <w:rsid w:val="00D777FD"/>
    <w:rsid w:val="00D778A4"/>
    <w:rsid w:val="00D77D38"/>
    <w:rsid w:val="00D80F1F"/>
    <w:rsid w:val="00D81934"/>
    <w:rsid w:val="00D81C30"/>
    <w:rsid w:val="00D82626"/>
    <w:rsid w:val="00D82D22"/>
    <w:rsid w:val="00D82ED1"/>
    <w:rsid w:val="00D835FA"/>
    <w:rsid w:val="00D84168"/>
    <w:rsid w:val="00D84E0B"/>
    <w:rsid w:val="00D8560F"/>
    <w:rsid w:val="00D8568E"/>
    <w:rsid w:val="00D863B4"/>
    <w:rsid w:val="00D86EC2"/>
    <w:rsid w:val="00D86F89"/>
    <w:rsid w:val="00D878CE"/>
    <w:rsid w:val="00D90A2D"/>
    <w:rsid w:val="00D91ABC"/>
    <w:rsid w:val="00D921DD"/>
    <w:rsid w:val="00D92A46"/>
    <w:rsid w:val="00D93948"/>
    <w:rsid w:val="00D9412C"/>
    <w:rsid w:val="00D9430F"/>
    <w:rsid w:val="00D9481D"/>
    <w:rsid w:val="00D94A22"/>
    <w:rsid w:val="00D94CE7"/>
    <w:rsid w:val="00D953BA"/>
    <w:rsid w:val="00D96755"/>
    <w:rsid w:val="00D968F2"/>
    <w:rsid w:val="00D97477"/>
    <w:rsid w:val="00D9749E"/>
    <w:rsid w:val="00DA005C"/>
    <w:rsid w:val="00DA0A8C"/>
    <w:rsid w:val="00DA198E"/>
    <w:rsid w:val="00DA1F8F"/>
    <w:rsid w:val="00DA25F0"/>
    <w:rsid w:val="00DA28A1"/>
    <w:rsid w:val="00DA2D35"/>
    <w:rsid w:val="00DA2D4F"/>
    <w:rsid w:val="00DA2D71"/>
    <w:rsid w:val="00DA3003"/>
    <w:rsid w:val="00DA366C"/>
    <w:rsid w:val="00DA3AD6"/>
    <w:rsid w:val="00DA4799"/>
    <w:rsid w:val="00DA4FAF"/>
    <w:rsid w:val="00DA546D"/>
    <w:rsid w:val="00DA5A36"/>
    <w:rsid w:val="00DA619D"/>
    <w:rsid w:val="00DA666C"/>
    <w:rsid w:val="00DA68A3"/>
    <w:rsid w:val="00DA7710"/>
    <w:rsid w:val="00DB037E"/>
    <w:rsid w:val="00DB0FE1"/>
    <w:rsid w:val="00DB1028"/>
    <w:rsid w:val="00DB124A"/>
    <w:rsid w:val="00DB26E6"/>
    <w:rsid w:val="00DB2721"/>
    <w:rsid w:val="00DB298A"/>
    <w:rsid w:val="00DB2A7C"/>
    <w:rsid w:val="00DB2D80"/>
    <w:rsid w:val="00DB34E5"/>
    <w:rsid w:val="00DB59AA"/>
    <w:rsid w:val="00DB5C61"/>
    <w:rsid w:val="00DB69E5"/>
    <w:rsid w:val="00DB6D50"/>
    <w:rsid w:val="00DB783D"/>
    <w:rsid w:val="00DC0A77"/>
    <w:rsid w:val="00DC0E5F"/>
    <w:rsid w:val="00DC1162"/>
    <w:rsid w:val="00DC1F82"/>
    <w:rsid w:val="00DC209A"/>
    <w:rsid w:val="00DC2734"/>
    <w:rsid w:val="00DC2F9A"/>
    <w:rsid w:val="00DC3322"/>
    <w:rsid w:val="00DC3829"/>
    <w:rsid w:val="00DC3A52"/>
    <w:rsid w:val="00DC3D2B"/>
    <w:rsid w:val="00DC47F1"/>
    <w:rsid w:val="00DC4A09"/>
    <w:rsid w:val="00DC4CF4"/>
    <w:rsid w:val="00DC6E72"/>
    <w:rsid w:val="00DC78BF"/>
    <w:rsid w:val="00DC797B"/>
    <w:rsid w:val="00DD0037"/>
    <w:rsid w:val="00DD0791"/>
    <w:rsid w:val="00DD0877"/>
    <w:rsid w:val="00DD095B"/>
    <w:rsid w:val="00DD22E8"/>
    <w:rsid w:val="00DD297D"/>
    <w:rsid w:val="00DD35F4"/>
    <w:rsid w:val="00DD4CE2"/>
    <w:rsid w:val="00DD50C4"/>
    <w:rsid w:val="00DD520C"/>
    <w:rsid w:val="00DD53FE"/>
    <w:rsid w:val="00DD5B85"/>
    <w:rsid w:val="00DD62DD"/>
    <w:rsid w:val="00DD661E"/>
    <w:rsid w:val="00DD6DAD"/>
    <w:rsid w:val="00DD6E35"/>
    <w:rsid w:val="00DD7ED9"/>
    <w:rsid w:val="00DD7FF2"/>
    <w:rsid w:val="00DE12EC"/>
    <w:rsid w:val="00DE169B"/>
    <w:rsid w:val="00DE2092"/>
    <w:rsid w:val="00DE21C3"/>
    <w:rsid w:val="00DE23BC"/>
    <w:rsid w:val="00DE29EE"/>
    <w:rsid w:val="00DE3093"/>
    <w:rsid w:val="00DE30D0"/>
    <w:rsid w:val="00DE360E"/>
    <w:rsid w:val="00DE3F3D"/>
    <w:rsid w:val="00DE3F5F"/>
    <w:rsid w:val="00DE4315"/>
    <w:rsid w:val="00DE49D3"/>
    <w:rsid w:val="00DE4A1F"/>
    <w:rsid w:val="00DE4F92"/>
    <w:rsid w:val="00DE697D"/>
    <w:rsid w:val="00DE6D71"/>
    <w:rsid w:val="00DE7EAD"/>
    <w:rsid w:val="00DF0536"/>
    <w:rsid w:val="00DF08BA"/>
    <w:rsid w:val="00DF0B74"/>
    <w:rsid w:val="00DF12C2"/>
    <w:rsid w:val="00DF1386"/>
    <w:rsid w:val="00DF180B"/>
    <w:rsid w:val="00DF1893"/>
    <w:rsid w:val="00DF1C66"/>
    <w:rsid w:val="00DF22F1"/>
    <w:rsid w:val="00DF243F"/>
    <w:rsid w:val="00DF308B"/>
    <w:rsid w:val="00DF3195"/>
    <w:rsid w:val="00DF3212"/>
    <w:rsid w:val="00DF3825"/>
    <w:rsid w:val="00DF3BC5"/>
    <w:rsid w:val="00DF78E4"/>
    <w:rsid w:val="00E00305"/>
    <w:rsid w:val="00E0044B"/>
    <w:rsid w:val="00E01017"/>
    <w:rsid w:val="00E01053"/>
    <w:rsid w:val="00E0217E"/>
    <w:rsid w:val="00E02DF8"/>
    <w:rsid w:val="00E03419"/>
    <w:rsid w:val="00E0399F"/>
    <w:rsid w:val="00E04B2E"/>
    <w:rsid w:val="00E052BD"/>
    <w:rsid w:val="00E0563B"/>
    <w:rsid w:val="00E05740"/>
    <w:rsid w:val="00E05BCF"/>
    <w:rsid w:val="00E062B6"/>
    <w:rsid w:val="00E070F4"/>
    <w:rsid w:val="00E07114"/>
    <w:rsid w:val="00E1067F"/>
    <w:rsid w:val="00E1187E"/>
    <w:rsid w:val="00E122ED"/>
    <w:rsid w:val="00E12EC6"/>
    <w:rsid w:val="00E13184"/>
    <w:rsid w:val="00E13961"/>
    <w:rsid w:val="00E13C8D"/>
    <w:rsid w:val="00E13D24"/>
    <w:rsid w:val="00E13FC1"/>
    <w:rsid w:val="00E142CA"/>
    <w:rsid w:val="00E1503D"/>
    <w:rsid w:val="00E153FB"/>
    <w:rsid w:val="00E1560A"/>
    <w:rsid w:val="00E16BC4"/>
    <w:rsid w:val="00E16C1E"/>
    <w:rsid w:val="00E17FC5"/>
    <w:rsid w:val="00E203FF"/>
    <w:rsid w:val="00E20630"/>
    <w:rsid w:val="00E20646"/>
    <w:rsid w:val="00E20A92"/>
    <w:rsid w:val="00E20CF7"/>
    <w:rsid w:val="00E20FAC"/>
    <w:rsid w:val="00E21BEA"/>
    <w:rsid w:val="00E2313E"/>
    <w:rsid w:val="00E233BA"/>
    <w:rsid w:val="00E2376C"/>
    <w:rsid w:val="00E23C36"/>
    <w:rsid w:val="00E24DC9"/>
    <w:rsid w:val="00E256D9"/>
    <w:rsid w:val="00E259F6"/>
    <w:rsid w:val="00E27677"/>
    <w:rsid w:val="00E303BE"/>
    <w:rsid w:val="00E30C3B"/>
    <w:rsid w:val="00E3201D"/>
    <w:rsid w:val="00E322B1"/>
    <w:rsid w:val="00E34226"/>
    <w:rsid w:val="00E344DB"/>
    <w:rsid w:val="00E34595"/>
    <w:rsid w:val="00E35C73"/>
    <w:rsid w:val="00E3622F"/>
    <w:rsid w:val="00E4047F"/>
    <w:rsid w:val="00E4096C"/>
    <w:rsid w:val="00E40A35"/>
    <w:rsid w:val="00E41F62"/>
    <w:rsid w:val="00E42C8D"/>
    <w:rsid w:val="00E436AD"/>
    <w:rsid w:val="00E43DA9"/>
    <w:rsid w:val="00E4446B"/>
    <w:rsid w:val="00E46C61"/>
    <w:rsid w:val="00E471BA"/>
    <w:rsid w:val="00E47B1F"/>
    <w:rsid w:val="00E50DCD"/>
    <w:rsid w:val="00E5172D"/>
    <w:rsid w:val="00E52425"/>
    <w:rsid w:val="00E526FD"/>
    <w:rsid w:val="00E52ECD"/>
    <w:rsid w:val="00E53782"/>
    <w:rsid w:val="00E53D16"/>
    <w:rsid w:val="00E54232"/>
    <w:rsid w:val="00E54A17"/>
    <w:rsid w:val="00E54CDD"/>
    <w:rsid w:val="00E5552F"/>
    <w:rsid w:val="00E56BBC"/>
    <w:rsid w:val="00E56FA4"/>
    <w:rsid w:val="00E575EE"/>
    <w:rsid w:val="00E60882"/>
    <w:rsid w:val="00E612D2"/>
    <w:rsid w:val="00E61E80"/>
    <w:rsid w:val="00E621B7"/>
    <w:rsid w:val="00E638CF"/>
    <w:rsid w:val="00E647CB"/>
    <w:rsid w:val="00E64D23"/>
    <w:rsid w:val="00E64D98"/>
    <w:rsid w:val="00E64FD6"/>
    <w:rsid w:val="00E659D4"/>
    <w:rsid w:val="00E65DD5"/>
    <w:rsid w:val="00E65F24"/>
    <w:rsid w:val="00E66700"/>
    <w:rsid w:val="00E668D6"/>
    <w:rsid w:val="00E668FB"/>
    <w:rsid w:val="00E66BCD"/>
    <w:rsid w:val="00E675EA"/>
    <w:rsid w:val="00E676AA"/>
    <w:rsid w:val="00E703AE"/>
    <w:rsid w:val="00E70F76"/>
    <w:rsid w:val="00E719EE"/>
    <w:rsid w:val="00E71AE2"/>
    <w:rsid w:val="00E721D1"/>
    <w:rsid w:val="00E723BB"/>
    <w:rsid w:val="00E724CD"/>
    <w:rsid w:val="00E72945"/>
    <w:rsid w:val="00E729DB"/>
    <w:rsid w:val="00E72B80"/>
    <w:rsid w:val="00E73017"/>
    <w:rsid w:val="00E74589"/>
    <w:rsid w:val="00E74EC7"/>
    <w:rsid w:val="00E755C7"/>
    <w:rsid w:val="00E7575A"/>
    <w:rsid w:val="00E75C75"/>
    <w:rsid w:val="00E767E3"/>
    <w:rsid w:val="00E76A49"/>
    <w:rsid w:val="00E76D2F"/>
    <w:rsid w:val="00E7754E"/>
    <w:rsid w:val="00E803E3"/>
    <w:rsid w:val="00E816C9"/>
    <w:rsid w:val="00E81B19"/>
    <w:rsid w:val="00E81C72"/>
    <w:rsid w:val="00E833B2"/>
    <w:rsid w:val="00E83618"/>
    <w:rsid w:val="00E8395B"/>
    <w:rsid w:val="00E83BCF"/>
    <w:rsid w:val="00E8409A"/>
    <w:rsid w:val="00E8409D"/>
    <w:rsid w:val="00E84199"/>
    <w:rsid w:val="00E847FA"/>
    <w:rsid w:val="00E85439"/>
    <w:rsid w:val="00E858AA"/>
    <w:rsid w:val="00E87091"/>
    <w:rsid w:val="00E87952"/>
    <w:rsid w:val="00E87B34"/>
    <w:rsid w:val="00E90763"/>
    <w:rsid w:val="00E90B79"/>
    <w:rsid w:val="00E90FF6"/>
    <w:rsid w:val="00E9195D"/>
    <w:rsid w:val="00E91BC4"/>
    <w:rsid w:val="00E91F8D"/>
    <w:rsid w:val="00E92615"/>
    <w:rsid w:val="00E92993"/>
    <w:rsid w:val="00E9365A"/>
    <w:rsid w:val="00E95D35"/>
    <w:rsid w:val="00E96C8C"/>
    <w:rsid w:val="00E97F44"/>
    <w:rsid w:val="00EA0DF8"/>
    <w:rsid w:val="00EA1B15"/>
    <w:rsid w:val="00EA2178"/>
    <w:rsid w:val="00EA240B"/>
    <w:rsid w:val="00EA2590"/>
    <w:rsid w:val="00EA259E"/>
    <w:rsid w:val="00EA3230"/>
    <w:rsid w:val="00EA324A"/>
    <w:rsid w:val="00EA3DD6"/>
    <w:rsid w:val="00EA4192"/>
    <w:rsid w:val="00EA4407"/>
    <w:rsid w:val="00EA4859"/>
    <w:rsid w:val="00EA4D04"/>
    <w:rsid w:val="00EA4FE2"/>
    <w:rsid w:val="00EA5108"/>
    <w:rsid w:val="00EA550E"/>
    <w:rsid w:val="00EA58B7"/>
    <w:rsid w:val="00EA6A4B"/>
    <w:rsid w:val="00EA719D"/>
    <w:rsid w:val="00EA73FD"/>
    <w:rsid w:val="00EA762A"/>
    <w:rsid w:val="00EA7D3D"/>
    <w:rsid w:val="00EA7E9A"/>
    <w:rsid w:val="00EA7FB3"/>
    <w:rsid w:val="00EB0ED3"/>
    <w:rsid w:val="00EB19B9"/>
    <w:rsid w:val="00EB1A90"/>
    <w:rsid w:val="00EB3223"/>
    <w:rsid w:val="00EB46BC"/>
    <w:rsid w:val="00EB51E3"/>
    <w:rsid w:val="00EB549D"/>
    <w:rsid w:val="00EB61F1"/>
    <w:rsid w:val="00EB6623"/>
    <w:rsid w:val="00EB7834"/>
    <w:rsid w:val="00EB7BF7"/>
    <w:rsid w:val="00EC0313"/>
    <w:rsid w:val="00EC12D7"/>
    <w:rsid w:val="00EC14A4"/>
    <w:rsid w:val="00EC1557"/>
    <w:rsid w:val="00EC1A08"/>
    <w:rsid w:val="00EC3690"/>
    <w:rsid w:val="00EC4D7D"/>
    <w:rsid w:val="00EC5970"/>
    <w:rsid w:val="00EC5BB7"/>
    <w:rsid w:val="00EC697E"/>
    <w:rsid w:val="00EC69FF"/>
    <w:rsid w:val="00EC6FD2"/>
    <w:rsid w:val="00EC78C9"/>
    <w:rsid w:val="00EC7A1E"/>
    <w:rsid w:val="00ED0BCA"/>
    <w:rsid w:val="00ED15D7"/>
    <w:rsid w:val="00ED1E71"/>
    <w:rsid w:val="00ED34D7"/>
    <w:rsid w:val="00ED3654"/>
    <w:rsid w:val="00ED3AB9"/>
    <w:rsid w:val="00ED3F7E"/>
    <w:rsid w:val="00ED4655"/>
    <w:rsid w:val="00ED5283"/>
    <w:rsid w:val="00ED5E84"/>
    <w:rsid w:val="00ED6954"/>
    <w:rsid w:val="00ED7044"/>
    <w:rsid w:val="00ED70E8"/>
    <w:rsid w:val="00ED722C"/>
    <w:rsid w:val="00ED7566"/>
    <w:rsid w:val="00EE0355"/>
    <w:rsid w:val="00EE1B42"/>
    <w:rsid w:val="00EE200F"/>
    <w:rsid w:val="00EE2D4A"/>
    <w:rsid w:val="00EE3447"/>
    <w:rsid w:val="00EE3BF1"/>
    <w:rsid w:val="00EE53E5"/>
    <w:rsid w:val="00EE587A"/>
    <w:rsid w:val="00EE75F3"/>
    <w:rsid w:val="00EE7895"/>
    <w:rsid w:val="00EE7CC4"/>
    <w:rsid w:val="00EF140D"/>
    <w:rsid w:val="00EF197B"/>
    <w:rsid w:val="00EF2328"/>
    <w:rsid w:val="00EF2BCE"/>
    <w:rsid w:val="00EF2C7F"/>
    <w:rsid w:val="00EF32C2"/>
    <w:rsid w:val="00EF40B0"/>
    <w:rsid w:val="00EF43BE"/>
    <w:rsid w:val="00EF46A7"/>
    <w:rsid w:val="00EF4CEF"/>
    <w:rsid w:val="00EF5B5A"/>
    <w:rsid w:val="00EF6037"/>
    <w:rsid w:val="00F00297"/>
    <w:rsid w:val="00F00A2D"/>
    <w:rsid w:val="00F0115F"/>
    <w:rsid w:val="00F02378"/>
    <w:rsid w:val="00F02490"/>
    <w:rsid w:val="00F025C1"/>
    <w:rsid w:val="00F026E1"/>
    <w:rsid w:val="00F026E8"/>
    <w:rsid w:val="00F02B80"/>
    <w:rsid w:val="00F02ED0"/>
    <w:rsid w:val="00F0328D"/>
    <w:rsid w:val="00F03346"/>
    <w:rsid w:val="00F0341F"/>
    <w:rsid w:val="00F03F1E"/>
    <w:rsid w:val="00F0414E"/>
    <w:rsid w:val="00F04343"/>
    <w:rsid w:val="00F04EE0"/>
    <w:rsid w:val="00F05ECE"/>
    <w:rsid w:val="00F06A1A"/>
    <w:rsid w:val="00F07F98"/>
    <w:rsid w:val="00F108AF"/>
    <w:rsid w:val="00F11ADC"/>
    <w:rsid w:val="00F11D2B"/>
    <w:rsid w:val="00F12062"/>
    <w:rsid w:val="00F128A6"/>
    <w:rsid w:val="00F12FDE"/>
    <w:rsid w:val="00F134F5"/>
    <w:rsid w:val="00F13786"/>
    <w:rsid w:val="00F14082"/>
    <w:rsid w:val="00F14613"/>
    <w:rsid w:val="00F146CE"/>
    <w:rsid w:val="00F14FC1"/>
    <w:rsid w:val="00F151BF"/>
    <w:rsid w:val="00F15473"/>
    <w:rsid w:val="00F15B2D"/>
    <w:rsid w:val="00F160B2"/>
    <w:rsid w:val="00F16788"/>
    <w:rsid w:val="00F16CA6"/>
    <w:rsid w:val="00F17A04"/>
    <w:rsid w:val="00F17B60"/>
    <w:rsid w:val="00F17DB1"/>
    <w:rsid w:val="00F17F83"/>
    <w:rsid w:val="00F20186"/>
    <w:rsid w:val="00F20294"/>
    <w:rsid w:val="00F20F80"/>
    <w:rsid w:val="00F21BE2"/>
    <w:rsid w:val="00F232E8"/>
    <w:rsid w:val="00F232ED"/>
    <w:rsid w:val="00F2409C"/>
    <w:rsid w:val="00F254EB"/>
    <w:rsid w:val="00F258C2"/>
    <w:rsid w:val="00F25940"/>
    <w:rsid w:val="00F26E78"/>
    <w:rsid w:val="00F27784"/>
    <w:rsid w:val="00F27DB9"/>
    <w:rsid w:val="00F30CA8"/>
    <w:rsid w:val="00F30FDF"/>
    <w:rsid w:val="00F31D73"/>
    <w:rsid w:val="00F31E6D"/>
    <w:rsid w:val="00F32512"/>
    <w:rsid w:val="00F3259A"/>
    <w:rsid w:val="00F328BB"/>
    <w:rsid w:val="00F32FD9"/>
    <w:rsid w:val="00F33116"/>
    <w:rsid w:val="00F3385B"/>
    <w:rsid w:val="00F338DE"/>
    <w:rsid w:val="00F33B80"/>
    <w:rsid w:val="00F34395"/>
    <w:rsid w:val="00F34703"/>
    <w:rsid w:val="00F34871"/>
    <w:rsid w:val="00F35ABC"/>
    <w:rsid w:val="00F3725A"/>
    <w:rsid w:val="00F37D01"/>
    <w:rsid w:val="00F4018B"/>
    <w:rsid w:val="00F403E7"/>
    <w:rsid w:val="00F40AC3"/>
    <w:rsid w:val="00F41696"/>
    <w:rsid w:val="00F420E3"/>
    <w:rsid w:val="00F422D3"/>
    <w:rsid w:val="00F42483"/>
    <w:rsid w:val="00F427A7"/>
    <w:rsid w:val="00F429B9"/>
    <w:rsid w:val="00F440DE"/>
    <w:rsid w:val="00F44582"/>
    <w:rsid w:val="00F44F95"/>
    <w:rsid w:val="00F4514D"/>
    <w:rsid w:val="00F45744"/>
    <w:rsid w:val="00F45773"/>
    <w:rsid w:val="00F4699A"/>
    <w:rsid w:val="00F501B6"/>
    <w:rsid w:val="00F50414"/>
    <w:rsid w:val="00F504B8"/>
    <w:rsid w:val="00F51274"/>
    <w:rsid w:val="00F51B95"/>
    <w:rsid w:val="00F544EB"/>
    <w:rsid w:val="00F56587"/>
    <w:rsid w:val="00F571BA"/>
    <w:rsid w:val="00F579A1"/>
    <w:rsid w:val="00F6083F"/>
    <w:rsid w:val="00F61C90"/>
    <w:rsid w:val="00F62A4B"/>
    <w:rsid w:val="00F6363A"/>
    <w:rsid w:val="00F63AFB"/>
    <w:rsid w:val="00F63C60"/>
    <w:rsid w:val="00F63E38"/>
    <w:rsid w:val="00F64D03"/>
    <w:rsid w:val="00F64FE0"/>
    <w:rsid w:val="00F669D7"/>
    <w:rsid w:val="00F67245"/>
    <w:rsid w:val="00F70054"/>
    <w:rsid w:val="00F70742"/>
    <w:rsid w:val="00F7090A"/>
    <w:rsid w:val="00F724AA"/>
    <w:rsid w:val="00F7330E"/>
    <w:rsid w:val="00F744F4"/>
    <w:rsid w:val="00F75311"/>
    <w:rsid w:val="00F75E78"/>
    <w:rsid w:val="00F76EED"/>
    <w:rsid w:val="00F773E0"/>
    <w:rsid w:val="00F774D1"/>
    <w:rsid w:val="00F77B15"/>
    <w:rsid w:val="00F77B9C"/>
    <w:rsid w:val="00F77C63"/>
    <w:rsid w:val="00F77DC3"/>
    <w:rsid w:val="00F800FB"/>
    <w:rsid w:val="00F8034E"/>
    <w:rsid w:val="00F80452"/>
    <w:rsid w:val="00F808DA"/>
    <w:rsid w:val="00F812DD"/>
    <w:rsid w:val="00F815F0"/>
    <w:rsid w:val="00F8198C"/>
    <w:rsid w:val="00F81B67"/>
    <w:rsid w:val="00F82021"/>
    <w:rsid w:val="00F82151"/>
    <w:rsid w:val="00F82ECB"/>
    <w:rsid w:val="00F83249"/>
    <w:rsid w:val="00F83550"/>
    <w:rsid w:val="00F8375A"/>
    <w:rsid w:val="00F842E3"/>
    <w:rsid w:val="00F846AA"/>
    <w:rsid w:val="00F84816"/>
    <w:rsid w:val="00F84FF9"/>
    <w:rsid w:val="00F855DD"/>
    <w:rsid w:val="00F8662B"/>
    <w:rsid w:val="00F86774"/>
    <w:rsid w:val="00F86DCC"/>
    <w:rsid w:val="00F86EDF"/>
    <w:rsid w:val="00F8719B"/>
    <w:rsid w:val="00F87B9C"/>
    <w:rsid w:val="00F90347"/>
    <w:rsid w:val="00F908DF"/>
    <w:rsid w:val="00F91007"/>
    <w:rsid w:val="00F92377"/>
    <w:rsid w:val="00F9253E"/>
    <w:rsid w:val="00F92888"/>
    <w:rsid w:val="00F92B2A"/>
    <w:rsid w:val="00F93065"/>
    <w:rsid w:val="00F9372E"/>
    <w:rsid w:val="00F93908"/>
    <w:rsid w:val="00F9396C"/>
    <w:rsid w:val="00F94A34"/>
    <w:rsid w:val="00F94C1B"/>
    <w:rsid w:val="00F957D6"/>
    <w:rsid w:val="00F95880"/>
    <w:rsid w:val="00F95A66"/>
    <w:rsid w:val="00F95B45"/>
    <w:rsid w:val="00F95EA3"/>
    <w:rsid w:val="00F967EA"/>
    <w:rsid w:val="00F97291"/>
    <w:rsid w:val="00F972A3"/>
    <w:rsid w:val="00FA01F4"/>
    <w:rsid w:val="00FA0ABC"/>
    <w:rsid w:val="00FA0DCB"/>
    <w:rsid w:val="00FA14D9"/>
    <w:rsid w:val="00FA1ED1"/>
    <w:rsid w:val="00FA2390"/>
    <w:rsid w:val="00FA320A"/>
    <w:rsid w:val="00FA36E9"/>
    <w:rsid w:val="00FA3DE4"/>
    <w:rsid w:val="00FA4668"/>
    <w:rsid w:val="00FA5D82"/>
    <w:rsid w:val="00FA5F28"/>
    <w:rsid w:val="00FA64E4"/>
    <w:rsid w:val="00FA6732"/>
    <w:rsid w:val="00FA6EFD"/>
    <w:rsid w:val="00FA741D"/>
    <w:rsid w:val="00FA745E"/>
    <w:rsid w:val="00FB0A72"/>
    <w:rsid w:val="00FB0B30"/>
    <w:rsid w:val="00FB0D58"/>
    <w:rsid w:val="00FB1D5B"/>
    <w:rsid w:val="00FB2722"/>
    <w:rsid w:val="00FB3AE3"/>
    <w:rsid w:val="00FB3DC8"/>
    <w:rsid w:val="00FB4605"/>
    <w:rsid w:val="00FB46BF"/>
    <w:rsid w:val="00FB49E9"/>
    <w:rsid w:val="00FB4C72"/>
    <w:rsid w:val="00FB4D5F"/>
    <w:rsid w:val="00FB534D"/>
    <w:rsid w:val="00FB54EB"/>
    <w:rsid w:val="00FB5C58"/>
    <w:rsid w:val="00FB5E48"/>
    <w:rsid w:val="00FB5E99"/>
    <w:rsid w:val="00FB6B5F"/>
    <w:rsid w:val="00FB6C18"/>
    <w:rsid w:val="00FB72CE"/>
    <w:rsid w:val="00FB7B7F"/>
    <w:rsid w:val="00FC0250"/>
    <w:rsid w:val="00FC119E"/>
    <w:rsid w:val="00FC18F2"/>
    <w:rsid w:val="00FC1F12"/>
    <w:rsid w:val="00FC2469"/>
    <w:rsid w:val="00FC2A1B"/>
    <w:rsid w:val="00FC2F89"/>
    <w:rsid w:val="00FC3749"/>
    <w:rsid w:val="00FC3B5B"/>
    <w:rsid w:val="00FC3C24"/>
    <w:rsid w:val="00FC4169"/>
    <w:rsid w:val="00FC42C2"/>
    <w:rsid w:val="00FC4A2A"/>
    <w:rsid w:val="00FC4BAB"/>
    <w:rsid w:val="00FC5229"/>
    <w:rsid w:val="00FC55CC"/>
    <w:rsid w:val="00FC596E"/>
    <w:rsid w:val="00FC622B"/>
    <w:rsid w:val="00FC65BB"/>
    <w:rsid w:val="00FC720C"/>
    <w:rsid w:val="00FD04D8"/>
    <w:rsid w:val="00FD07D9"/>
    <w:rsid w:val="00FD0B69"/>
    <w:rsid w:val="00FD1915"/>
    <w:rsid w:val="00FD1C1A"/>
    <w:rsid w:val="00FD1E12"/>
    <w:rsid w:val="00FD27BE"/>
    <w:rsid w:val="00FD27EC"/>
    <w:rsid w:val="00FD2C1E"/>
    <w:rsid w:val="00FD31BB"/>
    <w:rsid w:val="00FD3405"/>
    <w:rsid w:val="00FD374A"/>
    <w:rsid w:val="00FD4C4B"/>
    <w:rsid w:val="00FD4EAA"/>
    <w:rsid w:val="00FD4F39"/>
    <w:rsid w:val="00FD56E3"/>
    <w:rsid w:val="00FD5893"/>
    <w:rsid w:val="00FD5934"/>
    <w:rsid w:val="00FD6F8C"/>
    <w:rsid w:val="00FD726D"/>
    <w:rsid w:val="00FD7A0B"/>
    <w:rsid w:val="00FE0671"/>
    <w:rsid w:val="00FE0B4A"/>
    <w:rsid w:val="00FE14B1"/>
    <w:rsid w:val="00FE17F9"/>
    <w:rsid w:val="00FE1B0B"/>
    <w:rsid w:val="00FE1F15"/>
    <w:rsid w:val="00FE2066"/>
    <w:rsid w:val="00FE2454"/>
    <w:rsid w:val="00FE2EFE"/>
    <w:rsid w:val="00FE2FF5"/>
    <w:rsid w:val="00FE3156"/>
    <w:rsid w:val="00FE354F"/>
    <w:rsid w:val="00FE390B"/>
    <w:rsid w:val="00FE3A3B"/>
    <w:rsid w:val="00FE3C7B"/>
    <w:rsid w:val="00FE4FC1"/>
    <w:rsid w:val="00FE59A5"/>
    <w:rsid w:val="00FE5A9A"/>
    <w:rsid w:val="00FE6113"/>
    <w:rsid w:val="00FE67E0"/>
    <w:rsid w:val="00FE79D3"/>
    <w:rsid w:val="00FF056E"/>
    <w:rsid w:val="00FF0585"/>
    <w:rsid w:val="00FF096E"/>
    <w:rsid w:val="00FF0DCB"/>
    <w:rsid w:val="00FF24F4"/>
    <w:rsid w:val="00FF25E1"/>
    <w:rsid w:val="00FF27A3"/>
    <w:rsid w:val="00FF2963"/>
    <w:rsid w:val="00FF2B80"/>
    <w:rsid w:val="00FF2E6A"/>
    <w:rsid w:val="00FF31DE"/>
    <w:rsid w:val="00FF450A"/>
    <w:rsid w:val="00FF471B"/>
    <w:rsid w:val="00FF549F"/>
    <w:rsid w:val="00FF59D0"/>
    <w:rsid w:val="00FF6400"/>
    <w:rsid w:val="00FF6B1C"/>
    <w:rsid w:val="00FF71B1"/>
    <w:rsid w:val="00FF764A"/>
    <w:rsid w:val="00FF7697"/>
    <w:rsid w:val="00FF7932"/>
  </w:rsids>
  <m:mathPr>
    <m:mathFont m:val="Cambria Math"/>
    <m:brkBin m:val="before"/>
    <m:brkBinSub m:val="--"/>
    <m:smallFrac/>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footer" w:uiPriority="0"/>
    <w:lsdException w:name="caption" w:uiPriority="35" w:qFormat="1"/>
    <w:lsdException w:name="annotation reference" w:uiPriority="0"/>
    <w:lsdException w:name="page number" w:uiPriority="0"/>
    <w:lsdException w:name="Lis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Indent 3" w:uiPriority="0"/>
    <w:lsdException w:name="Hyperlink" w:uiPriority="0"/>
    <w:lsdException w:name="FollowedHyperlink" w:uiPriority="0"/>
    <w:lsdException w:name="Strong" w:semiHidden="0" w:uiPriority="0" w:unhideWhenUsed="0" w:qFormat="1"/>
    <w:lsdException w:name="Emphasis" w:semiHidden="0" w:uiPriority="20" w:unhideWhenUsed="0" w:qFormat="1"/>
    <w:lsdException w:name="Document Map" w:uiPriority="0"/>
    <w:lsdException w:name="Plain Text" w:uiPriority="0"/>
    <w:lsdException w:name="Normal (Web)"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24ABC"/>
    <w:pPr>
      <w:spacing w:after="0" w:line="240" w:lineRule="auto"/>
    </w:pPr>
    <w:rPr>
      <w:rFonts w:ascii="Times New Roman" w:eastAsia="Times New Roman" w:hAnsi="Times New Roman" w:cs="Times New Roman"/>
      <w:sz w:val="24"/>
      <w:szCs w:val="24"/>
      <w:lang w:eastAsia="es-ES"/>
    </w:rPr>
  </w:style>
  <w:style w:type="paragraph" w:styleId="Ttulo1">
    <w:name w:val="heading 1"/>
    <w:basedOn w:val="Normal"/>
    <w:next w:val="Normal"/>
    <w:link w:val="Ttulo1Car"/>
    <w:qFormat/>
    <w:rsid w:val="006A5FE1"/>
    <w:pPr>
      <w:keepNext/>
      <w:overflowPunct w:val="0"/>
      <w:autoSpaceDE w:val="0"/>
      <w:autoSpaceDN w:val="0"/>
      <w:adjustRightInd w:val="0"/>
      <w:spacing w:before="240" w:after="60"/>
      <w:textAlignment w:val="baseline"/>
      <w:outlineLvl w:val="0"/>
    </w:pPr>
    <w:rPr>
      <w:rFonts w:ascii="Arial" w:hAnsi="Arial"/>
      <w:b/>
      <w:kern w:val="28"/>
      <w:sz w:val="28"/>
      <w:szCs w:val="20"/>
      <w:lang w:val="es-ES_tradnl"/>
    </w:rPr>
  </w:style>
  <w:style w:type="paragraph" w:styleId="Ttulo2">
    <w:name w:val="heading 2"/>
    <w:basedOn w:val="Normal"/>
    <w:next w:val="Normal"/>
    <w:link w:val="Ttulo2Car"/>
    <w:qFormat/>
    <w:rsid w:val="00ED722C"/>
    <w:pPr>
      <w:keepNext/>
      <w:tabs>
        <w:tab w:val="left" w:pos="0"/>
        <w:tab w:val="num" w:pos="576"/>
      </w:tabs>
      <w:suppressAutoHyphens/>
      <w:spacing w:before="240" w:after="60"/>
      <w:ind w:left="576" w:hanging="576"/>
      <w:outlineLvl w:val="1"/>
    </w:pPr>
    <w:rPr>
      <w:rFonts w:ascii="Cambria" w:hAnsi="Cambria"/>
      <w:b/>
      <w:i/>
      <w:sz w:val="28"/>
      <w:szCs w:val="20"/>
      <w:lang w:val="es-ES" w:eastAsia="ar-SA"/>
    </w:rPr>
  </w:style>
  <w:style w:type="paragraph" w:styleId="Ttulo3">
    <w:name w:val="heading 3"/>
    <w:basedOn w:val="Normal"/>
    <w:next w:val="Normal"/>
    <w:link w:val="Ttulo3Car"/>
    <w:qFormat/>
    <w:rsid w:val="00ED722C"/>
    <w:pPr>
      <w:keepNext/>
      <w:tabs>
        <w:tab w:val="num" w:pos="720"/>
      </w:tabs>
      <w:suppressAutoHyphens/>
      <w:spacing w:before="240" w:after="60"/>
      <w:ind w:left="720" w:hanging="720"/>
      <w:outlineLvl w:val="2"/>
    </w:pPr>
    <w:rPr>
      <w:rFonts w:ascii="Cambria" w:hAnsi="Cambria"/>
      <w:b/>
      <w:sz w:val="26"/>
      <w:szCs w:val="20"/>
      <w:lang w:val="es-ES" w:eastAsia="ar-SA"/>
    </w:rPr>
  </w:style>
  <w:style w:type="paragraph" w:styleId="Ttulo4">
    <w:name w:val="heading 4"/>
    <w:basedOn w:val="Normal"/>
    <w:next w:val="Normal"/>
    <w:link w:val="Ttulo4Car"/>
    <w:qFormat/>
    <w:rsid w:val="00ED722C"/>
    <w:pPr>
      <w:keepNext/>
      <w:tabs>
        <w:tab w:val="num" w:pos="864"/>
      </w:tabs>
      <w:suppressAutoHyphens/>
      <w:spacing w:before="240" w:after="60"/>
      <w:ind w:left="864" w:hanging="864"/>
      <w:outlineLvl w:val="3"/>
    </w:pPr>
    <w:rPr>
      <w:rFonts w:ascii="Calibri" w:hAnsi="Calibri"/>
      <w:b/>
      <w:sz w:val="28"/>
      <w:szCs w:val="20"/>
      <w:lang w:val="es-ES" w:eastAsia="ar-SA"/>
    </w:rPr>
  </w:style>
  <w:style w:type="paragraph" w:styleId="Ttulo5">
    <w:name w:val="heading 5"/>
    <w:basedOn w:val="Normal"/>
    <w:next w:val="Normal"/>
    <w:link w:val="Ttulo5Car"/>
    <w:qFormat/>
    <w:rsid w:val="00ED722C"/>
    <w:pPr>
      <w:tabs>
        <w:tab w:val="num" w:pos="1008"/>
      </w:tabs>
      <w:suppressAutoHyphens/>
      <w:spacing w:before="240" w:after="60"/>
      <w:ind w:left="1008" w:hanging="1008"/>
      <w:outlineLvl w:val="4"/>
    </w:pPr>
    <w:rPr>
      <w:rFonts w:ascii="Calibri" w:hAnsi="Calibri"/>
      <w:b/>
      <w:i/>
      <w:sz w:val="26"/>
      <w:szCs w:val="20"/>
      <w:lang w:val="es-ES" w:eastAsia="ar-SA"/>
    </w:rPr>
  </w:style>
  <w:style w:type="paragraph" w:styleId="Ttulo6">
    <w:name w:val="heading 6"/>
    <w:basedOn w:val="Normal"/>
    <w:next w:val="Normal"/>
    <w:link w:val="Ttulo6Car"/>
    <w:qFormat/>
    <w:rsid w:val="00ED722C"/>
    <w:pPr>
      <w:tabs>
        <w:tab w:val="num" w:pos="1152"/>
      </w:tabs>
      <w:suppressAutoHyphens/>
      <w:spacing w:before="240" w:after="60"/>
      <w:ind w:left="1152" w:hanging="1152"/>
      <w:outlineLvl w:val="5"/>
    </w:pPr>
    <w:rPr>
      <w:rFonts w:ascii="Calibri" w:hAnsi="Calibri"/>
      <w:b/>
      <w:sz w:val="20"/>
      <w:szCs w:val="20"/>
      <w:lang w:val="es-ES" w:eastAsia="ar-SA"/>
    </w:rPr>
  </w:style>
  <w:style w:type="paragraph" w:styleId="Ttulo7">
    <w:name w:val="heading 7"/>
    <w:basedOn w:val="Normal"/>
    <w:next w:val="Normal"/>
    <w:link w:val="Ttulo7Car"/>
    <w:qFormat/>
    <w:rsid w:val="00ED722C"/>
    <w:pPr>
      <w:tabs>
        <w:tab w:val="num" w:pos="1296"/>
      </w:tabs>
      <w:suppressAutoHyphens/>
      <w:spacing w:before="240" w:after="60"/>
      <w:ind w:left="1296" w:hanging="1296"/>
      <w:outlineLvl w:val="6"/>
    </w:pPr>
    <w:rPr>
      <w:rFonts w:ascii="Calibri" w:hAnsi="Calibri"/>
      <w:szCs w:val="20"/>
      <w:lang w:val="es-ES" w:eastAsia="ar-SA"/>
    </w:rPr>
  </w:style>
  <w:style w:type="paragraph" w:styleId="Ttulo8">
    <w:name w:val="heading 8"/>
    <w:basedOn w:val="Normal"/>
    <w:next w:val="Normal"/>
    <w:link w:val="Ttulo8Car"/>
    <w:qFormat/>
    <w:rsid w:val="00ED722C"/>
    <w:pPr>
      <w:tabs>
        <w:tab w:val="left" w:pos="0"/>
        <w:tab w:val="num" w:pos="1440"/>
      </w:tabs>
      <w:suppressAutoHyphens/>
      <w:spacing w:before="240" w:after="60"/>
      <w:ind w:left="1440" w:hanging="1440"/>
      <w:outlineLvl w:val="7"/>
    </w:pPr>
    <w:rPr>
      <w:rFonts w:ascii="Calibri" w:hAnsi="Calibri"/>
      <w:i/>
      <w:szCs w:val="20"/>
      <w:lang w:val="es-ES" w:eastAsia="ar-SA"/>
    </w:rPr>
  </w:style>
  <w:style w:type="paragraph" w:styleId="Ttulo9">
    <w:name w:val="heading 9"/>
    <w:basedOn w:val="Normal"/>
    <w:next w:val="Normal"/>
    <w:link w:val="Ttulo9Car"/>
    <w:qFormat/>
    <w:rsid w:val="00ED722C"/>
    <w:pPr>
      <w:tabs>
        <w:tab w:val="num" w:pos="1584"/>
      </w:tabs>
      <w:suppressAutoHyphens/>
      <w:spacing w:before="240" w:after="60"/>
      <w:ind w:left="1584" w:hanging="1584"/>
      <w:outlineLvl w:val="8"/>
    </w:pPr>
    <w:rPr>
      <w:rFonts w:ascii="Cambria" w:hAnsi="Cambria"/>
      <w:sz w:val="20"/>
      <w:szCs w:val="20"/>
      <w:lang w:val="es-ES" w:eastAsia="ar-SA"/>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nhideWhenUsed/>
    <w:rsid w:val="00FE2454"/>
    <w:rPr>
      <w:rFonts w:ascii="Tahoma" w:hAnsi="Tahoma" w:cs="Tahoma"/>
      <w:sz w:val="16"/>
      <w:szCs w:val="16"/>
    </w:rPr>
  </w:style>
  <w:style w:type="character" w:customStyle="1" w:styleId="TextodegloboCar">
    <w:name w:val="Texto de globo Car"/>
    <w:basedOn w:val="Fuentedeprrafopredeter"/>
    <w:link w:val="Textodeglobo"/>
    <w:semiHidden/>
    <w:rsid w:val="00FE2454"/>
    <w:rPr>
      <w:rFonts w:ascii="Tahoma" w:hAnsi="Tahoma" w:cs="Tahoma"/>
      <w:sz w:val="16"/>
      <w:szCs w:val="16"/>
    </w:rPr>
  </w:style>
  <w:style w:type="paragraph" w:styleId="Encabezado">
    <w:name w:val="header"/>
    <w:basedOn w:val="Normal"/>
    <w:link w:val="EncabezadoCar"/>
    <w:unhideWhenUsed/>
    <w:rsid w:val="00FE2454"/>
    <w:pPr>
      <w:tabs>
        <w:tab w:val="center" w:pos="4419"/>
        <w:tab w:val="right" w:pos="8838"/>
      </w:tabs>
    </w:pPr>
  </w:style>
  <w:style w:type="character" w:customStyle="1" w:styleId="EncabezadoCar">
    <w:name w:val="Encabezado Car"/>
    <w:basedOn w:val="Fuentedeprrafopredeter"/>
    <w:link w:val="Encabezado"/>
    <w:rsid w:val="00FE2454"/>
  </w:style>
  <w:style w:type="paragraph" w:styleId="Piedepgina">
    <w:name w:val="footer"/>
    <w:basedOn w:val="Normal"/>
    <w:link w:val="PiedepginaCar"/>
    <w:unhideWhenUsed/>
    <w:rsid w:val="00FE2454"/>
    <w:pPr>
      <w:tabs>
        <w:tab w:val="center" w:pos="4419"/>
        <w:tab w:val="right" w:pos="8838"/>
      </w:tabs>
    </w:pPr>
  </w:style>
  <w:style w:type="character" w:customStyle="1" w:styleId="PiedepginaCar">
    <w:name w:val="Pie de página Car"/>
    <w:basedOn w:val="Fuentedeprrafopredeter"/>
    <w:link w:val="Piedepgina"/>
    <w:rsid w:val="00FE2454"/>
  </w:style>
  <w:style w:type="character" w:styleId="Hipervnculo">
    <w:name w:val="Hyperlink"/>
    <w:unhideWhenUsed/>
    <w:rsid w:val="003E3D07"/>
    <w:rPr>
      <w:color w:val="0000FF"/>
      <w:u w:val="single"/>
    </w:rPr>
  </w:style>
  <w:style w:type="paragraph" w:styleId="Textoindependiente">
    <w:name w:val="Body Text"/>
    <w:basedOn w:val="Normal"/>
    <w:link w:val="TextoindependienteCar"/>
    <w:unhideWhenUsed/>
    <w:rsid w:val="003E3D07"/>
    <w:pPr>
      <w:jc w:val="both"/>
    </w:pPr>
    <w:rPr>
      <w:rFonts w:ascii="Arial" w:hAnsi="Arial" w:cs="Arial"/>
      <w:lang w:val="es-ES"/>
    </w:rPr>
  </w:style>
  <w:style w:type="character" w:customStyle="1" w:styleId="TextoindependienteCar">
    <w:name w:val="Texto independiente Car"/>
    <w:basedOn w:val="Fuentedeprrafopredeter"/>
    <w:link w:val="Textoindependiente"/>
    <w:rsid w:val="003E3D07"/>
    <w:rPr>
      <w:rFonts w:ascii="Arial" w:eastAsia="Times New Roman" w:hAnsi="Arial" w:cs="Arial"/>
      <w:sz w:val="24"/>
      <w:szCs w:val="24"/>
      <w:lang w:val="es-ES" w:eastAsia="es-ES"/>
    </w:rPr>
  </w:style>
  <w:style w:type="paragraph" w:styleId="Prrafodelista">
    <w:name w:val="List Paragraph"/>
    <w:basedOn w:val="Normal"/>
    <w:link w:val="PrrafodelistaCar"/>
    <w:uiPriority w:val="34"/>
    <w:qFormat/>
    <w:rsid w:val="00797692"/>
    <w:pPr>
      <w:spacing w:after="200" w:line="276" w:lineRule="auto"/>
      <w:ind w:left="720"/>
      <w:contextualSpacing/>
    </w:pPr>
    <w:rPr>
      <w:rFonts w:ascii="Calibri" w:eastAsia="Calibri" w:hAnsi="Calibri"/>
      <w:sz w:val="22"/>
      <w:szCs w:val="22"/>
      <w:lang w:eastAsia="en-US"/>
    </w:rPr>
  </w:style>
  <w:style w:type="table" w:styleId="Tablaconcuadrcula">
    <w:name w:val="Table Grid"/>
    <w:basedOn w:val="Tablanormal"/>
    <w:uiPriority w:val="59"/>
    <w:rsid w:val="00797692"/>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angradetextonormal">
    <w:name w:val="Body Text Indent"/>
    <w:basedOn w:val="Normal"/>
    <w:link w:val="SangradetextonormalCar"/>
    <w:unhideWhenUsed/>
    <w:rsid w:val="00D73603"/>
    <w:pPr>
      <w:spacing w:after="120"/>
      <w:ind w:left="283"/>
    </w:pPr>
  </w:style>
  <w:style w:type="character" w:customStyle="1" w:styleId="SangradetextonormalCar">
    <w:name w:val="Sangría de texto normal Car"/>
    <w:basedOn w:val="Fuentedeprrafopredeter"/>
    <w:link w:val="Sangradetextonormal"/>
    <w:rsid w:val="00D73603"/>
    <w:rPr>
      <w:rFonts w:ascii="Times New Roman" w:eastAsia="Times New Roman" w:hAnsi="Times New Roman" w:cs="Times New Roman"/>
      <w:sz w:val="24"/>
      <w:szCs w:val="24"/>
      <w:lang w:eastAsia="es-ES"/>
    </w:rPr>
  </w:style>
  <w:style w:type="numbering" w:customStyle="1" w:styleId="Sinlista1">
    <w:name w:val="Sin lista1"/>
    <w:next w:val="Sinlista"/>
    <w:uiPriority w:val="99"/>
    <w:semiHidden/>
    <w:unhideWhenUsed/>
    <w:rsid w:val="00490EB9"/>
  </w:style>
  <w:style w:type="paragraph" w:customStyle="1" w:styleId="Sangra3detindependiente1">
    <w:name w:val="Sangría 3 de t. independiente1"/>
    <w:basedOn w:val="Normal"/>
    <w:rsid w:val="00490EB9"/>
    <w:pPr>
      <w:suppressAutoHyphens/>
      <w:spacing w:after="120"/>
      <w:ind w:left="283"/>
    </w:pPr>
    <w:rPr>
      <w:sz w:val="16"/>
      <w:szCs w:val="16"/>
      <w:lang w:eastAsia="ar-SA"/>
    </w:rPr>
  </w:style>
  <w:style w:type="paragraph" w:customStyle="1" w:styleId="Texto">
    <w:name w:val="Texto"/>
    <w:basedOn w:val="Normal"/>
    <w:uiPriority w:val="99"/>
    <w:rsid w:val="00490EB9"/>
    <w:pPr>
      <w:spacing w:after="101" w:line="216" w:lineRule="exact"/>
      <w:ind w:firstLine="288"/>
      <w:jc w:val="both"/>
    </w:pPr>
    <w:rPr>
      <w:rFonts w:ascii="Arial" w:hAnsi="Arial" w:cs="Arial"/>
      <w:sz w:val="18"/>
      <w:szCs w:val="20"/>
      <w:lang w:eastAsia="es-MX"/>
    </w:rPr>
  </w:style>
  <w:style w:type="paragraph" w:styleId="Textosinformato">
    <w:name w:val="Plain Text"/>
    <w:basedOn w:val="Normal"/>
    <w:link w:val="TextosinformatoCar"/>
    <w:rsid w:val="00490EB9"/>
    <w:rPr>
      <w:rFonts w:ascii="Courier New" w:hAnsi="Courier New"/>
      <w:sz w:val="20"/>
      <w:szCs w:val="20"/>
      <w:lang w:val="es-ES" w:eastAsia="en-US"/>
    </w:rPr>
  </w:style>
  <w:style w:type="character" w:customStyle="1" w:styleId="TextosinformatoCar">
    <w:name w:val="Texto sin formato Car"/>
    <w:basedOn w:val="Fuentedeprrafopredeter"/>
    <w:link w:val="Textosinformato"/>
    <w:rsid w:val="00490EB9"/>
    <w:rPr>
      <w:rFonts w:ascii="Courier New" w:eastAsia="Times New Roman" w:hAnsi="Courier New" w:cs="Times New Roman"/>
      <w:sz w:val="20"/>
      <w:szCs w:val="20"/>
      <w:lang w:val="es-ES"/>
    </w:rPr>
  </w:style>
  <w:style w:type="table" w:customStyle="1" w:styleId="Tablaconcuadrcula1">
    <w:name w:val="Tabla con cuadrícula1"/>
    <w:basedOn w:val="Tablanormal"/>
    <w:next w:val="Tablaconcuadrcula"/>
    <w:uiPriority w:val="59"/>
    <w:rsid w:val="00490EB9"/>
    <w:pPr>
      <w:spacing w:after="0" w:line="240" w:lineRule="auto"/>
    </w:pPr>
    <w:rPr>
      <w:rFonts w:ascii="Calibri" w:eastAsia="Calibri" w:hAnsi="Calibri" w:cs="Times New Roman"/>
      <w:sz w:val="20"/>
      <w:szCs w:val="20"/>
      <w:lang w:eastAsia="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rrafodelista1">
    <w:name w:val="Párrafo de lista1"/>
    <w:basedOn w:val="Normal"/>
    <w:rsid w:val="00490EB9"/>
    <w:pPr>
      <w:spacing w:after="200" w:line="276" w:lineRule="auto"/>
      <w:ind w:left="720"/>
    </w:pPr>
    <w:rPr>
      <w:rFonts w:ascii="Calibri" w:hAnsi="Calibri" w:cs="Calibri"/>
      <w:sz w:val="22"/>
      <w:szCs w:val="22"/>
      <w:lang w:eastAsia="en-US"/>
    </w:rPr>
  </w:style>
  <w:style w:type="character" w:styleId="Refdecomentario">
    <w:name w:val="annotation reference"/>
    <w:semiHidden/>
    <w:rsid w:val="00490EB9"/>
    <w:rPr>
      <w:sz w:val="16"/>
      <w:szCs w:val="16"/>
    </w:rPr>
  </w:style>
  <w:style w:type="paragraph" w:styleId="Textocomentario">
    <w:name w:val="annotation text"/>
    <w:basedOn w:val="Normal"/>
    <w:link w:val="TextocomentarioCar"/>
    <w:semiHidden/>
    <w:rsid w:val="00490EB9"/>
    <w:pPr>
      <w:suppressAutoHyphens/>
    </w:pPr>
    <w:rPr>
      <w:sz w:val="20"/>
      <w:szCs w:val="20"/>
      <w:lang w:eastAsia="ar-SA"/>
    </w:rPr>
  </w:style>
  <w:style w:type="character" w:customStyle="1" w:styleId="TextocomentarioCar">
    <w:name w:val="Texto comentario Car"/>
    <w:basedOn w:val="Fuentedeprrafopredeter"/>
    <w:link w:val="Textocomentario"/>
    <w:semiHidden/>
    <w:rsid w:val="00490EB9"/>
    <w:rPr>
      <w:rFonts w:ascii="Times New Roman" w:eastAsia="Times New Roman" w:hAnsi="Times New Roman" w:cs="Times New Roman"/>
      <w:sz w:val="20"/>
      <w:szCs w:val="20"/>
      <w:lang w:eastAsia="ar-SA"/>
    </w:rPr>
  </w:style>
  <w:style w:type="character" w:customStyle="1" w:styleId="Ttulo1Car">
    <w:name w:val="Título 1 Car"/>
    <w:basedOn w:val="Fuentedeprrafopredeter"/>
    <w:link w:val="Ttulo1"/>
    <w:rsid w:val="006A5FE1"/>
    <w:rPr>
      <w:rFonts w:ascii="Arial" w:eastAsia="Times New Roman" w:hAnsi="Arial" w:cs="Times New Roman"/>
      <w:b/>
      <w:kern w:val="28"/>
      <w:sz w:val="28"/>
      <w:szCs w:val="20"/>
      <w:lang w:val="es-ES_tradnl" w:eastAsia="es-ES"/>
    </w:rPr>
  </w:style>
  <w:style w:type="paragraph" w:customStyle="1" w:styleId="Textoindependiente21">
    <w:name w:val="Texto independiente 21"/>
    <w:basedOn w:val="Normal"/>
    <w:rsid w:val="006A5FE1"/>
    <w:pPr>
      <w:widowControl w:val="0"/>
      <w:overflowPunct w:val="0"/>
      <w:autoSpaceDE w:val="0"/>
      <w:autoSpaceDN w:val="0"/>
      <w:adjustRightInd w:val="0"/>
      <w:jc w:val="both"/>
      <w:textAlignment w:val="baseline"/>
    </w:pPr>
    <w:rPr>
      <w:rFonts w:ascii="Arial" w:hAnsi="Arial"/>
      <w:sz w:val="20"/>
      <w:szCs w:val="20"/>
      <w:lang w:val="es-ES"/>
    </w:rPr>
  </w:style>
  <w:style w:type="paragraph" w:customStyle="1" w:styleId="Sangra2detindependiente1">
    <w:name w:val="Sangría 2 de t. independiente1"/>
    <w:basedOn w:val="Normal"/>
    <w:rsid w:val="006A5FE1"/>
    <w:pPr>
      <w:overflowPunct w:val="0"/>
      <w:autoSpaceDE w:val="0"/>
      <w:autoSpaceDN w:val="0"/>
      <w:adjustRightInd w:val="0"/>
      <w:spacing w:before="100"/>
      <w:ind w:left="1985"/>
      <w:jc w:val="both"/>
      <w:textAlignment w:val="baseline"/>
    </w:pPr>
    <w:rPr>
      <w:rFonts w:ascii="Arial" w:hAnsi="Arial"/>
      <w:sz w:val="22"/>
      <w:szCs w:val="20"/>
      <w:lang w:val="es-ES" w:eastAsia="es-MX"/>
    </w:rPr>
  </w:style>
  <w:style w:type="paragraph" w:styleId="NormalWeb">
    <w:name w:val="Normal (Web)"/>
    <w:basedOn w:val="Normal"/>
    <w:unhideWhenUsed/>
    <w:rsid w:val="006A4240"/>
  </w:style>
  <w:style w:type="table" w:customStyle="1" w:styleId="Tablaconcuadrcula2">
    <w:name w:val="Tabla con cuadrícula2"/>
    <w:basedOn w:val="Tablanormal"/>
    <w:next w:val="Tablaconcuadrcula"/>
    <w:uiPriority w:val="59"/>
    <w:rsid w:val="006A424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rafodelistaCar">
    <w:name w:val="Párrafo de lista Car"/>
    <w:link w:val="Prrafodelista"/>
    <w:uiPriority w:val="34"/>
    <w:rsid w:val="00931C98"/>
    <w:rPr>
      <w:rFonts w:ascii="Calibri" w:eastAsia="Calibri" w:hAnsi="Calibri" w:cs="Times New Roman"/>
    </w:rPr>
  </w:style>
  <w:style w:type="table" w:customStyle="1" w:styleId="Tablaconcuadrcula3">
    <w:name w:val="Tabla con cuadrícula3"/>
    <w:basedOn w:val="Tablanormal"/>
    <w:next w:val="Tablaconcuadrcula"/>
    <w:uiPriority w:val="59"/>
    <w:rsid w:val="006F019E"/>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
    <w:name w:val="Tabla con cuadrícula4"/>
    <w:basedOn w:val="Tablanormal"/>
    <w:next w:val="Tablaconcuadrcula"/>
    <w:uiPriority w:val="59"/>
    <w:rsid w:val="00143CE2"/>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2Car">
    <w:name w:val="Título 2 Car"/>
    <w:basedOn w:val="Fuentedeprrafopredeter"/>
    <w:link w:val="Ttulo2"/>
    <w:rsid w:val="00ED722C"/>
    <w:rPr>
      <w:rFonts w:ascii="Cambria" w:eastAsia="Times New Roman" w:hAnsi="Cambria" w:cs="Times New Roman"/>
      <w:b/>
      <w:i/>
      <w:sz w:val="28"/>
      <w:szCs w:val="20"/>
      <w:lang w:val="es-ES" w:eastAsia="ar-SA"/>
    </w:rPr>
  </w:style>
  <w:style w:type="character" w:customStyle="1" w:styleId="Ttulo3Car">
    <w:name w:val="Título 3 Car"/>
    <w:basedOn w:val="Fuentedeprrafopredeter"/>
    <w:link w:val="Ttulo3"/>
    <w:rsid w:val="00ED722C"/>
    <w:rPr>
      <w:rFonts w:ascii="Cambria" w:eastAsia="Times New Roman" w:hAnsi="Cambria" w:cs="Times New Roman"/>
      <w:b/>
      <w:sz w:val="26"/>
      <w:szCs w:val="20"/>
      <w:lang w:val="es-ES" w:eastAsia="ar-SA"/>
    </w:rPr>
  </w:style>
  <w:style w:type="character" w:customStyle="1" w:styleId="Ttulo4Car">
    <w:name w:val="Título 4 Car"/>
    <w:basedOn w:val="Fuentedeprrafopredeter"/>
    <w:link w:val="Ttulo4"/>
    <w:rsid w:val="00ED722C"/>
    <w:rPr>
      <w:rFonts w:ascii="Calibri" w:eastAsia="Times New Roman" w:hAnsi="Calibri" w:cs="Times New Roman"/>
      <w:b/>
      <w:sz w:val="28"/>
      <w:szCs w:val="20"/>
      <w:lang w:val="es-ES" w:eastAsia="ar-SA"/>
    </w:rPr>
  </w:style>
  <w:style w:type="character" w:customStyle="1" w:styleId="Ttulo5Car">
    <w:name w:val="Título 5 Car"/>
    <w:basedOn w:val="Fuentedeprrafopredeter"/>
    <w:link w:val="Ttulo5"/>
    <w:rsid w:val="00ED722C"/>
    <w:rPr>
      <w:rFonts w:ascii="Calibri" w:eastAsia="Times New Roman" w:hAnsi="Calibri" w:cs="Times New Roman"/>
      <w:b/>
      <w:i/>
      <w:sz w:val="26"/>
      <w:szCs w:val="20"/>
      <w:lang w:val="es-ES" w:eastAsia="ar-SA"/>
    </w:rPr>
  </w:style>
  <w:style w:type="character" w:customStyle="1" w:styleId="Ttulo6Car">
    <w:name w:val="Título 6 Car"/>
    <w:basedOn w:val="Fuentedeprrafopredeter"/>
    <w:link w:val="Ttulo6"/>
    <w:rsid w:val="00ED722C"/>
    <w:rPr>
      <w:rFonts w:ascii="Calibri" w:eastAsia="Times New Roman" w:hAnsi="Calibri" w:cs="Times New Roman"/>
      <w:b/>
      <w:sz w:val="20"/>
      <w:szCs w:val="20"/>
      <w:lang w:val="es-ES" w:eastAsia="ar-SA"/>
    </w:rPr>
  </w:style>
  <w:style w:type="character" w:customStyle="1" w:styleId="Ttulo7Car">
    <w:name w:val="Título 7 Car"/>
    <w:basedOn w:val="Fuentedeprrafopredeter"/>
    <w:link w:val="Ttulo7"/>
    <w:rsid w:val="00ED722C"/>
    <w:rPr>
      <w:rFonts w:ascii="Calibri" w:eastAsia="Times New Roman" w:hAnsi="Calibri" w:cs="Times New Roman"/>
      <w:sz w:val="24"/>
      <w:szCs w:val="20"/>
      <w:lang w:val="es-ES" w:eastAsia="ar-SA"/>
    </w:rPr>
  </w:style>
  <w:style w:type="character" w:customStyle="1" w:styleId="Ttulo8Car">
    <w:name w:val="Título 8 Car"/>
    <w:basedOn w:val="Fuentedeprrafopredeter"/>
    <w:link w:val="Ttulo8"/>
    <w:rsid w:val="00ED722C"/>
    <w:rPr>
      <w:rFonts w:ascii="Calibri" w:eastAsia="Times New Roman" w:hAnsi="Calibri" w:cs="Times New Roman"/>
      <w:i/>
      <w:sz w:val="24"/>
      <w:szCs w:val="20"/>
      <w:lang w:val="es-ES" w:eastAsia="ar-SA"/>
    </w:rPr>
  </w:style>
  <w:style w:type="character" w:customStyle="1" w:styleId="Ttulo9Car">
    <w:name w:val="Título 9 Car"/>
    <w:basedOn w:val="Fuentedeprrafopredeter"/>
    <w:link w:val="Ttulo9"/>
    <w:rsid w:val="00ED722C"/>
    <w:rPr>
      <w:rFonts w:ascii="Cambria" w:eastAsia="Times New Roman" w:hAnsi="Cambria" w:cs="Times New Roman"/>
      <w:sz w:val="20"/>
      <w:szCs w:val="20"/>
      <w:lang w:val="es-ES" w:eastAsia="ar-SA"/>
    </w:rPr>
  </w:style>
  <w:style w:type="numbering" w:customStyle="1" w:styleId="Sinlista2">
    <w:name w:val="Sin lista2"/>
    <w:next w:val="Sinlista"/>
    <w:semiHidden/>
    <w:rsid w:val="00ED722C"/>
  </w:style>
  <w:style w:type="character" w:customStyle="1" w:styleId="WW8Num2z1">
    <w:name w:val="WW8Num2z1"/>
    <w:rsid w:val="00ED722C"/>
  </w:style>
  <w:style w:type="character" w:customStyle="1" w:styleId="WW8Num4z0">
    <w:name w:val="WW8Num4z0"/>
    <w:rsid w:val="00ED722C"/>
  </w:style>
  <w:style w:type="character" w:customStyle="1" w:styleId="WW8Num5z0">
    <w:name w:val="WW8Num5z0"/>
    <w:rsid w:val="00ED722C"/>
    <w:rPr>
      <w:rFonts w:ascii="Symbol" w:hAnsi="Symbol"/>
    </w:rPr>
  </w:style>
  <w:style w:type="character" w:customStyle="1" w:styleId="WW8Num6z0">
    <w:name w:val="WW8Num6z0"/>
    <w:rsid w:val="00ED722C"/>
    <w:rPr>
      <w:rFonts w:ascii="Symbol" w:hAnsi="Symbol"/>
    </w:rPr>
  </w:style>
  <w:style w:type="character" w:customStyle="1" w:styleId="WW8Num7z0">
    <w:name w:val="WW8Num7z0"/>
    <w:rsid w:val="00ED722C"/>
    <w:rPr>
      <w:b/>
    </w:rPr>
  </w:style>
  <w:style w:type="character" w:customStyle="1" w:styleId="WW8Num8z0">
    <w:name w:val="WW8Num8z0"/>
    <w:rsid w:val="00ED722C"/>
    <w:rPr>
      <w:rFonts w:ascii="Wingdings" w:hAnsi="Wingdings"/>
    </w:rPr>
  </w:style>
  <w:style w:type="character" w:customStyle="1" w:styleId="WW8Num10z0">
    <w:name w:val="WW8Num10z0"/>
    <w:rsid w:val="00ED722C"/>
    <w:rPr>
      <w:rFonts w:ascii="Symbol" w:hAnsi="Symbol"/>
    </w:rPr>
  </w:style>
  <w:style w:type="character" w:customStyle="1" w:styleId="WW8Num11z0">
    <w:name w:val="WW8Num11z0"/>
    <w:rsid w:val="00ED722C"/>
    <w:rPr>
      <w:b/>
    </w:rPr>
  </w:style>
  <w:style w:type="character" w:customStyle="1" w:styleId="WW8Num12z3">
    <w:name w:val="WW8Num12z3"/>
    <w:rsid w:val="00ED722C"/>
    <w:rPr>
      <w:b/>
    </w:rPr>
  </w:style>
  <w:style w:type="character" w:customStyle="1" w:styleId="WW8Num13z0">
    <w:name w:val="WW8Num13z0"/>
    <w:rsid w:val="00ED722C"/>
    <w:rPr>
      <w:rFonts w:ascii="Symbol" w:hAnsi="Symbol"/>
    </w:rPr>
  </w:style>
  <w:style w:type="character" w:customStyle="1" w:styleId="WW8Num14z0">
    <w:name w:val="WW8Num14z0"/>
    <w:rsid w:val="00ED722C"/>
  </w:style>
  <w:style w:type="character" w:customStyle="1" w:styleId="WW8Num16z0">
    <w:name w:val="WW8Num16z0"/>
    <w:rsid w:val="00ED722C"/>
  </w:style>
  <w:style w:type="character" w:customStyle="1" w:styleId="WW8Num18z0">
    <w:name w:val="WW8Num18z0"/>
    <w:rsid w:val="00ED722C"/>
    <w:rPr>
      <w:rFonts w:ascii="Symbol" w:hAnsi="Symbol"/>
    </w:rPr>
  </w:style>
  <w:style w:type="character" w:customStyle="1" w:styleId="WW8Num19z0">
    <w:name w:val="WW8Num19z0"/>
    <w:rsid w:val="00ED722C"/>
    <w:rPr>
      <w:rFonts w:ascii="Symbol" w:hAnsi="Symbol"/>
    </w:rPr>
  </w:style>
  <w:style w:type="character" w:customStyle="1" w:styleId="WW8Num20z0">
    <w:name w:val="WW8Num20z0"/>
    <w:rsid w:val="00ED722C"/>
    <w:rPr>
      <w:rFonts w:ascii="Symbol" w:hAnsi="Symbol"/>
    </w:rPr>
  </w:style>
  <w:style w:type="character" w:customStyle="1" w:styleId="WW8Num21z0">
    <w:name w:val="WW8Num21z0"/>
    <w:rsid w:val="00ED722C"/>
    <w:rPr>
      <w:rFonts w:ascii="Wingdings" w:hAnsi="Wingdings"/>
    </w:rPr>
  </w:style>
  <w:style w:type="character" w:customStyle="1" w:styleId="WW8Num22z0">
    <w:name w:val="WW8Num22z0"/>
    <w:rsid w:val="00ED722C"/>
    <w:rPr>
      <w:b/>
    </w:rPr>
  </w:style>
  <w:style w:type="character" w:customStyle="1" w:styleId="WW8Num24z0">
    <w:name w:val="WW8Num24z0"/>
    <w:rsid w:val="00ED722C"/>
    <w:rPr>
      <w:rFonts w:ascii="Symbol" w:hAnsi="Symbol"/>
    </w:rPr>
  </w:style>
  <w:style w:type="character" w:customStyle="1" w:styleId="WW8Num25z0">
    <w:name w:val="WW8Num25z0"/>
    <w:rsid w:val="00ED722C"/>
    <w:rPr>
      <w:rFonts w:ascii="Wingdings" w:hAnsi="Wingdings"/>
    </w:rPr>
  </w:style>
  <w:style w:type="character" w:customStyle="1" w:styleId="WW8Num26z0">
    <w:name w:val="WW8Num26z0"/>
    <w:rsid w:val="00ED722C"/>
    <w:rPr>
      <w:rFonts w:ascii="Symbol" w:hAnsi="Symbol"/>
    </w:rPr>
  </w:style>
  <w:style w:type="character" w:customStyle="1" w:styleId="WW8Num27z0">
    <w:name w:val="WW8Num27z0"/>
    <w:rsid w:val="00ED722C"/>
    <w:rPr>
      <w:rFonts w:ascii="Symbol" w:hAnsi="Symbol"/>
      <w:b/>
    </w:rPr>
  </w:style>
  <w:style w:type="character" w:customStyle="1" w:styleId="WW8Num29z0">
    <w:name w:val="WW8Num29z0"/>
    <w:rsid w:val="00ED722C"/>
    <w:rPr>
      <w:b/>
    </w:rPr>
  </w:style>
  <w:style w:type="character" w:customStyle="1" w:styleId="WW8Num29z1">
    <w:name w:val="WW8Num29z1"/>
    <w:rsid w:val="00ED722C"/>
    <w:rPr>
      <w:rFonts w:ascii="Arial" w:hAnsi="Arial"/>
      <w:sz w:val="28"/>
    </w:rPr>
  </w:style>
  <w:style w:type="character" w:customStyle="1" w:styleId="WW8Num30z0">
    <w:name w:val="WW8Num30z0"/>
    <w:rsid w:val="00ED722C"/>
    <w:rPr>
      <w:b/>
    </w:rPr>
  </w:style>
  <w:style w:type="character" w:customStyle="1" w:styleId="WW8Num31z0">
    <w:name w:val="WW8Num31z0"/>
    <w:rsid w:val="00ED722C"/>
    <w:rPr>
      <w:rFonts w:ascii="Symbol" w:hAnsi="Symbol"/>
      <w:b/>
    </w:rPr>
  </w:style>
  <w:style w:type="character" w:customStyle="1" w:styleId="WW8Num33z0">
    <w:name w:val="WW8Num33z0"/>
    <w:rsid w:val="00ED722C"/>
  </w:style>
  <w:style w:type="character" w:customStyle="1" w:styleId="WW8Num34z0">
    <w:name w:val="WW8Num34z0"/>
    <w:rsid w:val="00ED722C"/>
    <w:rPr>
      <w:rFonts w:ascii="Wingdings" w:hAnsi="Wingdings"/>
    </w:rPr>
  </w:style>
  <w:style w:type="character" w:customStyle="1" w:styleId="WW8Num34z1">
    <w:name w:val="WW8Num34z1"/>
    <w:rsid w:val="00ED722C"/>
    <w:rPr>
      <w:rFonts w:ascii="Courier New" w:hAnsi="Courier New"/>
    </w:rPr>
  </w:style>
  <w:style w:type="character" w:customStyle="1" w:styleId="WW8Num34z3">
    <w:name w:val="WW8Num34z3"/>
    <w:rsid w:val="00ED722C"/>
    <w:rPr>
      <w:rFonts w:ascii="Symbol" w:hAnsi="Symbol"/>
    </w:rPr>
  </w:style>
  <w:style w:type="character" w:customStyle="1" w:styleId="WW8Num35z0">
    <w:name w:val="WW8Num35z0"/>
    <w:rsid w:val="00ED722C"/>
    <w:rPr>
      <w:rFonts w:ascii="Symbol" w:hAnsi="Symbol"/>
      <w:b/>
    </w:rPr>
  </w:style>
  <w:style w:type="character" w:customStyle="1" w:styleId="WW8Num36z0">
    <w:name w:val="WW8Num36z0"/>
    <w:rsid w:val="00ED722C"/>
    <w:rPr>
      <w:b/>
    </w:rPr>
  </w:style>
  <w:style w:type="character" w:customStyle="1" w:styleId="WW8Num36z3">
    <w:name w:val="WW8Num36z3"/>
    <w:rsid w:val="00ED722C"/>
    <w:rPr>
      <w:b/>
    </w:rPr>
  </w:style>
  <w:style w:type="character" w:customStyle="1" w:styleId="WW8Num37z0">
    <w:name w:val="WW8Num37z0"/>
    <w:rsid w:val="00ED722C"/>
    <w:rPr>
      <w:b/>
    </w:rPr>
  </w:style>
  <w:style w:type="character" w:customStyle="1" w:styleId="WW8Num38z0">
    <w:name w:val="WW8Num38z0"/>
    <w:rsid w:val="00ED722C"/>
    <w:rPr>
      <w:rFonts w:ascii="Symbol" w:hAnsi="Symbol"/>
    </w:rPr>
  </w:style>
  <w:style w:type="character" w:customStyle="1" w:styleId="WW8Num40z0">
    <w:name w:val="WW8Num40z0"/>
    <w:rsid w:val="00ED722C"/>
    <w:rPr>
      <w:rFonts w:ascii="Monotype Sorts" w:hAnsi="Monotype Sorts"/>
    </w:rPr>
  </w:style>
  <w:style w:type="character" w:customStyle="1" w:styleId="WW8Num41z0">
    <w:name w:val="WW8Num41z0"/>
    <w:rsid w:val="00ED722C"/>
    <w:rPr>
      <w:b/>
    </w:rPr>
  </w:style>
  <w:style w:type="character" w:customStyle="1" w:styleId="WW8Num42z0">
    <w:name w:val="WW8Num42z0"/>
    <w:rsid w:val="00ED722C"/>
    <w:rPr>
      <w:rFonts w:ascii="Monotype Sorts" w:hAnsi="Monotype Sorts"/>
    </w:rPr>
  </w:style>
  <w:style w:type="character" w:customStyle="1" w:styleId="WW8Num43z0">
    <w:name w:val="WW8Num43z0"/>
    <w:rsid w:val="00ED722C"/>
    <w:rPr>
      <w:rFonts w:ascii="Symbol" w:hAnsi="Symbol"/>
    </w:rPr>
  </w:style>
  <w:style w:type="character" w:customStyle="1" w:styleId="WW8Num43z1">
    <w:name w:val="WW8Num43z1"/>
    <w:rsid w:val="00ED722C"/>
    <w:rPr>
      <w:rFonts w:ascii="Courier New" w:hAnsi="Courier New"/>
    </w:rPr>
  </w:style>
  <w:style w:type="character" w:customStyle="1" w:styleId="WW8Num44z0">
    <w:name w:val="WW8Num44z0"/>
    <w:rsid w:val="00ED722C"/>
    <w:rPr>
      <w:rFonts w:ascii="Symbol" w:hAnsi="Symbol"/>
    </w:rPr>
  </w:style>
  <w:style w:type="character" w:customStyle="1" w:styleId="WW8Num47z0">
    <w:name w:val="WW8Num47z0"/>
    <w:rsid w:val="00ED722C"/>
    <w:rPr>
      <w:b/>
    </w:rPr>
  </w:style>
  <w:style w:type="character" w:customStyle="1" w:styleId="WW8Num47z3">
    <w:name w:val="WW8Num47z3"/>
    <w:rsid w:val="00ED722C"/>
    <w:rPr>
      <w:b/>
    </w:rPr>
  </w:style>
  <w:style w:type="character" w:customStyle="1" w:styleId="WW8Num48z0">
    <w:name w:val="WW8Num48z0"/>
    <w:rsid w:val="00ED722C"/>
  </w:style>
  <w:style w:type="character" w:customStyle="1" w:styleId="WW8Num48z3">
    <w:name w:val="WW8Num48z3"/>
    <w:rsid w:val="00ED722C"/>
    <w:rPr>
      <w:b/>
    </w:rPr>
  </w:style>
  <w:style w:type="character" w:customStyle="1" w:styleId="WW8Num49z1">
    <w:name w:val="WW8Num49z1"/>
    <w:rsid w:val="00ED722C"/>
  </w:style>
  <w:style w:type="character" w:customStyle="1" w:styleId="WW8Num50z0">
    <w:name w:val="WW8Num50z0"/>
    <w:rsid w:val="00ED722C"/>
    <w:rPr>
      <w:rFonts w:ascii="Symbol" w:hAnsi="Symbol"/>
      <w:b/>
    </w:rPr>
  </w:style>
  <w:style w:type="character" w:customStyle="1" w:styleId="WW8Num52z0">
    <w:name w:val="WW8Num52z0"/>
    <w:rsid w:val="00ED722C"/>
    <w:rPr>
      <w:rFonts w:ascii="Symbol" w:hAnsi="Symbol"/>
    </w:rPr>
  </w:style>
  <w:style w:type="character" w:customStyle="1" w:styleId="WW8Num52z1">
    <w:name w:val="WW8Num52z1"/>
    <w:rsid w:val="00ED722C"/>
    <w:rPr>
      <w:rFonts w:ascii="Courier New" w:hAnsi="Courier New"/>
    </w:rPr>
  </w:style>
  <w:style w:type="character" w:customStyle="1" w:styleId="WW8Num52z2">
    <w:name w:val="WW8Num52z2"/>
    <w:rsid w:val="00ED722C"/>
    <w:rPr>
      <w:rFonts w:ascii="Wingdings" w:hAnsi="Wingdings"/>
    </w:rPr>
  </w:style>
  <w:style w:type="character" w:customStyle="1" w:styleId="Fuentedeprrafopredeter3">
    <w:name w:val="Fuente de párrafo predeter.3"/>
    <w:rsid w:val="00ED722C"/>
  </w:style>
  <w:style w:type="character" w:customStyle="1" w:styleId="WW8Num2z0">
    <w:name w:val="WW8Num2z0"/>
    <w:rsid w:val="00ED722C"/>
    <w:rPr>
      <w:rFonts w:ascii="Arial" w:hAnsi="Arial"/>
      <w:b/>
      <w:sz w:val="24"/>
    </w:rPr>
  </w:style>
  <w:style w:type="character" w:customStyle="1" w:styleId="WW8Num3z1">
    <w:name w:val="WW8Num3z1"/>
    <w:rsid w:val="00ED722C"/>
  </w:style>
  <w:style w:type="character" w:customStyle="1" w:styleId="WW8Num9z0">
    <w:name w:val="WW8Num9z0"/>
    <w:rsid w:val="00ED722C"/>
    <w:rPr>
      <w:b/>
    </w:rPr>
  </w:style>
  <w:style w:type="character" w:customStyle="1" w:styleId="WW8Num12z0">
    <w:name w:val="WW8Num12z0"/>
    <w:rsid w:val="00ED722C"/>
    <w:rPr>
      <w:rFonts w:ascii="Symbol" w:hAnsi="Symbol"/>
    </w:rPr>
  </w:style>
  <w:style w:type="character" w:customStyle="1" w:styleId="WW8Num15z0">
    <w:name w:val="WW8Num15z0"/>
    <w:rsid w:val="00ED722C"/>
    <w:rPr>
      <w:rFonts w:ascii="Symbol" w:hAnsi="Symbol"/>
    </w:rPr>
  </w:style>
  <w:style w:type="character" w:customStyle="1" w:styleId="WW8Num17z0">
    <w:name w:val="WW8Num17z0"/>
    <w:rsid w:val="00ED722C"/>
    <w:rPr>
      <w:rFonts w:ascii="Symbol" w:hAnsi="Symbol"/>
    </w:rPr>
  </w:style>
  <w:style w:type="character" w:customStyle="1" w:styleId="WW8Num23z0">
    <w:name w:val="WW8Num23z0"/>
    <w:rsid w:val="00ED722C"/>
    <w:rPr>
      <w:rFonts w:ascii="Wingdings" w:hAnsi="Wingdings"/>
    </w:rPr>
  </w:style>
  <w:style w:type="character" w:customStyle="1" w:styleId="WW8Num26z3">
    <w:name w:val="WW8Num26z3"/>
    <w:rsid w:val="00ED722C"/>
    <w:rPr>
      <w:b/>
    </w:rPr>
  </w:style>
  <w:style w:type="character" w:customStyle="1" w:styleId="WW8Num28z1">
    <w:name w:val="WW8Num28z1"/>
    <w:rsid w:val="00ED722C"/>
    <w:rPr>
      <w:rFonts w:ascii="Symbol" w:hAnsi="Symbol"/>
      <w:b/>
    </w:rPr>
  </w:style>
  <w:style w:type="character" w:customStyle="1" w:styleId="WW8Num39z0">
    <w:name w:val="WW8Num39z0"/>
    <w:rsid w:val="00ED722C"/>
    <w:rPr>
      <w:rFonts w:ascii="Symbol" w:hAnsi="Symbol"/>
    </w:rPr>
  </w:style>
  <w:style w:type="character" w:customStyle="1" w:styleId="WW8Num39z1">
    <w:name w:val="WW8Num39z1"/>
    <w:rsid w:val="00ED722C"/>
    <w:rPr>
      <w:rFonts w:ascii="Courier New" w:hAnsi="Courier New"/>
    </w:rPr>
  </w:style>
  <w:style w:type="character" w:customStyle="1" w:styleId="WW8Num39z2">
    <w:name w:val="WW8Num39z2"/>
    <w:rsid w:val="00ED722C"/>
    <w:rPr>
      <w:rFonts w:ascii="Wingdings" w:hAnsi="Wingdings"/>
    </w:rPr>
  </w:style>
  <w:style w:type="character" w:customStyle="1" w:styleId="WW8Num40z1">
    <w:name w:val="WW8Num40z1"/>
    <w:rsid w:val="00ED722C"/>
    <w:rPr>
      <w:rFonts w:ascii="Courier New" w:hAnsi="Courier New"/>
    </w:rPr>
  </w:style>
  <w:style w:type="character" w:customStyle="1" w:styleId="WW8Num40z2">
    <w:name w:val="WW8Num40z2"/>
    <w:rsid w:val="00ED722C"/>
    <w:rPr>
      <w:rFonts w:ascii="Wingdings" w:hAnsi="Wingdings"/>
    </w:rPr>
  </w:style>
  <w:style w:type="character" w:customStyle="1" w:styleId="WW8Num40z3">
    <w:name w:val="WW8Num40z3"/>
    <w:rsid w:val="00ED722C"/>
    <w:rPr>
      <w:rFonts w:ascii="Symbol" w:hAnsi="Symbol"/>
    </w:rPr>
  </w:style>
  <w:style w:type="character" w:customStyle="1" w:styleId="WW8Num43z2">
    <w:name w:val="WW8Num43z2"/>
    <w:rsid w:val="00ED722C"/>
    <w:rPr>
      <w:rFonts w:ascii="Wingdings" w:hAnsi="Wingdings"/>
    </w:rPr>
  </w:style>
  <w:style w:type="character" w:customStyle="1" w:styleId="WW8Num45z0">
    <w:name w:val="WW8Num45z0"/>
    <w:rsid w:val="00ED722C"/>
    <w:rPr>
      <w:b/>
    </w:rPr>
  </w:style>
  <w:style w:type="character" w:customStyle="1" w:styleId="WW8Num46z0">
    <w:name w:val="WW8Num46z0"/>
    <w:rsid w:val="00ED722C"/>
    <w:rPr>
      <w:rFonts w:ascii="Symbol" w:hAnsi="Symbol"/>
    </w:rPr>
  </w:style>
  <w:style w:type="character" w:customStyle="1" w:styleId="WW8Num46z1">
    <w:name w:val="WW8Num46z1"/>
    <w:rsid w:val="00ED722C"/>
    <w:rPr>
      <w:rFonts w:ascii="Courier New" w:hAnsi="Courier New"/>
    </w:rPr>
  </w:style>
  <w:style w:type="character" w:customStyle="1" w:styleId="WW8Num46z2">
    <w:name w:val="WW8Num46z2"/>
    <w:rsid w:val="00ED722C"/>
    <w:rPr>
      <w:rFonts w:ascii="Wingdings" w:hAnsi="Wingdings"/>
    </w:rPr>
  </w:style>
  <w:style w:type="character" w:customStyle="1" w:styleId="WW8Num47z1">
    <w:name w:val="WW8Num47z1"/>
    <w:rsid w:val="00ED722C"/>
    <w:rPr>
      <w:rFonts w:ascii="Times New Roman" w:hAnsi="Times New Roman"/>
    </w:rPr>
  </w:style>
  <w:style w:type="character" w:customStyle="1" w:styleId="WW8Num48z1">
    <w:name w:val="WW8Num48z1"/>
    <w:rsid w:val="00ED722C"/>
    <w:rPr>
      <w:rFonts w:ascii="Arial" w:hAnsi="Arial"/>
      <w:sz w:val="28"/>
    </w:rPr>
  </w:style>
  <w:style w:type="character" w:customStyle="1" w:styleId="WW8Num49z0">
    <w:name w:val="WW8Num49z0"/>
    <w:rsid w:val="00ED722C"/>
    <w:rPr>
      <w:b/>
    </w:rPr>
  </w:style>
  <w:style w:type="character" w:customStyle="1" w:styleId="WW8Num50z1">
    <w:name w:val="WW8Num50z1"/>
    <w:rsid w:val="00ED722C"/>
    <w:rPr>
      <w:rFonts w:ascii="Courier New" w:hAnsi="Courier New"/>
    </w:rPr>
  </w:style>
  <w:style w:type="character" w:customStyle="1" w:styleId="WW8Num50z2">
    <w:name w:val="WW8Num50z2"/>
    <w:rsid w:val="00ED722C"/>
    <w:rPr>
      <w:rFonts w:ascii="Wingdings" w:hAnsi="Wingdings"/>
    </w:rPr>
  </w:style>
  <w:style w:type="character" w:customStyle="1" w:styleId="WW8Num50z3">
    <w:name w:val="WW8Num50z3"/>
    <w:rsid w:val="00ED722C"/>
    <w:rPr>
      <w:rFonts w:ascii="Symbol" w:hAnsi="Symbol"/>
    </w:rPr>
  </w:style>
  <w:style w:type="character" w:customStyle="1" w:styleId="WW8Num53z0">
    <w:name w:val="WW8Num53z0"/>
    <w:rsid w:val="00ED722C"/>
    <w:rPr>
      <w:rFonts w:ascii="Monotype Sorts" w:hAnsi="Monotype Sorts"/>
    </w:rPr>
  </w:style>
  <w:style w:type="character" w:customStyle="1" w:styleId="WW8Num53z1">
    <w:name w:val="WW8Num53z1"/>
    <w:rsid w:val="00ED722C"/>
    <w:rPr>
      <w:rFonts w:ascii="Courier New" w:hAnsi="Courier New"/>
    </w:rPr>
  </w:style>
  <w:style w:type="character" w:customStyle="1" w:styleId="WW8Num53z2">
    <w:name w:val="WW8Num53z2"/>
    <w:rsid w:val="00ED722C"/>
    <w:rPr>
      <w:rFonts w:ascii="Wingdings" w:hAnsi="Wingdings"/>
    </w:rPr>
  </w:style>
  <w:style w:type="character" w:customStyle="1" w:styleId="WW8Num53z3">
    <w:name w:val="WW8Num53z3"/>
    <w:rsid w:val="00ED722C"/>
    <w:rPr>
      <w:rFonts w:ascii="Symbol" w:hAnsi="Symbol"/>
    </w:rPr>
  </w:style>
  <w:style w:type="character" w:customStyle="1" w:styleId="WW8Num54z0">
    <w:name w:val="WW8Num54z0"/>
    <w:rsid w:val="00ED722C"/>
    <w:rPr>
      <w:rFonts w:ascii="Wingdings" w:hAnsi="Wingdings"/>
    </w:rPr>
  </w:style>
  <w:style w:type="character" w:customStyle="1" w:styleId="WW8Num54z1">
    <w:name w:val="WW8Num54z1"/>
    <w:rsid w:val="00ED722C"/>
    <w:rPr>
      <w:rFonts w:ascii="Courier New" w:hAnsi="Courier New"/>
    </w:rPr>
  </w:style>
  <w:style w:type="character" w:customStyle="1" w:styleId="WW8Num54z3">
    <w:name w:val="WW8Num54z3"/>
    <w:rsid w:val="00ED722C"/>
    <w:rPr>
      <w:rFonts w:ascii="Symbol" w:hAnsi="Symbol"/>
    </w:rPr>
  </w:style>
  <w:style w:type="character" w:customStyle="1" w:styleId="WW8Num55z0">
    <w:name w:val="WW8Num55z0"/>
    <w:rsid w:val="00ED722C"/>
    <w:rPr>
      <w:b/>
    </w:rPr>
  </w:style>
  <w:style w:type="character" w:customStyle="1" w:styleId="WW8Num56z0">
    <w:name w:val="WW8Num56z0"/>
    <w:rsid w:val="00ED722C"/>
    <w:rPr>
      <w:b/>
    </w:rPr>
  </w:style>
  <w:style w:type="character" w:customStyle="1" w:styleId="WW8Num56z3">
    <w:name w:val="WW8Num56z3"/>
    <w:rsid w:val="00ED722C"/>
    <w:rPr>
      <w:b/>
    </w:rPr>
  </w:style>
  <w:style w:type="character" w:customStyle="1" w:styleId="WW8Num57z0">
    <w:name w:val="WW8Num57z0"/>
    <w:rsid w:val="00ED722C"/>
    <w:rPr>
      <w:rFonts w:ascii="Symbol" w:hAnsi="Symbol"/>
    </w:rPr>
  </w:style>
  <w:style w:type="character" w:customStyle="1" w:styleId="WW8Num58z0">
    <w:name w:val="WW8Num58z0"/>
    <w:rsid w:val="00ED722C"/>
    <w:rPr>
      <w:b/>
    </w:rPr>
  </w:style>
  <w:style w:type="character" w:customStyle="1" w:styleId="WW8Num58z2">
    <w:name w:val="WW8Num58z2"/>
    <w:rsid w:val="00ED722C"/>
  </w:style>
  <w:style w:type="character" w:customStyle="1" w:styleId="WW8Num61z0">
    <w:name w:val="WW8Num61z0"/>
    <w:rsid w:val="00ED722C"/>
  </w:style>
  <w:style w:type="character" w:customStyle="1" w:styleId="WW8Num62z0">
    <w:name w:val="WW8Num62z0"/>
    <w:rsid w:val="00ED722C"/>
    <w:rPr>
      <w:b/>
      <w:sz w:val="24"/>
    </w:rPr>
  </w:style>
  <w:style w:type="character" w:customStyle="1" w:styleId="WW8Num63z0">
    <w:name w:val="WW8Num63z0"/>
    <w:rsid w:val="00ED722C"/>
    <w:rPr>
      <w:rFonts w:ascii="Monotype Sorts" w:hAnsi="Monotype Sorts"/>
    </w:rPr>
  </w:style>
  <w:style w:type="character" w:customStyle="1" w:styleId="WW8Num63z1">
    <w:name w:val="WW8Num63z1"/>
    <w:rsid w:val="00ED722C"/>
    <w:rPr>
      <w:rFonts w:ascii="Courier New" w:hAnsi="Courier New"/>
    </w:rPr>
  </w:style>
  <w:style w:type="character" w:customStyle="1" w:styleId="WW8Num63z2">
    <w:name w:val="WW8Num63z2"/>
    <w:rsid w:val="00ED722C"/>
    <w:rPr>
      <w:rFonts w:ascii="Wingdings" w:hAnsi="Wingdings"/>
    </w:rPr>
  </w:style>
  <w:style w:type="character" w:customStyle="1" w:styleId="WW8Num63z3">
    <w:name w:val="WW8Num63z3"/>
    <w:rsid w:val="00ED722C"/>
    <w:rPr>
      <w:rFonts w:ascii="Symbol" w:hAnsi="Symbol"/>
    </w:rPr>
  </w:style>
  <w:style w:type="character" w:customStyle="1" w:styleId="WW8Num64z0">
    <w:name w:val="WW8Num64z0"/>
    <w:rsid w:val="00ED722C"/>
  </w:style>
  <w:style w:type="character" w:customStyle="1" w:styleId="WW8Num64z1">
    <w:name w:val="WW8Num64z1"/>
    <w:rsid w:val="00ED722C"/>
    <w:rPr>
      <w:rFonts w:ascii="Arial" w:hAnsi="Arial"/>
      <w:sz w:val="28"/>
    </w:rPr>
  </w:style>
  <w:style w:type="character" w:customStyle="1" w:styleId="WW8Num65z0">
    <w:name w:val="WW8Num65z0"/>
    <w:rsid w:val="00ED722C"/>
    <w:rPr>
      <w:rFonts w:ascii="Symbol" w:hAnsi="Symbol"/>
      <w:b/>
    </w:rPr>
  </w:style>
  <w:style w:type="character" w:customStyle="1" w:styleId="WW8Num65z1">
    <w:name w:val="WW8Num65z1"/>
    <w:rsid w:val="00ED722C"/>
    <w:rPr>
      <w:rFonts w:ascii="Courier New" w:hAnsi="Courier New"/>
    </w:rPr>
  </w:style>
  <w:style w:type="character" w:customStyle="1" w:styleId="WW8Num65z2">
    <w:name w:val="WW8Num65z2"/>
    <w:rsid w:val="00ED722C"/>
    <w:rPr>
      <w:rFonts w:ascii="Wingdings" w:hAnsi="Wingdings"/>
    </w:rPr>
  </w:style>
  <w:style w:type="character" w:customStyle="1" w:styleId="WW8Num65z3">
    <w:name w:val="WW8Num65z3"/>
    <w:rsid w:val="00ED722C"/>
    <w:rPr>
      <w:rFonts w:ascii="Symbol" w:hAnsi="Symbol"/>
    </w:rPr>
  </w:style>
  <w:style w:type="character" w:customStyle="1" w:styleId="Fuentedeprrafopredeter2">
    <w:name w:val="Fuente de párrafo predeter.2"/>
    <w:rsid w:val="00ED722C"/>
  </w:style>
  <w:style w:type="character" w:customStyle="1" w:styleId="Absatz-Standardschriftart">
    <w:name w:val="Absatz-Standardschriftart"/>
    <w:rsid w:val="00ED722C"/>
  </w:style>
  <w:style w:type="character" w:customStyle="1" w:styleId="WW8Num1z0">
    <w:name w:val="WW8Num1z0"/>
    <w:rsid w:val="00ED722C"/>
    <w:rPr>
      <w:rFonts w:ascii="Arial" w:hAnsi="Arial"/>
      <w:b/>
      <w:sz w:val="24"/>
    </w:rPr>
  </w:style>
  <w:style w:type="character" w:customStyle="1" w:styleId="WW8Num4z1">
    <w:name w:val="WW8Num4z1"/>
    <w:rsid w:val="00ED722C"/>
    <w:rPr>
      <w:rFonts w:ascii="Courier New" w:hAnsi="Courier New"/>
    </w:rPr>
  </w:style>
  <w:style w:type="character" w:customStyle="1" w:styleId="WW8Num4z2">
    <w:name w:val="WW8Num4z2"/>
    <w:rsid w:val="00ED722C"/>
    <w:rPr>
      <w:rFonts w:ascii="Wingdings" w:hAnsi="Wingdings"/>
    </w:rPr>
  </w:style>
  <w:style w:type="character" w:customStyle="1" w:styleId="WW8Num4z3">
    <w:name w:val="WW8Num4z3"/>
    <w:rsid w:val="00ED722C"/>
    <w:rPr>
      <w:rFonts w:ascii="Symbol" w:hAnsi="Symbol"/>
    </w:rPr>
  </w:style>
  <w:style w:type="character" w:customStyle="1" w:styleId="WW8Num5z1">
    <w:name w:val="WW8Num5z1"/>
    <w:rsid w:val="00ED722C"/>
    <w:rPr>
      <w:rFonts w:ascii="Courier New" w:hAnsi="Courier New"/>
    </w:rPr>
  </w:style>
  <w:style w:type="character" w:customStyle="1" w:styleId="WW8Num5z2">
    <w:name w:val="WW8Num5z2"/>
    <w:rsid w:val="00ED722C"/>
    <w:rPr>
      <w:rFonts w:ascii="Wingdings" w:hAnsi="Wingdings"/>
    </w:rPr>
  </w:style>
  <w:style w:type="character" w:customStyle="1" w:styleId="WW8Num6z1">
    <w:name w:val="WW8Num6z1"/>
    <w:rsid w:val="00ED722C"/>
    <w:rPr>
      <w:rFonts w:ascii="Courier New" w:hAnsi="Courier New"/>
    </w:rPr>
  </w:style>
  <w:style w:type="character" w:customStyle="1" w:styleId="WW8Num6z2">
    <w:name w:val="WW8Num6z2"/>
    <w:rsid w:val="00ED722C"/>
    <w:rPr>
      <w:rFonts w:ascii="Wingdings" w:hAnsi="Wingdings"/>
    </w:rPr>
  </w:style>
  <w:style w:type="character" w:customStyle="1" w:styleId="WW8Num8z1">
    <w:name w:val="WW8Num8z1"/>
    <w:rsid w:val="00ED722C"/>
    <w:rPr>
      <w:rFonts w:ascii="Courier New" w:hAnsi="Courier New"/>
    </w:rPr>
  </w:style>
  <w:style w:type="character" w:customStyle="1" w:styleId="WW8Num8z3">
    <w:name w:val="WW8Num8z3"/>
    <w:rsid w:val="00ED722C"/>
    <w:rPr>
      <w:rFonts w:ascii="Symbol" w:hAnsi="Symbol"/>
    </w:rPr>
  </w:style>
  <w:style w:type="character" w:customStyle="1" w:styleId="WW8Num10z1">
    <w:name w:val="WW8Num10z1"/>
    <w:rsid w:val="00ED722C"/>
    <w:rPr>
      <w:rFonts w:ascii="Courier New" w:hAnsi="Courier New"/>
    </w:rPr>
  </w:style>
  <w:style w:type="character" w:customStyle="1" w:styleId="WW8Num10z2">
    <w:name w:val="WW8Num10z2"/>
    <w:rsid w:val="00ED722C"/>
    <w:rPr>
      <w:rFonts w:ascii="Wingdings" w:hAnsi="Wingdings"/>
    </w:rPr>
  </w:style>
  <w:style w:type="character" w:customStyle="1" w:styleId="WW8Num12z1">
    <w:name w:val="WW8Num12z1"/>
    <w:rsid w:val="00ED722C"/>
    <w:rPr>
      <w:rFonts w:ascii="Courier New" w:hAnsi="Courier New"/>
    </w:rPr>
  </w:style>
  <w:style w:type="character" w:customStyle="1" w:styleId="WW8Num12z2">
    <w:name w:val="WW8Num12z2"/>
    <w:rsid w:val="00ED722C"/>
    <w:rPr>
      <w:rFonts w:ascii="Wingdings" w:hAnsi="Wingdings"/>
    </w:rPr>
  </w:style>
  <w:style w:type="character" w:customStyle="1" w:styleId="WW8Num15z1">
    <w:name w:val="WW8Num15z1"/>
    <w:rsid w:val="00ED722C"/>
    <w:rPr>
      <w:rFonts w:ascii="Courier New" w:hAnsi="Courier New"/>
    </w:rPr>
  </w:style>
  <w:style w:type="character" w:customStyle="1" w:styleId="WW8Num15z2">
    <w:name w:val="WW8Num15z2"/>
    <w:rsid w:val="00ED722C"/>
    <w:rPr>
      <w:rFonts w:ascii="Wingdings" w:hAnsi="Wingdings"/>
    </w:rPr>
  </w:style>
  <w:style w:type="character" w:customStyle="1" w:styleId="WW8Num17z1">
    <w:name w:val="WW8Num17z1"/>
    <w:rsid w:val="00ED722C"/>
    <w:rPr>
      <w:rFonts w:ascii="Courier New" w:hAnsi="Courier New"/>
    </w:rPr>
  </w:style>
  <w:style w:type="character" w:customStyle="1" w:styleId="WW8Num17z2">
    <w:name w:val="WW8Num17z2"/>
    <w:rsid w:val="00ED722C"/>
    <w:rPr>
      <w:rFonts w:ascii="Wingdings" w:hAnsi="Wingdings"/>
    </w:rPr>
  </w:style>
  <w:style w:type="character" w:customStyle="1" w:styleId="WW8Num18z1">
    <w:name w:val="WW8Num18z1"/>
    <w:rsid w:val="00ED722C"/>
    <w:rPr>
      <w:rFonts w:ascii="Courier New" w:hAnsi="Courier New"/>
    </w:rPr>
  </w:style>
  <w:style w:type="character" w:customStyle="1" w:styleId="WW8Num18z2">
    <w:name w:val="WW8Num18z2"/>
    <w:rsid w:val="00ED722C"/>
    <w:rPr>
      <w:rFonts w:ascii="Wingdings" w:hAnsi="Wingdings"/>
    </w:rPr>
  </w:style>
  <w:style w:type="character" w:customStyle="1" w:styleId="WW8Num19z1">
    <w:name w:val="WW8Num19z1"/>
    <w:rsid w:val="00ED722C"/>
    <w:rPr>
      <w:rFonts w:ascii="Courier New" w:hAnsi="Courier New"/>
    </w:rPr>
  </w:style>
  <w:style w:type="character" w:customStyle="1" w:styleId="WW8Num19z2">
    <w:name w:val="WW8Num19z2"/>
    <w:rsid w:val="00ED722C"/>
    <w:rPr>
      <w:rFonts w:ascii="Wingdings" w:hAnsi="Wingdings"/>
    </w:rPr>
  </w:style>
  <w:style w:type="character" w:customStyle="1" w:styleId="WW8Num20z1">
    <w:name w:val="WW8Num20z1"/>
    <w:rsid w:val="00ED722C"/>
    <w:rPr>
      <w:rFonts w:ascii="Courier New" w:hAnsi="Courier New"/>
    </w:rPr>
  </w:style>
  <w:style w:type="character" w:customStyle="1" w:styleId="WW8Num20z2">
    <w:name w:val="WW8Num20z2"/>
    <w:rsid w:val="00ED722C"/>
    <w:rPr>
      <w:rFonts w:ascii="Wingdings" w:hAnsi="Wingdings"/>
    </w:rPr>
  </w:style>
  <w:style w:type="character" w:customStyle="1" w:styleId="WW8Num23z1">
    <w:name w:val="WW8Num23z1"/>
    <w:rsid w:val="00ED722C"/>
    <w:rPr>
      <w:b/>
    </w:rPr>
  </w:style>
  <w:style w:type="character" w:customStyle="1" w:styleId="WW8Num24z1">
    <w:name w:val="WW8Num24z1"/>
    <w:rsid w:val="00ED722C"/>
    <w:rPr>
      <w:rFonts w:ascii="Courier New" w:hAnsi="Courier New"/>
    </w:rPr>
  </w:style>
  <w:style w:type="character" w:customStyle="1" w:styleId="WW8Num24z2">
    <w:name w:val="WW8Num24z2"/>
    <w:rsid w:val="00ED722C"/>
    <w:rPr>
      <w:rFonts w:ascii="Wingdings" w:hAnsi="Wingdings"/>
    </w:rPr>
  </w:style>
  <w:style w:type="character" w:customStyle="1" w:styleId="WW8Num25z1">
    <w:name w:val="WW8Num25z1"/>
    <w:rsid w:val="00ED722C"/>
    <w:rPr>
      <w:rFonts w:ascii="Courier New" w:hAnsi="Courier New"/>
    </w:rPr>
  </w:style>
  <w:style w:type="character" w:customStyle="1" w:styleId="WW8Num25z3">
    <w:name w:val="WW8Num25z3"/>
    <w:rsid w:val="00ED722C"/>
    <w:rPr>
      <w:rFonts w:ascii="Symbol" w:hAnsi="Symbol"/>
    </w:rPr>
  </w:style>
  <w:style w:type="character" w:customStyle="1" w:styleId="WW8Num26z1">
    <w:name w:val="WW8Num26z1"/>
    <w:rsid w:val="00ED722C"/>
    <w:rPr>
      <w:rFonts w:ascii="Courier New" w:hAnsi="Courier New"/>
    </w:rPr>
  </w:style>
  <w:style w:type="character" w:customStyle="1" w:styleId="WW8Num26z2">
    <w:name w:val="WW8Num26z2"/>
    <w:rsid w:val="00ED722C"/>
    <w:rPr>
      <w:rFonts w:ascii="Wingdings" w:hAnsi="Wingdings"/>
    </w:rPr>
  </w:style>
  <w:style w:type="character" w:customStyle="1" w:styleId="WW8Num28z0">
    <w:name w:val="WW8Num28z0"/>
    <w:rsid w:val="00ED722C"/>
    <w:rPr>
      <w:b/>
    </w:rPr>
  </w:style>
  <w:style w:type="character" w:customStyle="1" w:styleId="Fuentedeprrafopredeter1">
    <w:name w:val="Fuente de párrafo predeter.1"/>
    <w:rsid w:val="00ED722C"/>
  </w:style>
  <w:style w:type="character" w:customStyle="1" w:styleId="DeltaViewInsertion">
    <w:name w:val="DeltaView Insertion"/>
    <w:rsid w:val="00ED722C"/>
    <w:rPr>
      <w:color w:val="0000FF"/>
      <w:spacing w:val="0"/>
      <w:u w:val="double"/>
    </w:rPr>
  </w:style>
  <w:style w:type="character" w:styleId="Nmerodepgina">
    <w:name w:val="page number"/>
    <w:rsid w:val="00ED722C"/>
    <w:rPr>
      <w:rFonts w:cs="Times New Roman"/>
    </w:rPr>
  </w:style>
  <w:style w:type="character" w:styleId="Textoennegrita">
    <w:name w:val="Strong"/>
    <w:qFormat/>
    <w:rsid w:val="00ED722C"/>
    <w:rPr>
      <w:rFonts w:cs="Times New Roman"/>
      <w:b/>
    </w:rPr>
  </w:style>
  <w:style w:type="character" w:customStyle="1" w:styleId="Carcterdenumeracin">
    <w:name w:val="Carácter de numeración"/>
    <w:rsid w:val="00ED722C"/>
  </w:style>
  <w:style w:type="character" w:customStyle="1" w:styleId="Refdecomentario1">
    <w:name w:val="Ref. de comentario1"/>
    <w:rsid w:val="00ED722C"/>
    <w:rPr>
      <w:sz w:val="16"/>
    </w:rPr>
  </w:style>
  <w:style w:type="character" w:customStyle="1" w:styleId="CarCar1">
    <w:name w:val="Car Car1"/>
    <w:rsid w:val="00ED722C"/>
    <w:rPr>
      <w:rFonts w:ascii="Arial" w:hAnsi="Arial"/>
      <w:lang w:val="es-MX" w:eastAsia="ar-SA" w:bidi="ar-SA"/>
    </w:rPr>
  </w:style>
  <w:style w:type="character" w:customStyle="1" w:styleId="CharacterStyle3">
    <w:name w:val="Character Style 3"/>
    <w:rsid w:val="00ED722C"/>
    <w:rPr>
      <w:rFonts w:ascii="Arial Narrow" w:hAnsi="Arial Narrow"/>
      <w:sz w:val="16"/>
    </w:rPr>
  </w:style>
  <w:style w:type="character" w:customStyle="1" w:styleId="CharacterStyle1">
    <w:name w:val="Character Style 1"/>
    <w:rsid w:val="00ED722C"/>
    <w:rPr>
      <w:rFonts w:ascii="Garamond" w:hAnsi="Garamond"/>
      <w:sz w:val="14"/>
    </w:rPr>
  </w:style>
  <w:style w:type="character" w:customStyle="1" w:styleId="CharacterStyle2">
    <w:name w:val="Character Style 2"/>
    <w:rsid w:val="00ED722C"/>
    <w:rPr>
      <w:sz w:val="14"/>
    </w:rPr>
  </w:style>
  <w:style w:type="paragraph" w:customStyle="1" w:styleId="Encabezado5">
    <w:name w:val="Encabezado5"/>
    <w:basedOn w:val="Normal"/>
    <w:next w:val="Textoindependiente"/>
    <w:rsid w:val="00ED722C"/>
    <w:pPr>
      <w:keepNext/>
      <w:suppressAutoHyphens/>
      <w:spacing w:before="240" w:after="120"/>
    </w:pPr>
    <w:rPr>
      <w:rFonts w:ascii="Arial" w:eastAsia="MS Mincho" w:hAnsi="Arial" w:cs="Tahoma"/>
      <w:sz w:val="28"/>
      <w:szCs w:val="28"/>
      <w:lang w:val="es-ES" w:eastAsia="ar-SA"/>
    </w:rPr>
  </w:style>
  <w:style w:type="paragraph" w:styleId="Lista">
    <w:name w:val="List"/>
    <w:basedOn w:val="Textoindependiente"/>
    <w:rsid w:val="00ED722C"/>
    <w:pPr>
      <w:suppressAutoHyphens/>
      <w:spacing w:after="120"/>
      <w:jc w:val="left"/>
    </w:pPr>
    <w:rPr>
      <w:rFonts w:ascii="Times New Roman" w:hAnsi="Times New Roman" w:cs="Tahoma"/>
      <w:szCs w:val="20"/>
      <w:lang w:eastAsia="ar-SA"/>
    </w:rPr>
  </w:style>
  <w:style w:type="paragraph" w:customStyle="1" w:styleId="Etiqueta">
    <w:name w:val="Etiqueta"/>
    <w:basedOn w:val="Normal"/>
    <w:rsid w:val="00ED722C"/>
    <w:pPr>
      <w:suppressLineNumbers/>
      <w:suppressAutoHyphens/>
      <w:spacing w:before="120" w:after="120"/>
    </w:pPr>
    <w:rPr>
      <w:i/>
      <w:szCs w:val="20"/>
      <w:lang w:val="es-ES" w:eastAsia="ar-SA"/>
    </w:rPr>
  </w:style>
  <w:style w:type="paragraph" w:customStyle="1" w:styleId="ndice">
    <w:name w:val="Índice"/>
    <w:basedOn w:val="Normal"/>
    <w:rsid w:val="00ED722C"/>
    <w:pPr>
      <w:suppressLineNumbers/>
      <w:suppressAutoHyphens/>
    </w:pPr>
    <w:rPr>
      <w:szCs w:val="20"/>
      <w:lang w:val="es-ES" w:eastAsia="ar-SA"/>
    </w:rPr>
  </w:style>
  <w:style w:type="paragraph" w:customStyle="1" w:styleId="Encabezado4">
    <w:name w:val="Encabezado4"/>
    <w:basedOn w:val="Normal"/>
    <w:next w:val="Textoindependiente"/>
    <w:rsid w:val="00ED722C"/>
    <w:pPr>
      <w:keepNext/>
      <w:suppressAutoHyphens/>
      <w:spacing w:before="240" w:after="120"/>
    </w:pPr>
    <w:rPr>
      <w:rFonts w:ascii="Arial" w:eastAsia="MS Mincho" w:hAnsi="Arial" w:cs="Tahoma"/>
      <w:sz w:val="28"/>
      <w:szCs w:val="28"/>
      <w:lang w:val="es-ES" w:eastAsia="ar-SA"/>
    </w:rPr>
  </w:style>
  <w:style w:type="paragraph" w:customStyle="1" w:styleId="Encabezado3">
    <w:name w:val="Encabezado3"/>
    <w:basedOn w:val="Normal"/>
    <w:next w:val="Textoindependiente"/>
    <w:rsid w:val="00ED722C"/>
    <w:pPr>
      <w:keepNext/>
      <w:suppressAutoHyphens/>
      <w:spacing w:before="240" w:after="120"/>
    </w:pPr>
    <w:rPr>
      <w:rFonts w:ascii="Arial" w:eastAsia="MS Mincho" w:hAnsi="Arial" w:cs="Tahoma"/>
      <w:sz w:val="28"/>
      <w:szCs w:val="28"/>
      <w:lang w:val="es-ES" w:eastAsia="ar-SA"/>
    </w:rPr>
  </w:style>
  <w:style w:type="paragraph" w:customStyle="1" w:styleId="Encabezado2">
    <w:name w:val="Encabezado2"/>
    <w:basedOn w:val="Normal"/>
    <w:next w:val="Textonormal"/>
    <w:rsid w:val="00ED722C"/>
    <w:pPr>
      <w:keepNext/>
      <w:suppressAutoHyphens/>
      <w:spacing w:before="240" w:after="120"/>
    </w:pPr>
    <w:rPr>
      <w:rFonts w:ascii="Arial" w:hAnsi="Arial" w:cs="Arial"/>
      <w:sz w:val="28"/>
      <w:szCs w:val="20"/>
      <w:lang w:val="es-ES" w:eastAsia="ar-SA"/>
    </w:rPr>
  </w:style>
  <w:style w:type="paragraph" w:customStyle="1" w:styleId="Textonormal">
    <w:name w:val="Texto normal"/>
    <w:basedOn w:val="Normal"/>
    <w:rsid w:val="00ED722C"/>
    <w:pPr>
      <w:suppressAutoHyphens/>
      <w:spacing w:after="120"/>
    </w:pPr>
    <w:rPr>
      <w:szCs w:val="20"/>
      <w:lang w:val="es-ES" w:eastAsia="ar-SA"/>
    </w:rPr>
  </w:style>
  <w:style w:type="paragraph" w:customStyle="1" w:styleId="Lista21">
    <w:name w:val="Lista 21"/>
    <w:basedOn w:val="Textonormal"/>
    <w:rsid w:val="00ED722C"/>
  </w:style>
  <w:style w:type="paragraph" w:customStyle="1" w:styleId="Encabezado1">
    <w:name w:val="Encabezado1"/>
    <w:basedOn w:val="Normal"/>
    <w:next w:val="Textonormal"/>
    <w:rsid w:val="00ED722C"/>
    <w:pPr>
      <w:keepNext/>
      <w:suppressAutoHyphens/>
      <w:spacing w:before="240" w:after="120"/>
    </w:pPr>
    <w:rPr>
      <w:rFonts w:ascii="Arial" w:hAnsi="Arial" w:cs="Arial"/>
      <w:sz w:val="28"/>
      <w:szCs w:val="20"/>
      <w:lang w:val="es-ES" w:eastAsia="ar-SA"/>
    </w:rPr>
  </w:style>
  <w:style w:type="paragraph" w:styleId="Ttulo">
    <w:name w:val="Title"/>
    <w:basedOn w:val="Normal"/>
    <w:next w:val="Subttulo"/>
    <w:link w:val="TtuloCar"/>
    <w:qFormat/>
    <w:rsid w:val="00ED722C"/>
    <w:pPr>
      <w:suppressAutoHyphens/>
      <w:jc w:val="center"/>
    </w:pPr>
    <w:rPr>
      <w:rFonts w:ascii="Cambria" w:hAnsi="Cambria"/>
      <w:b/>
      <w:kern w:val="28"/>
      <w:sz w:val="32"/>
      <w:szCs w:val="20"/>
      <w:lang w:val="es-ES" w:eastAsia="ar-SA"/>
    </w:rPr>
  </w:style>
  <w:style w:type="character" w:customStyle="1" w:styleId="TtuloCar">
    <w:name w:val="Título Car"/>
    <w:basedOn w:val="Fuentedeprrafopredeter"/>
    <w:link w:val="Ttulo"/>
    <w:rsid w:val="00ED722C"/>
    <w:rPr>
      <w:rFonts w:ascii="Cambria" w:eastAsia="Times New Roman" w:hAnsi="Cambria" w:cs="Times New Roman"/>
      <w:b/>
      <w:kern w:val="28"/>
      <w:sz w:val="32"/>
      <w:szCs w:val="20"/>
      <w:lang w:val="es-ES" w:eastAsia="ar-SA"/>
    </w:rPr>
  </w:style>
  <w:style w:type="paragraph" w:styleId="Subttulo">
    <w:name w:val="Subtitle"/>
    <w:basedOn w:val="Encabezado1"/>
    <w:next w:val="Textonormal"/>
    <w:link w:val="SubttuloCar"/>
    <w:qFormat/>
    <w:rsid w:val="00ED722C"/>
    <w:pPr>
      <w:jc w:val="center"/>
    </w:pPr>
    <w:rPr>
      <w:rFonts w:ascii="Cambria" w:hAnsi="Cambria" w:cs="Times New Roman"/>
      <w:sz w:val="24"/>
    </w:rPr>
  </w:style>
  <w:style w:type="character" w:customStyle="1" w:styleId="SubttuloCar">
    <w:name w:val="Subtítulo Car"/>
    <w:basedOn w:val="Fuentedeprrafopredeter"/>
    <w:link w:val="Subttulo"/>
    <w:rsid w:val="00ED722C"/>
    <w:rPr>
      <w:rFonts w:ascii="Cambria" w:eastAsia="Times New Roman" w:hAnsi="Cambria" w:cs="Times New Roman"/>
      <w:sz w:val="24"/>
      <w:szCs w:val="20"/>
      <w:lang w:val="es-ES" w:eastAsia="ar-SA"/>
    </w:rPr>
  </w:style>
  <w:style w:type="paragraph" w:customStyle="1" w:styleId="Textodeglobo1">
    <w:name w:val="Texto de globo1"/>
    <w:basedOn w:val="Normal"/>
    <w:rsid w:val="00ED722C"/>
    <w:pPr>
      <w:suppressAutoHyphens/>
    </w:pPr>
    <w:rPr>
      <w:rFonts w:ascii="Tahoma" w:hAnsi="Tahoma" w:cs="Tahoma"/>
      <w:sz w:val="16"/>
      <w:szCs w:val="20"/>
      <w:lang w:val="es-ES" w:eastAsia="ar-SA"/>
    </w:rPr>
  </w:style>
  <w:style w:type="paragraph" w:customStyle="1" w:styleId="Contenidodelatabla">
    <w:name w:val="Contenido de la tabla"/>
    <w:basedOn w:val="Normal"/>
    <w:rsid w:val="00ED722C"/>
    <w:pPr>
      <w:suppressLineNumbers/>
      <w:suppressAutoHyphens/>
    </w:pPr>
    <w:rPr>
      <w:szCs w:val="20"/>
      <w:lang w:val="es-ES" w:eastAsia="ar-SA"/>
    </w:rPr>
  </w:style>
  <w:style w:type="paragraph" w:customStyle="1" w:styleId="Encabezadodelatabla">
    <w:name w:val="Encabezado de la tabla"/>
    <w:basedOn w:val="Contenidodelatabla"/>
    <w:rsid w:val="00ED722C"/>
    <w:pPr>
      <w:jc w:val="center"/>
    </w:pPr>
    <w:rPr>
      <w:b/>
    </w:rPr>
  </w:style>
  <w:style w:type="paragraph" w:customStyle="1" w:styleId="TextoCar">
    <w:name w:val="Texto Car"/>
    <w:basedOn w:val="Normal"/>
    <w:rsid w:val="00ED722C"/>
    <w:pPr>
      <w:suppressAutoHyphens/>
      <w:spacing w:after="101" w:line="216" w:lineRule="exact"/>
      <w:ind w:firstLine="288"/>
      <w:jc w:val="both"/>
    </w:pPr>
    <w:rPr>
      <w:rFonts w:ascii="Arial" w:hAnsi="Arial"/>
      <w:sz w:val="18"/>
      <w:szCs w:val="20"/>
      <w:lang w:eastAsia="ar-SA"/>
    </w:rPr>
  </w:style>
  <w:style w:type="paragraph" w:customStyle="1" w:styleId="ROMANOS">
    <w:name w:val="ROMANOS"/>
    <w:basedOn w:val="Normal"/>
    <w:rsid w:val="00ED722C"/>
    <w:pPr>
      <w:tabs>
        <w:tab w:val="left" w:pos="3600"/>
      </w:tabs>
      <w:suppressAutoHyphens/>
      <w:autoSpaceDE w:val="0"/>
      <w:spacing w:after="101" w:line="216" w:lineRule="atLeast"/>
      <w:ind w:left="720" w:hanging="432"/>
      <w:jc w:val="both"/>
    </w:pPr>
    <w:rPr>
      <w:rFonts w:ascii="Arial" w:hAnsi="Arial"/>
      <w:sz w:val="18"/>
      <w:szCs w:val="20"/>
      <w:lang w:val="es-ES_tradnl" w:eastAsia="ar-SA"/>
    </w:rPr>
  </w:style>
  <w:style w:type="paragraph" w:customStyle="1" w:styleId="Sangra2detindependiente11">
    <w:name w:val="Sangría 2 de t. independiente11"/>
    <w:basedOn w:val="Normal"/>
    <w:rsid w:val="00ED722C"/>
    <w:pPr>
      <w:suppressAutoHyphens/>
      <w:spacing w:after="120" w:line="480" w:lineRule="auto"/>
      <w:ind w:left="283"/>
    </w:pPr>
    <w:rPr>
      <w:lang w:val="es-ES" w:eastAsia="ar-SA"/>
    </w:rPr>
  </w:style>
  <w:style w:type="paragraph" w:customStyle="1" w:styleId="Textoindependiente211">
    <w:name w:val="Texto independiente 211"/>
    <w:basedOn w:val="Normal"/>
    <w:rsid w:val="00ED722C"/>
    <w:pPr>
      <w:suppressAutoHyphens/>
      <w:spacing w:after="120" w:line="480" w:lineRule="auto"/>
    </w:pPr>
    <w:rPr>
      <w:szCs w:val="20"/>
      <w:lang w:val="es-ES" w:eastAsia="ar-SA"/>
    </w:rPr>
  </w:style>
  <w:style w:type="paragraph" w:customStyle="1" w:styleId="Textoindependiente31">
    <w:name w:val="Texto independiente 31"/>
    <w:basedOn w:val="Normal"/>
    <w:rsid w:val="00ED722C"/>
    <w:pPr>
      <w:suppressAutoHyphens/>
      <w:autoSpaceDE w:val="0"/>
      <w:jc w:val="both"/>
    </w:pPr>
    <w:rPr>
      <w:rFonts w:ascii="Arial" w:hAnsi="Arial" w:cs="Arial"/>
      <w:sz w:val="20"/>
      <w:szCs w:val="20"/>
      <w:lang w:val="es-ES_tradnl" w:eastAsia="ar-SA"/>
    </w:rPr>
  </w:style>
  <w:style w:type="paragraph" w:customStyle="1" w:styleId="ACUERDO">
    <w:name w:val="ACUERDO"/>
    <w:basedOn w:val="Normal"/>
    <w:rsid w:val="00ED722C"/>
    <w:pPr>
      <w:widowControl w:val="0"/>
      <w:suppressAutoHyphens/>
      <w:jc w:val="both"/>
    </w:pPr>
    <w:rPr>
      <w:rFonts w:ascii="Arial" w:hAnsi="Arial"/>
      <w:b/>
      <w:sz w:val="28"/>
      <w:szCs w:val="20"/>
      <w:lang w:val="en-US" w:eastAsia="ar-SA"/>
    </w:rPr>
  </w:style>
  <w:style w:type="paragraph" w:customStyle="1" w:styleId="Textoindependiente32">
    <w:name w:val="Texto independiente 32"/>
    <w:basedOn w:val="Normal"/>
    <w:rsid w:val="00ED722C"/>
    <w:pPr>
      <w:suppressAutoHyphens/>
      <w:overflowPunct w:val="0"/>
      <w:autoSpaceDE w:val="0"/>
      <w:jc w:val="both"/>
      <w:textAlignment w:val="baseline"/>
    </w:pPr>
    <w:rPr>
      <w:szCs w:val="20"/>
      <w:lang w:val="es-ES" w:eastAsia="ar-SA"/>
    </w:rPr>
  </w:style>
  <w:style w:type="paragraph" w:customStyle="1" w:styleId="xl25">
    <w:name w:val="xl25"/>
    <w:basedOn w:val="Normal"/>
    <w:rsid w:val="00ED722C"/>
    <w:pPr>
      <w:pBdr>
        <w:left w:val="single" w:sz="4" w:space="0" w:color="000000"/>
        <w:bottom w:val="single" w:sz="4" w:space="0" w:color="000000"/>
        <w:right w:val="single" w:sz="4" w:space="0" w:color="000000"/>
      </w:pBdr>
      <w:suppressAutoHyphens/>
      <w:spacing w:before="100" w:after="100"/>
      <w:jc w:val="center"/>
      <w:textAlignment w:val="center"/>
    </w:pPr>
    <w:rPr>
      <w:rFonts w:ascii="Arial" w:eastAsia="Arial Unicode MS" w:hAnsi="Arial" w:cs="Arial"/>
      <w:sz w:val="14"/>
      <w:szCs w:val="14"/>
      <w:lang w:val="es-ES" w:eastAsia="ar-SA"/>
    </w:rPr>
  </w:style>
  <w:style w:type="paragraph" w:customStyle="1" w:styleId="xl26">
    <w:name w:val="xl26"/>
    <w:basedOn w:val="Normal"/>
    <w:rsid w:val="00ED722C"/>
    <w:pPr>
      <w:pBdr>
        <w:left w:val="single" w:sz="4" w:space="0" w:color="000000"/>
        <w:right w:val="single" w:sz="4" w:space="0" w:color="000000"/>
      </w:pBdr>
      <w:suppressAutoHyphens/>
      <w:spacing w:before="100" w:after="100"/>
      <w:textAlignment w:val="center"/>
    </w:pPr>
    <w:rPr>
      <w:rFonts w:ascii="Arial" w:eastAsia="Arial Unicode MS" w:hAnsi="Arial" w:cs="Arial"/>
      <w:sz w:val="14"/>
      <w:szCs w:val="14"/>
      <w:lang w:val="es-ES" w:eastAsia="ar-SA"/>
    </w:rPr>
  </w:style>
  <w:style w:type="paragraph" w:customStyle="1" w:styleId="xl27">
    <w:name w:val="xl27"/>
    <w:basedOn w:val="Normal"/>
    <w:rsid w:val="00ED722C"/>
    <w:pPr>
      <w:pBdr>
        <w:top w:val="single" w:sz="4" w:space="0" w:color="000000"/>
        <w:left w:val="single" w:sz="4" w:space="0" w:color="000000"/>
        <w:right w:val="single" w:sz="4" w:space="0" w:color="000000"/>
      </w:pBdr>
      <w:suppressAutoHyphens/>
      <w:spacing w:before="100" w:after="100"/>
      <w:textAlignment w:val="center"/>
    </w:pPr>
    <w:rPr>
      <w:rFonts w:ascii="Arial" w:eastAsia="Arial Unicode MS" w:hAnsi="Arial" w:cs="Arial"/>
      <w:sz w:val="14"/>
      <w:szCs w:val="14"/>
      <w:lang w:val="es-ES" w:eastAsia="ar-SA"/>
    </w:rPr>
  </w:style>
  <w:style w:type="paragraph" w:customStyle="1" w:styleId="xl28">
    <w:name w:val="xl28"/>
    <w:basedOn w:val="Normal"/>
    <w:rsid w:val="00ED722C"/>
    <w:pPr>
      <w:pBdr>
        <w:left w:val="single" w:sz="4" w:space="0" w:color="000000"/>
        <w:right w:val="single" w:sz="4" w:space="0" w:color="000000"/>
      </w:pBdr>
      <w:suppressAutoHyphens/>
      <w:spacing w:before="100" w:after="100"/>
      <w:jc w:val="center"/>
      <w:textAlignment w:val="center"/>
    </w:pPr>
    <w:rPr>
      <w:rFonts w:ascii="Arial" w:eastAsia="Arial Unicode MS" w:hAnsi="Arial" w:cs="Arial"/>
      <w:sz w:val="14"/>
      <w:szCs w:val="14"/>
      <w:lang w:val="es-ES" w:eastAsia="ar-SA"/>
    </w:rPr>
  </w:style>
  <w:style w:type="paragraph" w:customStyle="1" w:styleId="xl29">
    <w:name w:val="xl29"/>
    <w:basedOn w:val="Normal"/>
    <w:rsid w:val="00ED722C"/>
    <w:pPr>
      <w:pBdr>
        <w:top w:val="single" w:sz="4" w:space="0" w:color="000000"/>
        <w:right w:val="single" w:sz="4" w:space="0" w:color="000000"/>
      </w:pBdr>
      <w:suppressAutoHyphens/>
      <w:spacing w:before="100" w:after="100"/>
      <w:textAlignment w:val="center"/>
    </w:pPr>
    <w:rPr>
      <w:rFonts w:ascii="Arial" w:eastAsia="Arial Unicode MS" w:hAnsi="Arial" w:cs="Arial"/>
      <w:sz w:val="14"/>
      <w:szCs w:val="14"/>
      <w:lang w:val="es-ES" w:eastAsia="ar-SA"/>
    </w:rPr>
  </w:style>
  <w:style w:type="paragraph" w:customStyle="1" w:styleId="xl30">
    <w:name w:val="xl30"/>
    <w:basedOn w:val="Normal"/>
    <w:rsid w:val="00ED722C"/>
    <w:pPr>
      <w:pBdr>
        <w:top w:val="single" w:sz="4" w:space="0" w:color="000000"/>
        <w:left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Arial Unicode MS" w:hAnsi="Arial" w:cs="Arial"/>
      <w:b/>
      <w:bCs/>
      <w:sz w:val="14"/>
      <w:szCs w:val="14"/>
      <w:lang w:val="es-ES" w:eastAsia="ar-SA"/>
    </w:rPr>
  </w:style>
  <w:style w:type="paragraph" w:customStyle="1" w:styleId="xl31">
    <w:name w:val="xl31"/>
    <w:basedOn w:val="Normal"/>
    <w:rsid w:val="00ED722C"/>
    <w:pPr>
      <w:pBdr>
        <w:top w:val="single" w:sz="4" w:space="0" w:color="000000"/>
        <w:left w:val="single" w:sz="4" w:space="0" w:color="000000"/>
        <w:bottom w:val="single" w:sz="4" w:space="0" w:color="000000"/>
      </w:pBdr>
      <w:shd w:val="clear" w:color="auto" w:fill="FFFF00"/>
      <w:suppressAutoHyphens/>
      <w:spacing w:before="100" w:after="100"/>
      <w:textAlignment w:val="center"/>
    </w:pPr>
    <w:rPr>
      <w:rFonts w:ascii="Arial" w:eastAsia="Arial Unicode MS" w:hAnsi="Arial" w:cs="Arial"/>
      <w:b/>
      <w:bCs/>
      <w:sz w:val="14"/>
      <w:szCs w:val="14"/>
      <w:lang w:val="es-ES" w:eastAsia="ar-SA"/>
    </w:rPr>
  </w:style>
  <w:style w:type="paragraph" w:customStyle="1" w:styleId="xl32">
    <w:name w:val="xl32"/>
    <w:basedOn w:val="Normal"/>
    <w:rsid w:val="00ED722C"/>
    <w:pPr>
      <w:pBdr>
        <w:top w:val="single" w:sz="4" w:space="0" w:color="000000"/>
        <w:bottom w:val="single" w:sz="4" w:space="0" w:color="000000"/>
        <w:right w:val="single" w:sz="4" w:space="0" w:color="000000"/>
      </w:pBdr>
      <w:shd w:val="clear" w:color="auto" w:fill="FFFF00"/>
      <w:suppressAutoHyphens/>
      <w:spacing w:before="100" w:after="100"/>
      <w:textAlignment w:val="center"/>
    </w:pPr>
    <w:rPr>
      <w:rFonts w:ascii="Arial" w:eastAsia="Arial Unicode MS" w:hAnsi="Arial" w:cs="Arial"/>
      <w:sz w:val="14"/>
      <w:szCs w:val="14"/>
      <w:lang w:val="es-ES" w:eastAsia="ar-SA"/>
    </w:rPr>
  </w:style>
  <w:style w:type="paragraph" w:customStyle="1" w:styleId="xl33">
    <w:name w:val="xl33"/>
    <w:basedOn w:val="Normal"/>
    <w:rsid w:val="00ED722C"/>
    <w:pPr>
      <w:pBdr>
        <w:top w:val="single" w:sz="4" w:space="0" w:color="000000"/>
        <w:left w:val="single" w:sz="4" w:space="0" w:color="000000"/>
      </w:pBdr>
      <w:suppressAutoHyphens/>
      <w:spacing w:before="100" w:after="100"/>
      <w:textAlignment w:val="center"/>
    </w:pPr>
    <w:rPr>
      <w:rFonts w:ascii="Arial" w:eastAsia="Arial Unicode MS" w:hAnsi="Arial" w:cs="Arial"/>
      <w:sz w:val="14"/>
      <w:szCs w:val="14"/>
      <w:lang w:val="es-ES" w:eastAsia="ar-SA"/>
    </w:rPr>
  </w:style>
  <w:style w:type="paragraph" w:customStyle="1" w:styleId="xl34">
    <w:name w:val="xl34"/>
    <w:basedOn w:val="Normal"/>
    <w:rsid w:val="00ED722C"/>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Arial Unicode MS" w:hAnsi="Arial" w:cs="Arial"/>
      <w:b/>
      <w:bCs/>
      <w:sz w:val="14"/>
      <w:szCs w:val="14"/>
      <w:lang w:val="es-ES" w:eastAsia="ar-SA"/>
    </w:rPr>
  </w:style>
  <w:style w:type="paragraph" w:customStyle="1" w:styleId="xl35">
    <w:name w:val="xl35"/>
    <w:basedOn w:val="Normal"/>
    <w:rsid w:val="00ED722C"/>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Arial Unicode MS" w:hAnsi="Arial" w:cs="Arial"/>
      <w:b/>
      <w:bCs/>
      <w:sz w:val="14"/>
      <w:szCs w:val="14"/>
      <w:lang w:val="es-ES" w:eastAsia="ar-SA"/>
    </w:rPr>
  </w:style>
  <w:style w:type="paragraph" w:customStyle="1" w:styleId="xl36">
    <w:name w:val="xl36"/>
    <w:basedOn w:val="Normal"/>
    <w:rsid w:val="00ED722C"/>
    <w:pPr>
      <w:pBdr>
        <w:left w:val="single" w:sz="4" w:space="0" w:color="000000"/>
      </w:pBdr>
      <w:suppressAutoHyphens/>
      <w:spacing w:before="100" w:after="100"/>
      <w:textAlignment w:val="center"/>
    </w:pPr>
    <w:rPr>
      <w:rFonts w:ascii="Arial" w:eastAsia="Arial Unicode MS" w:hAnsi="Arial" w:cs="Arial"/>
      <w:sz w:val="14"/>
      <w:szCs w:val="14"/>
      <w:lang w:val="es-ES" w:eastAsia="ar-SA"/>
    </w:rPr>
  </w:style>
  <w:style w:type="paragraph" w:customStyle="1" w:styleId="xl37">
    <w:name w:val="xl37"/>
    <w:basedOn w:val="Normal"/>
    <w:rsid w:val="00ED722C"/>
    <w:pPr>
      <w:pBdr>
        <w:right w:val="single" w:sz="4" w:space="0" w:color="000000"/>
      </w:pBdr>
      <w:suppressAutoHyphens/>
      <w:spacing w:before="100" w:after="100"/>
      <w:textAlignment w:val="center"/>
    </w:pPr>
    <w:rPr>
      <w:rFonts w:ascii="Arial" w:eastAsia="Arial Unicode MS" w:hAnsi="Arial" w:cs="Arial"/>
      <w:sz w:val="14"/>
      <w:szCs w:val="14"/>
      <w:lang w:val="es-ES" w:eastAsia="ar-SA"/>
    </w:rPr>
  </w:style>
  <w:style w:type="paragraph" w:customStyle="1" w:styleId="xl38">
    <w:name w:val="xl38"/>
    <w:basedOn w:val="Normal"/>
    <w:rsid w:val="00ED722C"/>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Unicode MS" w:eastAsia="Arial Unicode MS" w:hAnsi="Arial Unicode MS" w:cs="Arial Unicode MS"/>
      <w:b/>
      <w:bCs/>
      <w:sz w:val="14"/>
      <w:szCs w:val="14"/>
      <w:lang w:val="es-ES" w:eastAsia="ar-SA"/>
    </w:rPr>
  </w:style>
  <w:style w:type="paragraph" w:customStyle="1" w:styleId="xl39">
    <w:name w:val="xl39"/>
    <w:basedOn w:val="Normal"/>
    <w:rsid w:val="00ED722C"/>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Unicode MS" w:eastAsia="Arial Unicode MS" w:hAnsi="Arial Unicode MS" w:cs="Arial Unicode MS"/>
      <w:b/>
      <w:bCs/>
      <w:sz w:val="14"/>
      <w:szCs w:val="14"/>
      <w:lang w:val="es-ES" w:eastAsia="ar-SA"/>
    </w:rPr>
  </w:style>
  <w:style w:type="paragraph" w:customStyle="1" w:styleId="xl40">
    <w:name w:val="xl40"/>
    <w:basedOn w:val="Normal"/>
    <w:rsid w:val="00ED722C"/>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Arial Unicode MS" w:hAnsi="Arial" w:cs="Arial"/>
      <w:b/>
      <w:bCs/>
      <w:sz w:val="14"/>
      <w:szCs w:val="14"/>
      <w:lang w:val="es-ES" w:eastAsia="ar-SA"/>
    </w:rPr>
  </w:style>
  <w:style w:type="paragraph" w:customStyle="1" w:styleId="xl41">
    <w:name w:val="xl41"/>
    <w:basedOn w:val="Normal"/>
    <w:rsid w:val="00ED722C"/>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Arial Unicode MS" w:hAnsi="Arial" w:cs="Arial"/>
      <w:b/>
      <w:bCs/>
      <w:sz w:val="14"/>
      <w:szCs w:val="14"/>
      <w:lang w:val="es-ES" w:eastAsia="ar-SA"/>
    </w:rPr>
  </w:style>
  <w:style w:type="paragraph" w:customStyle="1" w:styleId="xl42">
    <w:name w:val="xl42"/>
    <w:basedOn w:val="Normal"/>
    <w:rsid w:val="00ED722C"/>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Arial Unicode MS" w:hAnsi="Arial" w:cs="Arial"/>
      <w:b/>
      <w:bCs/>
      <w:sz w:val="14"/>
      <w:szCs w:val="14"/>
      <w:lang w:val="es-ES" w:eastAsia="ar-SA"/>
    </w:rPr>
  </w:style>
  <w:style w:type="paragraph" w:customStyle="1" w:styleId="xl43">
    <w:name w:val="xl43"/>
    <w:basedOn w:val="Normal"/>
    <w:rsid w:val="00ED722C"/>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Arial Unicode MS" w:hAnsi="Arial" w:cs="Arial"/>
      <w:b/>
      <w:bCs/>
      <w:sz w:val="14"/>
      <w:szCs w:val="14"/>
      <w:lang w:val="es-ES" w:eastAsia="ar-SA"/>
    </w:rPr>
  </w:style>
  <w:style w:type="paragraph" w:customStyle="1" w:styleId="xl44">
    <w:name w:val="xl44"/>
    <w:basedOn w:val="Normal"/>
    <w:rsid w:val="00ED722C"/>
    <w:pPr>
      <w:pBdr>
        <w:left w:val="single" w:sz="4" w:space="0" w:color="000000"/>
        <w:bottom w:val="single" w:sz="4" w:space="0" w:color="000000"/>
      </w:pBdr>
      <w:suppressAutoHyphens/>
      <w:spacing w:before="100" w:after="100"/>
      <w:textAlignment w:val="center"/>
    </w:pPr>
    <w:rPr>
      <w:rFonts w:ascii="Arial" w:eastAsia="Arial Unicode MS" w:hAnsi="Arial" w:cs="Arial"/>
      <w:sz w:val="14"/>
      <w:szCs w:val="14"/>
      <w:lang w:val="es-ES" w:eastAsia="ar-SA"/>
    </w:rPr>
  </w:style>
  <w:style w:type="paragraph" w:customStyle="1" w:styleId="xl45">
    <w:name w:val="xl45"/>
    <w:basedOn w:val="Normal"/>
    <w:rsid w:val="00ED722C"/>
    <w:pPr>
      <w:pBdr>
        <w:bottom w:val="single" w:sz="4" w:space="0" w:color="000000"/>
        <w:right w:val="single" w:sz="4" w:space="0" w:color="000000"/>
      </w:pBdr>
      <w:suppressAutoHyphens/>
      <w:spacing w:before="100" w:after="100"/>
      <w:textAlignment w:val="center"/>
    </w:pPr>
    <w:rPr>
      <w:rFonts w:ascii="Arial" w:eastAsia="Arial Unicode MS" w:hAnsi="Arial" w:cs="Arial"/>
      <w:sz w:val="14"/>
      <w:szCs w:val="14"/>
      <w:lang w:val="es-ES" w:eastAsia="ar-SA"/>
    </w:rPr>
  </w:style>
  <w:style w:type="paragraph" w:customStyle="1" w:styleId="xl46">
    <w:name w:val="xl46"/>
    <w:basedOn w:val="Normal"/>
    <w:rsid w:val="00ED722C"/>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Arial Unicode MS" w:hAnsi="Arial" w:cs="Arial"/>
      <w:sz w:val="14"/>
      <w:szCs w:val="14"/>
      <w:lang w:val="es-ES" w:eastAsia="ar-SA"/>
    </w:rPr>
  </w:style>
  <w:style w:type="paragraph" w:customStyle="1" w:styleId="xl47">
    <w:name w:val="xl47"/>
    <w:basedOn w:val="Normal"/>
    <w:rsid w:val="00ED722C"/>
    <w:pPr>
      <w:pBdr>
        <w:top w:val="single" w:sz="4" w:space="0" w:color="000000"/>
        <w:left w:val="single" w:sz="4" w:space="0" w:color="000000"/>
        <w:bottom w:val="single" w:sz="4" w:space="0" w:color="000000"/>
        <w:right w:val="single" w:sz="4" w:space="0" w:color="000000"/>
      </w:pBdr>
      <w:suppressAutoHyphens/>
      <w:spacing w:before="100" w:after="100"/>
      <w:jc w:val="center"/>
      <w:textAlignment w:val="center"/>
    </w:pPr>
    <w:rPr>
      <w:rFonts w:ascii="Arial" w:eastAsia="Arial Unicode MS" w:hAnsi="Arial" w:cs="Arial"/>
      <w:sz w:val="14"/>
      <w:szCs w:val="14"/>
      <w:lang w:val="es-ES" w:eastAsia="ar-SA"/>
    </w:rPr>
  </w:style>
  <w:style w:type="paragraph" w:customStyle="1" w:styleId="xl48">
    <w:name w:val="xl48"/>
    <w:basedOn w:val="Normal"/>
    <w:rsid w:val="00ED722C"/>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Arial Unicode MS" w:hAnsi="Arial" w:cs="Arial"/>
      <w:b/>
      <w:bCs/>
      <w:sz w:val="14"/>
      <w:szCs w:val="14"/>
      <w:lang w:val="es-ES" w:eastAsia="ar-SA"/>
    </w:rPr>
  </w:style>
  <w:style w:type="paragraph" w:customStyle="1" w:styleId="xl49">
    <w:name w:val="xl49"/>
    <w:basedOn w:val="Normal"/>
    <w:rsid w:val="00ED722C"/>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Arial Unicode MS" w:hAnsi="Arial" w:cs="Arial"/>
      <w:b/>
      <w:bCs/>
      <w:sz w:val="14"/>
      <w:szCs w:val="14"/>
      <w:lang w:val="es-ES" w:eastAsia="ar-SA"/>
    </w:rPr>
  </w:style>
  <w:style w:type="paragraph" w:customStyle="1" w:styleId="xl50">
    <w:name w:val="xl50"/>
    <w:basedOn w:val="Normal"/>
    <w:rsid w:val="00ED722C"/>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Arial Unicode MS" w:hAnsi="Arial" w:cs="Arial"/>
      <w:b/>
      <w:bCs/>
      <w:sz w:val="14"/>
      <w:szCs w:val="14"/>
      <w:lang w:val="es-ES" w:eastAsia="ar-SA"/>
    </w:rPr>
  </w:style>
  <w:style w:type="paragraph" w:customStyle="1" w:styleId="xl51">
    <w:name w:val="xl51"/>
    <w:basedOn w:val="Normal"/>
    <w:rsid w:val="00ED722C"/>
    <w:pPr>
      <w:pBdr>
        <w:top w:val="single" w:sz="4" w:space="0" w:color="000000"/>
        <w:left w:val="single" w:sz="4" w:space="0" w:color="000000"/>
      </w:pBdr>
      <w:suppressAutoHyphens/>
      <w:spacing w:before="100" w:after="100"/>
      <w:jc w:val="both"/>
      <w:textAlignment w:val="center"/>
    </w:pPr>
    <w:rPr>
      <w:rFonts w:ascii="Arial" w:eastAsia="Arial Unicode MS" w:hAnsi="Arial" w:cs="Arial"/>
      <w:sz w:val="14"/>
      <w:szCs w:val="14"/>
      <w:lang w:val="es-ES" w:eastAsia="ar-SA"/>
    </w:rPr>
  </w:style>
  <w:style w:type="paragraph" w:customStyle="1" w:styleId="xl52">
    <w:name w:val="xl52"/>
    <w:basedOn w:val="Normal"/>
    <w:rsid w:val="00ED722C"/>
    <w:pPr>
      <w:pBdr>
        <w:top w:val="single" w:sz="4" w:space="0" w:color="000000"/>
      </w:pBdr>
      <w:suppressAutoHyphens/>
      <w:spacing w:before="100" w:after="100"/>
      <w:jc w:val="both"/>
      <w:textAlignment w:val="center"/>
    </w:pPr>
    <w:rPr>
      <w:rFonts w:ascii="Arial" w:eastAsia="Arial Unicode MS" w:hAnsi="Arial" w:cs="Arial"/>
      <w:sz w:val="14"/>
      <w:szCs w:val="14"/>
      <w:lang w:val="es-ES" w:eastAsia="ar-SA"/>
    </w:rPr>
  </w:style>
  <w:style w:type="paragraph" w:customStyle="1" w:styleId="xl53">
    <w:name w:val="xl53"/>
    <w:basedOn w:val="Normal"/>
    <w:rsid w:val="00ED722C"/>
    <w:pPr>
      <w:pBdr>
        <w:top w:val="single" w:sz="4" w:space="0" w:color="000000"/>
      </w:pBdr>
      <w:suppressAutoHyphens/>
      <w:spacing w:before="100" w:after="100"/>
      <w:jc w:val="center"/>
      <w:textAlignment w:val="center"/>
    </w:pPr>
    <w:rPr>
      <w:rFonts w:ascii="Arial" w:eastAsia="Arial Unicode MS" w:hAnsi="Arial" w:cs="Arial"/>
      <w:sz w:val="14"/>
      <w:szCs w:val="14"/>
      <w:lang w:val="es-ES" w:eastAsia="ar-SA"/>
    </w:rPr>
  </w:style>
  <w:style w:type="paragraph" w:customStyle="1" w:styleId="xl54">
    <w:name w:val="xl54"/>
    <w:basedOn w:val="Normal"/>
    <w:rsid w:val="00ED722C"/>
    <w:pPr>
      <w:pBdr>
        <w:top w:val="single" w:sz="4" w:space="0" w:color="000000"/>
      </w:pBdr>
      <w:suppressAutoHyphens/>
      <w:spacing w:before="100" w:after="100"/>
      <w:textAlignment w:val="center"/>
    </w:pPr>
    <w:rPr>
      <w:rFonts w:ascii="Arial" w:eastAsia="Arial Unicode MS" w:hAnsi="Arial" w:cs="Arial"/>
      <w:sz w:val="14"/>
      <w:szCs w:val="14"/>
      <w:lang w:val="es-ES" w:eastAsia="ar-SA"/>
    </w:rPr>
  </w:style>
  <w:style w:type="paragraph" w:customStyle="1" w:styleId="xl55">
    <w:name w:val="xl55"/>
    <w:basedOn w:val="Normal"/>
    <w:rsid w:val="00ED722C"/>
    <w:pPr>
      <w:pBdr>
        <w:top w:val="single" w:sz="4" w:space="0" w:color="000000"/>
        <w:right w:val="single" w:sz="4" w:space="0" w:color="000000"/>
      </w:pBdr>
      <w:suppressAutoHyphens/>
      <w:spacing w:before="100" w:after="100"/>
      <w:textAlignment w:val="center"/>
    </w:pPr>
    <w:rPr>
      <w:rFonts w:ascii="Arial" w:eastAsia="Arial Unicode MS" w:hAnsi="Arial" w:cs="Arial"/>
      <w:sz w:val="14"/>
      <w:szCs w:val="14"/>
      <w:lang w:val="es-ES" w:eastAsia="ar-SA"/>
    </w:rPr>
  </w:style>
  <w:style w:type="paragraph" w:customStyle="1" w:styleId="xl56">
    <w:name w:val="xl56"/>
    <w:basedOn w:val="Normal"/>
    <w:rsid w:val="00ED722C"/>
    <w:pPr>
      <w:suppressAutoHyphens/>
      <w:spacing w:before="100" w:after="100"/>
      <w:textAlignment w:val="center"/>
    </w:pPr>
    <w:rPr>
      <w:rFonts w:ascii="Arial" w:eastAsia="Arial Unicode MS" w:hAnsi="Arial" w:cs="Arial"/>
      <w:sz w:val="14"/>
      <w:szCs w:val="14"/>
      <w:lang w:val="es-ES" w:eastAsia="ar-SA"/>
    </w:rPr>
  </w:style>
  <w:style w:type="paragraph" w:customStyle="1" w:styleId="xl57">
    <w:name w:val="xl57"/>
    <w:basedOn w:val="Normal"/>
    <w:rsid w:val="00ED722C"/>
    <w:pPr>
      <w:pBdr>
        <w:left w:val="single" w:sz="4" w:space="0" w:color="000000"/>
      </w:pBdr>
      <w:shd w:val="clear" w:color="auto" w:fill="808080"/>
      <w:suppressAutoHyphens/>
      <w:spacing w:before="100" w:after="100"/>
      <w:jc w:val="both"/>
      <w:textAlignment w:val="center"/>
    </w:pPr>
    <w:rPr>
      <w:rFonts w:ascii="Arial" w:eastAsia="Arial Unicode MS" w:hAnsi="Arial" w:cs="Arial"/>
      <w:sz w:val="14"/>
      <w:szCs w:val="14"/>
      <w:lang w:val="es-ES" w:eastAsia="ar-SA"/>
    </w:rPr>
  </w:style>
  <w:style w:type="paragraph" w:customStyle="1" w:styleId="xl58">
    <w:name w:val="xl58"/>
    <w:basedOn w:val="Normal"/>
    <w:rsid w:val="00ED722C"/>
    <w:pPr>
      <w:suppressAutoHyphens/>
      <w:spacing w:before="100" w:after="100"/>
      <w:jc w:val="both"/>
      <w:textAlignment w:val="center"/>
    </w:pPr>
    <w:rPr>
      <w:rFonts w:ascii="Arial" w:eastAsia="Arial Unicode MS" w:hAnsi="Arial" w:cs="Arial"/>
      <w:sz w:val="14"/>
      <w:szCs w:val="14"/>
      <w:lang w:val="es-ES" w:eastAsia="ar-SA"/>
    </w:rPr>
  </w:style>
  <w:style w:type="paragraph" w:customStyle="1" w:styleId="xl59">
    <w:name w:val="xl59"/>
    <w:basedOn w:val="Normal"/>
    <w:rsid w:val="00ED722C"/>
    <w:pPr>
      <w:suppressAutoHyphens/>
      <w:spacing w:before="100" w:after="100"/>
      <w:jc w:val="center"/>
      <w:textAlignment w:val="center"/>
    </w:pPr>
    <w:rPr>
      <w:rFonts w:ascii="Arial" w:eastAsia="Arial Unicode MS" w:hAnsi="Arial" w:cs="Arial"/>
      <w:sz w:val="14"/>
      <w:szCs w:val="14"/>
      <w:lang w:val="es-ES" w:eastAsia="ar-SA"/>
    </w:rPr>
  </w:style>
  <w:style w:type="paragraph" w:customStyle="1" w:styleId="xl60">
    <w:name w:val="xl60"/>
    <w:basedOn w:val="Normal"/>
    <w:rsid w:val="00ED722C"/>
    <w:pPr>
      <w:pBdr>
        <w:right w:val="single" w:sz="4" w:space="0" w:color="000000"/>
      </w:pBdr>
      <w:suppressAutoHyphens/>
      <w:spacing w:before="100" w:after="100"/>
      <w:textAlignment w:val="center"/>
    </w:pPr>
    <w:rPr>
      <w:rFonts w:ascii="Arial" w:eastAsia="Arial Unicode MS" w:hAnsi="Arial" w:cs="Arial"/>
      <w:sz w:val="14"/>
      <w:szCs w:val="14"/>
      <w:lang w:val="es-ES" w:eastAsia="ar-SA"/>
    </w:rPr>
  </w:style>
  <w:style w:type="paragraph" w:customStyle="1" w:styleId="xl61">
    <w:name w:val="xl61"/>
    <w:basedOn w:val="Normal"/>
    <w:rsid w:val="00ED722C"/>
    <w:pPr>
      <w:pBdr>
        <w:left w:val="single" w:sz="4" w:space="0" w:color="000000"/>
      </w:pBdr>
      <w:shd w:val="clear" w:color="auto" w:fill="C0C0C0"/>
      <w:suppressAutoHyphens/>
      <w:spacing w:before="100" w:after="100"/>
      <w:jc w:val="both"/>
      <w:textAlignment w:val="center"/>
    </w:pPr>
    <w:rPr>
      <w:rFonts w:ascii="Arial" w:eastAsia="Arial Unicode MS" w:hAnsi="Arial" w:cs="Arial"/>
      <w:sz w:val="14"/>
      <w:szCs w:val="14"/>
      <w:lang w:val="es-ES" w:eastAsia="ar-SA"/>
    </w:rPr>
  </w:style>
  <w:style w:type="paragraph" w:customStyle="1" w:styleId="xl62">
    <w:name w:val="xl62"/>
    <w:basedOn w:val="Normal"/>
    <w:rsid w:val="00ED722C"/>
    <w:pPr>
      <w:pBdr>
        <w:left w:val="single" w:sz="4" w:space="0" w:color="000000"/>
        <w:bottom w:val="single" w:sz="4" w:space="0" w:color="000000"/>
      </w:pBdr>
      <w:shd w:val="clear" w:color="auto" w:fill="FF0000"/>
      <w:suppressAutoHyphens/>
      <w:spacing w:before="100" w:after="100"/>
      <w:jc w:val="both"/>
      <w:textAlignment w:val="center"/>
    </w:pPr>
    <w:rPr>
      <w:rFonts w:ascii="Arial" w:eastAsia="Arial Unicode MS" w:hAnsi="Arial" w:cs="Arial"/>
      <w:sz w:val="14"/>
      <w:szCs w:val="14"/>
      <w:lang w:val="es-ES" w:eastAsia="ar-SA"/>
    </w:rPr>
  </w:style>
  <w:style w:type="paragraph" w:customStyle="1" w:styleId="xl63">
    <w:name w:val="xl63"/>
    <w:basedOn w:val="Normal"/>
    <w:rsid w:val="00ED722C"/>
    <w:pPr>
      <w:pBdr>
        <w:bottom w:val="single" w:sz="4" w:space="0" w:color="000000"/>
      </w:pBdr>
      <w:suppressAutoHyphens/>
      <w:spacing w:before="100" w:after="100"/>
      <w:jc w:val="both"/>
      <w:textAlignment w:val="center"/>
    </w:pPr>
    <w:rPr>
      <w:rFonts w:ascii="Arial" w:eastAsia="Arial Unicode MS" w:hAnsi="Arial" w:cs="Arial"/>
      <w:sz w:val="14"/>
      <w:szCs w:val="14"/>
      <w:lang w:val="es-ES" w:eastAsia="ar-SA"/>
    </w:rPr>
  </w:style>
  <w:style w:type="paragraph" w:customStyle="1" w:styleId="xl64">
    <w:name w:val="xl64"/>
    <w:basedOn w:val="Normal"/>
    <w:rsid w:val="00ED722C"/>
    <w:pPr>
      <w:pBdr>
        <w:bottom w:val="single" w:sz="4" w:space="0" w:color="000000"/>
      </w:pBdr>
      <w:suppressAutoHyphens/>
      <w:spacing w:before="100" w:after="100"/>
      <w:jc w:val="center"/>
      <w:textAlignment w:val="center"/>
    </w:pPr>
    <w:rPr>
      <w:rFonts w:ascii="Arial" w:eastAsia="Arial Unicode MS" w:hAnsi="Arial" w:cs="Arial"/>
      <w:sz w:val="14"/>
      <w:szCs w:val="14"/>
      <w:lang w:val="es-ES" w:eastAsia="ar-SA"/>
    </w:rPr>
  </w:style>
  <w:style w:type="paragraph" w:customStyle="1" w:styleId="xl65">
    <w:name w:val="xl65"/>
    <w:basedOn w:val="Normal"/>
    <w:rsid w:val="00ED722C"/>
    <w:pPr>
      <w:pBdr>
        <w:bottom w:val="single" w:sz="4" w:space="0" w:color="000000"/>
      </w:pBdr>
      <w:suppressAutoHyphens/>
      <w:spacing w:before="100" w:after="100"/>
      <w:textAlignment w:val="center"/>
    </w:pPr>
    <w:rPr>
      <w:rFonts w:ascii="Arial" w:eastAsia="Arial Unicode MS" w:hAnsi="Arial" w:cs="Arial"/>
      <w:sz w:val="14"/>
      <w:szCs w:val="14"/>
      <w:lang w:val="es-ES" w:eastAsia="ar-SA"/>
    </w:rPr>
  </w:style>
  <w:style w:type="paragraph" w:customStyle="1" w:styleId="xl66">
    <w:name w:val="xl66"/>
    <w:basedOn w:val="Normal"/>
    <w:rsid w:val="00ED722C"/>
    <w:pPr>
      <w:pBdr>
        <w:bottom w:val="single" w:sz="4" w:space="0" w:color="000000"/>
        <w:right w:val="single" w:sz="4" w:space="0" w:color="000000"/>
      </w:pBdr>
      <w:suppressAutoHyphens/>
      <w:spacing w:before="100" w:after="100"/>
      <w:textAlignment w:val="center"/>
    </w:pPr>
    <w:rPr>
      <w:rFonts w:ascii="Arial" w:eastAsia="Arial Unicode MS" w:hAnsi="Arial" w:cs="Arial"/>
      <w:sz w:val="14"/>
      <w:szCs w:val="14"/>
      <w:lang w:val="es-ES" w:eastAsia="ar-SA"/>
    </w:rPr>
  </w:style>
  <w:style w:type="paragraph" w:customStyle="1" w:styleId="xl67">
    <w:name w:val="xl67"/>
    <w:basedOn w:val="Normal"/>
    <w:rsid w:val="00ED722C"/>
    <w:pPr>
      <w:suppressAutoHyphens/>
      <w:spacing w:before="100" w:after="100"/>
      <w:jc w:val="center"/>
    </w:pPr>
    <w:rPr>
      <w:rFonts w:ascii="Arial" w:eastAsia="Arial Unicode MS" w:hAnsi="Arial" w:cs="Arial"/>
      <w:b/>
      <w:bCs/>
      <w:sz w:val="22"/>
      <w:szCs w:val="22"/>
      <w:lang w:val="es-ES" w:eastAsia="ar-SA"/>
    </w:rPr>
  </w:style>
  <w:style w:type="paragraph" w:customStyle="1" w:styleId="xl68">
    <w:name w:val="xl68"/>
    <w:basedOn w:val="Normal"/>
    <w:rsid w:val="00ED722C"/>
    <w:pPr>
      <w:pBdr>
        <w:bottom w:val="single" w:sz="4" w:space="0" w:color="000000"/>
      </w:pBdr>
      <w:suppressAutoHyphens/>
      <w:spacing w:before="100" w:after="100"/>
      <w:jc w:val="center"/>
    </w:pPr>
    <w:rPr>
      <w:rFonts w:ascii="Arial" w:eastAsia="Arial Unicode MS" w:hAnsi="Arial" w:cs="Arial"/>
      <w:b/>
      <w:bCs/>
      <w:sz w:val="22"/>
      <w:szCs w:val="22"/>
      <w:lang w:val="es-ES" w:eastAsia="ar-SA"/>
    </w:rPr>
  </w:style>
  <w:style w:type="paragraph" w:customStyle="1" w:styleId="xl69">
    <w:name w:val="xl69"/>
    <w:basedOn w:val="Normal"/>
    <w:rsid w:val="00ED722C"/>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Arial Unicode MS" w:hAnsi="Arial" w:cs="Arial"/>
      <w:b/>
      <w:bCs/>
      <w:sz w:val="16"/>
      <w:szCs w:val="16"/>
      <w:lang w:val="es-ES" w:eastAsia="ar-SA"/>
    </w:rPr>
  </w:style>
  <w:style w:type="paragraph" w:customStyle="1" w:styleId="xl70">
    <w:name w:val="xl70"/>
    <w:basedOn w:val="Normal"/>
    <w:rsid w:val="00ED722C"/>
    <w:pPr>
      <w:pBdr>
        <w:top w:val="single" w:sz="4" w:space="0" w:color="000000"/>
        <w:bottom w:val="single" w:sz="4" w:space="0" w:color="000000"/>
      </w:pBdr>
      <w:shd w:val="clear" w:color="auto" w:fill="FFFF00"/>
      <w:suppressAutoHyphens/>
      <w:spacing w:before="100" w:after="100"/>
      <w:jc w:val="center"/>
      <w:textAlignment w:val="center"/>
    </w:pPr>
    <w:rPr>
      <w:rFonts w:ascii="Arial" w:eastAsia="Arial Unicode MS" w:hAnsi="Arial" w:cs="Arial"/>
      <w:b/>
      <w:bCs/>
      <w:sz w:val="16"/>
      <w:szCs w:val="16"/>
      <w:lang w:val="es-ES" w:eastAsia="ar-SA"/>
    </w:rPr>
  </w:style>
  <w:style w:type="paragraph" w:customStyle="1" w:styleId="xl71">
    <w:name w:val="xl71"/>
    <w:basedOn w:val="Normal"/>
    <w:rsid w:val="00ED722C"/>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Arial Unicode MS" w:hAnsi="Arial" w:cs="Arial"/>
      <w:b/>
      <w:bCs/>
      <w:sz w:val="16"/>
      <w:szCs w:val="16"/>
      <w:lang w:val="es-ES" w:eastAsia="ar-SA"/>
    </w:rPr>
  </w:style>
  <w:style w:type="paragraph" w:customStyle="1" w:styleId="xl72">
    <w:name w:val="xl72"/>
    <w:basedOn w:val="Normal"/>
    <w:rsid w:val="00ED722C"/>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Arial Unicode MS" w:hAnsi="Arial" w:cs="Arial"/>
      <w:b/>
      <w:bCs/>
      <w:sz w:val="14"/>
      <w:szCs w:val="14"/>
      <w:lang w:val="es-ES" w:eastAsia="ar-SA"/>
    </w:rPr>
  </w:style>
  <w:style w:type="paragraph" w:customStyle="1" w:styleId="xl73">
    <w:name w:val="xl73"/>
    <w:basedOn w:val="Normal"/>
    <w:rsid w:val="00ED722C"/>
    <w:pPr>
      <w:pBdr>
        <w:top w:val="single" w:sz="4" w:space="0" w:color="000000"/>
        <w:bottom w:val="single" w:sz="4" w:space="0" w:color="000000"/>
      </w:pBdr>
      <w:shd w:val="clear" w:color="auto" w:fill="FFFF00"/>
      <w:suppressAutoHyphens/>
      <w:spacing w:before="100" w:after="100"/>
      <w:jc w:val="center"/>
      <w:textAlignment w:val="center"/>
    </w:pPr>
    <w:rPr>
      <w:rFonts w:ascii="Arial" w:eastAsia="Arial Unicode MS" w:hAnsi="Arial" w:cs="Arial"/>
      <w:b/>
      <w:bCs/>
      <w:sz w:val="14"/>
      <w:szCs w:val="14"/>
      <w:lang w:val="es-ES" w:eastAsia="ar-SA"/>
    </w:rPr>
  </w:style>
  <w:style w:type="paragraph" w:customStyle="1" w:styleId="xl74">
    <w:name w:val="xl74"/>
    <w:basedOn w:val="Normal"/>
    <w:rsid w:val="00ED722C"/>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Arial Unicode MS" w:hAnsi="Arial" w:cs="Arial"/>
      <w:b/>
      <w:bCs/>
      <w:sz w:val="14"/>
      <w:szCs w:val="14"/>
      <w:lang w:val="es-ES" w:eastAsia="ar-SA"/>
    </w:rPr>
  </w:style>
  <w:style w:type="paragraph" w:customStyle="1" w:styleId="xl75">
    <w:name w:val="xl75"/>
    <w:basedOn w:val="Normal"/>
    <w:rsid w:val="00ED722C"/>
    <w:pPr>
      <w:pBdr>
        <w:top w:val="single" w:sz="4" w:space="0" w:color="000000"/>
        <w:left w:val="single" w:sz="4" w:space="0" w:color="000000"/>
      </w:pBdr>
      <w:suppressAutoHyphens/>
      <w:spacing w:before="100" w:after="100"/>
      <w:textAlignment w:val="center"/>
    </w:pPr>
    <w:rPr>
      <w:rFonts w:ascii="Arial" w:eastAsia="Arial Unicode MS" w:hAnsi="Arial" w:cs="Arial"/>
      <w:sz w:val="14"/>
      <w:szCs w:val="14"/>
      <w:lang w:val="es-ES" w:eastAsia="ar-SA"/>
    </w:rPr>
  </w:style>
  <w:style w:type="paragraph" w:customStyle="1" w:styleId="xl76">
    <w:name w:val="xl76"/>
    <w:basedOn w:val="Normal"/>
    <w:rsid w:val="00ED722C"/>
    <w:pPr>
      <w:pBdr>
        <w:top w:val="single" w:sz="4" w:space="0" w:color="000000"/>
        <w:right w:val="single" w:sz="4" w:space="0" w:color="000000"/>
      </w:pBdr>
      <w:suppressAutoHyphens/>
      <w:spacing w:before="100" w:after="100"/>
      <w:textAlignment w:val="center"/>
    </w:pPr>
    <w:rPr>
      <w:rFonts w:ascii="Arial" w:eastAsia="Arial Unicode MS" w:hAnsi="Arial" w:cs="Arial"/>
      <w:sz w:val="14"/>
      <w:szCs w:val="14"/>
      <w:lang w:val="es-ES" w:eastAsia="ar-SA"/>
    </w:rPr>
  </w:style>
  <w:style w:type="paragraph" w:customStyle="1" w:styleId="xl77">
    <w:name w:val="xl77"/>
    <w:basedOn w:val="Normal"/>
    <w:rsid w:val="00ED722C"/>
    <w:pPr>
      <w:pBdr>
        <w:left w:val="single" w:sz="4" w:space="0" w:color="000000"/>
        <w:bottom w:val="single" w:sz="4" w:space="0" w:color="000000"/>
      </w:pBdr>
      <w:suppressAutoHyphens/>
      <w:spacing w:before="100" w:after="100"/>
      <w:textAlignment w:val="center"/>
    </w:pPr>
    <w:rPr>
      <w:rFonts w:ascii="Arial" w:eastAsia="Arial Unicode MS" w:hAnsi="Arial" w:cs="Arial"/>
      <w:sz w:val="14"/>
      <w:szCs w:val="14"/>
      <w:lang w:val="es-ES" w:eastAsia="ar-SA"/>
    </w:rPr>
  </w:style>
  <w:style w:type="paragraph" w:customStyle="1" w:styleId="xl78">
    <w:name w:val="xl78"/>
    <w:basedOn w:val="Normal"/>
    <w:rsid w:val="00ED722C"/>
    <w:pPr>
      <w:pBdr>
        <w:bottom w:val="single" w:sz="4" w:space="0" w:color="000000"/>
        <w:right w:val="single" w:sz="4" w:space="0" w:color="000000"/>
      </w:pBdr>
      <w:suppressAutoHyphens/>
      <w:spacing w:before="100" w:after="100"/>
      <w:textAlignment w:val="center"/>
    </w:pPr>
    <w:rPr>
      <w:rFonts w:ascii="Arial" w:eastAsia="Arial Unicode MS" w:hAnsi="Arial" w:cs="Arial"/>
      <w:sz w:val="14"/>
      <w:szCs w:val="14"/>
      <w:lang w:val="es-ES" w:eastAsia="ar-SA"/>
    </w:rPr>
  </w:style>
  <w:style w:type="paragraph" w:customStyle="1" w:styleId="xl79">
    <w:name w:val="xl79"/>
    <w:basedOn w:val="Normal"/>
    <w:rsid w:val="00ED722C"/>
    <w:pPr>
      <w:suppressAutoHyphens/>
      <w:spacing w:before="100" w:after="100"/>
      <w:textAlignment w:val="center"/>
    </w:pPr>
    <w:rPr>
      <w:rFonts w:ascii="Arial" w:eastAsia="Arial Unicode MS" w:hAnsi="Arial" w:cs="Arial"/>
      <w:sz w:val="14"/>
      <w:szCs w:val="14"/>
      <w:lang w:val="es-ES" w:eastAsia="ar-SA"/>
    </w:rPr>
  </w:style>
  <w:style w:type="paragraph" w:customStyle="1" w:styleId="xl80">
    <w:name w:val="xl80"/>
    <w:basedOn w:val="Normal"/>
    <w:rsid w:val="00ED722C"/>
    <w:pPr>
      <w:pBdr>
        <w:right w:val="single" w:sz="4" w:space="0" w:color="000000"/>
      </w:pBdr>
      <w:suppressAutoHyphens/>
      <w:spacing w:before="100" w:after="100"/>
      <w:textAlignment w:val="center"/>
    </w:pPr>
    <w:rPr>
      <w:rFonts w:ascii="Arial" w:eastAsia="Arial Unicode MS" w:hAnsi="Arial" w:cs="Arial"/>
      <w:sz w:val="14"/>
      <w:szCs w:val="14"/>
      <w:lang w:val="es-ES" w:eastAsia="ar-SA"/>
    </w:rPr>
  </w:style>
  <w:style w:type="paragraph" w:customStyle="1" w:styleId="xl81">
    <w:name w:val="xl81"/>
    <w:basedOn w:val="Normal"/>
    <w:rsid w:val="00ED722C"/>
    <w:pPr>
      <w:pBdr>
        <w:left w:val="single" w:sz="4" w:space="0" w:color="000000"/>
        <w:bottom w:val="single" w:sz="4" w:space="0" w:color="000000"/>
      </w:pBdr>
      <w:suppressAutoHyphens/>
      <w:spacing w:before="100" w:after="100"/>
      <w:jc w:val="both"/>
      <w:textAlignment w:val="center"/>
    </w:pPr>
    <w:rPr>
      <w:rFonts w:ascii="Arial" w:eastAsia="Arial Unicode MS" w:hAnsi="Arial" w:cs="Arial"/>
      <w:sz w:val="14"/>
      <w:szCs w:val="14"/>
      <w:lang w:val="es-ES" w:eastAsia="ar-SA"/>
    </w:rPr>
  </w:style>
  <w:style w:type="paragraph" w:customStyle="1" w:styleId="xl82">
    <w:name w:val="xl82"/>
    <w:basedOn w:val="Normal"/>
    <w:rsid w:val="00ED722C"/>
    <w:pPr>
      <w:suppressAutoHyphens/>
      <w:spacing w:before="100" w:after="100"/>
      <w:jc w:val="center"/>
    </w:pPr>
    <w:rPr>
      <w:rFonts w:ascii="Arial" w:eastAsia="Arial Unicode MS" w:hAnsi="Arial" w:cs="Arial"/>
      <w:b/>
      <w:bCs/>
      <w:sz w:val="22"/>
      <w:szCs w:val="22"/>
      <w:lang w:val="es-ES" w:eastAsia="ar-SA"/>
    </w:rPr>
  </w:style>
  <w:style w:type="paragraph" w:customStyle="1" w:styleId="xl83">
    <w:name w:val="xl83"/>
    <w:basedOn w:val="Normal"/>
    <w:rsid w:val="00ED722C"/>
    <w:pPr>
      <w:pBdr>
        <w:bottom w:val="single" w:sz="4" w:space="0" w:color="000000"/>
      </w:pBdr>
      <w:suppressAutoHyphens/>
      <w:spacing w:before="100" w:after="100"/>
      <w:jc w:val="center"/>
    </w:pPr>
    <w:rPr>
      <w:rFonts w:ascii="Arial" w:eastAsia="Arial Unicode MS" w:hAnsi="Arial" w:cs="Arial"/>
      <w:b/>
      <w:bCs/>
      <w:sz w:val="22"/>
      <w:szCs w:val="22"/>
      <w:lang w:val="es-ES" w:eastAsia="ar-SA"/>
    </w:rPr>
  </w:style>
  <w:style w:type="paragraph" w:customStyle="1" w:styleId="xl84">
    <w:name w:val="xl84"/>
    <w:basedOn w:val="Normal"/>
    <w:rsid w:val="00ED722C"/>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Arial Unicode MS" w:hAnsi="Arial" w:cs="Arial"/>
      <w:b/>
      <w:bCs/>
      <w:sz w:val="16"/>
      <w:szCs w:val="16"/>
      <w:lang w:val="es-ES" w:eastAsia="ar-SA"/>
    </w:rPr>
  </w:style>
  <w:style w:type="paragraph" w:customStyle="1" w:styleId="xl85">
    <w:name w:val="xl85"/>
    <w:basedOn w:val="Normal"/>
    <w:rsid w:val="00ED722C"/>
    <w:pPr>
      <w:pBdr>
        <w:top w:val="single" w:sz="4" w:space="0" w:color="000000"/>
        <w:bottom w:val="single" w:sz="4" w:space="0" w:color="000000"/>
      </w:pBdr>
      <w:shd w:val="clear" w:color="auto" w:fill="FFFF00"/>
      <w:suppressAutoHyphens/>
      <w:spacing w:before="100" w:after="100"/>
      <w:jc w:val="center"/>
      <w:textAlignment w:val="center"/>
    </w:pPr>
    <w:rPr>
      <w:rFonts w:ascii="Arial" w:eastAsia="Arial Unicode MS" w:hAnsi="Arial" w:cs="Arial"/>
      <w:b/>
      <w:bCs/>
      <w:sz w:val="16"/>
      <w:szCs w:val="16"/>
      <w:lang w:val="es-ES" w:eastAsia="ar-SA"/>
    </w:rPr>
  </w:style>
  <w:style w:type="paragraph" w:customStyle="1" w:styleId="xl86">
    <w:name w:val="xl86"/>
    <w:basedOn w:val="Normal"/>
    <w:rsid w:val="00ED722C"/>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Arial Unicode MS" w:hAnsi="Arial" w:cs="Arial"/>
      <w:b/>
      <w:bCs/>
      <w:sz w:val="16"/>
      <w:szCs w:val="16"/>
      <w:lang w:val="es-ES" w:eastAsia="ar-SA"/>
    </w:rPr>
  </w:style>
  <w:style w:type="paragraph" w:customStyle="1" w:styleId="xl87">
    <w:name w:val="xl87"/>
    <w:basedOn w:val="Normal"/>
    <w:rsid w:val="00ED722C"/>
    <w:pPr>
      <w:pBdr>
        <w:left w:val="single" w:sz="4" w:space="0" w:color="000000"/>
        <w:bottom w:val="single" w:sz="4" w:space="0" w:color="000000"/>
      </w:pBdr>
      <w:shd w:val="clear" w:color="auto" w:fill="FFFF00"/>
      <w:suppressAutoHyphens/>
      <w:spacing w:before="100" w:after="100"/>
      <w:jc w:val="center"/>
      <w:textAlignment w:val="center"/>
    </w:pPr>
    <w:rPr>
      <w:rFonts w:ascii="Arial" w:eastAsia="Arial Unicode MS" w:hAnsi="Arial" w:cs="Arial"/>
      <w:b/>
      <w:bCs/>
      <w:sz w:val="14"/>
      <w:szCs w:val="14"/>
      <w:lang w:val="es-ES" w:eastAsia="ar-SA"/>
    </w:rPr>
  </w:style>
  <w:style w:type="paragraph" w:customStyle="1" w:styleId="xl88">
    <w:name w:val="xl88"/>
    <w:basedOn w:val="Normal"/>
    <w:rsid w:val="00ED722C"/>
    <w:pPr>
      <w:pBdr>
        <w:bottom w:val="single" w:sz="4" w:space="0" w:color="000000"/>
      </w:pBdr>
      <w:shd w:val="clear" w:color="auto" w:fill="FFFF00"/>
      <w:suppressAutoHyphens/>
      <w:spacing w:before="100" w:after="100"/>
      <w:jc w:val="center"/>
      <w:textAlignment w:val="center"/>
    </w:pPr>
    <w:rPr>
      <w:rFonts w:ascii="Arial" w:eastAsia="Arial Unicode MS" w:hAnsi="Arial" w:cs="Arial"/>
      <w:b/>
      <w:bCs/>
      <w:sz w:val="14"/>
      <w:szCs w:val="14"/>
      <w:lang w:val="es-ES" w:eastAsia="ar-SA"/>
    </w:rPr>
  </w:style>
  <w:style w:type="paragraph" w:customStyle="1" w:styleId="xl89">
    <w:name w:val="xl89"/>
    <w:basedOn w:val="Normal"/>
    <w:rsid w:val="00ED722C"/>
    <w:pPr>
      <w:pBdr>
        <w:bottom w:val="single" w:sz="4" w:space="0" w:color="000000"/>
        <w:right w:val="single" w:sz="4" w:space="0" w:color="000000"/>
      </w:pBdr>
      <w:shd w:val="clear" w:color="auto" w:fill="FFFF00"/>
      <w:suppressAutoHyphens/>
      <w:spacing w:before="100" w:after="100"/>
      <w:jc w:val="center"/>
      <w:textAlignment w:val="center"/>
    </w:pPr>
    <w:rPr>
      <w:rFonts w:ascii="Arial" w:eastAsia="Arial Unicode MS" w:hAnsi="Arial" w:cs="Arial"/>
      <w:b/>
      <w:bCs/>
      <w:sz w:val="14"/>
      <w:szCs w:val="14"/>
      <w:lang w:val="es-ES" w:eastAsia="ar-SA"/>
    </w:rPr>
  </w:style>
  <w:style w:type="paragraph" w:customStyle="1" w:styleId="CABEZA">
    <w:name w:val="CABEZA"/>
    <w:basedOn w:val="Ttulo1"/>
    <w:rsid w:val="00ED722C"/>
    <w:pPr>
      <w:keepNext w:val="0"/>
      <w:suppressAutoHyphens/>
      <w:overflowPunct/>
      <w:autoSpaceDN/>
      <w:adjustRightInd/>
      <w:spacing w:before="0" w:after="0" w:line="216" w:lineRule="atLeast"/>
      <w:jc w:val="center"/>
      <w:textAlignment w:val="auto"/>
    </w:pPr>
    <w:rPr>
      <w:rFonts w:ascii="CG Palacio (WN)" w:hAnsi="CG Palacio (WN)"/>
      <w:bCs/>
      <w:kern w:val="32"/>
      <w:lang w:eastAsia="ar-SA"/>
    </w:rPr>
  </w:style>
  <w:style w:type="paragraph" w:customStyle="1" w:styleId="texto0">
    <w:name w:val="texto"/>
    <w:basedOn w:val="Normal"/>
    <w:rsid w:val="00ED722C"/>
    <w:pPr>
      <w:suppressAutoHyphens/>
      <w:spacing w:after="101" w:line="216" w:lineRule="atLeast"/>
      <w:ind w:firstLine="288"/>
      <w:jc w:val="both"/>
    </w:pPr>
    <w:rPr>
      <w:rFonts w:ascii="Arial" w:hAnsi="Arial"/>
      <w:sz w:val="18"/>
      <w:szCs w:val="20"/>
      <w:lang w:val="es-ES_tradnl" w:eastAsia="ar-SA"/>
    </w:rPr>
  </w:style>
  <w:style w:type="paragraph" w:customStyle="1" w:styleId="ANOTACION">
    <w:name w:val="ANOTACION"/>
    <w:basedOn w:val="Normal"/>
    <w:rsid w:val="00ED722C"/>
    <w:pPr>
      <w:suppressAutoHyphens/>
      <w:autoSpaceDE w:val="0"/>
      <w:spacing w:after="101" w:line="216" w:lineRule="atLeast"/>
      <w:jc w:val="center"/>
    </w:pPr>
    <w:rPr>
      <w:rFonts w:ascii="Arial" w:hAnsi="Arial"/>
      <w:b/>
      <w:sz w:val="18"/>
      <w:szCs w:val="20"/>
      <w:lang w:val="es-ES_tradnl" w:eastAsia="ar-SA"/>
    </w:rPr>
  </w:style>
  <w:style w:type="paragraph" w:customStyle="1" w:styleId="Car">
    <w:name w:val="Car"/>
    <w:basedOn w:val="Normal"/>
    <w:rsid w:val="00ED722C"/>
    <w:pPr>
      <w:suppressAutoHyphens/>
      <w:spacing w:before="60" w:after="160" w:line="240" w:lineRule="exact"/>
    </w:pPr>
    <w:rPr>
      <w:rFonts w:ascii="Verdana" w:hAnsi="Verdana"/>
      <w:color w:val="FF00FF"/>
      <w:sz w:val="20"/>
      <w:szCs w:val="20"/>
      <w:lang w:val="en-US" w:eastAsia="ar-SA"/>
    </w:rPr>
  </w:style>
  <w:style w:type="paragraph" w:customStyle="1" w:styleId="CarCarCarCar">
    <w:name w:val="Car Car Car Car"/>
    <w:basedOn w:val="Normal"/>
    <w:rsid w:val="00ED722C"/>
    <w:pPr>
      <w:suppressAutoHyphens/>
      <w:spacing w:before="60" w:after="160" w:line="240" w:lineRule="exact"/>
    </w:pPr>
    <w:rPr>
      <w:rFonts w:ascii="Verdana" w:hAnsi="Verdana"/>
      <w:color w:val="FF00FF"/>
      <w:sz w:val="20"/>
      <w:szCs w:val="20"/>
      <w:lang w:val="en-US" w:eastAsia="ar-SA"/>
    </w:rPr>
  </w:style>
  <w:style w:type="paragraph" w:customStyle="1" w:styleId="CarCarCarCarCarCar">
    <w:name w:val="Car Car Car Car Car Car"/>
    <w:basedOn w:val="Normal"/>
    <w:rsid w:val="00ED722C"/>
    <w:pPr>
      <w:suppressAutoHyphens/>
      <w:spacing w:before="60" w:after="160" w:line="240" w:lineRule="exact"/>
    </w:pPr>
    <w:rPr>
      <w:rFonts w:ascii="Verdana" w:hAnsi="Verdana"/>
      <w:color w:val="FF00FF"/>
      <w:sz w:val="20"/>
      <w:szCs w:val="20"/>
      <w:lang w:val="en-US" w:eastAsia="ar-SA"/>
    </w:rPr>
  </w:style>
  <w:style w:type="paragraph" w:customStyle="1" w:styleId="CharCharCarCarCharCharCarCarCharCharCarCarCharChar">
    <w:name w:val="Char Char Car Car Char Char Car Car Char Char Car Car Char Char"/>
    <w:basedOn w:val="Normal"/>
    <w:rsid w:val="00ED722C"/>
    <w:pPr>
      <w:suppressAutoHyphens/>
      <w:spacing w:before="60" w:after="160" w:line="240" w:lineRule="exact"/>
    </w:pPr>
    <w:rPr>
      <w:rFonts w:ascii="Verdana" w:hAnsi="Verdana"/>
      <w:color w:val="FF00FF"/>
      <w:sz w:val="20"/>
      <w:szCs w:val="20"/>
      <w:lang w:val="en-US" w:eastAsia="ar-SA"/>
    </w:rPr>
  </w:style>
  <w:style w:type="paragraph" w:customStyle="1" w:styleId="Textocomentario1">
    <w:name w:val="Texto comentario1"/>
    <w:basedOn w:val="Normal"/>
    <w:rsid w:val="00ED722C"/>
    <w:pPr>
      <w:suppressAutoHyphens/>
    </w:pPr>
    <w:rPr>
      <w:sz w:val="20"/>
      <w:szCs w:val="20"/>
      <w:lang w:val="es-ES" w:eastAsia="ar-SA"/>
    </w:rPr>
  </w:style>
  <w:style w:type="paragraph" w:customStyle="1" w:styleId="CarCarCarCarCarCarCar">
    <w:name w:val="Car Car Car Car Car Car Car"/>
    <w:basedOn w:val="Normal"/>
    <w:rsid w:val="00ED722C"/>
    <w:pPr>
      <w:suppressAutoHyphens/>
      <w:spacing w:before="60" w:after="160" w:line="240" w:lineRule="exact"/>
    </w:pPr>
    <w:rPr>
      <w:rFonts w:ascii="Verdana" w:hAnsi="Verdana"/>
      <w:color w:val="FF00FF"/>
      <w:sz w:val="20"/>
      <w:szCs w:val="20"/>
      <w:lang w:val="en-US" w:eastAsia="ar-SA"/>
    </w:rPr>
  </w:style>
  <w:style w:type="paragraph" w:customStyle="1" w:styleId="CarCarCarCarCarCar1CarCarCarCarCarCarCarCarCarCarCarCarCar">
    <w:name w:val="Car Car Car Car Car Car1 Car Car Car Car Car Car Car Car Car Car Car Car Car"/>
    <w:basedOn w:val="Normal"/>
    <w:rsid w:val="00ED722C"/>
    <w:pPr>
      <w:suppressAutoHyphens/>
      <w:spacing w:before="60" w:after="160" w:line="240" w:lineRule="exact"/>
    </w:pPr>
    <w:rPr>
      <w:rFonts w:ascii="Verdana" w:hAnsi="Verdana"/>
      <w:color w:val="FF00FF"/>
      <w:sz w:val="20"/>
      <w:szCs w:val="20"/>
      <w:lang w:val="en-US" w:eastAsia="ar-SA"/>
    </w:rPr>
  </w:style>
  <w:style w:type="paragraph" w:customStyle="1" w:styleId="Textosinformato1">
    <w:name w:val="Texto sin formato1"/>
    <w:basedOn w:val="Normal"/>
    <w:rsid w:val="00ED722C"/>
    <w:pPr>
      <w:suppressAutoHyphens/>
    </w:pPr>
    <w:rPr>
      <w:rFonts w:ascii="Courier New" w:hAnsi="Courier New" w:cs="Courier New"/>
      <w:sz w:val="20"/>
      <w:szCs w:val="20"/>
      <w:lang w:val="es-ES" w:eastAsia="ar-SA"/>
    </w:rPr>
  </w:style>
  <w:style w:type="paragraph" w:customStyle="1" w:styleId="Contenidodelmarco">
    <w:name w:val="Contenido del marco"/>
    <w:basedOn w:val="Textoindependiente"/>
    <w:rsid w:val="00ED722C"/>
    <w:pPr>
      <w:suppressAutoHyphens/>
      <w:spacing w:after="120"/>
      <w:jc w:val="left"/>
    </w:pPr>
    <w:rPr>
      <w:rFonts w:ascii="Times New Roman" w:hAnsi="Times New Roman" w:cs="Times New Roman"/>
      <w:szCs w:val="20"/>
      <w:lang w:eastAsia="ar-SA"/>
    </w:rPr>
  </w:style>
  <w:style w:type="paragraph" w:customStyle="1" w:styleId="Textocomentario2">
    <w:name w:val="Texto comentario2"/>
    <w:basedOn w:val="Normal"/>
    <w:rsid w:val="00ED722C"/>
    <w:rPr>
      <w:rFonts w:ascii="Arial" w:hAnsi="Arial" w:cs="Arial"/>
      <w:sz w:val="20"/>
      <w:szCs w:val="20"/>
      <w:lang w:eastAsia="ar-SA"/>
    </w:rPr>
  </w:style>
  <w:style w:type="paragraph" w:customStyle="1" w:styleId="Sangra3detindependiente2">
    <w:name w:val="Sangría 3 de t. independiente2"/>
    <w:basedOn w:val="Normal"/>
    <w:rsid w:val="00ED722C"/>
    <w:pPr>
      <w:suppressAutoHyphens/>
      <w:spacing w:after="120"/>
      <w:ind w:left="283"/>
    </w:pPr>
    <w:rPr>
      <w:sz w:val="16"/>
      <w:szCs w:val="16"/>
      <w:lang w:val="es-ES" w:eastAsia="ar-SA"/>
    </w:rPr>
  </w:style>
  <w:style w:type="paragraph" w:customStyle="1" w:styleId="Lista22">
    <w:name w:val="Lista 22"/>
    <w:basedOn w:val="Normal"/>
    <w:rsid w:val="00ED722C"/>
    <w:pPr>
      <w:suppressAutoHyphens/>
      <w:ind w:left="566" w:hanging="283"/>
    </w:pPr>
    <w:rPr>
      <w:szCs w:val="20"/>
      <w:lang w:val="es-ES" w:eastAsia="ar-SA"/>
    </w:rPr>
  </w:style>
  <w:style w:type="paragraph" w:customStyle="1" w:styleId="Textoindependiente22">
    <w:name w:val="Texto independiente 22"/>
    <w:basedOn w:val="Normal"/>
    <w:rsid w:val="00ED722C"/>
    <w:pPr>
      <w:suppressAutoHyphens/>
      <w:spacing w:after="120" w:line="480" w:lineRule="auto"/>
    </w:pPr>
    <w:rPr>
      <w:szCs w:val="20"/>
      <w:lang w:val="es-ES" w:eastAsia="ar-SA"/>
    </w:rPr>
  </w:style>
  <w:style w:type="paragraph" w:customStyle="1" w:styleId="Textocomentario4">
    <w:name w:val="Texto comentario4"/>
    <w:basedOn w:val="Normal"/>
    <w:rsid w:val="00ED722C"/>
    <w:rPr>
      <w:rFonts w:ascii="Arial" w:hAnsi="Arial" w:cs="Arial"/>
      <w:sz w:val="20"/>
      <w:szCs w:val="20"/>
      <w:lang w:eastAsia="ar-SA"/>
    </w:rPr>
  </w:style>
  <w:style w:type="paragraph" w:customStyle="1" w:styleId="Sangra2detindependiente3">
    <w:name w:val="Sangría 2 de t. independiente3"/>
    <w:basedOn w:val="Normal"/>
    <w:rsid w:val="00ED722C"/>
    <w:pPr>
      <w:spacing w:after="120" w:line="480" w:lineRule="auto"/>
      <w:ind w:left="283"/>
    </w:pPr>
    <w:rPr>
      <w:rFonts w:ascii="Arial" w:hAnsi="Arial" w:cs="Arial"/>
      <w:sz w:val="20"/>
      <w:lang w:eastAsia="ar-SA"/>
    </w:rPr>
  </w:style>
  <w:style w:type="paragraph" w:customStyle="1" w:styleId="Prrafodelista2">
    <w:name w:val="Párrafo de lista2"/>
    <w:basedOn w:val="Normal"/>
    <w:rsid w:val="00ED722C"/>
    <w:pPr>
      <w:ind w:left="708"/>
    </w:pPr>
    <w:rPr>
      <w:rFonts w:ascii="Arial" w:hAnsi="Arial" w:cs="Arial"/>
      <w:sz w:val="20"/>
      <w:lang w:eastAsia="ar-SA"/>
    </w:rPr>
  </w:style>
  <w:style w:type="paragraph" w:customStyle="1" w:styleId="Epgrafe1">
    <w:name w:val="Epígrafe1"/>
    <w:basedOn w:val="Normal"/>
    <w:next w:val="Normal"/>
    <w:rsid w:val="00ED722C"/>
    <w:pPr>
      <w:ind w:left="561" w:hanging="561"/>
      <w:jc w:val="both"/>
    </w:pPr>
    <w:rPr>
      <w:rFonts w:ascii="Arial" w:hAnsi="Arial" w:cs="Arial"/>
      <w:b/>
      <w:bCs/>
      <w:sz w:val="28"/>
      <w:lang w:eastAsia="ar-SA"/>
    </w:rPr>
  </w:style>
  <w:style w:type="paragraph" w:customStyle="1" w:styleId="Sangra2detindependiente2">
    <w:name w:val="Sangría 2 de t. independiente2"/>
    <w:basedOn w:val="Normal"/>
    <w:rsid w:val="00ED722C"/>
    <w:pPr>
      <w:spacing w:after="120" w:line="480" w:lineRule="auto"/>
      <w:ind w:left="283"/>
    </w:pPr>
    <w:rPr>
      <w:rFonts w:ascii="Arial" w:hAnsi="Arial" w:cs="Arial"/>
      <w:kern w:val="1"/>
      <w:sz w:val="20"/>
      <w:lang w:eastAsia="ar-SA"/>
    </w:rPr>
  </w:style>
  <w:style w:type="paragraph" w:customStyle="1" w:styleId="Textocomentario3">
    <w:name w:val="Texto comentario3"/>
    <w:basedOn w:val="Normal"/>
    <w:rsid w:val="00ED722C"/>
    <w:rPr>
      <w:rFonts w:ascii="Arial" w:hAnsi="Arial" w:cs="Arial"/>
      <w:sz w:val="20"/>
      <w:szCs w:val="20"/>
      <w:lang w:eastAsia="ar-SA"/>
    </w:rPr>
  </w:style>
  <w:style w:type="paragraph" w:customStyle="1" w:styleId="Style1">
    <w:name w:val="Style 1"/>
    <w:rsid w:val="00ED722C"/>
    <w:pPr>
      <w:widowControl w:val="0"/>
      <w:suppressAutoHyphens/>
      <w:autoSpaceDE w:val="0"/>
      <w:spacing w:after="0" w:line="240" w:lineRule="auto"/>
    </w:pPr>
    <w:rPr>
      <w:rFonts w:ascii="Times New Roman" w:eastAsia="Times New Roman" w:hAnsi="Times New Roman" w:cs="Times New Roman"/>
      <w:sz w:val="20"/>
      <w:szCs w:val="20"/>
      <w:lang w:val="en-US" w:eastAsia="ar-SA"/>
    </w:rPr>
  </w:style>
  <w:style w:type="paragraph" w:customStyle="1" w:styleId="Style2">
    <w:name w:val="Style 2"/>
    <w:rsid w:val="00ED722C"/>
    <w:pPr>
      <w:widowControl w:val="0"/>
      <w:suppressAutoHyphens/>
      <w:autoSpaceDE w:val="0"/>
      <w:spacing w:after="0" w:line="240" w:lineRule="auto"/>
      <w:jc w:val="right"/>
    </w:pPr>
    <w:rPr>
      <w:rFonts w:ascii="Garamond" w:eastAsia="Times New Roman" w:hAnsi="Garamond" w:cs="Garamond"/>
      <w:sz w:val="14"/>
      <w:szCs w:val="14"/>
      <w:lang w:val="en-US" w:eastAsia="ar-SA"/>
    </w:rPr>
  </w:style>
  <w:style w:type="paragraph" w:customStyle="1" w:styleId="Style3">
    <w:name w:val="Style 3"/>
    <w:rsid w:val="00ED722C"/>
    <w:pPr>
      <w:widowControl w:val="0"/>
      <w:suppressAutoHyphens/>
      <w:autoSpaceDE w:val="0"/>
      <w:spacing w:after="0" w:line="240" w:lineRule="auto"/>
    </w:pPr>
    <w:rPr>
      <w:rFonts w:ascii="Garamond" w:eastAsia="Times New Roman" w:hAnsi="Garamond" w:cs="Garamond"/>
      <w:sz w:val="14"/>
      <w:szCs w:val="14"/>
      <w:lang w:val="en-US" w:eastAsia="ar-SA"/>
    </w:rPr>
  </w:style>
  <w:style w:type="paragraph" w:customStyle="1" w:styleId="Style4">
    <w:name w:val="Style 4"/>
    <w:rsid w:val="00ED722C"/>
    <w:pPr>
      <w:widowControl w:val="0"/>
      <w:suppressAutoHyphens/>
      <w:autoSpaceDE w:val="0"/>
      <w:spacing w:after="0" w:line="240" w:lineRule="auto"/>
      <w:jc w:val="right"/>
    </w:pPr>
    <w:rPr>
      <w:rFonts w:ascii="Times New Roman" w:eastAsia="Times New Roman" w:hAnsi="Times New Roman" w:cs="Times New Roman"/>
      <w:sz w:val="14"/>
      <w:szCs w:val="14"/>
      <w:lang w:val="en-US" w:eastAsia="ar-SA"/>
    </w:rPr>
  </w:style>
  <w:style w:type="paragraph" w:customStyle="1" w:styleId="Style5">
    <w:name w:val="Style 5"/>
    <w:rsid w:val="00ED722C"/>
    <w:pPr>
      <w:widowControl w:val="0"/>
      <w:suppressAutoHyphens/>
      <w:autoSpaceDE w:val="0"/>
      <w:spacing w:after="0" w:line="240" w:lineRule="auto"/>
    </w:pPr>
    <w:rPr>
      <w:rFonts w:ascii="Times New Roman" w:eastAsia="Times New Roman" w:hAnsi="Times New Roman" w:cs="Times New Roman"/>
      <w:sz w:val="14"/>
      <w:szCs w:val="14"/>
      <w:lang w:val="en-US" w:eastAsia="ar-SA"/>
    </w:rPr>
  </w:style>
  <w:style w:type="paragraph" w:customStyle="1" w:styleId="Style6">
    <w:name w:val="Style 6"/>
    <w:rsid w:val="00ED722C"/>
    <w:pPr>
      <w:widowControl w:val="0"/>
      <w:suppressAutoHyphens/>
      <w:autoSpaceDE w:val="0"/>
      <w:spacing w:after="0" w:line="240" w:lineRule="auto"/>
      <w:jc w:val="right"/>
    </w:pPr>
    <w:rPr>
      <w:rFonts w:ascii="Arial Narrow" w:eastAsia="Times New Roman" w:hAnsi="Arial Narrow" w:cs="Arial Narrow"/>
      <w:sz w:val="16"/>
      <w:szCs w:val="16"/>
      <w:lang w:val="en-US" w:eastAsia="ar-SA"/>
    </w:rPr>
  </w:style>
  <w:style w:type="paragraph" w:customStyle="1" w:styleId="Style7">
    <w:name w:val="Style 7"/>
    <w:rsid w:val="00ED722C"/>
    <w:pPr>
      <w:widowControl w:val="0"/>
      <w:suppressAutoHyphens/>
      <w:autoSpaceDE w:val="0"/>
      <w:spacing w:after="0" w:line="240" w:lineRule="auto"/>
    </w:pPr>
    <w:rPr>
      <w:rFonts w:ascii="Arial Narrow" w:eastAsia="Times New Roman" w:hAnsi="Arial Narrow" w:cs="Arial Narrow"/>
      <w:sz w:val="16"/>
      <w:szCs w:val="16"/>
      <w:lang w:val="en-US" w:eastAsia="ar-SA"/>
    </w:rPr>
  </w:style>
  <w:style w:type="paragraph" w:customStyle="1" w:styleId="INCISO">
    <w:name w:val="INCISO"/>
    <w:basedOn w:val="Normal"/>
    <w:rsid w:val="00ED722C"/>
    <w:pPr>
      <w:tabs>
        <w:tab w:val="left" w:pos="2304"/>
      </w:tabs>
      <w:spacing w:after="101" w:line="216" w:lineRule="atLeast"/>
      <w:ind w:left="1152" w:hanging="432"/>
      <w:jc w:val="both"/>
    </w:pPr>
    <w:rPr>
      <w:rFonts w:ascii="Arial" w:hAnsi="Arial"/>
      <w:sz w:val="18"/>
      <w:szCs w:val="20"/>
      <w:lang w:val="es-ES_tradnl" w:eastAsia="ar-SA"/>
    </w:rPr>
  </w:style>
  <w:style w:type="paragraph" w:styleId="Sangra3detindependiente">
    <w:name w:val="Body Text Indent 3"/>
    <w:basedOn w:val="Normal"/>
    <w:link w:val="Sangra3detindependienteCar"/>
    <w:rsid w:val="00ED722C"/>
    <w:pPr>
      <w:suppressAutoHyphens/>
      <w:spacing w:after="120"/>
      <w:ind w:left="283"/>
    </w:pPr>
    <w:rPr>
      <w:sz w:val="16"/>
      <w:szCs w:val="20"/>
      <w:lang w:val="es-ES" w:eastAsia="ar-SA"/>
    </w:rPr>
  </w:style>
  <w:style w:type="character" w:customStyle="1" w:styleId="Sangra3detindependienteCar">
    <w:name w:val="Sangría 3 de t. independiente Car"/>
    <w:basedOn w:val="Fuentedeprrafopredeter"/>
    <w:link w:val="Sangra3detindependiente"/>
    <w:rsid w:val="00ED722C"/>
    <w:rPr>
      <w:rFonts w:ascii="Times New Roman" w:eastAsia="Times New Roman" w:hAnsi="Times New Roman" w:cs="Times New Roman"/>
      <w:sz w:val="16"/>
      <w:szCs w:val="20"/>
      <w:lang w:val="es-ES" w:eastAsia="ar-SA"/>
    </w:rPr>
  </w:style>
  <w:style w:type="paragraph" w:styleId="Mapadeldocumento">
    <w:name w:val="Document Map"/>
    <w:basedOn w:val="Normal"/>
    <w:link w:val="MapadeldocumentoCar"/>
    <w:semiHidden/>
    <w:rsid w:val="00ED722C"/>
    <w:pPr>
      <w:shd w:val="clear" w:color="auto" w:fill="000080"/>
      <w:suppressAutoHyphens/>
    </w:pPr>
    <w:rPr>
      <w:sz w:val="2"/>
      <w:szCs w:val="20"/>
      <w:lang w:val="es-ES" w:eastAsia="ar-SA"/>
    </w:rPr>
  </w:style>
  <w:style w:type="character" w:customStyle="1" w:styleId="MapadeldocumentoCar">
    <w:name w:val="Mapa del documento Car"/>
    <w:basedOn w:val="Fuentedeprrafopredeter"/>
    <w:link w:val="Mapadeldocumento"/>
    <w:semiHidden/>
    <w:rsid w:val="00ED722C"/>
    <w:rPr>
      <w:rFonts w:ascii="Times New Roman" w:eastAsia="Times New Roman" w:hAnsi="Times New Roman" w:cs="Times New Roman"/>
      <w:sz w:val="2"/>
      <w:szCs w:val="20"/>
      <w:shd w:val="clear" w:color="auto" w:fill="000080"/>
      <w:lang w:val="es-ES" w:eastAsia="ar-SA"/>
    </w:rPr>
  </w:style>
  <w:style w:type="character" w:customStyle="1" w:styleId="WW8Num1z2">
    <w:name w:val="WW8Num1z2"/>
    <w:rsid w:val="00ED722C"/>
    <w:rPr>
      <w:rFonts w:ascii="Symbol" w:hAnsi="Symbol"/>
    </w:rPr>
  </w:style>
  <w:style w:type="character" w:customStyle="1" w:styleId="WW8Num2z2">
    <w:name w:val="WW8Num2z2"/>
    <w:rsid w:val="00ED722C"/>
    <w:rPr>
      <w:rFonts w:ascii="Symbol" w:hAnsi="Symbol"/>
    </w:rPr>
  </w:style>
  <w:style w:type="character" w:customStyle="1" w:styleId="WW8Num3z2">
    <w:name w:val="WW8Num3z2"/>
    <w:rsid w:val="00ED722C"/>
    <w:rPr>
      <w:rFonts w:ascii="Symbol" w:hAnsi="Symbol"/>
    </w:rPr>
  </w:style>
  <w:style w:type="character" w:customStyle="1" w:styleId="WW8Num9z2">
    <w:name w:val="WW8Num9z2"/>
    <w:rsid w:val="00ED722C"/>
    <w:rPr>
      <w:rFonts w:ascii="Symbol" w:hAnsi="Symbol"/>
    </w:rPr>
  </w:style>
  <w:style w:type="character" w:customStyle="1" w:styleId="WW8Num11z2">
    <w:name w:val="WW8Num11z2"/>
    <w:rsid w:val="00ED722C"/>
    <w:rPr>
      <w:rFonts w:ascii="Symbol" w:hAnsi="Symbol"/>
    </w:rPr>
  </w:style>
  <w:style w:type="character" w:customStyle="1" w:styleId="WW8Num13z2">
    <w:name w:val="WW8Num13z2"/>
    <w:rsid w:val="00ED722C"/>
    <w:rPr>
      <w:rFonts w:ascii="Symbol" w:hAnsi="Symbol"/>
    </w:rPr>
  </w:style>
  <w:style w:type="character" w:customStyle="1" w:styleId="WW8Num14z2">
    <w:name w:val="WW8Num14z2"/>
    <w:rsid w:val="00ED722C"/>
    <w:rPr>
      <w:rFonts w:ascii="Symbol" w:hAnsi="Symbol"/>
    </w:rPr>
  </w:style>
  <w:style w:type="character" w:customStyle="1" w:styleId="WW8Num16z2">
    <w:name w:val="WW8Num16z2"/>
    <w:rsid w:val="00ED722C"/>
    <w:rPr>
      <w:rFonts w:ascii="Symbol" w:hAnsi="Symbol"/>
    </w:rPr>
  </w:style>
  <w:style w:type="character" w:customStyle="1" w:styleId="WW8Num22z2">
    <w:name w:val="WW8Num22z2"/>
    <w:rsid w:val="00ED722C"/>
    <w:rPr>
      <w:rFonts w:ascii="Symbol" w:hAnsi="Symbol"/>
    </w:rPr>
  </w:style>
  <w:style w:type="character" w:customStyle="1" w:styleId="WW8Num23z2">
    <w:name w:val="WW8Num23z2"/>
    <w:rsid w:val="00ED722C"/>
    <w:rPr>
      <w:rFonts w:ascii="Symbol" w:hAnsi="Symbol"/>
    </w:rPr>
  </w:style>
  <w:style w:type="character" w:customStyle="1" w:styleId="WW8Num25z2">
    <w:name w:val="WW8Num25z2"/>
    <w:rsid w:val="00ED722C"/>
    <w:rPr>
      <w:rFonts w:ascii="Wingdings" w:hAnsi="Wingdings"/>
    </w:rPr>
  </w:style>
  <w:style w:type="character" w:customStyle="1" w:styleId="WW8Num27z2">
    <w:name w:val="WW8Num27z2"/>
    <w:rsid w:val="00ED722C"/>
    <w:rPr>
      <w:rFonts w:ascii="Symbol" w:hAnsi="Symbol"/>
    </w:rPr>
  </w:style>
  <w:style w:type="character" w:customStyle="1" w:styleId="WW8Num28z2">
    <w:name w:val="WW8Num28z2"/>
    <w:rsid w:val="00ED722C"/>
    <w:rPr>
      <w:rFonts w:ascii="Symbol" w:hAnsi="Symbol"/>
    </w:rPr>
  </w:style>
  <w:style w:type="character" w:customStyle="1" w:styleId="WW8Num29z2">
    <w:name w:val="WW8Num29z2"/>
    <w:rsid w:val="00ED722C"/>
    <w:rPr>
      <w:rFonts w:ascii="Symbol" w:hAnsi="Symbol"/>
    </w:rPr>
  </w:style>
  <w:style w:type="character" w:customStyle="1" w:styleId="WW8Num30z2">
    <w:name w:val="WW8Num30z2"/>
    <w:rsid w:val="00ED722C"/>
    <w:rPr>
      <w:rFonts w:ascii="Symbol" w:hAnsi="Symbol"/>
    </w:rPr>
  </w:style>
  <w:style w:type="character" w:customStyle="1" w:styleId="WW8Num31z2">
    <w:name w:val="WW8Num31z2"/>
    <w:rsid w:val="00ED722C"/>
    <w:rPr>
      <w:rFonts w:ascii="Symbol" w:hAnsi="Symbol"/>
    </w:rPr>
  </w:style>
  <w:style w:type="character" w:customStyle="1" w:styleId="WW8Num32z2">
    <w:name w:val="WW8Num32z2"/>
    <w:rsid w:val="00ED722C"/>
    <w:rPr>
      <w:rFonts w:ascii="Symbol" w:hAnsi="Symbol"/>
    </w:rPr>
  </w:style>
  <w:style w:type="character" w:customStyle="1" w:styleId="WW8Num33z2">
    <w:name w:val="WW8Num33z2"/>
    <w:rsid w:val="00ED722C"/>
    <w:rPr>
      <w:rFonts w:ascii="Symbol" w:hAnsi="Symbol"/>
    </w:rPr>
  </w:style>
  <w:style w:type="character" w:customStyle="1" w:styleId="WW8Num34z2">
    <w:name w:val="WW8Num34z2"/>
    <w:rsid w:val="00ED722C"/>
    <w:rPr>
      <w:rFonts w:ascii="Symbol" w:hAnsi="Symbol"/>
    </w:rPr>
  </w:style>
  <w:style w:type="character" w:customStyle="1" w:styleId="WW8Num35z2">
    <w:name w:val="WW8Num35z2"/>
    <w:rsid w:val="00ED722C"/>
    <w:rPr>
      <w:rFonts w:ascii="Symbol" w:hAnsi="Symbol"/>
    </w:rPr>
  </w:style>
  <w:style w:type="character" w:customStyle="1" w:styleId="WW8Num36z2">
    <w:name w:val="WW8Num36z2"/>
    <w:rsid w:val="00ED722C"/>
    <w:rPr>
      <w:rFonts w:ascii="Symbol" w:hAnsi="Symbol"/>
    </w:rPr>
  </w:style>
  <w:style w:type="character" w:customStyle="1" w:styleId="WW8Num37z2">
    <w:name w:val="WW8Num37z2"/>
    <w:rsid w:val="00ED722C"/>
    <w:rPr>
      <w:rFonts w:ascii="Symbol" w:hAnsi="Symbol"/>
    </w:rPr>
  </w:style>
  <w:style w:type="character" w:customStyle="1" w:styleId="WW-Absatz-Standardschriftart">
    <w:name w:val="WW-Absatz-Standardschriftart"/>
    <w:rsid w:val="00ED722C"/>
  </w:style>
  <w:style w:type="character" w:customStyle="1" w:styleId="Fuentedeprrafopredeter5">
    <w:name w:val="Fuente de párrafo predeter.5"/>
    <w:rsid w:val="00ED722C"/>
  </w:style>
  <w:style w:type="character" w:customStyle="1" w:styleId="WW-Absatz-Standardschriftart1">
    <w:name w:val="WW-Absatz-Standardschriftart1"/>
    <w:rsid w:val="00ED722C"/>
  </w:style>
  <w:style w:type="character" w:customStyle="1" w:styleId="WW-Absatz-Standardschriftart11">
    <w:name w:val="WW-Absatz-Standardschriftart11"/>
    <w:rsid w:val="00ED722C"/>
  </w:style>
  <w:style w:type="character" w:customStyle="1" w:styleId="Fuentedeprrafopredeter4">
    <w:name w:val="Fuente de párrafo predeter.4"/>
    <w:rsid w:val="00ED722C"/>
  </w:style>
  <w:style w:type="character" w:customStyle="1" w:styleId="WW-Absatz-Standardschriftart111">
    <w:name w:val="WW-Absatz-Standardschriftart111"/>
    <w:rsid w:val="00ED722C"/>
  </w:style>
  <w:style w:type="character" w:customStyle="1" w:styleId="WW-Absatz-Standardschriftart1111">
    <w:name w:val="WW-Absatz-Standardschriftart1111"/>
    <w:rsid w:val="00ED722C"/>
  </w:style>
  <w:style w:type="character" w:customStyle="1" w:styleId="WW-Absatz-Standardschriftart11111">
    <w:name w:val="WW-Absatz-Standardschriftart11111"/>
    <w:rsid w:val="00ED722C"/>
  </w:style>
  <w:style w:type="character" w:customStyle="1" w:styleId="WW-Absatz-Standardschriftart111111">
    <w:name w:val="WW-Absatz-Standardschriftart111111"/>
    <w:rsid w:val="00ED722C"/>
  </w:style>
  <w:style w:type="character" w:customStyle="1" w:styleId="WW-Absatz-Standardschriftart1111111">
    <w:name w:val="WW-Absatz-Standardschriftart1111111"/>
    <w:rsid w:val="00ED722C"/>
  </w:style>
  <w:style w:type="character" w:customStyle="1" w:styleId="WW-Absatz-Standardschriftart11111111">
    <w:name w:val="WW-Absatz-Standardschriftart11111111"/>
    <w:rsid w:val="00ED722C"/>
  </w:style>
  <w:style w:type="character" w:customStyle="1" w:styleId="WW-Absatz-Standardschriftart111111111">
    <w:name w:val="WW-Absatz-Standardschriftart111111111"/>
    <w:rsid w:val="00ED722C"/>
  </w:style>
  <w:style w:type="character" w:customStyle="1" w:styleId="WW-Absatz-Standardschriftart1111111111">
    <w:name w:val="WW-Absatz-Standardschriftart1111111111"/>
    <w:rsid w:val="00ED722C"/>
  </w:style>
  <w:style w:type="character" w:customStyle="1" w:styleId="WW8Num38z1">
    <w:name w:val="WW8Num38z1"/>
    <w:rsid w:val="00ED722C"/>
    <w:rPr>
      <w:rFonts w:ascii="OpenSymbol" w:hAnsi="OpenSymbol"/>
    </w:rPr>
  </w:style>
  <w:style w:type="character" w:customStyle="1" w:styleId="WW-Absatz-Standardschriftart11111111111">
    <w:name w:val="WW-Absatz-Standardschriftart11111111111"/>
    <w:rsid w:val="00ED722C"/>
  </w:style>
  <w:style w:type="character" w:customStyle="1" w:styleId="WW-Absatz-Standardschriftart111111111111">
    <w:name w:val="WW-Absatz-Standardschriftart111111111111"/>
    <w:rsid w:val="00ED722C"/>
  </w:style>
  <w:style w:type="character" w:customStyle="1" w:styleId="WW-Absatz-Standardschriftart1111111111111">
    <w:name w:val="WW-Absatz-Standardschriftart1111111111111"/>
    <w:rsid w:val="00ED722C"/>
  </w:style>
  <w:style w:type="character" w:customStyle="1" w:styleId="WW-Absatz-Standardschriftart11111111111111">
    <w:name w:val="WW-Absatz-Standardschriftart11111111111111"/>
    <w:rsid w:val="00ED722C"/>
  </w:style>
  <w:style w:type="character" w:customStyle="1" w:styleId="WW8Num38z2">
    <w:name w:val="WW8Num38z2"/>
    <w:rsid w:val="00ED722C"/>
    <w:rPr>
      <w:rFonts w:ascii="Symbol" w:hAnsi="Symbol"/>
    </w:rPr>
  </w:style>
  <w:style w:type="character" w:customStyle="1" w:styleId="WW-Absatz-Standardschriftart111111111111111">
    <w:name w:val="WW-Absatz-Standardschriftart111111111111111"/>
    <w:rsid w:val="00ED722C"/>
  </w:style>
  <w:style w:type="character" w:customStyle="1" w:styleId="WW-Absatz-Standardschriftart1111111111111111">
    <w:name w:val="WW-Absatz-Standardschriftart1111111111111111"/>
    <w:rsid w:val="00ED722C"/>
  </w:style>
  <w:style w:type="character" w:customStyle="1" w:styleId="WW-Absatz-Standardschriftart11111111111111111">
    <w:name w:val="WW-Absatz-Standardschriftart11111111111111111"/>
    <w:rsid w:val="00ED722C"/>
  </w:style>
  <w:style w:type="character" w:customStyle="1" w:styleId="WW-Absatz-Standardschriftart111111111111111111">
    <w:name w:val="WW-Absatz-Standardschriftart111111111111111111"/>
    <w:rsid w:val="00ED722C"/>
  </w:style>
  <w:style w:type="character" w:customStyle="1" w:styleId="WW-Absatz-Standardschriftart1111111111111111111">
    <w:name w:val="WW-Absatz-Standardschriftart1111111111111111111"/>
    <w:rsid w:val="00ED722C"/>
  </w:style>
  <w:style w:type="character" w:customStyle="1" w:styleId="WW-Absatz-Standardschriftart11111111111111111111">
    <w:name w:val="WW-Absatz-Standardschriftart11111111111111111111"/>
    <w:rsid w:val="00ED722C"/>
  </w:style>
  <w:style w:type="character" w:customStyle="1" w:styleId="WW8Num8z2">
    <w:name w:val="WW8Num8z2"/>
    <w:rsid w:val="00ED722C"/>
    <w:rPr>
      <w:rFonts w:ascii="Wingdings" w:hAnsi="Wingdings"/>
    </w:rPr>
  </w:style>
  <w:style w:type="character" w:customStyle="1" w:styleId="WW8Num21z2">
    <w:name w:val="WW8Num21z2"/>
    <w:rsid w:val="00ED722C"/>
    <w:rPr>
      <w:rFonts w:ascii="Symbol" w:hAnsi="Symbol"/>
    </w:rPr>
  </w:style>
  <w:style w:type="character" w:customStyle="1" w:styleId="WW8Num34z4">
    <w:name w:val="WW8Num34z4"/>
    <w:rsid w:val="00ED722C"/>
    <w:rPr>
      <w:rFonts w:ascii="Courier New" w:hAnsi="Courier New"/>
    </w:rPr>
  </w:style>
  <w:style w:type="character" w:customStyle="1" w:styleId="WW8Num34z5">
    <w:name w:val="WW8Num34z5"/>
    <w:rsid w:val="00ED722C"/>
    <w:rPr>
      <w:rFonts w:ascii="Wingdings" w:hAnsi="Wingdings"/>
    </w:rPr>
  </w:style>
  <w:style w:type="character" w:customStyle="1" w:styleId="WW8Num36z1">
    <w:name w:val="WW8Num36z1"/>
    <w:rsid w:val="00ED722C"/>
    <w:rPr>
      <w:rFonts w:ascii="Courier New" w:hAnsi="Courier New"/>
    </w:rPr>
  </w:style>
  <w:style w:type="character" w:customStyle="1" w:styleId="WW8Num36z5">
    <w:name w:val="WW8Num36z5"/>
    <w:rsid w:val="00ED722C"/>
    <w:rPr>
      <w:rFonts w:ascii="Wingdings" w:hAnsi="Wingdings"/>
    </w:rPr>
  </w:style>
  <w:style w:type="character" w:customStyle="1" w:styleId="WW8Num41z2">
    <w:name w:val="WW8Num41z2"/>
    <w:rsid w:val="00ED722C"/>
    <w:rPr>
      <w:rFonts w:ascii="Symbol" w:hAnsi="Symbol"/>
    </w:rPr>
  </w:style>
  <w:style w:type="character" w:customStyle="1" w:styleId="WW8Num42z2">
    <w:name w:val="WW8Num42z2"/>
    <w:rsid w:val="00ED722C"/>
    <w:rPr>
      <w:rFonts w:ascii="Symbol" w:hAnsi="Symbol"/>
    </w:rPr>
  </w:style>
  <w:style w:type="character" w:customStyle="1" w:styleId="WW8Num44z2">
    <w:name w:val="WW8Num44z2"/>
    <w:rsid w:val="00ED722C"/>
    <w:rPr>
      <w:rFonts w:ascii="Symbol" w:hAnsi="Symbol"/>
    </w:rPr>
  </w:style>
  <w:style w:type="character" w:customStyle="1" w:styleId="WW8Num45z2">
    <w:name w:val="WW8Num45z2"/>
    <w:rsid w:val="00ED722C"/>
    <w:rPr>
      <w:rFonts w:ascii="Symbol" w:hAnsi="Symbol"/>
    </w:rPr>
  </w:style>
  <w:style w:type="character" w:customStyle="1" w:styleId="ABASTECIMIENTO">
    <w:name w:val="ABASTECIMIENTO"/>
    <w:rsid w:val="00ED722C"/>
    <w:rPr>
      <w:color w:val="000000"/>
    </w:rPr>
  </w:style>
  <w:style w:type="character" w:customStyle="1" w:styleId="Vietas">
    <w:name w:val="Viñetas"/>
    <w:rsid w:val="00ED722C"/>
    <w:rPr>
      <w:rFonts w:ascii="OpenSymbol" w:hAnsi="OpenSymbol"/>
    </w:rPr>
  </w:style>
  <w:style w:type="paragraph" w:customStyle="1" w:styleId="CarCarCarCarCarCarCarCarCarCar">
    <w:name w:val="Car Car Car Car Car Car Car Car Car Car"/>
    <w:basedOn w:val="Normal"/>
    <w:rsid w:val="00ED722C"/>
    <w:pPr>
      <w:suppressAutoHyphens/>
      <w:spacing w:before="60" w:after="160" w:line="240" w:lineRule="exact"/>
    </w:pPr>
    <w:rPr>
      <w:rFonts w:ascii="Verdana" w:hAnsi="Verdana"/>
      <w:color w:val="FF00FF"/>
      <w:sz w:val="20"/>
      <w:szCs w:val="20"/>
      <w:lang w:val="en-US" w:eastAsia="ar-SA"/>
    </w:rPr>
  </w:style>
  <w:style w:type="paragraph" w:customStyle="1" w:styleId="BodyText21">
    <w:name w:val="Body Text 21"/>
    <w:basedOn w:val="Normal"/>
    <w:rsid w:val="00ED722C"/>
    <w:pPr>
      <w:widowControl w:val="0"/>
      <w:suppressAutoHyphens/>
      <w:overflowPunct w:val="0"/>
      <w:autoSpaceDE w:val="0"/>
      <w:jc w:val="both"/>
      <w:textAlignment w:val="baseline"/>
    </w:pPr>
    <w:rPr>
      <w:rFonts w:ascii="Arial" w:hAnsi="Arial"/>
      <w:sz w:val="20"/>
      <w:szCs w:val="20"/>
      <w:lang w:val="es-ES" w:eastAsia="ar-SA"/>
    </w:rPr>
  </w:style>
  <w:style w:type="character" w:customStyle="1" w:styleId="CarCar2">
    <w:name w:val="Car Car2"/>
    <w:locked/>
    <w:rsid w:val="00ED722C"/>
    <w:rPr>
      <w:rFonts w:ascii="Arial" w:hAnsi="Arial"/>
      <w:lang w:val="es-ES_tradnl" w:eastAsia="ar-SA" w:bidi="ar-SA"/>
    </w:rPr>
  </w:style>
  <w:style w:type="character" w:customStyle="1" w:styleId="CarCar3">
    <w:name w:val="Car Car3"/>
    <w:rsid w:val="00ED722C"/>
    <w:rPr>
      <w:rFonts w:ascii="Times New Roman" w:hAnsi="Times New Roman"/>
      <w:sz w:val="20"/>
      <w:lang w:val="es-ES" w:eastAsia="ar-SA" w:bidi="ar-SA"/>
    </w:rPr>
  </w:style>
  <w:style w:type="character" w:customStyle="1" w:styleId="CarCar11">
    <w:name w:val="Car Car11"/>
    <w:rsid w:val="00ED722C"/>
    <w:rPr>
      <w:rFonts w:ascii="Arial" w:hAnsi="Arial"/>
      <w:sz w:val="20"/>
      <w:lang w:val="es-ES_tradnl" w:eastAsia="ar-SA" w:bidi="ar-SA"/>
    </w:rPr>
  </w:style>
  <w:style w:type="character" w:styleId="Hipervnculovisitado">
    <w:name w:val="FollowedHyperlink"/>
    <w:rsid w:val="00ED722C"/>
    <w:rPr>
      <w:rFonts w:cs="Times New Roman"/>
      <w:color w:val="800080"/>
      <w:u w:val="single"/>
    </w:rPr>
  </w:style>
  <w:style w:type="table" w:customStyle="1" w:styleId="Tablaconcuadrcula5">
    <w:name w:val="Tabla con cuadrícula5"/>
    <w:basedOn w:val="Tablanormal"/>
    <w:next w:val="Tablaconcuadrcula"/>
    <w:rsid w:val="00ED722C"/>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angra2detindependiente4">
    <w:name w:val="Sangría 2 de t. independiente4"/>
    <w:basedOn w:val="Normal"/>
    <w:rsid w:val="00ED722C"/>
    <w:pPr>
      <w:suppressAutoHyphens/>
      <w:overflowPunct w:val="0"/>
      <w:autoSpaceDE w:val="0"/>
      <w:spacing w:before="100"/>
      <w:ind w:left="1985"/>
      <w:jc w:val="both"/>
      <w:textAlignment w:val="baseline"/>
    </w:pPr>
    <w:rPr>
      <w:rFonts w:ascii="Arial" w:hAnsi="Arial"/>
      <w:sz w:val="22"/>
      <w:szCs w:val="20"/>
      <w:lang w:val="es-ES" w:eastAsia="ar-SA"/>
    </w:rPr>
  </w:style>
  <w:style w:type="paragraph" w:customStyle="1" w:styleId="Textoindependiente23">
    <w:name w:val="Texto independiente 23"/>
    <w:basedOn w:val="Normal"/>
    <w:rsid w:val="00ED722C"/>
    <w:pPr>
      <w:widowControl w:val="0"/>
      <w:suppressAutoHyphens/>
      <w:overflowPunct w:val="0"/>
      <w:autoSpaceDE w:val="0"/>
      <w:jc w:val="both"/>
      <w:textAlignment w:val="baseline"/>
    </w:pPr>
    <w:rPr>
      <w:rFonts w:ascii="Arial" w:hAnsi="Arial"/>
      <w:sz w:val="20"/>
      <w:szCs w:val="20"/>
      <w:lang w:val="es-ES" w:eastAsia="ar-SA"/>
    </w:rPr>
  </w:style>
  <w:style w:type="paragraph" w:customStyle="1" w:styleId="Textoindependiente231">
    <w:name w:val="Texto independiente 231"/>
    <w:basedOn w:val="Normal"/>
    <w:rsid w:val="00ED722C"/>
    <w:pPr>
      <w:suppressAutoHyphens/>
      <w:spacing w:after="120" w:line="480" w:lineRule="auto"/>
    </w:pPr>
    <w:rPr>
      <w:szCs w:val="20"/>
      <w:lang w:val="es-ES" w:eastAsia="ar-SA"/>
    </w:rPr>
  </w:style>
  <w:style w:type="paragraph" w:customStyle="1" w:styleId="BodyText31">
    <w:name w:val="Body Text 31"/>
    <w:basedOn w:val="Normal"/>
    <w:rsid w:val="00ED722C"/>
    <w:pPr>
      <w:suppressAutoHyphens/>
      <w:overflowPunct w:val="0"/>
      <w:autoSpaceDE w:val="0"/>
      <w:jc w:val="both"/>
      <w:textAlignment w:val="baseline"/>
    </w:pPr>
    <w:rPr>
      <w:szCs w:val="20"/>
      <w:lang w:val="es-ES" w:eastAsia="ar-SA"/>
    </w:rPr>
  </w:style>
  <w:style w:type="character" w:customStyle="1" w:styleId="CarCar17">
    <w:name w:val="Car Car17"/>
    <w:locked/>
    <w:rsid w:val="00ED722C"/>
    <w:rPr>
      <w:rFonts w:ascii="Cambria" w:hAnsi="Cambria" w:cs="Times New Roman"/>
      <w:b/>
      <w:kern w:val="32"/>
      <w:sz w:val="32"/>
      <w:lang w:val="es-ES" w:eastAsia="ar-SA" w:bidi="ar-SA"/>
    </w:rPr>
  </w:style>
  <w:style w:type="character" w:customStyle="1" w:styleId="CarCar8">
    <w:name w:val="Car Car8"/>
    <w:locked/>
    <w:rsid w:val="00ED722C"/>
    <w:rPr>
      <w:rFonts w:cs="Times New Roman"/>
      <w:sz w:val="24"/>
      <w:lang w:val="es-ES" w:eastAsia="ar-SA" w:bidi="ar-SA"/>
    </w:rPr>
  </w:style>
  <w:style w:type="character" w:customStyle="1" w:styleId="CarCar7">
    <w:name w:val="Car Car7"/>
    <w:locked/>
    <w:rsid w:val="00ED722C"/>
    <w:rPr>
      <w:rFonts w:cs="Times New Roman"/>
      <w:sz w:val="24"/>
      <w:lang w:val="es-ES" w:eastAsia="ar-SA" w:bidi="ar-SA"/>
    </w:rPr>
  </w:style>
  <w:style w:type="character" w:customStyle="1" w:styleId="CarCar6">
    <w:name w:val="Car Car6"/>
    <w:locked/>
    <w:rsid w:val="00ED722C"/>
    <w:rPr>
      <w:rFonts w:ascii="Arial" w:hAnsi="Arial" w:cs="Times New Roman"/>
      <w:lang w:val="es-ES_tradnl" w:eastAsia="ar-SA" w:bidi="ar-SA"/>
    </w:rPr>
  </w:style>
  <w:style w:type="character" w:customStyle="1" w:styleId="CarCar4">
    <w:name w:val="Car Car4"/>
    <w:locked/>
    <w:rsid w:val="00ED722C"/>
    <w:rPr>
      <w:rFonts w:ascii="Cambria" w:hAnsi="Cambria" w:cs="Times New Roman"/>
      <w:sz w:val="24"/>
      <w:lang w:val="es-ES" w:eastAsia="ar-SA" w:bidi="ar-SA"/>
    </w:rPr>
  </w:style>
  <w:style w:type="character" w:customStyle="1" w:styleId="CarCar5">
    <w:name w:val="Car Car5"/>
    <w:locked/>
    <w:rsid w:val="00ED722C"/>
    <w:rPr>
      <w:rFonts w:ascii="Cambria" w:hAnsi="Cambria" w:cs="Times New Roman"/>
      <w:b/>
      <w:kern w:val="28"/>
      <w:sz w:val="32"/>
      <w:lang w:val="es-ES" w:eastAsia="ar-SA" w:bidi="ar-SA"/>
    </w:rPr>
  </w:style>
  <w:style w:type="character" w:customStyle="1" w:styleId="CarCar12">
    <w:name w:val="Car Car12"/>
    <w:locked/>
    <w:rsid w:val="00ED722C"/>
    <w:rPr>
      <w:rFonts w:cs="Times New Roman"/>
      <w:sz w:val="16"/>
      <w:lang w:val="es-ES" w:eastAsia="ar-SA" w:bidi="ar-SA"/>
    </w:rPr>
  </w:style>
  <w:style w:type="paragraph" w:styleId="Textonotapie">
    <w:name w:val="footnote text"/>
    <w:basedOn w:val="Normal"/>
    <w:link w:val="TextonotapieCar"/>
    <w:rsid w:val="00ED722C"/>
    <w:pPr>
      <w:keepLines/>
      <w:spacing w:after="80"/>
      <w:jc w:val="both"/>
    </w:pPr>
    <w:rPr>
      <w:rFonts w:ascii="Arial" w:eastAsia="Calibri" w:hAnsi="Arial"/>
      <w:sz w:val="18"/>
      <w:szCs w:val="20"/>
      <w:lang w:val="x-none"/>
    </w:rPr>
  </w:style>
  <w:style w:type="character" w:customStyle="1" w:styleId="TextonotapieCar">
    <w:name w:val="Texto nota pie Car"/>
    <w:basedOn w:val="Fuentedeprrafopredeter"/>
    <w:link w:val="Textonotapie"/>
    <w:rsid w:val="00ED722C"/>
    <w:rPr>
      <w:rFonts w:ascii="Arial" w:eastAsia="Calibri" w:hAnsi="Arial" w:cs="Times New Roman"/>
      <w:sz w:val="18"/>
      <w:szCs w:val="20"/>
      <w:lang w:val="x-none" w:eastAsia="es-ES"/>
    </w:rPr>
  </w:style>
  <w:style w:type="paragraph" w:customStyle="1" w:styleId="Prrafodelista3">
    <w:name w:val="Párrafo de lista3"/>
    <w:basedOn w:val="Normal"/>
    <w:rsid w:val="00E64D23"/>
    <w:pPr>
      <w:ind w:left="708"/>
    </w:pPr>
    <w:rPr>
      <w:rFonts w:ascii="Arial" w:hAnsi="Arial" w:cs="Arial"/>
      <w:sz w:val="20"/>
      <w:lang w:eastAsia="ar-SA"/>
    </w:rPr>
  </w:style>
  <w:style w:type="paragraph" w:customStyle="1" w:styleId="Prrafodelista4">
    <w:name w:val="Párrafo de lista4"/>
    <w:basedOn w:val="Normal"/>
    <w:rsid w:val="005E35DD"/>
    <w:pPr>
      <w:ind w:left="708"/>
    </w:pPr>
    <w:rPr>
      <w:rFonts w:ascii="Arial" w:hAnsi="Arial" w:cs="Arial"/>
      <w:sz w:val="20"/>
      <w:lang w:eastAsia="ar-SA"/>
    </w:rPr>
  </w:style>
  <w:style w:type="paragraph" w:styleId="Asuntodelcomentario">
    <w:name w:val="annotation subject"/>
    <w:basedOn w:val="Textocomentario"/>
    <w:next w:val="Textocomentario"/>
    <w:link w:val="AsuntodelcomentarioCar"/>
    <w:uiPriority w:val="99"/>
    <w:semiHidden/>
    <w:unhideWhenUsed/>
    <w:rsid w:val="00473381"/>
    <w:pPr>
      <w:suppressAutoHyphens w:val="0"/>
    </w:pPr>
    <w:rPr>
      <w:b/>
      <w:bCs/>
      <w:lang w:eastAsia="es-ES"/>
    </w:rPr>
  </w:style>
  <w:style w:type="character" w:customStyle="1" w:styleId="AsuntodelcomentarioCar">
    <w:name w:val="Asunto del comentario Car"/>
    <w:basedOn w:val="TextocomentarioCar"/>
    <w:link w:val="Asuntodelcomentario"/>
    <w:uiPriority w:val="99"/>
    <w:semiHidden/>
    <w:rsid w:val="00473381"/>
    <w:rPr>
      <w:rFonts w:ascii="Times New Roman" w:eastAsia="Times New Roman" w:hAnsi="Times New Roman" w:cs="Times New Roman"/>
      <w:b/>
      <w:bCs/>
      <w:sz w:val="20"/>
      <w:szCs w:val="20"/>
      <w:lang w:eastAsia="es-ES"/>
    </w:rPr>
  </w:style>
  <w:style w:type="paragraph" w:styleId="Sinespaciado">
    <w:name w:val="No Spacing"/>
    <w:uiPriority w:val="1"/>
    <w:qFormat/>
    <w:rsid w:val="00900C87"/>
    <w:pPr>
      <w:spacing w:after="0" w:line="240" w:lineRule="auto"/>
    </w:pPr>
    <w:rPr>
      <w:rFonts w:eastAsiaTheme="minorEastAsia"/>
      <w:lang w:eastAsia="es-MX"/>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footer" w:uiPriority="0"/>
    <w:lsdException w:name="caption" w:uiPriority="35" w:qFormat="1"/>
    <w:lsdException w:name="annotation reference" w:uiPriority="0"/>
    <w:lsdException w:name="page number" w:uiPriority="0"/>
    <w:lsdException w:name="Lis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Indent 3" w:uiPriority="0"/>
    <w:lsdException w:name="Hyperlink" w:uiPriority="0"/>
    <w:lsdException w:name="FollowedHyperlink" w:uiPriority="0"/>
    <w:lsdException w:name="Strong" w:semiHidden="0" w:uiPriority="0" w:unhideWhenUsed="0" w:qFormat="1"/>
    <w:lsdException w:name="Emphasis" w:semiHidden="0" w:uiPriority="20" w:unhideWhenUsed="0" w:qFormat="1"/>
    <w:lsdException w:name="Document Map" w:uiPriority="0"/>
    <w:lsdException w:name="Plain Text" w:uiPriority="0"/>
    <w:lsdException w:name="Normal (Web)"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24ABC"/>
    <w:pPr>
      <w:spacing w:after="0" w:line="240" w:lineRule="auto"/>
    </w:pPr>
    <w:rPr>
      <w:rFonts w:ascii="Times New Roman" w:eastAsia="Times New Roman" w:hAnsi="Times New Roman" w:cs="Times New Roman"/>
      <w:sz w:val="24"/>
      <w:szCs w:val="24"/>
      <w:lang w:eastAsia="es-ES"/>
    </w:rPr>
  </w:style>
  <w:style w:type="paragraph" w:styleId="Ttulo1">
    <w:name w:val="heading 1"/>
    <w:basedOn w:val="Normal"/>
    <w:next w:val="Normal"/>
    <w:link w:val="Ttulo1Car"/>
    <w:qFormat/>
    <w:rsid w:val="006A5FE1"/>
    <w:pPr>
      <w:keepNext/>
      <w:overflowPunct w:val="0"/>
      <w:autoSpaceDE w:val="0"/>
      <w:autoSpaceDN w:val="0"/>
      <w:adjustRightInd w:val="0"/>
      <w:spacing w:before="240" w:after="60"/>
      <w:textAlignment w:val="baseline"/>
      <w:outlineLvl w:val="0"/>
    </w:pPr>
    <w:rPr>
      <w:rFonts w:ascii="Arial" w:hAnsi="Arial"/>
      <w:b/>
      <w:kern w:val="28"/>
      <w:sz w:val="28"/>
      <w:szCs w:val="20"/>
      <w:lang w:val="es-ES_tradnl"/>
    </w:rPr>
  </w:style>
  <w:style w:type="paragraph" w:styleId="Ttulo2">
    <w:name w:val="heading 2"/>
    <w:basedOn w:val="Normal"/>
    <w:next w:val="Normal"/>
    <w:link w:val="Ttulo2Car"/>
    <w:qFormat/>
    <w:rsid w:val="00ED722C"/>
    <w:pPr>
      <w:keepNext/>
      <w:tabs>
        <w:tab w:val="left" w:pos="0"/>
        <w:tab w:val="num" w:pos="576"/>
      </w:tabs>
      <w:suppressAutoHyphens/>
      <w:spacing w:before="240" w:after="60"/>
      <w:ind w:left="576" w:hanging="576"/>
      <w:outlineLvl w:val="1"/>
    </w:pPr>
    <w:rPr>
      <w:rFonts w:ascii="Cambria" w:hAnsi="Cambria"/>
      <w:b/>
      <w:i/>
      <w:sz w:val="28"/>
      <w:szCs w:val="20"/>
      <w:lang w:val="es-ES" w:eastAsia="ar-SA"/>
    </w:rPr>
  </w:style>
  <w:style w:type="paragraph" w:styleId="Ttulo3">
    <w:name w:val="heading 3"/>
    <w:basedOn w:val="Normal"/>
    <w:next w:val="Normal"/>
    <w:link w:val="Ttulo3Car"/>
    <w:qFormat/>
    <w:rsid w:val="00ED722C"/>
    <w:pPr>
      <w:keepNext/>
      <w:tabs>
        <w:tab w:val="num" w:pos="720"/>
      </w:tabs>
      <w:suppressAutoHyphens/>
      <w:spacing w:before="240" w:after="60"/>
      <w:ind w:left="720" w:hanging="720"/>
      <w:outlineLvl w:val="2"/>
    </w:pPr>
    <w:rPr>
      <w:rFonts w:ascii="Cambria" w:hAnsi="Cambria"/>
      <w:b/>
      <w:sz w:val="26"/>
      <w:szCs w:val="20"/>
      <w:lang w:val="es-ES" w:eastAsia="ar-SA"/>
    </w:rPr>
  </w:style>
  <w:style w:type="paragraph" w:styleId="Ttulo4">
    <w:name w:val="heading 4"/>
    <w:basedOn w:val="Normal"/>
    <w:next w:val="Normal"/>
    <w:link w:val="Ttulo4Car"/>
    <w:qFormat/>
    <w:rsid w:val="00ED722C"/>
    <w:pPr>
      <w:keepNext/>
      <w:tabs>
        <w:tab w:val="num" w:pos="864"/>
      </w:tabs>
      <w:suppressAutoHyphens/>
      <w:spacing w:before="240" w:after="60"/>
      <w:ind w:left="864" w:hanging="864"/>
      <w:outlineLvl w:val="3"/>
    </w:pPr>
    <w:rPr>
      <w:rFonts w:ascii="Calibri" w:hAnsi="Calibri"/>
      <w:b/>
      <w:sz w:val="28"/>
      <w:szCs w:val="20"/>
      <w:lang w:val="es-ES" w:eastAsia="ar-SA"/>
    </w:rPr>
  </w:style>
  <w:style w:type="paragraph" w:styleId="Ttulo5">
    <w:name w:val="heading 5"/>
    <w:basedOn w:val="Normal"/>
    <w:next w:val="Normal"/>
    <w:link w:val="Ttulo5Car"/>
    <w:qFormat/>
    <w:rsid w:val="00ED722C"/>
    <w:pPr>
      <w:tabs>
        <w:tab w:val="num" w:pos="1008"/>
      </w:tabs>
      <w:suppressAutoHyphens/>
      <w:spacing w:before="240" w:after="60"/>
      <w:ind w:left="1008" w:hanging="1008"/>
      <w:outlineLvl w:val="4"/>
    </w:pPr>
    <w:rPr>
      <w:rFonts w:ascii="Calibri" w:hAnsi="Calibri"/>
      <w:b/>
      <w:i/>
      <w:sz w:val="26"/>
      <w:szCs w:val="20"/>
      <w:lang w:val="es-ES" w:eastAsia="ar-SA"/>
    </w:rPr>
  </w:style>
  <w:style w:type="paragraph" w:styleId="Ttulo6">
    <w:name w:val="heading 6"/>
    <w:basedOn w:val="Normal"/>
    <w:next w:val="Normal"/>
    <w:link w:val="Ttulo6Car"/>
    <w:qFormat/>
    <w:rsid w:val="00ED722C"/>
    <w:pPr>
      <w:tabs>
        <w:tab w:val="num" w:pos="1152"/>
      </w:tabs>
      <w:suppressAutoHyphens/>
      <w:spacing w:before="240" w:after="60"/>
      <w:ind w:left="1152" w:hanging="1152"/>
      <w:outlineLvl w:val="5"/>
    </w:pPr>
    <w:rPr>
      <w:rFonts w:ascii="Calibri" w:hAnsi="Calibri"/>
      <w:b/>
      <w:sz w:val="20"/>
      <w:szCs w:val="20"/>
      <w:lang w:val="es-ES" w:eastAsia="ar-SA"/>
    </w:rPr>
  </w:style>
  <w:style w:type="paragraph" w:styleId="Ttulo7">
    <w:name w:val="heading 7"/>
    <w:basedOn w:val="Normal"/>
    <w:next w:val="Normal"/>
    <w:link w:val="Ttulo7Car"/>
    <w:qFormat/>
    <w:rsid w:val="00ED722C"/>
    <w:pPr>
      <w:tabs>
        <w:tab w:val="num" w:pos="1296"/>
      </w:tabs>
      <w:suppressAutoHyphens/>
      <w:spacing w:before="240" w:after="60"/>
      <w:ind w:left="1296" w:hanging="1296"/>
      <w:outlineLvl w:val="6"/>
    </w:pPr>
    <w:rPr>
      <w:rFonts w:ascii="Calibri" w:hAnsi="Calibri"/>
      <w:szCs w:val="20"/>
      <w:lang w:val="es-ES" w:eastAsia="ar-SA"/>
    </w:rPr>
  </w:style>
  <w:style w:type="paragraph" w:styleId="Ttulo8">
    <w:name w:val="heading 8"/>
    <w:basedOn w:val="Normal"/>
    <w:next w:val="Normal"/>
    <w:link w:val="Ttulo8Car"/>
    <w:qFormat/>
    <w:rsid w:val="00ED722C"/>
    <w:pPr>
      <w:tabs>
        <w:tab w:val="left" w:pos="0"/>
        <w:tab w:val="num" w:pos="1440"/>
      </w:tabs>
      <w:suppressAutoHyphens/>
      <w:spacing w:before="240" w:after="60"/>
      <w:ind w:left="1440" w:hanging="1440"/>
      <w:outlineLvl w:val="7"/>
    </w:pPr>
    <w:rPr>
      <w:rFonts w:ascii="Calibri" w:hAnsi="Calibri"/>
      <w:i/>
      <w:szCs w:val="20"/>
      <w:lang w:val="es-ES" w:eastAsia="ar-SA"/>
    </w:rPr>
  </w:style>
  <w:style w:type="paragraph" w:styleId="Ttulo9">
    <w:name w:val="heading 9"/>
    <w:basedOn w:val="Normal"/>
    <w:next w:val="Normal"/>
    <w:link w:val="Ttulo9Car"/>
    <w:qFormat/>
    <w:rsid w:val="00ED722C"/>
    <w:pPr>
      <w:tabs>
        <w:tab w:val="num" w:pos="1584"/>
      </w:tabs>
      <w:suppressAutoHyphens/>
      <w:spacing w:before="240" w:after="60"/>
      <w:ind w:left="1584" w:hanging="1584"/>
      <w:outlineLvl w:val="8"/>
    </w:pPr>
    <w:rPr>
      <w:rFonts w:ascii="Cambria" w:hAnsi="Cambria"/>
      <w:sz w:val="20"/>
      <w:szCs w:val="20"/>
      <w:lang w:val="es-ES" w:eastAsia="ar-SA"/>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nhideWhenUsed/>
    <w:rsid w:val="00FE2454"/>
    <w:rPr>
      <w:rFonts w:ascii="Tahoma" w:hAnsi="Tahoma" w:cs="Tahoma"/>
      <w:sz w:val="16"/>
      <w:szCs w:val="16"/>
    </w:rPr>
  </w:style>
  <w:style w:type="character" w:customStyle="1" w:styleId="TextodegloboCar">
    <w:name w:val="Texto de globo Car"/>
    <w:basedOn w:val="Fuentedeprrafopredeter"/>
    <w:link w:val="Textodeglobo"/>
    <w:semiHidden/>
    <w:rsid w:val="00FE2454"/>
    <w:rPr>
      <w:rFonts w:ascii="Tahoma" w:hAnsi="Tahoma" w:cs="Tahoma"/>
      <w:sz w:val="16"/>
      <w:szCs w:val="16"/>
    </w:rPr>
  </w:style>
  <w:style w:type="paragraph" w:styleId="Encabezado">
    <w:name w:val="header"/>
    <w:basedOn w:val="Normal"/>
    <w:link w:val="EncabezadoCar"/>
    <w:unhideWhenUsed/>
    <w:rsid w:val="00FE2454"/>
    <w:pPr>
      <w:tabs>
        <w:tab w:val="center" w:pos="4419"/>
        <w:tab w:val="right" w:pos="8838"/>
      </w:tabs>
    </w:pPr>
  </w:style>
  <w:style w:type="character" w:customStyle="1" w:styleId="EncabezadoCar">
    <w:name w:val="Encabezado Car"/>
    <w:basedOn w:val="Fuentedeprrafopredeter"/>
    <w:link w:val="Encabezado"/>
    <w:rsid w:val="00FE2454"/>
  </w:style>
  <w:style w:type="paragraph" w:styleId="Piedepgina">
    <w:name w:val="footer"/>
    <w:basedOn w:val="Normal"/>
    <w:link w:val="PiedepginaCar"/>
    <w:unhideWhenUsed/>
    <w:rsid w:val="00FE2454"/>
    <w:pPr>
      <w:tabs>
        <w:tab w:val="center" w:pos="4419"/>
        <w:tab w:val="right" w:pos="8838"/>
      </w:tabs>
    </w:pPr>
  </w:style>
  <w:style w:type="character" w:customStyle="1" w:styleId="PiedepginaCar">
    <w:name w:val="Pie de página Car"/>
    <w:basedOn w:val="Fuentedeprrafopredeter"/>
    <w:link w:val="Piedepgina"/>
    <w:rsid w:val="00FE2454"/>
  </w:style>
  <w:style w:type="character" w:styleId="Hipervnculo">
    <w:name w:val="Hyperlink"/>
    <w:unhideWhenUsed/>
    <w:rsid w:val="003E3D07"/>
    <w:rPr>
      <w:color w:val="0000FF"/>
      <w:u w:val="single"/>
    </w:rPr>
  </w:style>
  <w:style w:type="paragraph" w:styleId="Textoindependiente">
    <w:name w:val="Body Text"/>
    <w:basedOn w:val="Normal"/>
    <w:link w:val="TextoindependienteCar"/>
    <w:unhideWhenUsed/>
    <w:rsid w:val="003E3D07"/>
    <w:pPr>
      <w:jc w:val="both"/>
    </w:pPr>
    <w:rPr>
      <w:rFonts w:ascii="Arial" w:hAnsi="Arial" w:cs="Arial"/>
      <w:lang w:val="es-ES"/>
    </w:rPr>
  </w:style>
  <w:style w:type="character" w:customStyle="1" w:styleId="TextoindependienteCar">
    <w:name w:val="Texto independiente Car"/>
    <w:basedOn w:val="Fuentedeprrafopredeter"/>
    <w:link w:val="Textoindependiente"/>
    <w:rsid w:val="003E3D07"/>
    <w:rPr>
      <w:rFonts w:ascii="Arial" w:eastAsia="Times New Roman" w:hAnsi="Arial" w:cs="Arial"/>
      <w:sz w:val="24"/>
      <w:szCs w:val="24"/>
      <w:lang w:val="es-ES" w:eastAsia="es-ES"/>
    </w:rPr>
  </w:style>
  <w:style w:type="paragraph" w:styleId="Prrafodelista">
    <w:name w:val="List Paragraph"/>
    <w:basedOn w:val="Normal"/>
    <w:link w:val="PrrafodelistaCar"/>
    <w:uiPriority w:val="34"/>
    <w:qFormat/>
    <w:rsid w:val="00797692"/>
    <w:pPr>
      <w:spacing w:after="200" w:line="276" w:lineRule="auto"/>
      <w:ind w:left="720"/>
      <w:contextualSpacing/>
    </w:pPr>
    <w:rPr>
      <w:rFonts w:ascii="Calibri" w:eastAsia="Calibri" w:hAnsi="Calibri"/>
      <w:sz w:val="22"/>
      <w:szCs w:val="22"/>
      <w:lang w:eastAsia="en-US"/>
    </w:rPr>
  </w:style>
  <w:style w:type="table" w:styleId="Tablaconcuadrcula">
    <w:name w:val="Table Grid"/>
    <w:basedOn w:val="Tablanormal"/>
    <w:uiPriority w:val="59"/>
    <w:rsid w:val="00797692"/>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angradetextonormal">
    <w:name w:val="Body Text Indent"/>
    <w:basedOn w:val="Normal"/>
    <w:link w:val="SangradetextonormalCar"/>
    <w:unhideWhenUsed/>
    <w:rsid w:val="00D73603"/>
    <w:pPr>
      <w:spacing w:after="120"/>
      <w:ind w:left="283"/>
    </w:pPr>
  </w:style>
  <w:style w:type="character" w:customStyle="1" w:styleId="SangradetextonormalCar">
    <w:name w:val="Sangría de texto normal Car"/>
    <w:basedOn w:val="Fuentedeprrafopredeter"/>
    <w:link w:val="Sangradetextonormal"/>
    <w:rsid w:val="00D73603"/>
    <w:rPr>
      <w:rFonts w:ascii="Times New Roman" w:eastAsia="Times New Roman" w:hAnsi="Times New Roman" w:cs="Times New Roman"/>
      <w:sz w:val="24"/>
      <w:szCs w:val="24"/>
      <w:lang w:eastAsia="es-ES"/>
    </w:rPr>
  </w:style>
  <w:style w:type="numbering" w:customStyle="1" w:styleId="Sinlista1">
    <w:name w:val="Sin lista1"/>
    <w:next w:val="Sinlista"/>
    <w:uiPriority w:val="99"/>
    <w:semiHidden/>
    <w:unhideWhenUsed/>
    <w:rsid w:val="00490EB9"/>
  </w:style>
  <w:style w:type="paragraph" w:customStyle="1" w:styleId="Sangra3detindependiente1">
    <w:name w:val="Sangría 3 de t. independiente1"/>
    <w:basedOn w:val="Normal"/>
    <w:rsid w:val="00490EB9"/>
    <w:pPr>
      <w:suppressAutoHyphens/>
      <w:spacing w:after="120"/>
      <w:ind w:left="283"/>
    </w:pPr>
    <w:rPr>
      <w:sz w:val="16"/>
      <w:szCs w:val="16"/>
      <w:lang w:eastAsia="ar-SA"/>
    </w:rPr>
  </w:style>
  <w:style w:type="paragraph" w:customStyle="1" w:styleId="Texto">
    <w:name w:val="Texto"/>
    <w:basedOn w:val="Normal"/>
    <w:uiPriority w:val="99"/>
    <w:rsid w:val="00490EB9"/>
    <w:pPr>
      <w:spacing w:after="101" w:line="216" w:lineRule="exact"/>
      <w:ind w:firstLine="288"/>
      <w:jc w:val="both"/>
    </w:pPr>
    <w:rPr>
      <w:rFonts w:ascii="Arial" w:hAnsi="Arial" w:cs="Arial"/>
      <w:sz w:val="18"/>
      <w:szCs w:val="20"/>
      <w:lang w:eastAsia="es-MX"/>
    </w:rPr>
  </w:style>
  <w:style w:type="paragraph" w:styleId="Textosinformato">
    <w:name w:val="Plain Text"/>
    <w:basedOn w:val="Normal"/>
    <w:link w:val="TextosinformatoCar"/>
    <w:rsid w:val="00490EB9"/>
    <w:rPr>
      <w:rFonts w:ascii="Courier New" w:hAnsi="Courier New"/>
      <w:sz w:val="20"/>
      <w:szCs w:val="20"/>
      <w:lang w:val="es-ES" w:eastAsia="en-US"/>
    </w:rPr>
  </w:style>
  <w:style w:type="character" w:customStyle="1" w:styleId="TextosinformatoCar">
    <w:name w:val="Texto sin formato Car"/>
    <w:basedOn w:val="Fuentedeprrafopredeter"/>
    <w:link w:val="Textosinformato"/>
    <w:rsid w:val="00490EB9"/>
    <w:rPr>
      <w:rFonts w:ascii="Courier New" w:eastAsia="Times New Roman" w:hAnsi="Courier New" w:cs="Times New Roman"/>
      <w:sz w:val="20"/>
      <w:szCs w:val="20"/>
      <w:lang w:val="es-ES"/>
    </w:rPr>
  </w:style>
  <w:style w:type="table" w:customStyle="1" w:styleId="Tablaconcuadrcula1">
    <w:name w:val="Tabla con cuadrícula1"/>
    <w:basedOn w:val="Tablanormal"/>
    <w:next w:val="Tablaconcuadrcula"/>
    <w:uiPriority w:val="59"/>
    <w:rsid w:val="00490EB9"/>
    <w:pPr>
      <w:spacing w:after="0" w:line="240" w:lineRule="auto"/>
    </w:pPr>
    <w:rPr>
      <w:rFonts w:ascii="Calibri" w:eastAsia="Calibri" w:hAnsi="Calibri" w:cs="Times New Roman"/>
      <w:sz w:val="20"/>
      <w:szCs w:val="20"/>
      <w:lang w:eastAsia="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rrafodelista1">
    <w:name w:val="Párrafo de lista1"/>
    <w:basedOn w:val="Normal"/>
    <w:rsid w:val="00490EB9"/>
    <w:pPr>
      <w:spacing w:after="200" w:line="276" w:lineRule="auto"/>
      <w:ind w:left="720"/>
    </w:pPr>
    <w:rPr>
      <w:rFonts w:ascii="Calibri" w:hAnsi="Calibri" w:cs="Calibri"/>
      <w:sz w:val="22"/>
      <w:szCs w:val="22"/>
      <w:lang w:eastAsia="en-US"/>
    </w:rPr>
  </w:style>
  <w:style w:type="character" w:styleId="Refdecomentario">
    <w:name w:val="annotation reference"/>
    <w:semiHidden/>
    <w:rsid w:val="00490EB9"/>
    <w:rPr>
      <w:sz w:val="16"/>
      <w:szCs w:val="16"/>
    </w:rPr>
  </w:style>
  <w:style w:type="paragraph" w:styleId="Textocomentario">
    <w:name w:val="annotation text"/>
    <w:basedOn w:val="Normal"/>
    <w:link w:val="TextocomentarioCar"/>
    <w:semiHidden/>
    <w:rsid w:val="00490EB9"/>
    <w:pPr>
      <w:suppressAutoHyphens/>
    </w:pPr>
    <w:rPr>
      <w:sz w:val="20"/>
      <w:szCs w:val="20"/>
      <w:lang w:eastAsia="ar-SA"/>
    </w:rPr>
  </w:style>
  <w:style w:type="character" w:customStyle="1" w:styleId="TextocomentarioCar">
    <w:name w:val="Texto comentario Car"/>
    <w:basedOn w:val="Fuentedeprrafopredeter"/>
    <w:link w:val="Textocomentario"/>
    <w:semiHidden/>
    <w:rsid w:val="00490EB9"/>
    <w:rPr>
      <w:rFonts w:ascii="Times New Roman" w:eastAsia="Times New Roman" w:hAnsi="Times New Roman" w:cs="Times New Roman"/>
      <w:sz w:val="20"/>
      <w:szCs w:val="20"/>
      <w:lang w:eastAsia="ar-SA"/>
    </w:rPr>
  </w:style>
  <w:style w:type="character" w:customStyle="1" w:styleId="Ttulo1Car">
    <w:name w:val="Título 1 Car"/>
    <w:basedOn w:val="Fuentedeprrafopredeter"/>
    <w:link w:val="Ttulo1"/>
    <w:rsid w:val="006A5FE1"/>
    <w:rPr>
      <w:rFonts w:ascii="Arial" w:eastAsia="Times New Roman" w:hAnsi="Arial" w:cs="Times New Roman"/>
      <w:b/>
      <w:kern w:val="28"/>
      <w:sz w:val="28"/>
      <w:szCs w:val="20"/>
      <w:lang w:val="es-ES_tradnl" w:eastAsia="es-ES"/>
    </w:rPr>
  </w:style>
  <w:style w:type="paragraph" w:customStyle="1" w:styleId="Textoindependiente21">
    <w:name w:val="Texto independiente 21"/>
    <w:basedOn w:val="Normal"/>
    <w:rsid w:val="006A5FE1"/>
    <w:pPr>
      <w:widowControl w:val="0"/>
      <w:overflowPunct w:val="0"/>
      <w:autoSpaceDE w:val="0"/>
      <w:autoSpaceDN w:val="0"/>
      <w:adjustRightInd w:val="0"/>
      <w:jc w:val="both"/>
      <w:textAlignment w:val="baseline"/>
    </w:pPr>
    <w:rPr>
      <w:rFonts w:ascii="Arial" w:hAnsi="Arial"/>
      <w:sz w:val="20"/>
      <w:szCs w:val="20"/>
      <w:lang w:val="es-ES"/>
    </w:rPr>
  </w:style>
  <w:style w:type="paragraph" w:customStyle="1" w:styleId="Sangra2detindependiente1">
    <w:name w:val="Sangría 2 de t. independiente1"/>
    <w:basedOn w:val="Normal"/>
    <w:rsid w:val="006A5FE1"/>
    <w:pPr>
      <w:overflowPunct w:val="0"/>
      <w:autoSpaceDE w:val="0"/>
      <w:autoSpaceDN w:val="0"/>
      <w:adjustRightInd w:val="0"/>
      <w:spacing w:before="100"/>
      <w:ind w:left="1985"/>
      <w:jc w:val="both"/>
      <w:textAlignment w:val="baseline"/>
    </w:pPr>
    <w:rPr>
      <w:rFonts w:ascii="Arial" w:hAnsi="Arial"/>
      <w:sz w:val="22"/>
      <w:szCs w:val="20"/>
      <w:lang w:val="es-ES" w:eastAsia="es-MX"/>
    </w:rPr>
  </w:style>
  <w:style w:type="paragraph" w:styleId="NormalWeb">
    <w:name w:val="Normal (Web)"/>
    <w:basedOn w:val="Normal"/>
    <w:unhideWhenUsed/>
    <w:rsid w:val="006A4240"/>
  </w:style>
  <w:style w:type="table" w:customStyle="1" w:styleId="Tablaconcuadrcula2">
    <w:name w:val="Tabla con cuadrícula2"/>
    <w:basedOn w:val="Tablanormal"/>
    <w:next w:val="Tablaconcuadrcula"/>
    <w:uiPriority w:val="59"/>
    <w:rsid w:val="006A424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rafodelistaCar">
    <w:name w:val="Párrafo de lista Car"/>
    <w:link w:val="Prrafodelista"/>
    <w:uiPriority w:val="34"/>
    <w:rsid w:val="00931C98"/>
    <w:rPr>
      <w:rFonts w:ascii="Calibri" w:eastAsia="Calibri" w:hAnsi="Calibri" w:cs="Times New Roman"/>
    </w:rPr>
  </w:style>
  <w:style w:type="table" w:customStyle="1" w:styleId="Tablaconcuadrcula3">
    <w:name w:val="Tabla con cuadrícula3"/>
    <w:basedOn w:val="Tablanormal"/>
    <w:next w:val="Tablaconcuadrcula"/>
    <w:uiPriority w:val="59"/>
    <w:rsid w:val="006F019E"/>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
    <w:name w:val="Tabla con cuadrícula4"/>
    <w:basedOn w:val="Tablanormal"/>
    <w:next w:val="Tablaconcuadrcula"/>
    <w:uiPriority w:val="59"/>
    <w:rsid w:val="00143CE2"/>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2Car">
    <w:name w:val="Título 2 Car"/>
    <w:basedOn w:val="Fuentedeprrafopredeter"/>
    <w:link w:val="Ttulo2"/>
    <w:rsid w:val="00ED722C"/>
    <w:rPr>
      <w:rFonts w:ascii="Cambria" w:eastAsia="Times New Roman" w:hAnsi="Cambria" w:cs="Times New Roman"/>
      <w:b/>
      <w:i/>
      <w:sz w:val="28"/>
      <w:szCs w:val="20"/>
      <w:lang w:val="es-ES" w:eastAsia="ar-SA"/>
    </w:rPr>
  </w:style>
  <w:style w:type="character" w:customStyle="1" w:styleId="Ttulo3Car">
    <w:name w:val="Título 3 Car"/>
    <w:basedOn w:val="Fuentedeprrafopredeter"/>
    <w:link w:val="Ttulo3"/>
    <w:rsid w:val="00ED722C"/>
    <w:rPr>
      <w:rFonts w:ascii="Cambria" w:eastAsia="Times New Roman" w:hAnsi="Cambria" w:cs="Times New Roman"/>
      <w:b/>
      <w:sz w:val="26"/>
      <w:szCs w:val="20"/>
      <w:lang w:val="es-ES" w:eastAsia="ar-SA"/>
    </w:rPr>
  </w:style>
  <w:style w:type="character" w:customStyle="1" w:styleId="Ttulo4Car">
    <w:name w:val="Título 4 Car"/>
    <w:basedOn w:val="Fuentedeprrafopredeter"/>
    <w:link w:val="Ttulo4"/>
    <w:rsid w:val="00ED722C"/>
    <w:rPr>
      <w:rFonts w:ascii="Calibri" w:eastAsia="Times New Roman" w:hAnsi="Calibri" w:cs="Times New Roman"/>
      <w:b/>
      <w:sz w:val="28"/>
      <w:szCs w:val="20"/>
      <w:lang w:val="es-ES" w:eastAsia="ar-SA"/>
    </w:rPr>
  </w:style>
  <w:style w:type="character" w:customStyle="1" w:styleId="Ttulo5Car">
    <w:name w:val="Título 5 Car"/>
    <w:basedOn w:val="Fuentedeprrafopredeter"/>
    <w:link w:val="Ttulo5"/>
    <w:rsid w:val="00ED722C"/>
    <w:rPr>
      <w:rFonts w:ascii="Calibri" w:eastAsia="Times New Roman" w:hAnsi="Calibri" w:cs="Times New Roman"/>
      <w:b/>
      <w:i/>
      <w:sz w:val="26"/>
      <w:szCs w:val="20"/>
      <w:lang w:val="es-ES" w:eastAsia="ar-SA"/>
    </w:rPr>
  </w:style>
  <w:style w:type="character" w:customStyle="1" w:styleId="Ttulo6Car">
    <w:name w:val="Título 6 Car"/>
    <w:basedOn w:val="Fuentedeprrafopredeter"/>
    <w:link w:val="Ttulo6"/>
    <w:rsid w:val="00ED722C"/>
    <w:rPr>
      <w:rFonts w:ascii="Calibri" w:eastAsia="Times New Roman" w:hAnsi="Calibri" w:cs="Times New Roman"/>
      <w:b/>
      <w:sz w:val="20"/>
      <w:szCs w:val="20"/>
      <w:lang w:val="es-ES" w:eastAsia="ar-SA"/>
    </w:rPr>
  </w:style>
  <w:style w:type="character" w:customStyle="1" w:styleId="Ttulo7Car">
    <w:name w:val="Título 7 Car"/>
    <w:basedOn w:val="Fuentedeprrafopredeter"/>
    <w:link w:val="Ttulo7"/>
    <w:rsid w:val="00ED722C"/>
    <w:rPr>
      <w:rFonts w:ascii="Calibri" w:eastAsia="Times New Roman" w:hAnsi="Calibri" w:cs="Times New Roman"/>
      <w:sz w:val="24"/>
      <w:szCs w:val="20"/>
      <w:lang w:val="es-ES" w:eastAsia="ar-SA"/>
    </w:rPr>
  </w:style>
  <w:style w:type="character" w:customStyle="1" w:styleId="Ttulo8Car">
    <w:name w:val="Título 8 Car"/>
    <w:basedOn w:val="Fuentedeprrafopredeter"/>
    <w:link w:val="Ttulo8"/>
    <w:rsid w:val="00ED722C"/>
    <w:rPr>
      <w:rFonts w:ascii="Calibri" w:eastAsia="Times New Roman" w:hAnsi="Calibri" w:cs="Times New Roman"/>
      <w:i/>
      <w:sz w:val="24"/>
      <w:szCs w:val="20"/>
      <w:lang w:val="es-ES" w:eastAsia="ar-SA"/>
    </w:rPr>
  </w:style>
  <w:style w:type="character" w:customStyle="1" w:styleId="Ttulo9Car">
    <w:name w:val="Título 9 Car"/>
    <w:basedOn w:val="Fuentedeprrafopredeter"/>
    <w:link w:val="Ttulo9"/>
    <w:rsid w:val="00ED722C"/>
    <w:rPr>
      <w:rFonts w:ascii="Cambria" w:eastAsia="Times New Roman" w:hAnsi="Cambria" w:cs="Times New Roman"/>
      <w:sz w:val="20"/>
      <w:szCs w:val="20"/>
      <w:lang w:val="es-ES" w:eastAsia="ar-SA"/>
    </w:rPr>
  </w:style>
  <w:style w:type="numbering" w:customStyle="1" w:styleId="Sinlista2">
    <w:name w:val="Sin lista2"/>
    <w:next w:val="Sinlista"/>
    <w:semiHidden/>
    <w:rsid w:val="00ED722C"/>
  </w:style>
  <w:style w:type="character" w:customStyle="1" w:styleId="WW8Num2z1">
    <w:name w:val="WW8Num2z1"/>
    <w:rsid w:val="00ED722C"/>
  </w:style>
  <w:style w:type="character" w:customStyle="1" w:styleId="WW8Num4z0">
    <w:name w:val="WW8Num4z0"/>
    <w:rsid w:val="00ED722C"/>
  </w:style>
  <w:style w:type="character" w:customStyle="1" w:styleId="WW8Num5z0">
    <w:name w:val="WW8Num5z0"/>
    <w:rsid w:val="00ED722C"/>
    <w:rPr>
      <w:rFonts w:ascii="Symbol" w:hAnsi="Symbol"/>
    </w:rPr>
  </w:style>
  <w:style w:type="character" w:customStyle="1" w:styleId="WW8Num6z0">
    <w:name w:val="WW8Num6z0"/>
    <w:rsid w:val="00ED722C"/>
    <w:rPr>
      <w:rFonts w:ascii="Symbol" w:hAnsi="Symbol"/>
    </w:rPr>
  </w:style>
  <w:style w:type="character" w:customStyle="1" w:styleId="WW8Num7z0">
    <w:name w:val="WW8Num7z0"/>
    <w:rsid w:val="00ED722C"/>
    <w:rPr>
      <w:b/>
    </w:rPr>
  </w:style>
  <w:style w:type="character" w:customStyle="1" w:styleId="WW8Num8z0">
    <w:name w:val="WW8Num8z0"/>
    <w:rsid w:val="00ED722C"/>
    <w:rPr>
      <w:rFonts w:ascii="Wingdings" w:hAnsi="Wingdings"/>
    </w:rPr>
  </w:style>
  <w:style w:type="character" w:customStyle="1" w:styleId="WW8Num10z0">
    <w:name w:val="WW8Num10z0"/>
    <w:rsid w:val="00ED722C"/>
    <w:rPr>
      <w:rFonts w:ascii="Symbol" w:hAnsi="Symbol"/>
    </w:rPr>
  </w:style>
  <w:style w:type="character" w:customStyle="1" w:styleId="WW8Num11z0">
    <w:name w:val="WW8Num11z0"/>
    <w:rsid w:val="00ED722C"/>
    <w:rPr>
      <w:b/>
    </w:rPr>
  </w:style>
  <w:style w:type="character" w:customStyle="1" w:styleId="WW8Num12z3">
    <w:name w:val="WW8Num12z3"/>
    <w:rsid w:val="00ED722C"/>
    <w:rPr>
      <w:b/>
    </w:rPr>
  </w:style>
  <w:style w:type="character" w:customStyle="1" w:styleId="WW8Num13z0">
    <w:name w:val="WW8Num13z0"/>
    <w:rsid w:val="00ED722C"/>
    <w:rPr>
      <w:rFonts w:ascii="Symbol" w:hAnsi="Symbol"/>
    </w:rPr>
  </w:style>
  <w:style w:type="character" w:customStyle="1" w:styleId="WW8Num14z0">
    <w:name w:val="WW8Num14z0"/>
    <w:rsid w:val="00ED722C"/>
  </w:style>
  <w:style w:type="character" w:customStyle="1" w:styleId="WW8Num16z0">
    <w:name w:val="WW8Num16z0"/>
    <w:rsid w:val="00ED722C"/>
  </w:style>
  <w:style w:type="character" w:customStyle="1" w:styleId="WW8Num18z0">
    <w:name w:val="WW8Num18z0"/>
    <w:rsid w:val="00ED722C"/>
    <w:rPr>
      <w:rFonts w:ascii="Symbol" w:hAnsi="Symbol"/>
    </w:rPr>
  </w:style>
  <w:style w:type="character" w:customStyle="1" w:styleId="WW8Num19z0">
    <w:name w:val="WW8Num19z0"/>
    <w:rsid w:val="00ED722C"/>
    <w:rPr>
      <w:rFonts w:ascii="Symbol" w:hAnsi="Symbol"/>
    </w:rPr>
  </w:style>
  <w:style w:type="character" w:customStyle="1" w:styleId="WW8Num20z0">
    <w:name w:val="WW8Num20z0"/>
    <w:rsid w:val="00ED722C"/>
    <w:rPr>
      <w:rFonts w:ascii="Symbol" w:hAnsi="Symbol"/>
    </w:rPr>
  </w:style>
  <w:style w:type="character" w:customStyle="1" w:styleId="WW8Num21z0">
    <w:name w:val="WW8Num21z0"/>
    <w:rsid w:val="00ED722C"/>
    <w:rPr>
      <w:rFonts w:ascii="Wingdings" w:hAnsi="Wingdings"/>
    </w:rPr>
  </w:style>
  <w:style w:type="character" w:customStyle="1" w:styleId="WW8Num22z0">
    <w:name w:val="WW8Num22z0"/>
    <w:rsid w:val="00ED722C"/>
    <w:rPr>
      <w:b/>
    </w:rPr>
  </w:style>
  <w:style w:type="character" w:customStyle="1" w:styleId="WW8Num24z0">
    <w:name w:val="WW8Num24z0"/>
    <w:rsid w:val="00ED722C"/>
    <w:rPr>
      <w:rFonts w:ascii="Symbol" w:hAnsi="Symbol"/>
    </w:rPr>
  </w:style>
  <w:style w:type="character" w:customStyle="1" w:styleId="WW8Num25z0">
    <w:name w:val="WW8Num25z0"/>
    <w:rsid w:val="00ED722C"/>
    <w:rPr>
      <w:rFonts w:ascii="Wingdings" w:hAnsi="Wingdings"/>
    </w:rPr>
  </w:style>
  <w:style w:type="character" w:customStyle="1" w:styleId="WW8Num26z0">
    <w:name w:val="WW8Num26z0"/>
    <w:rsid w:val="00ED722C"/>
    <w:rPr>
      <w:rFonts w:ascii="Symbol" w:hAnsi="Symbol"/>
    </w:rPr>
  </w:style>
  <w:style w:type="character" w:customStyle="1" w:styleId="WW8Num27z0">
    <w:name w:val="WW8Num27z0"/>
    <w:rsid w:val="00ED722C"/>
    <w:rPr>
      <w:rFonts w:ascii="Symbol" w:hAnsi="Symbol"/>
      <w:b/>
    </w:rPr>
  </w:style>
  <w:style w:type="character" w:customStyle="1" w:styleId="WW8Num29z0">
    <w:name w:val="WW8Num29z0"/>
    <w:rsid w:val="00ED722C"/>
    <w:rPr>
      <w:b/>
    </w:rPr>
  </w:style>
  <w:style w:type="character" w:customStyle="1" w:styleId="WW8Num29z1">
    <w:name w:val="WW8Num29z1"/>
    <w:rsid w:val="00ED722C"/>
    <w:rPr>
      <w:rFonts w:ascii="Arial" w:hAnsi="Arial"/>
      <w:sz w:val="28"/>
    </w:rPr>
  </w:style>
  <w:style w:type="character" w:customStyle="1" w:styleId="WW8Num30z0">
    <w:name w:val="WW8Num30z0"/>
    <w:rsid w:val="00ED722C"/>
    <w:rPr>
      <w:b/>
    </w:rPr>
  </w:style>
  <w:style w:type="character" w:customStyle="1" w:styleId="WW8Num31z0">
    <w:name w:val="WW8Num31z0"/>
    <w:rsid w:val="00ED722C"/>
    <w:rPr>
      <w:rFonts w:ascii="Symbol" w:hAnsi="Symbol"/>
      <w:b/>
    </w:rPr>
  </w:style>
  <w:style w:type="character" w:customStyle="1" w:styleId="WW8Num33z0">
    <w:name w:val="WW8Num33z0"/>
    <w:rsid w:val="00ED722C"/>
  </w:style>
  <w:style w:type="character" w:customStyle="1" w:styleId="WW8Num34z0">
    <w:name w:val="WW8Num34z0"/>
    <w:rsid w:val="00ED722C"/>
    <w:rPr>
      <w:rFonts w:ascii="Wingdings" w:hAnsi="Wingdings"/>
    </w:rPr>
  </w:style>
  <w:style w:type="character" w:customStyle="1" w:styleId="WW8Num34z1">
    <w:name w:val="WW8Num34z1"/>
    <w:rsid w:val="00ED722C"/>
    <w:rPr>
      <w:rFonts w:ascii="Courier New" w:hAnsi="Courier New"/>
    </w:rPr>
  </w:style>
  <w:style w:type="character" w:customStyle="1" w:styleId="WW8Num34z3">
    <w:name w:val="WW8Num34z3"/>
    <w:rsid w:val="00ED722C"/>
    <w:rPr>
      <w:rFonts w:ascii="Symbol" w:hAnsi="Symbol"/>
    </w:rPr>
  </w:style>
  <w:style w:type="character" w:customStyle="1" w:styleId="WW8Num35z0">
    <w:name w:val="WW8Num35z0"/>
    <w:rsid w:val="00ED722C"/>
    <w:rPr>
      <w:rFonts w:ascii="Symbol" w:hAnsi="Symbol"/>
      <w:b/>
    </w:rPr>
  </w:style>
  <w:style w:type="character" w:customStyle="1" w:styleId="WW8Num36z0">
    <w:name w:val="WW8Num36z0"/>
    <w:rsid w:val="00ED722C"/>
    <w:rPr>
      <w:b/>
    </w:rPr>
  </w:style>
  <w:style w:type="character" w:customStyle="1" w:styleId="WW8Num36z3">
    <w:name w:val="WW8Num36z3"/>
    <w:rsid w:val="00ED722C"/>
    <w:rPr>
      <w:b/>
    </w:rPr>
  </w:style>
  <w:style w:type="character" w:customStyle="1" w:styleId="WW8Num37z0">
    <w:name w:val="WW8Num37z0"/>
    <w:rsid w:val="00ED722C"/>
    <w:rPr>
      <w:b/>
    </w:rPr>
  </w:style>
  <w:style w:type="character" w:customStyle="1" w:styleId="WW8Num38z0">
    <w:name w:val="WW8Num38z0"/>
    <w:rsid w:val="00ED722C"/>
    <w:rPr>
      <w:rFonts w:ascii="Symbol" w:hAnsi="Symbol"/>
    </w:rPr>
  </w:style>
  <w:style w:type="character" w:customStyle="1" w:styleId="WW8Num40z0">
    <w:name w:val="WW8Num40z0"/>
    <w:rsid w:val="00ED722C"/>
    <w:rPr>
      <w:rFonts w:ascii="Monotype Sorts" w:hAnsi="Monotype Sorts"/>
    </w:rPr>
  </w:style>
  <w:style w:type="character" w:customStyle="1" w:styleId="WW8Num41z0">
    <w:name w:val="WW8Num41z0"/>
    <w:rsid w:val="00ED722C"/>
    <w:rPr>
      <w:b/>
    </w:rPr>
  </w:style>
  <w:style w:type="character" w:customStyle="1" w:styleId="WW8Num42z0">
    <w:name w:val="WW8Num42z0"/>
    <w:rsid w:val="00ED722C"/>
    <w:rPr>
      <w:rFonts w:ascii="Monotype Sorts" w:hAnsi="Monotype Sorts"/>
    </w:rPr>
  </w:style>
  <w:style w:type="character" w:customStyle="1" w:styleId="WW8Num43z0">
    <w:name w:val="WW8Num43z0"/>
    <w:rsid w:val="00ED722C"/>
    <w:rPr>
      <w:rFonts w:ascii="Symbol" w:hAnsi="Symbol"/>
    </w:rPr>
  </w:style>
  <w:style w:type="character" w:customStyle="1" w:styleId="WW8Num43z1">
    <w:name w:val="WW8Num43z1"/>
    <w:rsid w:val="00ED722C"/>
    <w:rPr>
      <w:rFonts w:ascii="Courier New" w:hAnsi="Courier New"/>
    </w:rPr>
  </w:style>
  <w:style w:type="character" w:customStyle="1" w:styleId="WW8Num44z0">
    <w:name w:val="WW8Num44z0"/>
    <w:rsid w:val="00ED722C"/>
    <w:rPr>
      <w:rFonts w:ascii="Symbol" w:hAnsi="Symbol"/>
    </w:rPr>
  </w:style>
  <w:style w:type="character" w:customStyle="1" w:styleId="WW8Num47z0">
    <w:name w:val="WW8Num47z0"/>
    <w:rsid w:val="00ED722C"/>
    <w:rPr>
      <w:b/>
    </w:rPr>
  </w:style>
  <w:style w:type="character" w:customStyle="1" w:styleId="WW8Num47z3">
    <w:name w:val="WW8Num47z3"/>
    <w:rsid w:val="00ED722C"/>
    <w:rPr>
      <w:b/>
    </w:rPr>
  </w:style>
  <w:style w:type="character" w:customStyle="1" w:styleId="WW8Num48z0">
    <w:name w:val="WW8Num48z0"/>
    <w:rsid w:val="00ED722C"/>
  </w:style>
  <w:style w:type="character" w:customStyle="1" w:styleId="WW8Num48z3">
    <w:name w:val="WW8Num48z3"/>
    <w:rsid w:val="00ED722C"/>
    <w:rPr>
      <w:b/>
    </w:rPr>
  </w:style>
  <w:style w:type="character" w:customStyle="1" w:styleId="WW8Num49z1">
    <w:name w:val="WW8Num49z1"/>
    <w:rsid w:val="00ED722C"/>
  </w:style>
  <w:style w:type="character" w:customStyle="1" w:styleId="WW8Num50z0">
    <w:name w:val="WW8Num50z0"/>
    <w:rsid w:val="00ED722C"/>
    <w:rPr>
      <w:rFonts w:ascii="Symbol" w:hAnsi="Symbol"/>
      <w:b/>
    </w:rPr>
  </w:style>
  <w:style w:type="character" w:customStyle="1" w:styleId="WW8Num52z0">
    <w:name w:val="WW8Num52z0"/>
    <w:rsid w:val="00ED722C"/>
    <w:rPr>
      <w:rFonts w:ascii="Symbol" w:hAnsi="Symbol"/>
    </w:rPr>
  </w:style>
  <w:style w:type="character" w:customStyle="1" w:styleId="WW8Num52z1">
    <w:name w:val="WW8Num52z1"/>
    <w:rsid w:val="00ED722C"/>
    <w:rPr>
      <w:rFonts w:ascii="Courier New" w:hAnsi="Courier New"/>
    </w:rPr>
  </w:style>
  <w:style w:type="character" w:customStyle="1" w:styleId="WW8Num52z2">
    <w:name w:val="WW8Num52z2"/>
    <w:rsid w:val="00ED722C"/>
    <w:rPr>
      <w:rFonts w:ascii="Wingdings" w:hAnsi="Wingdings"/>
    </w:rPr>
  </w:style>
  <w:style w:type="character" w:customStyle="1" w:styleId="Fuentedeprrafopredeter3">
    <w:name w:val="Fuente de párrafo predeter.3"/>
    <w:rsid w:val="00ED722C"/>
  </w:style>
  <w:style w:type="character" w:customStyle="1" w:styleId="WW8Num2z0">
    <w:name w:val="WW8Num2z0"/>
    <w:rsid w:val="00ED722C"/>
    <w:rPr>
      <w:rFonts w:ascii="Arial" w:hAnsi="Arial"/>
      <w:b/>
      <w:sz w:val="24"/>
    </w:rPr>
  </w:style>
  <w:style w:type="character" w:customStyle="1" w:styleId="WW8Num3z1">
    <w:name w:val="WW8Num3z1"/>
    <w:rsid w:val="00ED722C"/>
  </w:style>
  <w:style w:type="character" w:customStyle="1" w:styleId="WW8Num9z0">
    <w:name w:val="WW8Num9z0"/>
    <w:rsid w:val="00ED722C"/>
    <w:rPr>
      <w:b/>
    </w:rPr>
  </w:style>
  <w:style w:type="character" w:customStyle="1" w:styleId="WW8Num12z0">
    <w:name w:val="WW8Num12z0"/>
    <w:rsid w:val="00ED722C"/>
    <w:rPr>
      <w:rFonts w:ascii="Symbol" w:hAnsi="Symbol"/>
    </w:rPr>
  </w:style>
  <w:style w:type="character" w:customStyle="1" w:styleId="WW8Num15z0">
    <w:name w:val="WW8Num15z0"/>
    <w:rsid w:val="00ED722C"/>
    <w:rPr>
      <w:rFonts w:ascii="Symbol" w:hAnsi="Symbol"/>
    </w:rPr>
  </w:style>
  <w:style w:type="character" w:customStyle="1" w:styleId="WW8Num17z0">
    <w:name w:val="WW8Num17z0"/>
    <w:rsid w:val="00ED722C"/>
    <w:rPr>
      <w:rFonts w:ascii="Symbol" w:hAnsi="Symbol"/>
    </w:rPr>
  </w:style>
  <w:style w:type="character" w:customStyle="1" w:styleId="WW8Num23z0">
    <w:name w:val="WW8Num23z0"/>
    <w:rsid w:val="00ED722C"/>
    <w:rPr>
      <w:rFonts w:ascii="Wingdings" w:hAnsi="Wingdings"/>
    </w:rPr>
  </w:style>
  <w:style w:type="character" w:customStyle="1" w:styleId="WW8Num26z3">
    <w:name w:val="WW8Num26z3"/>
    <w:rsid w:val="00ED722C"/>
    <w:rPr>
      <w:b/>
    </w:rPr>
  </w:style>
  <w:style w:type="character" w:customStyle="1" w:styleId="WW8Num28z1">
    <w:name w:val="WW8Num28z1"/>
    <w:rsid w:val="00ED722C"/>
    <w:rPr>
      <w:rFonts w:ascii="Symbol" w:hAnsi="Symbol"/>
      <w:b/>
    </w:rPr>
  </w:style>
  <w:style w:type="character" w:customStyle="1" w:styleId="WW8Num39z0">
    <w:name w:val="WW8Num39z0"/>
    <w:rsid w:val="00ED722C"/>
    <w:rPr>
      <w:rFonts w:ascii="Symbol" w:hAnsi="Symbol"/>
    </w:rPr>
  </w:style>
  <w:style w:type="character" w:customStyle="1" w:styleId="WW8Num39z1">
    <w:name w:val="WW8Num39z1"/>
    <w:rsid w:val="00ED722C"/>
    <w:rPr>
      <w:rFonts w:ascii="Courier New" w:hAnsi="Courier New"/>
    </w:rPr>
  </w:style>
  <w:style w:type="character" w:customStyle="1" w:styleId="WW8Num39z2">
    <w:name w:val="WW8Num39z2"/>
    <w:rsid w:val="00ED722C"/>
    <w:rPr>
      <w:rFonts w:ascii="Wingdings" w:hAnsi="Wingdings"/>
    </w:rPr>
  </w:style>
  <w:style w:type="character" w:customStyle="1" w:styleId="WW8Num40z1">
    <w:name w:val="WW8Num40z1"/>
    <w:rsid w:val="00ED722C"/>
    <w:rPr>
      <w:rFonts w:ascii="Courier New" w:hAnsi="Courier New"/>
    </w:rPr>
  </w:style>
  <w:style w:type="character" w:customStyle="1" w:styleId="WW8Num40z2">
    <w:name w:val="WW8Num40z2"/>
    <w:rsid w:val="00ED722C"/>
    <w:rPr>
      <w:rFonts w:ascii="Wingdings" w:hAnsi="Wingdings"/>
    </w:rPr>
  </w:style>
  <w:style w:type="character" w:customStyle="1" w:styleId="WW8Num40z3">
    <w:name w:val="WW8Num40z3"/>
    <w:rsid w:val="00ED722C"/>
    <w:rPr>
      <w:rFonts w:ascii="Symbol" w:hAnsi="Symbol"/>
    </w:rPr>
  </w:style>
  <w:style w:type="character" w:customStyle="1" w:styleId="WW8Num43z2">
    <w:name w:val="WW8Num43z2"/>
    <w:rsid w:val="00ED722C"/>
    <w:rPr>
      <w:rFonts w:ascii="Wingdings" w:hAnsi="Wingdings"/>
    </w:rPr>
  </w:style>
  <w:style w:type="character" w:customStyle="1" w:styleId="WW8Num45z0">
    <w:name w:val="WW8Num45z0"/>
    <w:rsid w:val="00ED722C"/>
    <w:rPr>
      <w:b/>
    </w:rPr>
  </w:style>
  <w:style w:type="character" w:customStyle="1" w:styleId="WW8Num46z0">
    <w:name w:val="WW8Num46z0"/>
    <w:rsid w:val="00ED722C"/>
    <w:rPr>
      <w:rFonts w:ascii="Symbol" w:hAnsi="Symbol"/>
    </w:rPr>
  </w:style>
  <w:style w:type="character" w:customStyle="1" w:styleId="WW8Num46z1">
    <w:name w:val="WW8Num46z1"/>
    <w:rsid w:val="00ED722C"/>
    <w:rPr>
      <w:rFonts w:ascii="Courier New" w:hAnsi="Courier New"/>
    </w:rPr>
  </w:style>
  <w:style w:type="character" w:customStyle="1" w:styleId="WW8Num46z2">
    <w:name w:val="WW8Num46z2"/>
    <w:rsid w:val="00ED722C"/>
    <w:rPr>
      <w:rFonts w:ascii="Wingdings" w:hAnsi="Wingdings"/>
    </w:rPr>
  </w:style>
  <w:style w:type="character" w:customStyle="1" w:styleId="WW8Num47z1">
    <w:name w:val="WW8Num47z1"/>
    <w:rsid w:val="00ED722C"/>
    <w:rPr>
      <w:rFonts w:ascii="Times New Roman" w:hAnsi="Times New Roman"/>
    </w:rPr>
  </w:style>
  <w:style w:type="character" w:customStyle="1" w:styleId="WW8Num48z1">
    <w:name w:val="WW8Num48z1"/>
    <w:rsid w:val="00ED722C"/>
    <w:rPr>
      <w:rFonts w:ascii="Arial" w:hAnsi="Arial"/>
      <w:sz w:val="28"/>
    </w:rPr>
  </w:style>
  <w:style w:type="character" w:customStyle="1" w:styleId="WW8Num49z0">
    <w:name w:val="WW8Num49z0"/>
    <w:rsid w:val="00ED722C"/>
    <w:rPr>
      <w:b/>
    </w:rPr>
  </w:style>
  <w:style w:type="character" w:customStyle="1" w:styleId="WW8Num50z1">
    <w:name w:val="WW8Num50z1"/>
    <w:rsid w:val="00ED722C"/>
    <w:rPr>
      <w:rFonts w:ascii="Courier New" w:hAnsi="Courier New"/>
    </w:rPr>
  </w:style>
  <w:style w:type="character" w:customStyle="1" w:styleId="WW8Num50z2">
    <w:name w:val="WW8Num50z2"/>
    <w:rsid w:val="00ED722C"/>
    <w:rPr>
      <w:rFonts w:ascii="Wingdings" w:hAnsi="Wingdings"/>
    </w:rPr>
  </w:style>
  <w:style w:type="character" w:customStyle="1" w:styleId="WW8Num50z3">
    <w:name w:val="WW8Num50z3"/>
    <w:rsid w:val="00ED722C"/>
    <w:rPr>
      <w:rFonts w:ascii="Symbol" w:hAnsi="Symbol"/>
    </w:rPr>
  </w:style>
  <w:style w:type="character" w:customStyle="1" w:styleId="WW8Num53z0">
    <w:name w:val="WW8Num53z0"/>
    <w:rsid w:val="00ED722C"/>
    <w:rPr>
      <w:rFonts w:ascii="Monotype Sorts" w:hAnsi="Monotype Sorts"/>
    </w:rPr>
  </w:style>
  <w:style w:type="character" w:customStyle="1" w:styleId="WW8Num53z1">
    <w:name w:val="WW8Num53z1"/>
    <w:rsid w:val="00ED722C"/>
    <w:rPr>
      <w:rFonts w:ascii="Courier New" w:hAnsi="Courier New"/>
    </w:rPr>
  </w:style>
  <w:style w:type="character" w:customStyle="1" w:styleId="WW8Num53z2">
    <w:name w:val="WW8Num53z2"/>
    <w:rsid w:val="00ED722C"/>
    <w:rPr>
      <w:rFonts w:ascii="Wingdings" w:hAnsi="Wingdings"/>
    </w:rPr>
  </w:style>
  <w:style w:type="character" w:customStyle="1" w:styleId="WW8Num53z3">
    <w:name w:val="WW8Num53z3"/>
    <w:rsid w:val="00ED722C"/>
    <w:rPr>
      <w:rFonts w:ascii="Symbol" w:hAnsi="Symbol"/>
    </w:rPr>
  </w:style>
  <w:style w:type="character" w:customStyle="1" w:styleId="WW8Num54z0">
    <w:name w:val="WW8Num54z0"/>
    <w:rsid w:val="00ED722C"/>
    <w:rPr>
      <w:rFonts w:ascii="Wingdings" w:hAnsi="Wingdings"/>
    </w:rPr>
  </w:style>
  <w:style w:type="character" w:customStyle="1" w:styleId="WW8Num54z1">
    <w:name w:val="WW8Num54z1"/>
    <w:rsid w:val="00ED722C"/>
    <w:rPr>
      <w:rFonts w:ascii="Courier New" w:hAnsi="Courier New"/>
    </w:rPr>
  </w:style>
  <w:style w:type="character" w:customStyle="1" w:styleId="WW8Num54z3">
    <w:name w:val="WW8Num54z3"/>
    <w:rsid w:val="00ED722C"/>
    <w:rPr>
      <w:rFonts w:ascii="Symbol" w:hAnsi="Symbol"/>
    </w:rPr>
  </w:style>
  <w:style w:type="character" w:customStyle="1" w:styleId="WW8Num55z0">
    <w:name w:val="WW8Num55z0"/>
    <w:rsid w:val="00ED722C"/>
    <w:rPr>
      <w:b/>
    </w:rPr>
  </w:style>
  <w:style w:type="character" w:customStyle="1" w:styleId="WW8Num56z0">
    <w:name w:val="WW8Num56z0"/>
    <w:rsid w:val="00ED722C"/>
    <w:rPr>
      <w:b/>
    </w:rPr>
  </w:style>
  <w:style w:type="character" w:customStyle="1" w:styleId="WW8Num56z3">
    <w:name w:val="WW8Num56z3"/>
    <w:rsid w:val="00ED722C"/>
    <w:rPr>
      <w:b/>
    </w:rPr>
  </w:style>
  <w:style w:type="character" w:customStyle="1" w:styleId="WW8Num57z0">
    <w:name w:val="WW8Num57z0"/>
    <w:rsid w:val="00ED722C"/>
    <w:rPr>
      <w:rFonts w:ascii="Symbol" w:hAnsi="Symbol"/>
    </w:rPr>
  </w:style>
  <w:style w:type="character" w:customStyle="1" w:styleId="WW8Num58z0">
    <w:name w:val="WW8Num58z0"/>
    <w:rsid w:val="00ED722C"/>
    <w:rPr>
      <w:b/>
    </w:rPr>
  </w:style>
  <w:style w:type="character" w:customStyle="1" w:styleId="WW8Num58z2">
    <w:name w:val="WW8Num58z2"/>
    <w:rsid w:val="00ED722C"/>
  </w:style>
  <w:style w:type="character" w:customStyle="1" w:styleId="WW8Num61z0">
    <w:name w:val="WW8Num61z0"/>
    <w:rsid w:val="00ED722C"/>
  </w:style>
  <w:style w:type="character" w:customStyle="1" w:styleId="WW8Num62z0">
    <w:name w:val="WW8Num62z0"/>
    <w:rsid w:val="00ED722C"/>
    <w:rPr>
      <w:b/>
      <w:sz w:val="24"/>
    </w:rPr>
  </w:style>
  <w:style w:type="character" w:customStyle="1" w:styleId="WW8Num63z0">
    <w:name w:val="WW8Num63z0"/>
    <w:rsid w:val="00ED722C"/>
    <w:rPr>
      <w:rFonts w:ascii="Monotype Sorts" w:hAnsi="Monotype Sorts"/>
    </w:rPr>
  </w:style>
  <w:style w:type="character" w:customStyle="1" w:styleId="WW8Num63z1">
    <w:name w:val="WW8Num63z1"/>
    <w:rsid w:val="00ED722C"/>
    <w:rPr>
      <w:rFonts w:ascii="Courier New" w:hAnsi="Courier New"/>
    </w:rPr>
  </w:style>
  <w:style w:type="character" w:customStyle="1" w:styleId="WW8Num63z2">
    <w:name w:val="WW8Num63z2"/>
    <w:rsid w:val="00ED722C"/>
    <w:rPr>
      <w:rFonts w:ascii="Wingdings" w:hAnsi="Wingdings"/>
    </w:rPr>
  </w:style>
  <w:style w:type="character" w:customStyle="1" w:styleId="WW8Num63z3">
    <w:name w:val="WW8Num63z3"/>
    <w:rsid w:val="00ED722C"/>
    <w:rPr>
      <w:rFonts w:ascii="Symbol" w:hAnsi="Symbol"/>
    </w:rPr>
  </w:style>
  <w:style w:type="character" w:customStyle="1" w:styleId="WW8Num64z0">
    <w:name w:val="WW8Num64z0"/>
    <w:rsid w:val="00ED722C"/>
  </w:style>
  <w:style w:type="character" w:customStyle="1" w:styleId="WW8Num64z1">
    <w:name w:val="WW8Num64z1"/>
    <w:rsid w:val="00ED722C"/>
    <w:rPr>
      <w:rFonts w:ascii="Arial" w:hAnsi="Arial"/>
      <w:sz w:val="28"/>
    </w:rPr>
  </w:style>
  <w:style w:type="character" w:customStyle="1" w:styleId="WW8Num65z0">
    <w:name w:val="WW8Num65z0"/>
    <w:rsid w:val="00ED722C"/>
    <w:rPr>
      <w:rFonts w:ascii="Symbol" w:hAnsi="Symbol"/>
      <w:b/>
    </w:rPr>
  </w:style>
  <w:style w:type="character" w:customStyle="1" w:styleId="WW8Num65z1">
    <w:name w:val="WW8Num65z1"/>
    <w:rsid w:val="00ED722C"/>
    <w:rPr>
      <w:rFonts w:ascii="Courier New" w:hAnsi="Courier New"/>
    </w:rPr>
  </w:style>
  <w:style w:type="character" w:customStyle="1" w:styleId="WW8Num65z2">
    <w:name w:val="WW8Num65z2"/>
    <w:rsid w:val="00ED722C"/>
    <w:rPr>
      <w:rFonts w:ascii="Wingdings" w:hAnsi="Wingdings"/>
    </w:rPr>
  </w:style>
  <w:style w:type="character" w:customStyle="1" w:styleId="WW8Num65z3">
    <w:name w:val="WW8Num65z3"/>
    <w:rsid w:val="00ED722C"/>
    <w:rPr>
      <w:rFonts w:ascii="Symbol" w:hAnsi="Symbol"/>
    </w:rPr>
  </w:style>
  <w:style w:type="character" w:customStyle="1" w:styleId="Fuentedeprrafopredeter2">
    <w:name w:val="Fuente de párrafo predeter.2"/>
    <w:rsid w:val="00ED722C"/>
  </w:style>
  <w:style w:type="character" w:customStyle="1" w:styleId="Absatz-Standardschriftart">
    <w:name w:val="Absatz-Standardschriftart"/>
    <w:rsid w:val="00ED722C"/>
  </w:style>
  <w:style w:type="character" w:customStyle="1" w:styleId="WW8Num1z0">
    <w:name w:val="WW8Num1z0"/>
    <w:rsid w:val="00ED722C"/>
    <w:rPr>
      <w:rFonts w:ascii="Arial" w:hAnsi="Arial"/>
      <w:b/>
      <w:sz w:val="24"/>
    </w:rPr>
  </w:style>
  <w:style w:type="character" w:customStyle="1" w:styleId="WW8Num4z1">
    <w:name w:val="WW8Num4z1"/>
    <w:rsid w:val="00ED722C"/>
    <w:rPr>
      <w:rFonts w:ascii="Courier New" w:hAnsi="Courier New"/>
    </w:rPr>
  </w:style>
  <w:style w:type="character" w:customStyle="1" w:styleId="WW8Num4z2">
    <w:name w:val="WW8Num4z2"/>
    <w:rsid w:val="00ED722C"/>
    <w:rPr>
      <w:rFonts w:ascii="Wingdings" w:hAnsi="Wingdings"/>
    </w:rPr>
  </w:style>
  <w:style w:type="character" w:customStyle="1" w:styleId="WW8Num4z3">
    <w:name w:val="WW8Num4z3"/>
    <w:rsid w:val="00ED722C"/>
    <w:rPr>
      <w:rFonts w:ascii="Symbol" w:hAnsi="Symbol"/>
    </w:rPr>
  </w:style>
  <w:style w:type="character" w:customStyle="1" w:styleId="WW8Num5z1">
    <w:name w:val="WW8Num5z1"/>
    <w:rsid w:val="00ED722C"/>
    <w:rPr>
      <w:rFonts w:ascii="Courier New" w:hAnsi="Courier New"/>
    </w:rPr>
  </w:style>
  <w:style w:type="character" w:customStyle="1" w:styleId="WW8Num5z2">
    <w:name w:val="WW8Num5z2"/>
    <w:rsid w:val="00ED722C"/>
    <w:rPr>
      <w:rFonts w:ascii="Wingdings" w:hAnsi="Wingdings"/>
    </w:rPr>
  </w:style>
  <w:style w:type="character" w:customStyle="1" w:styleId="WW8Num6z1">
    <w:name w:val="WW8Num6z1"/>
    <w:rsid w:val="00ED722C"/>
    <w:rPr>
      <w:rFonts w:ascii="Courier New" w:hAnsi="Courier New"/>
    </w:rPr>
  </w:style>
  <w:style w:type="character" w:customStyle="1" w:styleId="WW8Num6z2">
    <w:name w:val="WW8Num6z2"/>
    <w:rsid w:val="00ED722C"/>
    <w:rPr>
      <w:rFonts w:ascii="Wingdings" w:hAnsi="Wingdings"/>
    </w:rPr>
  </w:style>
  <w:style w:type="character" w:customStyle="1" w:styleId="WW8Num8z1">
    <w:name w:val="WW8Num8z1"/>
    <w:rsid w:val="00ED722C"/>
    <w:rPr>
      <w:rFonts w:ascii="Courier New" w:hAnsi="Courier New"/>
    </w:rPr>
  </w:style>
  <w:style w:type="character" w:customStyle="1" w:styleId="WW8Num8z3">
    <w:name w:val="WW8Num8z3"/>
    <w:rsid w:val="00ED722C"/>
    <w:rPr>
      <w:rFonts w:ascii="Symbol" w:hAnsi="Symbol"/>
    </w:rPr>
  </w:style>
  <w:style w:type="character" w:customStyle="1" w:styleId="WW8Num10z1">
    <w:name w:val="WW8Num10z1"/>
    <w:rsid w:val="00ED722C"/>
    <w:rPr>
      <w:rFonts w:ascii="Courier New" w:hAnsi="Courier New"/>
    </w:rPr>
  </w:style>
  <w:style w:type="character" w:customStyle="1" w:styleId="WW8Num10z2">
    <w:name w:val="WW8Num10z2"/>
    <w:rsid w:val="00ED722C"/>
    <w:rPr>
      <w:rFonts w:ascii="Wingdings" w:hAnsi="Wingdings"/>
    </w:rPr>
  </w:style>
  <w:style w:type="character" w:customStyle="1" w:styleId="WW8Num12z1">
    <w:name w:val="WW8Num12z1"/>
    <w:rsid w:val="00ED722C"/>
    <w:rPr>
      <w:rFonts w:ascii="Courier New" w:hAnsi="Courier New"/>
    </w:rPr>
  </w:style>
  <w:style w:type="character" w:customStyle="1" w:styleId="WW8Num12z2">
    <w:name w:val="WW8Num12z2"/>
    <w:rsid w:val="00ED722C"/>
    <w:rPr>
      <w:rFonts w:ascii="Wingdings" w:hAnsi="Wingdings"/>
    </w:rPr>
  </w:style>
  <w:style w:type="character" w:customStyle="1" w:styleId="WW8Num15z1">
    <w:name w:val="WW8Num15z1"/>
    <w:rsid w:val="00ED722C"/>
    <w:rPr>
      <w:rFonts w:ascii="Courier New" w:hAnsi="Courier New"/>
    </w:rPr>
  </w:style>
  <w:style w:type="character" w:customStyle="1" w:styleId="WW8Num15z2">
    <w:name w:val="WW8Num15z2"/>
    <w:rsid w:val="00ED722C"/>
    <w:rPr>
      <w:rFonts w:ascii="Wingdings" w:hAnsi="Wingdings"/>
    </w:rPr>
  </w:style>
  <w:style w:type="character" w:customStyle="1" w:styleId="WW8Num17z1">
    <w:name w:val="WW8Num17z1"/>
    <w:rsid w:val="00ED722C"/>
    <w:rPr>
      <w:rFonts w:ascii="Courier New" w:hAnsi="Courier New"/>
    </w:rPr>
  </w:style>
  <w:style w:type="character" w:customStyle="1" w:styleId="WW8Num17z2">
    <w:name w:val="WW8Num17z2"/>
    <w:rsid w:val="00ED722C"/>
    <w:rPr>
      <w:rFonts w:ascii="Wingdings" w:hAnsi="Wingdings"/>
    </w:rPr>
  </w:style>
  <w:style w:type="character" w:customStyle="1" w:styleId="WW8Num18z1">
    <w:name w:val="WW8Num18z1"/>
    <w:rsid w:val="00ED722C"/>
    <w:rPr>
      <w:rFonts w:ascii="Courier New" w:hAnsi="Courier New"/>
    </w:rPr>
  </w:style>
  <w:style w:type="character" w:customStyle="1" w:styleId="WW8Num18z2">
    <w:name w:val="WW8Num18z2"/>
    <w:rsid w:val="00ED722C"/>
    <w:rPr>
      <w:rFonts w:ascii="Wingdings" w:hAnsi="Wingdings"/>
    </w:rPr>
  </w:style>
  <w:style w:type="character" w:customStyle="1" w:styleId="WW8Num19z1">
    <w:name w:val="WW8Num19z1"/>
    <w:rsid w:val="00ED722C"/>
    <w:rPr>
      <w:rFonts w:ascii="Courier New" w:hAnsi="Courier New"/>
    </w:rPr>
  </w:style>
  <w:style w:type="character" w:customStyle="1" w:styleId="WW8Num19z2">
    <w:name w:val="WW8Num19z2"/>
    <w:rsid w:val="00ED722C"/>
    <w:rPr>
      <w:rFonts w:ascii="Wingdings" w:hAnsi="Wingdings"/>
    </w:rPr>
  </w:style>
  <w:style w:type="character" w:customStyle="1" w:styleId="WW8Num20z1">
    <w:name w:val="WW8Num20z1"/>
    <w:rsid w:val="00ED722C"/>
    <w:rPr>
      <w:rFonts w:ascii="Courier New" w:hAnsi="Courier New"/>
    </w:rPr>
  </w:style>
  <w:style w:type="character" w:customStyle="1" w:styleId="WW8Num20z2">
    <w:name w:val="WW8Num20z2"/>
    <w:rsid w:val="00ED722C"/>
    <w:rPr>
      <w:rFonts w:ascii="Wingdings" w:hAnsi="Wingdings"/>
    </w:rPr>
  </w:style>
  <w:style w:type="character" w:customStyle="1" w:styleId="WW8Num23z1">
    <w:name w:val="WW8Num23z1"/>
    <w:rsid w:val="00ED722C"/>
    <w:rPr>
      <w:b/>
    </w:rPr>
  </w:style>
  <w:style w:type="character" w:customStyle="1" w:styleId="WW8Num24z1">
    <w:name w:val="WW8Num24z1"/>
    <w:rsid w:val="00ED722C"/>
    <w:rPr>
      <w:rFonts w:ascii="Courier New" w:hAnsi="Courier New"/>
    </w:rPr>
  </w:style>
  <w:style w:type="character" w:customStyle="1" w:styleId="WW8Num24z2">
    <w:name w:val="WW8Num24z2"/>
    <w:rsid w:val="00ED722C"/>
    <w:rPr>
      <w:rFonts w:ascii="Wingdings" w:hAnsi="Wingdings"/>
    </w:rPr>
  </w:style>
  <w:style w:type="character" w:customStyle="1" w:styleId="WW8Num25z1">
    <w:name w:val="WW8Num25z1"/>
    <w:rsid w:val="00ED722C"/>
    <w:rPr>
      <w:rFonts w:ascii="Courier New" w:hAnsi="Courier New"/>
    </w:rPr>
  </w:style>
  <w:style w:type="character" w:customStyle="1" w:styleId="WW8Num25z3">
    <w:name w:val="WW8Num25z3"/>
    <w:rsid w:val="00ED722C"/>
    <w:rPr>
      <w:rFonts w:ascii="Symbol" w:hAnsi="Symbol"/>
    </w:rPr>
  </w:style>
  <w:style w:type="character" w:customStyle="1" w:styleId="WW8Num26z1">
    <w:name w:val="WW8Num26z1"/>
    <w:rsid w:val="00ED722C"/>
    <w:rPr>
      <w:rFonts w:ascii="Courier New" w:hAnsi="Courier New"/>
    </w:rPr>
  </w:style>
  <w:style w:type="character" w:customStyle="1" w:styleId="WW8Num26z2">
    <w:name w:val="WW8Num26z2"/>
    <w:rsid w:val="00ED722C"/>
    <w:rPr>
      <w:rFonts w:ascii="Wingdings" w:hAnsi="Wingdings"/>
    </w:rPr>
  </w:style>
  <w:style w:type="character" w:customStyle="1" w:styleId="WW8Num28z0">
    <w:name w:val="WW8Num28z0"/>
    <w:rsid w:val="00ED722C"/>
    <w:rPr>
      <w:b/>
    </w:rPr>
  </w:style>
  <w:style w:type="character" w:customStyle="1" w:styleId="Fuentedeprrafopredeter1">
    <w:name w:val="Fuente de párrafo predeter.1"/>
    <w:rsid w:val="00ED722C"/>
  </w:style>
  <w:style w:type="character" w:customStyle="1" w:styleId="DeltaViewInsertion">
    <w:name w:val="DeltaView Insertion"/>
    <w:rsid w:val="00ED722C"/>
    <w:rPr>
      <w:color w:val="0000FF"/>
      <w:spacing w:val="0"/>
      <w:u w:val="double"/>
    </w:rPr>
  </w:style>
  <w:style w:type="character" w:styleId="Nmerodepgina">
    <w:name w:val="page number"/>
    <w:rsid w:val="00ED722C"/>
    <w:rPr>
      <w:rFonts w:cs="Times New Roman"/>
    </w:rPr>
  </w:style>
  <w:style w:type="character" w:styleId="Textoennegrita">
    <w:name w:val="Strong"/>
    <w:qFormat/>
    <w:rsid w:val="00ED722C"/>
    <w:rPr>
      <w:rFonts w:cs="Times New Roman"/>
      <w:b/>
    </w:rPr>
  </w:style>
  <w:style w:type="character" w:customStyle="1" w:styleId="Carcterdenumeracin">
    <w:name w:val="Carácter de numeración"/>
    <w:rsid w:val="00ED722C"/>
  </w:style>
  <w:style w:type="character" w:customStyle="1" w:styleId="Refdecomentario1">
    <w:name w:val="Ref. de comentario1"/>
    <w:rsid w:val="00ED722C"/>
    <w:rPr>
      <w:sz w:val="16"/>
    </w:rPr>
  </w:style>
  <w:style w:type="character" w:customStyle="1" w:styleId="CarCar1">
    <w:name w:val="Car Car1"/>
    <w:rsid w:val="00ED722C"/>
    <w:rPr>
      <w:rFonts w:ascii="Arial" w:hAnsi="Arial"/>
      <w:lang w:val="es-MX" w:eastAsia="ar-SA" w:bidi="ar-SA"/>
    </w:rPr>
  </w:style>
  <w:style w:type="character" w:customStyle="1" w:styleId="CharacterStyle3">
    <w:name w:val="Character Style 3"/>
    <w:rsid w:val="00ED722C"/>
    <w:rPr>
      <w:rFonts w:ascii="Arial Narrow" w:hAnsi="Arial Narrow"/>
      <w:sz w:val="16"/>
    </w:rPr>
  </w:style>
  <w:style w:type="character" w:customStyle="1" w:styleId="CharacterStyle1">
    <w:name w:val="Character Style 1"/>
    <w:rsid w:val="00ED722C"/>
    <w:rPr>
      <w:rFonts w:ascii="Garamond" w:hAnsi="Garamond"/>
      <w:sz w:val="14"/>
    </w:rPr>
  </w:style>
  <w:style w:type="character" w:customStyle="1" w:styleId="CharacterStyle2">
    <w:name w:val="Character Style 2"/>
    <w:rsid w:val="00ED722C"/>
    <w:rPr>
      <w:sz w:val="14"/>
    </w:rPr>
  </w:style>
  <w:style w:type="paragraph" w:customStyle="1" w:styleId="Encabezado5">
    <w:name w:val="Encabezado5"/>
    <w:basedOn w:val="Normal"/>
    <w:next w:val="Textoindependiente"/>
    <w:rsid w:val="00ED722C"/>
    <w:pPr>
      <w:keepNext/>
      <w:suppressAutoHyphens/>
      <w:spacing w:before="240" w:after="120"/>
    </w:pPr>
    <w:rPr>
      <w:rFonts w:ascii="Arial" w:eastAsia="MS Mincho" w:hAnsi="Arial" w:cs="Tahoma"/>
      <w:sz w:val="28"/>
      <w:szCs w:val="28"/>
      <w:lang w:val="es-ES" w:eastAsia="ar-SA"/>
    </w:rPr>
  </w:style>
  <w:style w:type="paragraph" w:styleId="Lista">
    <w:name w:val="List"/>
    <w:basedOn w:val="Textoindependiente"/>
    <w:rsid w:val="00ED722C"/>
    <w:pPr>
      <w:suppressAutoHyphens/>
      <w:spacing w:after="120"/>
      <w:jc w:val="left"/>
    </w:pPr>
    <w:rPr>
      <w:rFonts w:ascii="Times New Roman" w:hAnsi="Times New Roman" w:cs="Tahoma"/>
      <w:szCs w:val="20"/>
      <w:lang w:eastAsia="ar-SA"/>
    </w:rPr>
  </w:style>
  <w:style w:type="paragraph" w:customStyle="1" w:styleId="Etiqueta">
    <w:name w:val="Etiqueta"/>
    <w:basedOn w:val="Normal"/>
    <w:rsid w:val="00ED722C"/>
    <w:pPr>
      <w:suppressLineNumbers/>
      <w:suppressAutoHyphens/>
      <w:spacing w:before="120" w:after="120"/>
    </w:pPr>
    <w:rPr>
      <w:i/>
      <w:szCs w:val="20"/>
      <w:lang w:val="es-ES" w:eastAsia="ar-SA"/>
    </w:rPr>
  </w:style>
  <w:style w:type="paragraph" w:customStyle="1" w:styleId="ndice">
    <w:name w:val="Índice"/>
    <w:basedOn w:val="Normal"/>
    <w:rsid w:val="00ED722C"/>
    <w:pPr>
      <w:suppressLineNumbers/>
      <w:suppressAutoHyphens/>
    </w:pPr>
    <w:rPr>
      <w:szCs w:val="20"/>
      <w:lang w:val="es-ES" w:eastAsia="ar-SA"/>
    </w:rPr>
  </w:style>
  <w:style w:type="paragraph" w:customStyle="1" w:styleId="Encabezado4">
    <w:name w:val="Encabezado4"/>
    <w:basedOn w:val="Normal"/>
    <w:next w:val="Textoindependiente"/>
    <w:rsid w:val="00ED722C"/>
    <w:pPr>
      <w:keepNext/>
      <w:suppressAutoHyphens/>
      <w:spacing w:before="240" w:after="120"/>
    </w:pPr>
    <w:rPr>
      <w:rFonts w:ascii="Arial" w:eastAsia="MS Mincho" w:hAnsi="Arial" w:cs="Tahoma"/>
      <w:sz w:val="28"/>
      <w:szCs w:val="28"/>
      <w:lang w:val="es-ES" w:eastAsia="ar-SA"/>
    </w:rPr>
  </w:style>
  <w:style w:type="paragraph" w:customStyle="1" w:styleId="Encabezado3">
    <w:name w:val="Encabezado3"/>
    <w:basedOn w:val="Normal"/>
    <w:next w:val="Textoindependiente"/>
    <w:rsid w:val="00ED722C"/>
    <w:pPr>
      <w:keepNext/>
      <w:suppressAutoHyphens/>
      <w:spacing w:before="240" w:after="120"/>
    </w:pPr>
    <w:rPr>
      <w:rFonts w:ascii="Arial" w:eastAsia="MS Mincho" w:hAnsi="Arial" w:cs="Tahoma"/>
      <w:sz w:val="28"/>
      <w:szCs w:val="28"/>
      <w:lang w:val="es-ES" w:eastAsia="ar-SA"/>
    </w:rPr>
  </w:style>
  <w:style w:type="paragraph" w:customStyle="1" w:styleId="Encabezado2">
    <w:name w:val="Encabezado2"/>
    <w:basedOn w:val="Normal"/>
    <w:next w:val="Textonormal"/>
    <w:rsid w:val="00ED722C"/>
    <w:pPr>
      <w:keepNext/>
      <w:suppressAutoHyphens/>
      <w:spacing w:before="240" w:after="120"/>
    </w:pPr>
    <w:rPr>
      <w:rFonts w:ascii="Arial" w:hAnsi="Arial" w:cs="Arial"/>
      <w:sz w:val="28"/>
      <w:szCs w:val="20"/>
      <w:lang w:val="es-ES" w:eastAsia="ar-SA"/>
    </w:rPr>
  </w:style>
  <w:style w:type="paragraph" w:customStyle="1" w:styleId="Textonormal">
    <w:name w:val="Texto normal"/>
    <w:basedOn w:val="Normal"/>
    <w:rsid w:val="00ED722C"/>
    <w:pPr>
      <w:suppressAutoHyphens/>
      <w:spacing w:after="120"/>
    </w:pPr>
    <w:rPr>
      <w:szCs w:val="20"/>
      <w:lang w:val="es-ES" w:eastAsia="ar-SA"/>
    </w:rPr>
  </w:style>
  <w:style w:type="paragraph" w:customStyle="1" w:styleId="Lista21">
    <w:name w:val="Lista 21"/>
    <w:basedOn w:val="Textonormal"/>
    <w:rsid w:val="00ED722C"/>
  </w:style>
  <w:style w:type="paragraph" w:customStyle="1" w:styleId="Encabezado1">
    <w:name w:val="Encabezado1"/>
    <w:basedOn w:val="Normal"/>
    <w:next w:val="Textonormal"/>
    <w:rsid w:val="00ED722C"/>
    <w:pPr>
      <w:keepNext/>
      <w:suppressAutoHyphens/>
      <w:spacing w:before="240" w:after="120"/>
    </w:pPr>
    <w:rPr>
      <w:rFonts w:ascii="Arial" w:hAnsi="Arial" w:cs="Arial"/>
      <w:sz w:val="28"/>
      <w:szCs w:val="20"/>
      <w:lang w:val="es-ES" w:eastAsia="ar-SA"/>
    </w:rPr>
  </w:style>
  <w:style w:type="paragraph" w:styleId="Ttulo">
    <w:name w:val="Title"/>
    <w:basedOn w:val="Normal"/>
    <w:next w:val="Subttulo"/>
    <w:link w:val="TtuloCar"/>
    <w:qFormat/>
    <w:rsid w:val="00ED722C"/>
    <w:pPr>
      <w:suppressAutoHyphens/>
      <w:jc w:val="center"/>
    </w:pPr>
    <w:rPr>
      <w:rFonts w:ascii="Cambria" w:hAnsi="Cambria"/>
      <w:b/>
      <w:kern w:val="28"/>
      <w:sz w:val="32"/>
      <w:szCs w:val="20"/>
      <w:lang w:val="es-ES" w:eastAsia="ar-SA"/>
    </w:rPr>
  </w:style>
  <w:style w:type="character" w:customStyle="1" w:styleId="TtuloCar">
    <w:name w:val="Título Car"/>
    <w:basedOn w:val="Fuentedeprrafopredeter"/>
    <w:link w:val="Ttulo"/>
    <w:rsid w:val="00ED722C"/>
    <w:rPr>
      <w:rFonts w:ascii="Cambria" w:eastAsia="Times New Roman" w:hAnsi="Cambria" w:cs="Times New Roman"/>
      <w:b/>
      <w:kern w:val="28"/>
      <w:sz w:val="32"/>
      <w:szCs w:val="20"/>
      <w:lang w:val="es-ES" w:eastAsia="ar-SA"/>
    </w:rPr>
  </w:style>
  <w:style w:type="paragraph" w:styleId="Subttulo">
    <w:name w:val="Subtitle"/>
    <w:basedOn w:val="Encabezado1"/>
    <w:next w:val="Textonormal"/>
    <w:link w:val="SubttuloCar"/>
    <w:qFormat/>
    <w:rsid w:val="00ED722C"/>
    <w:pPr>
      <w:jc w:val="center"/>
    </w:pPr>
    <w:rPr>
      <w:rFonts w:ascii="Cambria" w:hAnsi="Cambria" w:cs="Times New Roman"/>
      <w:sz w:val="24"/>
    </w:rPr>
  </w:style>
  <w:style w:type="character" w:customStyle="1" w:styleId="SubttuloCar">
    <w:name w:val="Subtítulo Car"/>
    <w:basedOn w:val="Fuentedeprrafopredeter"/>
    <w:link w:val="Subttulo"/>
    <w:rsid w:val="00ED722C"/>
    <w:rPr>
      <w:rFonts w:ascii="Cambria" w:eastAsia="Times New Roman" w:hAnsi="Cambria" w:cs="Times New Roman"/>
      <w:sz w:val="24"/>
      <w:szCs w:val="20"/>
      <w:lang w:val="es-ES" w:eastAsia="ar-SA"/>
    </w:rPr>
  </w:style>
  <w:style w:type="paragraph" w:customStyle="1" w:styleId="Textodeglobo1">
    <w:name w:val="Texto de globo1"/>
    <w:basedOn w:val="Normal"/>
    <w:rsid w:val="00ED722C"/>
    <w:pPr>
      <w:suppressAutoHyphens/>
    </w:pPr>
    <w:rPr>
      <w:rFonts w:ascii="Tahoma" w:hAnsi="Tahoma" w:cs="Tahoma"/>
      <w:sz w:val="16"/>
      <w:szCs w:val="20"/>
      <w:lang w:val="es-ES" w:eastAsia="ar-SA"/>
    </w:rPr>
  </w:style>
  <w:style w:type="paragraph" w:customStyle="1" w:styleId="Contenidodelatabla">
    <w:name w:val="Contenido de la tabla"/>
    <w:basedOn w:val="Normal"/>
    <w:rsid w:val="00ED722C"/>
    <w:pPr>
      <w:suppressLineNumbers/>
      <w:suppressAutoHyphens/>
    </w:pPr>
    <w:rPr>
      <w:szCs w:val="20"/>
      <w:lang w:val="es-ES" w:eastAsia="ar-SA"/>
    </w:rPr>
  </w:style>
  <w:style w:type="paragraph" w:customStyle="1" w:styleId="Encabezadodelatabla">
    <w:name w:val="Encabezado de la tabla"/>
    <w:basedOn w:val="Contenidodelatabla"/>
    <w:rsid w:val="00ED722C"/>
    <w:pPr>
      <w:jc w:val="center"/>
    </w:pPr>
    <w:rPr>
      <w:b/>
    </w:rPr>
  </w:style>
  <w:style w:type="paragraph" w:customStyle="1" w:styleId="TextoCar">
    <w:name w:val="Texto Car"/>
    <w:basedOn w:val="Normal"/>
    <w:rsid w:val="00ED722C"/>
    <w:pPr>
      <w:suppressAutoHyphens/>
      <w:spacing w:after="101" w:line="216" w:lineRule="exact"/>
      <w:ind w:firstLine="288"/>
      <w:jc w:val="both"/>
    </w:pPr>
    <w:rPr>
      <w:rFonts w:ascii="Arial" w:hAnsi="Arial"/>
      <w:sz w:val="18"/>
      <w:szCs w:val="20"/>
      <w:lang w:eastAsia="ar-SA"/>
    </w:rPr>
  </w:style>
  <w:style w:type="paragraph" w:customStyle="1" w:styleId="ROMANOS">
    <w:name w:val="ROMANOS"/>
    <w:basedOn w:val="Normal"/>
    <w:rsid w:val="00ED722C"/>
    <w:pPr>
      <w:tabs>
        <w:tab w:val="left" w:pos="3600"/>
      </w:tabs>
      <w:suppressAutoHyphens/>
      <w:autoSpaceDE w:val="0"/>
      <w:spacing w:after="101" w:line="216" w:lineRule="atLeast"/>
      <w:ind w:left="720" w:hanging="432"/>
      <w:jc w:val="both"/>
    </w:pPr>
    <w:rPr>
      <w:rFonts w:ascii="Arial" w:hAnsi="Arial"/>
      <w:sz w:val="18"/>
      <w:szCs w:val="20"/>
      <w:lang w:val="es-ES_tradnl" w:eastAsia="ar-SA"/>
    </w:rPr>
  </w:style>
  <w:style w:type="paragraph" w:customStyle="1" w:styleId="Sangra2detindependiente11">
    <w:name w:val="Sangría 2 de t. independiente11"/>
    <w:basedOn w:val="Normal"/>
    <w:rsid w:val="00ED722C"/>
    <w:pPr>
      <w:suppressAutoHyphens/>
      <w:spacing w:after="120" w:line="480" w:lineRule="auto"/>
      <w:ind w:left="283"/>
    </w:pPr>
    <w:rPr>
      <w:lang w:val="es-ES" w:eastAsia="ar-SA"/>
    </w:rPr>
  </w:style>
  <w:style w:type="paragraph" w:customStyle="1" w:styleId="Textoindependiente211">
    <w:name w:val="Texto independiente 211"/>
    <w:basedOn w:val="Normal"/>
    <w:rsid w:val="00ED722C"/>
    <w:pPr>
      <w:suppressAutoHyphens/>
      <w:spacing w:after="120" w:line="480" w:lineRule="auto"/>
    </w:pPr>
    <w:rPr>
      <w:szCs w:val="20"/>
      <w:lang w:val="es-ES" w:eastAsia="ar-SA"/>
    </w:rPr>
  </w:style>
  <w:style w:type="paragraph" w:customStyle="1" w:styleId="Textoindependiente31">
    <w:name w:val="Texto independiente 31"/>
    <w:basedOn w:val="Normal"/>
    <w:rsid w:val="00ED722C"/>
    <w:pPr>
      <w:suppressAutoHyphens/>
      <w:autoSpaceDE w:val="0"/>
      <w:jc w:val="both"/>
    </w:pPr>
    <w:rPr>
      <w:rFonts w:ascii="Arial" w:hAnsi="Arial" w:cs="Arial"/>
      <w:sz w:val="20"/>
      <w:szCs w:val="20"/>
      <w:lang w:val="es-ES_tradnl" w:eastAsia="ar-SA"/>
    </w:rPr>
  </w:style>
  <w:style w:type="paragraph" w:customStyle="1" w:styleId="ACUERDO">
    <w:name w:val="ACUERDO"/>
    <w:basedOn w:val="Normal"/>
    <w:rsid w:val="00ED722C"/>
    <w:pPr>
      <w:widowControl w:val="0"/>
      <w:suppressAutoHyphens/>
      <w:jc w:val="both"/>
    </w:pPr>
    <w:rPr>
      <w:rFonts w:ascii="Arial" w:hAnsi="Arial"/>
      <w:b/>
      <w:sz w:val="28"/>
      <w:szCs w:val="20"/>
      <w:lang w:val="en-US" w:eastAsia="ar-SA"/>
    </w:rPr>
  </w:style>
  <w:style w:type="paragraph" w:customStyle="1" w:styleId="Textoindependiente32">
    <w:name w:val="Texto independiente 32"/>
    <w:basedOn w:val="Normal"/>
    <w:rsid w:val="00ED722C"/>
    <w:pPr>
      <w:suppressAutoHyphens/>
      <w:overflowPunct w:val="0"/>
      <w:autoSpaceDE w:val="0"/>
      <w:jc w:val="both"/>
      <w:textAlignment w:val="baseline"/>
    </w:pPr>
    <w:rPr>
      <w:szCs w:val="20"/>
      <w:lang w:val="es-ES" w:eastAsia="ar-SA"/>
    </w:rPr>
  </w:style>
  <w:style w:type="paragraph" w:customStyle="1" w:styleId="xl25">
    <w:name w:val="xl25"/>
    <w:basedOn w:val="Normal"/>
    <w:rsid w:val="00ED722C"/>
    <w:pPr>
      <w:pBdr>
        <w:left w:val="single" w:sz="4" w:space="0" w:color="000000"/>
        <w:bottom w:val="single" w:sz="4" w:space="0" w:color="000000"/>
        <w:right w:val="single" w:sz="4" w:space="0" w:color="000000"/>
      </w:pBdr>
      <w:suppressAutoHyphens/>
      <w:spacing w:before="100" w:after="100"/>
      <w:jc w:val="center"/>
      <w:textAlignment w:val="center"/>
    </w:pPr>
    <w:rPr>
      <w:rFonts w:ascii="Arial" w:eastAsia="Arial Unicode MS" w:hAnsi="Arial" w:cs="Arial"/>
      <w:sz w:val="14"/>
      <w:szCs w:val="14"/>
      <w:lang w:val="es-ES" w:eastAsia="ar-SA"/>
    </w:rPr>
  </w:style>
  <w:style w:type="paragraph" w:customStyle="1" w:styleId="xl26">
    <w:name w:val="xl26"/>
    <w:basedOn w:val="Normal"/>
    <w:rsid w:val="00ED722C"/>
    <w:pPr>
      <w:pBdr>
        <w:left w:val="single" w:sz="4" w:space="0" w:color="000000"/>
        <w:right w:val="single" w:sz="4" w:space="0" w:color="000000"/>
      </w:pBdr>
      <w:suppressAutoHyphens/>
      <w:spacing w:before="100" w:after="100"/>
      <w:textAlignment w:val="center"/>
    </w:pPr>
    <w:rPr>
      <w:rFonts w:ascii="Arial" w:eastAsia="Arial Unicode MS" w:hAnsi="Arial" w:cs="Arial"/>
      <w:sz w:val="14"/>
      <w:szCs w:val="14"/>
      <w:lang w:val="es-ES" w:eastAsia="ar-SA"/>
    </w:rPr>
  </w:style>
  <w:style w:type="paragraph" w:customStyle="1" w:styleId="xl27">
    <w:name w:val="xl27"/>
    <w:basedOn w:val="Normal"/>
    <w:rsid w:val="00ED722C"/>
    <w:pPr>
      <w:pBdr>
        <w:top w:val="single" w:sz="4" w:space="0" w:color="000000"/>
        <w:left w:val="single" w:sz="4" w:space="0" w:color="000000"/>
        <w:right w:val="single" w:sz="4" w:space="0" w:color="000000"/>
      </w:pBdr>
      <w:suppressAutoHyphens/>
      <w:spacing w:before="100" w:after="100"/>
      <w:textAlignment w:val="center"/>
    </w:pPr>
    <w:rPr>
      <w:rFonts w:ascii="Arial" w:eastAsia="Arial Unicode MS" w:hAnsi="Arial" w:cs="Arial"/>
      <w:sz w:val="14"/>
      <w:szCs w:val="14"/>
      <w:lang w:val="es-ES" w:eastAsia="ar-SA"/>
    </w:rPr>
  </w:style>
  <w:style w:type="paragraph" w:customStyle="1" w:styleId="xl28">
    <w:name w:val="xl28"/>
    <w:basedOn w:val="Normal"/>
    <w:rsid w:val="00ED722C"/>
    <w:pPr>
      <w:pBdr>
        <w:left w:val="single" w:sz="4" w:space="0" w:color="000000"/>
        <w:right w:val="single" w:sz="4" w:space="0" w:color="000000"/>
      </w:pBdr>
      <w:suppressAutoHyphens/>
      <w:spacing w:before="100" w:after="100"/>
      <w:jc w:val="center"/>
      <w:textAlignment w:val="center"/>
    </w:pPr>
    <w:rPr>
      <w:rFonts w:ascii="Arial" w:eastAsia="Arial Unicode MS" w:hAnsi="Arial" w:cs="Arial"/>
      <w:sz w:val="14"/>
      <w:szCs w:val="14"/>
      <w:lang w:val="es-ES" w:eastAsia="ar-SA"/>
    </w:rPr>
  </w:style>
  <w:style w:type="paragraph" w:customStyle="1" w:styleId="xl29">
    <w:name w:val="xl29"/>
    <w:basedOn w:val="Normal"/>
    <w:rsid w:val="00ED722C"/>
    <w:pPr>
      <w:pBdr>
        <w:top w:val="single" w:sz="4" w:space="0" w:color="000000"/>
        <w:right w:val="single" w:sz="4" w:space="0" w:color="000000"/>
      </w:pBdr>
      <w:suppressAutoHyphens/>
      <w:spacing w:before="100" w:after="100"/>
      <w:textAlignment w:val="center"/>
    </w:pPr>
    <w:rPr>
      <w:rFonts w:ascii="Arial" w:eastAsia="Arial Unicode MS" w:hAnsi="Arial" w:cs="Arial"/>
      <w:sz w:val="14"/>
      <w:szCs w:val="14"/>
      <w:lang w:val="es-ES" w:eastAsia="ar-SA"/>
    </w:rPr>
  </w:style>
  <w:style w:type="paragraph" w:customStyle="1" w:styleId="xl30">
    <w:name w:val="xl30"/>
    <w:basedOn w:val="Normal"/>
    <w:rsid w:val="00ED722C"/>
    <w:pPr>
      <w:pBdr>
        <w:top w:val="single" w:sz="4" w:space="0" w:color="000000"/>
        <w:left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Arial Unicode MS" w:hAnsi="Arial" w:cs="Arial"/>
      <w:b/>
      <w:bCs/>
      <w:sz w:val="14"/>
      <w:szCs w:val="14"/>
      <w:lang w:val="es-ES" w:eastAsia="ar-SA"/>
    </w:rPr>
  </w:style>
  <w:style w:type="paragraph" w:customStyle="1" w:styleId="xl31">
    <w:name w:val="xl31"/>
    <w:basedOn w:val="Normal"/>
    <w:rsid w:val="00ED722C"/>
    <w:pPr>
      <w:pBdr>
        <w:top w:val="single" w:sz="4" w:space="0" w:color="000000"/>
        <w:left w:val="single" w:sz="4" w:space="0" w:color="000000"/>
        <w:bottom w:val="single" w:sz="4" w:space="0" w:color="000000"/>
      </w:pBdr>
      <w:shd w:val="clear" w:color="auto" w:fill="FFFF00"/>
      <w:suppressAutoHyphens/>
      <w:spacing w:before="100" w:after="100"/>
      <w:textAlignment w:val="center"/>
    </w:pPr>
    <w:rPr>
      <w:rFonts w:ascii="Arial" w:eastAsia="Arial Unicode MS" w:hAnsi="Arial" w:cs="Arial"/>
      <w:b/>
      <w:bCs/>
      <w:sz w:val="14"/>
      <w:szCs w:val="14"/>
      <w:lang w:val="es-ES" w:eastAsia="ar-SA"/>
    </w:rPr>
  </w:style>
  <w:style w:type="paragraph" w:customStyle="1" w:styleId="xl32">
    <w:name w:val="xl32"/>
    <w:basedOn w:val="Normal"/>
    <w:rsid w:val="00ED722C"/>
    <w:pPr>
      <w:pBdr>
        <w:top w:val="single" w:sz="4" w:space="0" w:color="000000"/>
        <w:bottom w:val="single" w:sz="4" w:space="0" w:color="000000"/>
        <w:right w:val="single" w:sz="4" w:space="0" w:color="000000"/>
      </w:pBdr>
      <w:shd w:val="clear" w:color="auto" w:fill="FFFF00"/>
      <w:suppressAutoHyphens/>
      <w:spacing w:before="100" w:after="100"/>
      <w:textAlignment w:val="center"/>
    </w:pPr>
    <w:rPr>
      <w:rFonts w:ascii="Arial" w:eastAsia="Arial Unicode MS" w:hAnsi="Arial" w:cs="Arial"/>
      <w:sz w:val="14"/>
      <w:szCs w:val="14"/>
      <w:lang w:val="es-ES" w:eastAsia="ar-SA"/>
    </w:rPr>
  </w:style>
  <w:style w:type="paragraph" w:customStyle="1" w:styleId="xl33">
    <w:name w:val="xl33"/>
    <w:basedOn w:val="Normal"/>
    <w:rsid w:val="00ED722C"/>
    <w:pPr>
      <w:pBdr>
        <w:top w:val="single" w:sz="4" w:space="0" w:color="000000"/>
        <w:left w:val="single" w:sz="4" w:space="0" w:color="000000"/>
      </w:pBdr>
      <w:suppressAutoHyphens/>
      <w:spacing w:before="100" w:after="100"/>
      <w:textAlignment w:val="center"/>
    </w:pPr>
    <w:rPr>
      <w:rFonts w:ascii="Arial" w:eastAsia="Arial Unicode MS" w:hAnsi="Arial" w:cs="Arial"/>
      <w:sz w:val="14"/>
      <w:szCs w:val="14"/>
      <w:lang w:val="es-ES" w:eastAsia="ar-SA"/>
    </w:rPr>
  </w:style>
  <w:style w:type="paragraph" w:customStyle="1" w:styleId="xl34">
    <w:name w:val="xl34"/>
    <w:basedOn w:val="Normal"/>
    <w:rsid w:val="00ED722C"/>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Arial Unicode MS" w:hAnsi="Arial" w:cs="Arial"/>
      <w:b/>
      <w:bCs/>
      <w:sz w:val="14"/>
      <w:szCs w:val="14"/>
      <w:lang w:val="es-ES" w:eastAsia="ar-SA"/>
    </w:rPr>
  </w:style>
  <w:style w:type="paragraph" w:customStyle="1" w:styleId="xl35">
    <w:name w:val="xl35"/>
    <w:basedOn w:val="Normal"/>
    <w:rsid w:val="00ED722C"/>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Arial Unicode MS" w:hAnsi="Arial" w:cs="Arial"/>
      <w:b/>
      <w:bCs/>
      <w:sz w:val="14"/>
      <w:szCs w:val="14"/>
      <w:lang w:val="es-ES" w:eastAsia="ar-SA"/>
    </w:rPr>
  </w:style>
  <w:style w:type="paragraph" w:customStyle="1" w:styleId="xl36">
    <w:name w:val="xl36"/>
    <w:basedOn w:val="Normal"/>
    <w:rsid w:val="00ED722C"/>
    <w:pPr>
      <w:pBdr>
        <w:left w:val="single" w:sz="4" w:space="0" w:color="000000"/>
      </w:pBdr>
      <w:suppressAutoHyphens/>
      <w:spacing w:before="100" w:after="100"/>
      <w:textAlignment w:val="center"/>
    </w:pPr>
    <w:rPr>
      <w:rFonts w:ascii="Arial" w:eastAsia="Arial Unicode MS" w:hAnsi="Arial" w:cs="Arial"/>
      <w:sz w:val="14"/>
      <w:szCs w:val="14"/>
      <w:lang w:val="es-ES" w:eastAsia="ar-SA"/>
    </w:rPr>
  </w:style>
  <w:style w:type="paragraph" w:customStyle="1" w:styleId="xl37">
    <w:name w:val="xl37"/>
    <w:basedOn w:val="Normal"/>
    <w:rsid w:val="00ED722C"/>
    <w:pPr>
      <w:pBdr>
        <w:right w:val="single" w:sz="4" w:space="0" w:color="000000"/>
      </w:pBdr>
      <w:suppressAutoHyphens/>
      <w:spacing w:before="100" w:after="100"/>
      <w:textAlignment w:val="center"/>
    </w:pPr>
    <w:rPr>
      <w:rFonts w:ascii="Arial" w:eastAsia="Arial Unicode MS" w:hAnsi="Arial" w:cs="Arial"/>
      <w:sz w:val="14"/>
      <w:szCs w:val="14"/>
      <w:lang w:val="es-ES" w:eastAsia="ar-SA"/>
    </w:rPr>
  </w:style>
  <w:style w:type="paragraph" w:customStyle="1" w:styleId="xl38">
    <w:name w:val="xl38"/>
    <w:basedOn w:val="Normal"/>
    <w:rsid w:val="00ED722C"/>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Unicode MS" w:eastAsia="Arial Unicode MS" w:hAnsi="Arial Unicode MS" w:cs="Arial Unicode MS"/>
      <w:b/>
      <w:bCs/>
      <w:sz w:val="14"/>
      <w:szCs w:val="14"/>
      <w:lang w:val="es-ES" w:eastAsia="ar-SA"/>
    </w:rPr>
  </w:style>
  <w:style w:type="paragraph" w:customStyle="1" w:styleId="xl39">
    <w:name w:val="xl39"/>
    <w:basedOn w:val="Normal"/>
    <w:rsid w:val="00ED722C"/>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Unicode MS" w:eastAsia="Arial Unicode MS" w:hAnsi="Arial Unicode MS" w:cs="Arial Unicode MS"/>
      <w:b/>
      <w:bCs/>
      <w:sz w:val="14"/>
      <w:szCs w:val="14"/>
      <w:lang w:val="es-ES" w:eastAsia="ar-SA"/>
    </w:rPr>
  </w:style>
  <w:style w:type="paragraph" w:customStyle="1" w:styleId="xl40">
    <w:name w:val="xl40"/>
    <w:basedOn w:val="Normal"/>
    <w:rsid w:val="00ED722C"/>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Arial Unicode MS" w:hAnsi="Arial" w:cs="Arial"/>
      <w:b/>
      <w:bCs/>
      <w:sz w:val="14"/>
      <w:szCs w:val="14"/>
      <w:lang w:val="es-ES" w:eastAsia="ar-SA"/>
    </w:rPr>
  </w:style>
  <w:style w:type="paragraph" w:customStyle="1" w:styleId="xl41">
    <w:name w:val="xl41"/>
    <w:basedOn w:val="Normal"/>
    <w:rsid w:val="00ED722C"/>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Arial Unicode MS" w:hAnsi="Arial" w:cs="Arial"/>
      <w:b/>
      <w:bCs/>
      <w:sz w:val="14"/>
      <w:szCs w:val="14"/>
      <w:lang w:val="es-ES" w:eastAsia="ar-SA"/>
    </w:rPr>
  </w:style>
  <w:style w:type="paragraph" w:customStyle="1" w:styleId="xl42">
    <w:name w:val="xl42"/>
    <w:basedOn w:val="Normal"/>
    <w:rsid w:val="00ED722C"/>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Arial Unicode MS" w:hAnsi="Arial" w:cs="Arial"/>
      <w:b/>
      <w:bCs/>
      <w:sz w:val="14"/>
      <w:szCs w:val="14"/>
      <w:lang w:val="es-ES" w:eastAsia="ar-SA"/>
    </w:rPr>
  </w:style>
  <w:style w:type="paragraph" w:customStyle="1" w:styleId="xl43">
    <w:name w:val="xl43"/>
    <w:basedOn w:val="Normal"/>
    <w:rsid w:val="00ED722C"/>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Arial Unicode MS" w:hAnsi="Arial" w:cs="Arial"/>
      <w:b/>
      <w:bCs/>
      <w:sz w:val="14"/>
      <w:szCs w:val="14"/>
      <w:lang w:val="es-ES" w:eastAsia="ar-SA"/>
    </w:rPr>
  </w:style>
  <w:style w:type="paragraph" w:customStyle="1" w:styleId="xl44">
    <w:name w:val="xl44"/>
    <w:basedOn w:val="Normal"/>
    <w:rsid w:val="00ED722C"/>
    <w:pPr>
      <w:pBdr>
        <w:left w:val="single" w:sz="4" w:space="0" w:color="000000"/>
        <w:bottom w:val="single" w:sz="4" w:space="0" w:color="000000"/>
      </w:pBdr>
      <w:suppressAutoHyphens/>
      <w:spacing w:before="100" w:after="100"/>
      <w:textAlignment w:val="center"/>
    </w:pPr>
    <w:rPr>
      <w:rFonts w:ascii="Arial" w:eastAsia="Arial Unicode MS" w:hAnsi="Arial" w:cs="Arial"/>
      <w:sz w:val="14"/>
      <w:szCs w:val="14"/>
      <w:lang w:val="es-ES" w:eastAsia="ar-SA"/>
    </w:rPr>
  </w:style>
  <w:style w:type="paragraph" w:customStyle="1" w:styleId="xl45">
    <w:name w:val="xl45"/>
    <w:basedOn w:val="Normal"/>
    <w:rsid w:val="00ED722C"/>
    <w:pPr>
      <w:pBdr>
        <w:bottom w:val="single" w:sz="4" w:space="0" w:color="000000"/>
        <w:right w:val="single" w:sz="4" w:space="0" w:color="000000"/>
      </w:pBdr>
      <w:suppressAutoHyphens/>
      <w:spacing w:before="100" w:after="100"/>
      <w:textAlignment w:val="center"/>
    </w:pPr>
    <w:rPr>
      <w:rFonts w:ascii="Arial" w:eastAsia="Arial Unicode MS" w:hAnsi="Arial" w:cs="Arial"/>
      <w:sz w:val="14"/>
      <w:szCs w:val="14"/>
      <w:lang w:val="es-ES" w:eastAsia="ar-SA"/>
    </w:rPr>
  </w:style>
  <w:style w:type="paragraph" w:customStyle="1" w:styleId="xl46">
    <w:name w:val="xl46"/>
    <w:basedOn w:val="Normal"/>
    <w:rsid w:val="00ED722C"/>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Arial Unicode MS" w:hAnsi="Arial" w:cs="Arial"/>
      <w:sz w:val="14"/>
      <w:szCs w:val="14"/>
      <w:lang w:val="es-ES" w:eastAsia="ar-SA"/>
    </w:rPr>
  </w:style>
  <w:style w:type="paragraph" w:customStyle="1" w:styleId="xl47">
    <w:name w:val="xl47"/>
    <w:basedOn w:val="Normal"/>
    <w:rsid w:val="00ED722C"/>
    <w:pPr>
      <w:pBdr>
        <w:top w:val="single" w:sz="4" w:space="0" w:color="000000"/>
        <w:left w:val="single" w:sz="4" w:space="0" w:color="000000"/>
        <w:bottom w:val="single" w:sz="4" w:space="0" w:color="000000"/>
        <w:right w:val="single" w:sz="4" w:space="0" w:color="000000"/>
      </w:pBdr>
      <w:suppressAutoHyphens/>
      <w:spacing w:before="100" w:after="100"/>
      <w:jc w:val="center"/>
      <w:textAlignment w:val="center"/>
    </w:pPr>
    <w:rPr>
      <w:rFonts w:ascii="Arial" w:eastAsia="Arial Unicode MS" w:hAnsi="Arial" w:cs="Arial"/>
      <w:sz w:val="14"/>
      <w:szCs w:val="14"/>
      <w:lang w:val="es-ES" w:eastAsia="ar-SA"/>
    </w:rPr>
  </w:style>
  <w:style w:type="paragraph" w:customStyle="1" w:styleId="xl48">
    <w:name w:val="xl48"/>
    <w:basedOn w:val="Normal"/>
    <w:rsid w:val="00ED722C"/>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Arial Unicode MS" w:hAnsi="Arial" w:cs="Arial"/>
      <w:b/>
      <w:bCs/>
      <w:sz w:val="14"/>
      <w:szCs w:val="14"/>
      <w:lang w:val="es-ES" w:eastAsia="ar-SA"/>
    </w:rPr>
  </w:style>
  <w:style w:type="paragraph" w:customStyle="1" w:styleId="xl49">
    <w:name w:val="xl49"/>
    <w:basedOn w:val="Normal"/>
    <w:rsid w:val="00ED722C"/>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Arial Unicode MS" w:hAnsi="Arial" w:cs="Arial"/>
      <w:b/>
      <w:bCs/>
      <w:sz w:val="14"/>
      <w:szCs w:val="14"/>
      <w:lang w:val="es-ES" w:eastAsia="ar-SA"/>
    </w:rPr>
  </w:style>
  <w:style w:type="paragraph" w:customStyle="1" w:styleId="xl50">
    <w:name w:val="xl50"/>
    <w:basedOn w:val="Normal"/>
    <w:rsid w:val="00ED722C"/>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Arial Unicode MS" w:hAnsi="Arial" w:cs="Arial"/>
      <w:b/>
      <w:bCs/>
      <w:sz w:val="14"/>
      <w:szCs w:val="14"/>
      <w:lang w:val="es-ES" w:eastAsia="ar-SA"/>
    </w:rPr>
  </w:style>
  <w:style w:type="paragraph" w:customStyle="1" w:styleId="xl51">
    <w:name w:val="xl51"/>
    <w:basedOn w:val="Normal"/>
    <w:rsid w:val="00ED722C"/>
    <w:pPr>
      <w:pBdr>
        <w:top w:val="single" w:sz="4" w:space="0" w:color="000000"/>
        <w:left w:val="single" w:sz="4" w:space="0" w:color="000000"/>
      </w:pBdr>
      <w:suppressAutoHyphens/>
      <w:spacing w:before="100" w:after="100"/>
      <w:jc w:val="both"/>
      <w:textAlignment w:val="center"/>
    </w:pPr>
    <w:rPr>
      <w:rFonts w:ascii="Arial" w:eastAsia="Arial Unicode MS" w:hAnsi="Arial" w:cs="Arial"/>
      <w:sz w:val="14"/>
      <w:szCs w:val="14"/>
      <w:lang w:val="es-ES" w:eastAsia="ar-SA"/>
    </w:rPr>
  </w:style>
  <w:style w:type="paragraph" w:customStyle="1" w:styleId="xl52">
    <w:name w:val="xl52"/>
    <w:basedOn w:val="Normal"/>
    <w:rsid w:val="00ED722C"/>
    <w:pPr>
      <w:pBdr>
        <w:top w:val="single" w:sz="4" w:space="0" w:color="000000"/>
      </w:pBdr>
      <w:suppressAutoHyphens/>
      <w:spacing w:before="100" w:after="100"/>
      <w:jc w:val="both"/>
      <w:textAlignment w:val="center"/>
    </w:pPr>
    <w:rPr>
      <w:rFonts w:ascii="Arial" w:eastAsia="Arial Unicode MS" w:hAnsi="Arial" w:cs="Arial"/>
      <w:sz w:val="14"/>
      <w:szCs w:val="14"/>
      <w:lang w:val="es-ES" w:eastAsia="ar-SA"/>
    </w:rPr>
  </w:style>
  <w:style w:type="paragraph" w:customStyle="1" w:styleId="xl53">
    <w:name w:val="xl53"/>
    <w:basedOn w:val="Normal"/>
    <w:rsid w:val="00ED722C"/>
    <w:pPr>
      <w:pBdr>
        <w:top w:val="single" w:sz="4" w:space="0" w:color="000000"/>
      </w:pBdr>
      <w:suppressAutoHyphens/>
      <w:spacing w:before="100" w:after="100"/>
      <w:jc w:val="center"/>
      <w:textAlignment w:val="center"/>
    </w:pPr>
    <w:rPr>
      <w:rFonts w:ascii="Arial" w:eastAsia="Arial Unicode MS" w:hAnsi="Arial" w:cs="Arial"/>
      <w:sz w:val="14"/>
      <w:szCs w:val="14"/>
      <w:lang w:val="es-ES" w:eastAsia="ar-SA"/>
    </w:rPr>
  </w:style>
  <w:style w:type="paragraph" w:customStyle="1" w:styleId="xl54">
    <w:name w:val="xl54"/>
    <w:basedOn w:val="Normal"/>
    <w:rsid w:val="00ED722C"/>
    <w:pPr>
      <w:pBdr>
        <w:top w:val="single" w:sz="4" w:space="0" w:color="000000"/>
      </w:pBdr>
      <w:suppressAutoHyphens/>
      <w:spacing w:before="100" w:after="100"/>
      <w:textAlignment w:val="center"/>
    </w:pPr>
    <w:rPr>
      <w:rFonts w:ascii="Arial" w:eastAsia="Arial Unicode MS" w:hAnsi="Arial" w:cs="Arial"/>
      <w:sz w:val="14"/>
      <w:szCs w:val="14"/>
      <w:lang w:val="es-ES" w:eastAsia="ar-SA"/>
    </w:rPr>
  </w:style>
  <w:style w:type="paragraph" w:customStyle="1" w:styleId="xl55">
    <w:name w:val="xl55"/>
    <w:basedOn w:val="Normal"/>
    <w:rsid w:val="00ED722C"/>
    <w:pPr>
      <w:pBdr>
        <w:top w:val="single" w:sz="4" w:space="0" w:color="000000"/>
        <w:right w:val="single" w:sz="4" w:space="0" w:color="000000"/>
      </w:pBdr>
      <w:suppressAutoHyphens/>
      <w:spacing w:before="100" w:after="100"/>
      <w:textAlignment w:val="center"/>
    </w:pPr>
    <w:rPr>
      <w:rFonts w:ascii="Arial" w:eastAsia="Arial Unicode MS" w:hAnsi="Arial" w:cs="Arial"/>
      <w:sz w:val="14"/>
      <w:szCs w:val="14"/>
      <w:lang w:val="es-ES" w:eastAsia="ar-SA"/>
    </w:rPr>
  </w:style>
  <w:style w:type="paragraph" w:customStyle="1" w:styleId="xl56">
    <w:name w:val="xl56"/>
    <w:basedOn w:val="Normal"/>
    <w:rsid w:val="00ED722C"/>
    <w:pPr>
      <w:suppressAutoHyphens/>
      <w:spacing w:before="100" w:after="100"/>
      <w:textAlignment w:val="center"/>
    </w:pPr>
    <w:rPr>
      <w:rFonts w:ascii="Arial" w:eastAsia="Arial Unicode MS" w:hAnsi="Arial" w:cs="Arial"/>
      <w:sz w:val="14"/>
      <w:szCs w:val="14"/>
      <w:lang w:val="es-ES" w:eastAsia="ar-SA"/>
    </w:rPr>
  </w:style>
  <w:style w:type="paragraph" w:customStyle="1" w:styleId="xl57">
    <w:name w:val="xl57"/>
    <w:basedOn w:val="Normal"/>
    <w:rsid w:val="00ED722C"/>
    <w:pPr>
      <w:pBdr>
        <w:left w:val="single" w:sz="4" w:space="0" w:color="000000"/>
      </w:pBdr>
      <w:shd w:val="clear" w:color="auto" w:fill="808080"/>
      <w:suppressAutoHyphens/>
      <w:spacing w:before="100" w:after="100"/>
      <w:jc w:val="both"/>
      <w:textAlignment w:val="center"/>
    </w:pPr>
    <w:rPr>
      <w:rFonts w:ascii="Arial" w:eastAsia="Arial Unicode MS" w:hAnsi="Arial" w:cs="Arial"/>
      <w:sz w:val="14"/>
      <w:szCs w:val="14"/>
      <w:lang w:val="es-ES" w:eastAsia="ar-SA"/>
    </w:rPr>
  </w:style>
  <w:style w:type="paragraph" w:customStyle="1" w:styleId="xl58">
    <w:name w:val="xl58"/>
    <w:basedOn w:val="Normal"/>
    <w:rsid w:val="00ED722C"/>
    <w:pPr>
      <w:suppressAutoHyphens/>
      <w:spacing w:before="100" w:after="100"/>
      <w:jc w:val="both"/>
      <w:textAlignment w:val="center"/>
    </w:pPr>
    <w:rPr>
      <w:rFonts w:ascii="Arial" w:eastAsia="Arial Unicode MS" w:hAnsi="Arial" w:cs="Arial"/>
      <w:sz w:val="14"/>
      <w:szCs w:val="14"/>
      <w:lang w:val="es-ES" w:eastAsia="ar-SA"/>
    </w:rPr>
  </w:style>
  <w:style w:type="paragraph" w:customStyle="1" w:styleId="xl59">
    <w:name w:val="xl59"/>
    <w:basedOn w:val="Normal"/>
    <w:rsid w:val="00ED722C"/>
    <w:pPr>
      <w:suppressAutoHyphens/>
      <w:spacing w:before="100" w:after="100"/>
      <w:jc w:val="center"/>
      <w:textAlignment w:val="center"/>
    </w:pPr>
    <w:rPr>
      <w:rFonts w:ascii="Arial" w:eastAsia="Arial Unicode MS" w:hAnsi="Arial" w:cs="Arial"/>
      <w:sz w:val="14"/>
      <w:szCs w:val="14"/>
      <w:lang w:val="es-ES" w:eastAsia="ar-SA"/>
    </w:rPr>
  </w:style>
  <w:style w:type="paragraph" w:customStyle="1" w:styleId="xl60">
    <w:name w:val="xl60"/>
    <w:basedOn w:val="Normal"/>
    <w:rsid w:val="00ED722C"/>
    <w:pPr>
      <w:pBdr>
        <w:right w:val="single" w:sz="4" w:space="0" w:color="000000"/>
      </w:pBdr>
      <w:suppressAutoHyphens/>
      <w:spacing w:before="100" w:after="100"/>
      <w:textAlignment w:val="center"/>
    </w:pPr>
    <w:rPr>
      <w:rFonts w:ascii="Arial" w:eastAsia="Arial Unicode MS" w:hAnsi="Arial" w:cs="Arial"/>
      <w:sz w:val="14"/>
      <w:szCs w:val="14"/>
      <w:lang w:val="es-ES" w:eastAsia="ar-SA"/>
    </w:rPr>
  </w:style>
  <w:style w:type="paragraph" w:customStyle="1" w:styleId="xl61">
    <w:name w:val="xl61"/>
    <w:basedOn w:val="Normal"/>
    <w:rsid w:val="00ED722C"/>
    <w:pPr>
      <w:pBdr>
        <w:left w:val="single" w:sz="4" w:space="0" w:color="000000"/>
      </w:pBdr>
      <w:shd w:val="clear" w:color="auto" w:fill="C0C0C0"/>
      <w:suppressAutoHyphens/>
      <w:spacing w:before="100" w:after="100"/>
      <w:jc w:val="both"/>
      <w:textAlignment w:val="center"/>
    </w:pPr>
    <w:rPr>
      <w:rFonts w:ascii="Arial" w:eastAsia="Arial Unicode MS" w:hAnsi="Arial" w:cs="Arial"/>
      <w:sz w:val="14"/>
      <w:szCs w:val="14"/>
      <w:lang w:val="es-ES" w:eastAsia="ar-SA"/>
    </w:rPr>
  </w:style>
  <w:style w:type="paragraph" w:customStyle="1" w:styleId="xl62">
    <w:name w:val="xl62"/>
    <w:basedOn w:val="Normal"/>
    <w:rsid w:val="00ED722C"/>
    <w:pPr>
      <w:pBdr>
        <w:left w:val="single" w:sz="4" w:space="0" w:color="000000"/>
        <w:bottom w:val="single" w:sz="4" w:space="0" w:color="000000"/>
      </w:pBdr>
      <w:shd w:val="clear" w:color="auto" w:fill="FF0000"/>
      <w:suppressAutoHyphens/>
      <w:spacing w:before="100" w:after="100"/>
      <w:jc w:val="both"/>
      <w:textAlignment w:val="center"/>
    </w:pPr>
    <w:rPr>
      <w:rFonts w:ascii="Arial" w:eastAsia="Arial Unicode MS" w:hAnsi="Arial" w:cs="Arial"/>
      <w:sz w:val="14"/>
      <w:szCs w:val="14"/>
      <w:lang w:val="es-ES" w:eastAsia="ar-SA"/>
    </w:rPr>
  </w:style>
  <w:style w:type="paragraph" w:customStyle="1" w:styleId="xl63">
    <w:name w:val="xl63"/>
    <w:basedOn w:val="Normal"/>
    <w:rsid w:val="00ED722C"/>
    <w:pPr>
      <w:pBdr>
        <w:bottom w:val="single" w:sz="4" w:space="0" w:color="000000"/>
      </w:pBdr>
      <w:suppressAutoHyphens/>
      <w:spacing w:before="100" w:after="100"/>
      <w:jc w:val="both"/>
      <w:textAlignment w:val="center"/>
    </w:pPr>
    <w:rPr>
      <w:rFonts w:ascii="Arial" w:eastAsia="Arial Unicode MS" w:hAnsi="Arial" w:cs="Arial"/>
      <w:sz w:val="14"/>
      <w:szCs w:val="14"/>
      <w:lang w:val="es-ES" w:eastAsia="ar-SA"/>
    </w:rPr>
  </w:style>
  <w:style w:type="paragraph" w:customStyle="1" w:styleId="xl64">
    <w:name w:val="xl64"/>
    <w:basedOn w:val="Normal"/>
    <w:rsid w:val="00ED722C"/>
    <w:pPr>
      <w:pBdr>
        <w:bottom w:val="single" w:sz="4" w:space="0" w:color="000000"/>
      </w:pBdr>
      <w:suppressAutoHyphens/>
      <w:spacing w:before="100" w:after="100"/>
      <w:jc w:val="center"/>
      <w:textAlignment w:val="center"/>
    </w:pPr>
    <w:rPr>
      <w:rFonts w:ascii="Arial" w:eastAsia="Arial Unicode MS" w:hAnsi="Arial" w:cs="Arial"/>
      <w:sz w:val="14"/>
      <w:szCs w:val="14"/>
      <w:lang w:val="es-ES" w:eastAsia="ar-SA"/>
    </w:rPr>
  </w:style>
  <w:style w:type="paragraph" w:customStyle="1" w:styleId="xl65">
    <w:name w:val="xl65"/>
    <w:basedOn w:val="Normal"/>
    <w:rsid w:val="00ED722C"/>
    <w:pPr>
      <w:pBdr>
        <w:bottom w:val="single" w:sz="4" w:space="0" w:color="000000"/>
      </w:pBdr>
      <w:suppressAutoHyphens/>
      <w:spacing w:before="100" w:after="100"/>
      <w:textAlignment w:val="center"/>
    </w:pPr>
    <w:rPr>
      <w:rFonts w:ascii="Arial" w:eastAsia="Arial Unicode MS" w:hAnsi="Arial" w:cs="Arial"/>
      <w:sz w:val="14"/>
      <w:szCs w:val="14"/>
      <w:lang w:val="es-ES" w:eastAsia="ar-SA"/>
    </w:rPr>
  </w:style>
  <w:style w:type="paragraph" w:customStyle="1" w:styleId="xl66">
    <w:name w:val="xl66"/>
    <w:basedOn w:val="Normal"/>
    <w:rsid w:val="00ED722C"/>
    <w:pPr>
      <w:pBdr>
        <w:bottom w:val="single" w:sz="4" w:space="0" w:color="000000"/>
        <w:right w:val="single" w:sz="4" w:space="0" w:color="000000"/>
      </w:pBdr>
      <w:suppressAutoHyphens/>
      <w:spacing w:before="100" w:after="100"/>
      <w:textAlignment w:val="center"/>
    </w:pPr>
    <w:rPr>
      <w:rFonts w:ascii="Arial" w:eastAsia="Arial Unicode MS" w:hAnsi="Arial" w:cs="Arial"/>
      <w:sz w:val="14"/>
      <w:szCs w:val="14"/>
      <w:lang w:val="es-ES" w:eastAsia="ar-SA"/>
    </w:rPr>
  </w:style>
  <w:style w:type="paragraph" w:customStyle="1" w:styleId="xl67">
    <w:name w:val="xl67"/>
    <w:basedOn w:val="Normal"/>
    <w:rsid w:val="00ED722C"/>
    <w:pPr>
      <w:suppressAutoHyphens/>
      <w:spacing w:before="100" w:after="100"/>
      <w:jc w:val="center"/>
    </w:pPr>
    <w:rPr>
      <w:rFonts w:ascii="Arial" w:eastAsia="Arial Unicode MS" w:hAnsi="Arial" w:cs="Arial"/>
      <w:b/>
      <w:bCs/>
      <w:sz w:val="22"/>
      <w:szCs w:val="22"/>
      <w:lang w:val="es-ES" w:eastAsia="ar-SA"/>
    </w:rPr>
  </w:style>
  <w:style w:type="paragraph" w:customStyle="1" w:styleId="xl68">
    <w:name w:val="xl68"/>
    <w:basedOn w:val="Normal"/>
    <w:rsid w:val="00ED722C"/>
    <w:pPr>
      <w:pBdr>
        <w:bottom w:val="single" w:sz="4" w:space="0" w:color="000000"/>
      </w:pBdr>
      <w:suppressAutoHyphens/>
      <w:spacing w:before="100" w:after="100"/>
      <w:jc w:val="center"/>
    </w:pPr>
    <w:rPr>
      <w:rFonts w:ascii="Arial" w:eastAsia="Arial Unicode MS" w:hAnsi="Arial" w:cs="Arial"/>
      <w:b/>
      <w:bCs/>
      <w:sz w:val="22"/>
      <w:szCs w:val="22"/>
      <w:lang w:val="es-ES" w:eastAsia="ar-SA"/>
    </w:rPr>
  </w:style>
  <w:style w:type="paragraph" w:customStyle="1" w:styleId="xl69">
    <w:name w:val="xl69"/>
    <w:basedOn w:val="Normal"/>
    <w:rsid w:val="00ED722C"/>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Arial Unicode MS" w:hAnsi="Arial" w:cs="Arial"/>
      <w:b/>
      <w:bCs/>
      <w:sz w:val="16"/>
      <w:szCs w:val="16"/>
      <w:lang w:val="es-ES" w:eastAsia="ar-SA"/>
    </w:rPr>
  </w:style>
  <w:style w:type="paragraph" w:customStyle="1" w:styleId="xl70">
    <w:name w:val="xl70"/>
    <w:basedOn w:val="Normal"/>
    <w:rsid w:val="00ED722C"/>
    <w:pPr>
      <w:pBdr>
        <w:top w:val="single" w:sz="4" w:space="0" w:color="000000"/>
        <w:bottom w:val="single" w:sz="4" w:space="0" w:color="000000"/>
      </w:pBdr>
      <w:shd w:val="clear" w:color="auto" w:fill="FFFF00"/>
      <w:suppressAutoHyphens/>
      <w:spacing w:before="100" w:after="100"/>
      <w:jc w:val="center"/>
      <w:textAlignment w:val="center"/>
    </w:pPr>
    <w:rPr>
      <w:rFonts w:ascii="Arial" w:eastAsia="Arial Unicode MS" w:hAnsi="Arial" w:cs="Arial"/>
      <w:b/>
      <w:bCs/>
      <w:sz w:val="16"/>
      <w:szCs w:val="16"/>
      <w:lang w:val="es-ES" w:eastAsia="ar-SA"/>
    </w:rPr>
  </w:style>
  <w:style w:type="paragraph" w:customStyle="1" w:styleId="xl71">
    <w:name w:val="xl71"/>
    <w:basedOn w:val="Normal"/>
    <w:rsid w:val="00ED722C"/>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Arial Unicode MS" w:hAnsi="Arial" w:cs="Arial"/>
      <w:b/>
      <w:bCs/>
      <w:sz w:val="16"/>
      <w:szCs w:val="16"/>
      <w:lang w:val="es-ES" w:eastAsia="ar-SA"/>
    </w:rPr>
  </w:style>
  <w:style w:type="paragraph" w:customStyle="1" w:styleId="xl72">
    <w:name w:val="xl72"/>
    <w:basedOn w:val="Normal"/>
    <w:rsid w:val="00ED722C"/>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Arial Unicode MS" w:hAnsi="Arial" w:cs="Arial"/>
      <w:b/>
      <w:bCs/>
      <w:sz w:val="14"/>
      <w:szCs w:val="14"/>
      <w:lang w:val="es-ES" w:eastAsia="ar-SA"/>
    </w:rPr>
  </w:style>
  <w:style w:type="paragraph" w:customStyle="1" w:styleId="xl73">
    <w:name w:val="xl73"/>
    <w:basedOn w:val="Normal"/>
    <w:rsid w:val="00ED722C"/>
    <w:pPr>
      <w:pBdr>
        <w:top w:val="single" w:sz="4" w:space="0" w:color="000000"/>
        <w:bottom w:val="single" w:sz="4" w:space="0" w:color="000000"/>
      </w:pBdr>
      <w:shd w:val="clear" w:color="auto" w:fill="FFFF00"/>
      <w:suppressAutoHyphens/>
      <w:spacing w:before="100" w:after="100"/>
      <w:jc w:val="center"/>
      <w:textAlignment w:val="center"/>
    </w:pPr>
    <w:rPr>
      <w:rFonts w:ascii="Arial" w:eastAsia="Arial Unicode MS" w:hAnsi="Arial" w:cs="Arial"/>
      <w:b/>
      <w:bCs/>
      <w:sz w:val="14"/>
      <w:szCs w:val="14"/>
      <w:lang w:val="es-ES" w:eastAsia="ar-SA"/>
    </w:rPr>
  </w:style>
  <w:style w:type="paragraph" w:customStyle="1" w:styleId="xl74">
    <w:name w:val="xl74"/>
    <w:basedOn w:val="Normal"/>
    <w:rsid w:val="00ED722C"/>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Arial Unicode MS" w:hAnsi="Arial" w:cs="Arial"/>
      <w:b/>
      <w:bCs/>
      <w:sz w:val="14"/>
      <w:szCs w:val="14"/>
      <w:lang w:val="es-ES" w:eastAsia="ar-SA"/>
    </w:rPr>
  </w:style>
  <w:style w:type="paragraph" w:customStyle="1" w:styleId="xl75">
    <w:name w:val="xl75"/>
    <w:basedOn w:val="Normal"/>
    <w:rsid w:val="00ED722C"/>
    <w:pPr>
      <w:pBdr>
        <w:top w:val="single" w:sz="4" w:space="0" w:color="000000"/>
        <w:left w:val="single" w:sz="4" w:space="0" w:color="000000"/>
      </w:pBdr>
      <w:suppressAutoHyphens/>
      <w:spacing w:before="100" w:after="100"/>
      <w:textAlignment w:val="center"/>
    </w:pPr>
    <w:rPr>
      <w:rFonts w:ascii="Arial" w:eastAsia="Arial Unicode MS" w:hAnsi="Arial" w:cs="Arial"/>
      <w:sz w:val="14"/>
      <w:szCs w:val="14"/>
      <w:lang w:val="es-ES" w:eastAsia="ar-SA"/>
    </w:rPr>
  </w:style>
  <w:style w:type="paragraph" w:customStyle="1" w:styleId="xl76">
    <w:name w:val="xl76"/>
    <w:basedOn w:val="Normal"/>
    <w:rsid w:val="00ED722C"/>
    <w:pPr>
      <w:pBdr>
        <w:top w:val="single" w:sz="4" w:space="0" w:color="000000"/>
        <w:right w:val="single" w:sz="4" w:space="0" w:color="000000"/>
      </w:pBdr>
      <w:suppressAutoHyphens/>
      <w:spacing w:before="100" w:after="100"/>
      <w:textAlignment w:val="center"/>
    </w:pPr>
    <w:rPr>
      <w:rFonts w:ascii="Arial" w:eastAsia="Arial Unicode MS" w:hAnsi="Arial" w:cs="Arial"/>
      <w:sz w:val="14"/>
      <w:szCs w:val="14"/>
      <w:lang w:val="es-ES" w:eastAsia="ar-SA"/>
    </w:rPr>
  </w:style>
  <w:style w:type="paragraph" w:customStyle="1" w:styleId="xl77">
    <w:name w:val="xl77"/>
    <w:basedOn w:val="Normal"/>
    <w:rsid w:val="00ED722C"/>
    <w:pPr>
      <w:pBdr>
        <w:left w:val="single" w:sz="4" w:space="0" w:color="000000"/>
        <w:bottom w:val="single" w:sz="4" w:space="0" w:color="000000"/>
      </w:pBdr>
      <w:suppressAutoHyphens/>
      <w:spacing w:before="100" w:after="100"/>
      <w:textAlignment w:val="center"/>
    </w:pPr>
    <w:rPr>
      <w:rFonts w:ascii="Arial" w:eastAsia="Arial Unicode MS" w:hAnsi="Arial" w:cs="Arial"/>
      <w:sz w:val="14"/>
      <w:szCs w:val="14"/>
      <w:lang w:val="es-ES" w:eastAsia="ar-SA"/>
    </w:rPr>
  </w:style>
  <w:style w:type="paragraph" w:customStyle="1" w:styleId="xl78">
    <w:name w:val="xl78"/>
    <w:basedOn w:val="Normal"/>
    <w:rsid w:val="00ED722C"/>
    <w:pPr>
      <w:pBdr>
        <w:bottom w:val="single" w:sz="4" w:space="0" w:color="000000"/>
        <w:right w:val="single" w:sz="4" w:space="0" w:color="000000"/>
      </w:pBdr>
      <w:suppressAutoHyphens/>
      <w:spacing w:before="100" w:after="100"/>
      <w:textAlignment w:val="center"/>
    </w:pPr>
    <w:rPr>
      <w:rFonts w:ascii="Arial" w:eastAsia="Arial Unicode MS" w:hAnsi="Arial" w:cs="Arial"/>
      <w:sz w:val="14"/>
      <w:szCs w:val="14"/>
      <w:lang w:val="es-ES" w:eastAsia="ar-SA"/>
    </w:rPr>
  </w:style>
  <w:style w:type="paragraph" w:customStyle="1" w:styleId="xl79">
    <w:name w:val="xl79"/>
    <w:basedOn w:val="Normal"/>
    <w:rsid w:val="00ED722C"/>
    <w:pPr>
      <w:suppressAutoHyphens/>
      <w:spacing w:before="100" w:after="100"/>
      <w:textAlignment w:val="center"/>
    </w:pPr>
    <w:rPr>
      <w:rFonts w:ascii="Arial" w:eastAsia="Arial Unicode MS" w:hAnsi="Arial" w:cs="Arial"/>
      <w:sz w:val="14"/>
      <w:szCs w:val="14"/>
      <w:lang w:val="es-ES" w:eastAsia="ar-SA"/>
    </w:rPr>
  </w:style>
  <w:style w:type="paragraph" w:customStyle="1" w:styleId="xl80">
    <w:name w:val="xl80"/>
    <w:basedOn w:val="Normal"/>
    <w:rsid w:val="00ED722C"/>
    <w:pPr>
      <w:pBdr>
        <w:right w:val="single" w:sz="4" w:space="0" w:color="000000"/>
      </w:pBdr>
      <w:suppressAutoHyphens/>
      <w:spacing w:before="100" w:after="100"/>
      <w:textAlignment w:val="center"/>
    </w:pPr>
    <w:rPr>
      <w:rFonts w:ascii="Arial" w:eastAsia="Arial Unicode MS" w:hAnsi="Arial" w:cs="Arial"/>
      <w:sz w:val="14"/>
      <w:szCs w:val="14"/>
      <w:lang w:val="es-ES" w:eastAsia="ar-SA"/>
    </w:rPr>
  </w:style>
  <w:style w:type="paragraph" w:customStyle="1" w:styleId="xl81">
    <w:name w:val="xl81"/>
    <w:basedOn w:val="Normal"/>
    <w:rsid w:val="00ED722C"/>
    <w:pPr>
      <w:pBdr>
        <w:left w:val="single" w:sz="4" w:space="0" w:color="000000"/>
        <w:bottom w:val="single" w:sz="4" w:space="0" w:color="000000"/>
      </w:pBdr>
      <w:suppressAutoHyphens/>
      <w:spacing w:before="100" w:after="100"/>
      <w:jc w:val="both"/>
      <w:textAlignment w:val="center"/>
    </w:pPr>
    <w:rPr>
      <w:rFonts w:ascii="Arial" w:eastAsia="Arial Unicode MS" w:hAnsi="Arial" w:cs="Arial"/>
      <w:sz w:val="14"/>
      <w:szCs w:val="14"/>
      <w:lang w:val="es-ES" w:eastAsia="ar-SA"/>
    </w:rPr>
  </w:style>
  <w:style w:type="paragraph" w:customStyle="1" w:styleId="xl82">
    <w:name w:val="xl82"/>
    <w:basedOn w:val="Normal"/>
    <w:rsid w:val="00ED722C"/>
    <w:pPr>
      <w:suppressAutoHyphens/>
      <w:spacing w:before="100" w:after="100"/>
      <w:jc w:val="center"/>
    </w:pPr>
    <w:rPr>
      <w:rFonts w:ascii="Arial" w:eastAsia="Arial Unicode MS" w:hAnsi="Arial" w:cs="Arial"/>
      <w:b/>
      <w:bCs/>
      <w:sz w:val="22"/>
      <w:szCs w:val="22"/>
      <w:lang w:val="es-ES" w:eastAsia="ar-SA"/>
    </w:rPr>
  </w:style>
  <w:style w:type="paragraph" w:customStyle="1" w:styleId="xl83">
    <w:name w:val="xl83"/>
    <w:basedOn w:val="Normal"/>
    <w:rsid w:val="00ED722C"/>
    <w:pPr>
      <w:pBdr>
        <w:bottom w:val="single" w:sz="4" w:space="0" w:color="000000"/>
      </w:pBdr>
      <w:suppressAutoHyphens/>
      <w:spacing w:before="100" w:after="100"/>
      <w:jc w:val="center"/>
    </w:pPr>
    <w:rPr>
      <w:rFonts w:ascii="Arial" w:eastAsia="Arial Unicode MS" w:hAnsi="Arial" w:cs="Arial"/>
      <w:b/>
      <w:bCs/>
      <w:sz w:val="22"/>
      <w:szCs w:val="22"/>
      <w:lang w:val="es-ES" w:eastAsia="ar-SA"/>
    </w:rPr>
  </w:style>
  <w:style w:type="paragraph" w:customStyle="1" w:styleId="xl84">
    <w:name w:val="xl84"/>
    <w:basedOn w:val="Normal"/>
    <w:rsid w:val="00ED722C"/>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Arial Unicode MS" w:hAnsi="Arial" w:cs="Arial"/>
      <w:b/>
      <w:bCs/>
      <w:sz w:val="16"/>
      <w:szCs w:val="16"/>
      <w:lang w:val="es-ES" w:eastAsia="ar-SA"/>
    </w:rPr>
  </w:style>
  <w:style w:type="paragraph" w:customStyle="1" w:styleId="xl85">
    <w:name w:val="xl85"/>
    <w:basedOn w:val="Normal"/>
    <w:rsid w:val="00ED722C"/>
    <w:pPr>
      <w:pBdr>
        <w:top w:val="single" w:sz="4" w:space="0" w:color="000000"/>
        <w:bottom w:val="single" w:sz="4" w:space="0" w:color="000000"/>
      </w:pBdr>
      <w:shd w:val="clear" w:color="auto" w:fill="FFFF00"/>
      <w:suppressAutoHyphens/>
      <w:spacing w:before="100" w:after="100"/>
      <w:jc w:val="center"/>
      <w:textAlignment w:val="center"/>
    </w:pPr>
    <w:rPr>
      <w:rFonts w:ascii="Arial" w:eastAsia="Arial Unicode MS" w:hAnsi="Arial" w:cs="Arial"/>
      <w:b/>
      <w:bCs/>
      <w:sz w:val="16"/>
      <w:szCs w:val="16"/>
      <w:lang w:val="es-ES" w:eastAsia="ar-SA"/>
    </w:rPr>
  </w:style>
  <w:style w:type="paragraph" w:customStyle="1" w:styleId="xl86">
    <w:name w:val="xl86"/>
    <w:basedOn w:val="Normal"/>
    <w:rsid w:val="00ED722C"/>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Arial Unicode MS" w:hAnsi="Arial" w:cs="Arial"/>
      <w:b/>
      <w:bCs/>
      <w:sz w:val="16"/>
      <w:szCs w:val="16"/>
      <w:lang w:val="es-ES" w:eastAsia="ar-SA"/>
    </w:rPr>
  </w:style>
  <w:style w:type="paragraph" w:customStyle="1" w:styleId="xl87">
    <w:name w:val="xl87"/>
    <w:basedOn w:val="Normal"/>
    <w:rsid w:val="00ED722C"/>
    <w:pPr>
      <w:pBdr>
        <w:left w:val="single" w:sz="4" w:space="0" w:color="000000"/>
        <w:bottom w:val="single" w:sz="4" w:space="0" w:color="000000"/>
      </w:pBdr>
      <w:shd w:val="clear" w:color="auto" w:fill="FFFF00"/>
      <w:suppressAutoHyphens/>
      <w:spacing w:before="100" w:after="100"/>
      <w:jc w:val="center"/>
      <w:textAlignment w:val="center"/>
    </w:pPr>
    <w:rPr>
      <w:rFonts w:ascii="Arial" w:eastAsia="Arial Unicode MS" w:hAnsi="Arial" w:cs="Arial"/>
      <w:b/>
      <w:bCs/>
      <w:sz w:val="14"/>
      <w:szCs w:val="14"/>
      <w:lang w:val="es-ES" w:eastAsia="ar-SA"/>
    </w:rPr>
  </w:style>
  <w:style w:type="paragraph" w:customStyle="1" w:styleId="xl88">
    <w:name w:val="xl88"/>
    <w:basedOn w:val="Normal"/>
    <w:rsid w:val="00ED722C"/>
    <w:pPr>
      <w:pBdr>
        <w:bottom w:val="single" w:sz="4" w:space="0" w:color="000000"/>
      </w:pBdr>
      <w:shd w:val="clear" w:color="auto" w:fill="FFFF00"/>
      <w:suppressAutoHyphens/>
      <w:spacing w:before="100" w:after="100"/>
      <w:jc w:val="center"/>
      <w:textAlignment w:val="center"/>
    </w:pPr>
    <w:rPr>
      <w:rFonts w:ascii="Arial" w:eastAsia="Arial Unicode MS" w:hAnsi="Arial" w:cs="Arial"/>
      <w:b/>
      <w:bCs/>
      <w:sz w:val="14"/>
      <w:szCs w:val="14"/>
      <w:lang w:val="es-ES" w:eastAsia="ar-SA"/>
    </w:rPr>
  </w:style>
  <w:style w:type="paragraph" w:customStyle="1" w:styleId="xl89">
    <w:name w:val="xl89"/>
    <w:basedOn w:val="Normal"/>
    <w:rsid w:val="00ED722C"/>
    <w:pPr>
      <w:pBdr>
        <w:bottom w:val="single" w:sz="4" w:space="0" w:color="000000"/>
        <w:right w:val="single" w:sz="4" w:space="0" w:color="000000"/>
      </w:pBdr>
      <w:shd w:val="clear" w:color="auto" w:fill="FFFF00"/>
      <w:suppressAutoHyphens/>
      <w:spacing w:before="100" w:after="100"/>
      <w:jc w:val="center"/>
      <w:textAlignment w:val="center"/>
    </w:pPr>
    <w:rPr>
      <w:rFonts w:ascii="Arial" w:eastAsia="Arial Unicode MS" w:hAnsi="Arial" w:cs="Arial"/>
      <w:b/>
      <w:bCs/>
      <w:sz w:val="14"/>
      <w:szCs w:val="14"/>
      <w:lang w:val="es-ES" w:eastAsia="ar-SA"/>
    </w:rPr>
  </w:style>
  <w:style w:type="paragraph" w:customStyle="1" w:styleId="CABEZA">
    <w:name w:val="CABEZA"/>
    <w:basedOn w:val="Ttulo1"/>
    <w:rsid w:val="00ED722C"/>
    <w:pPr>
      <w:keepNext w:val="0"/>
      <w:suppressAutoHyphens/>
      <w:overflowPunct/>
      <w:autoSpaceDN/>
      <w:adjustRightInd/>
      <w:spacing w:before="0" w:after="0" w:line="216" w:lineRule="atLeast"/>
      <w:jc w:val="center"/>
      <w:textAlignment w:val="auto"/>
    </w:pPr>
    <w:rPr>
      <w:rFonts w:ascii="CG Palacio (WN)" w:hAnsi="CG Palacio (WN)"/>
      <w:bCs/>
      <w:kern w:val="32"/>
      <w:lang w:eastAsia="ar-SA"/>
    </w:rPr>
  </w:style>
  <w:style w:type="paragraph" w:customStyle="1" w:styleId="texto0">
    <w:name w:val="texto"/>
    <w:basedOn w:val="Normal"/>
    <w:rsid w:val="00ED722C"/>
    <w:pPr>
      <w:suppressAutoHyphens/>
      <w:spacing w:after="101" w:line="216" w:lineRule="atLeast"/>
      <w:ind w:firstLine="288"/>
      <w:jc w:val="both"/>
    </w:pPr>
    <w:rPr>
      <w:rFonts w:ascii="Arial" w:hAnsi="Arial"/>
      <w:sz w:val="18"/>
      <w:szCs w:val="20"/>
      <w:lang w:val="es-ES_tradnl" w:eastAsia="ar-SA"/>
    </w:rPr>
  </w:style>
  <w:style w:type="paragraph" w:customStyle="1" w:styleId="ANOTACION">
    <w:name w:val="ANOTACION"/>
    <w:basedOn w:val="Normal"/>
    <w:rsid w:val="00ED722C"/>
    <w:pPr>
      <w:suppressAutoHyphens/>
      <w:autoSpaceDE w:val="0"/>
      <w:spacing w:after="101" w:line="216" w:lineRule="atLeast"/>
      <w:jc w:val="center"/>
    </w:pPr>
    <w:rPr>
      <w:rFonts w:ascii="Arial" w:hAnsi="Arial"/>
      <w:b/>
      <w:sz w:val="18"/>
      <w:szCs w:val="20"/>
      <w:lang w:val="es-ES_tradnl" w:eastAsia="ar-SA"/>
    </w:rPr>
  </w:style>
  <w:style w:type="paragraph" w:customStyle="1" w:styleId="Car">
    <w:name w:val="Car"/>
    <w:basedOn w:val="Normal"/>
    <w:rsid w:val="00ED722C"/>
    <w:pPr>
      <w:suppressAutoHyphens/>
      <w:spacing w:before="60" w:after="160" w:line="240" w:lineRule="exact"/>
    </w:pPr>
    <w:rPr>
      <w:rFonts w:ascii="Verdana" w:hAnsi="Verdana"/>
      <w:color w:val="FF00FF"/>
      <w:sz w:val="20"/>
      <w:szCs w:val="20"/>
      <w:lang w:val="en-US" w:eastAsia="ar-SA"/>
    </w:rPr>
  </w:style>
  <w:style w:type="paragraph" w:customStyle="1" w:styleId="CarCarCarCar">
    <w:name w:val="Car Car Car Car"/>
    <w:basedOn w:val="Normal"/>
    <w:rsid w:val="00ED722C"/>
    <w:pPr>
      <w:suppressAutoHyphens/>
      <w:spacing w:before="60" w:after="160" w:line="240" w:lineRule="exact"/>
    </w:pPr>
    <w:rPr>
      <w:rFonts w:ascii="Verdana" w:hAnsi="Verdana"/>
      <w:color w:val="FF00FF"/>
      <w:sz w:val="20"/>
      <w:szCs w:val="20"/>
      <w:lang w:val="en-US" w:eastAsia="ar-SA"/>
    </w:rPr>
  </w:style>
  <w:style w:type="paragraph" w:customStyle="1" w:styleId="CarCarCarCarCarCar">
    <w:name w:val="Car Car Car Car Car Car"/>
    <w:basedOn w:val="Normal"/>
    <w:rsid w:val="00ED722C"/>
    <w:pPr>
      <w:suppressAutoHyphens/>
      <w:spacing w:before="60" w:after="160" w:line="240" w:lineRule="exact"/>
    </w:pPr>
    <w:rPr>
      <w:rFonts w:ascii="Verdana" w:hAnsi="Verdana"/>
      <w:color w:val="FF00FF"/>
      <w:sz w:val="20"/>
      <w:szCs w:val="20"/>
      <w:lang w:val="en-US" w:eastAsia="ar-SA"/>
    </w:rPr>
  </w:style>
  <w:style w:type="paragraph" w:customStyle="1" w:styleId="CharCharCarCarCharCharCarCarCharCharCarCarCharChar">
    <w:name w:val="Char Char Car Car Char Char Car Car Char Char Car Car Char Char"/>
    <w:basedOn w:val="Normal"/>
    <w:rsid w:val="00ED722C"/>
    <w:pPr>
      <w:suppressAutoHyphens/>
      <w:spacing w:before="60" w:after="160" w:line="240" w:lineRule="exact"/>
    </w:pPr>
    <w:rPr>
      <w:rFonts w:ascii="Verdana" w:hAnsi="Verdana"/>
      <w:color w:val="FF00FF"/>
      <w:sz w:val="20"/>
      <w:szCs w:val="20"/>
      <w:lang w:val="en-US" w:eastAsia="ar-SA"/>
    </w:rPr>
  </w:style>
  <w:style w:type="paragraph" w:customStyle="1" w:styleId="Textocomentario1">
    <w:name w:val="Texto comentario1"/>
    <w:basedOn w:val="Normal"/>
    <w:rsid w:val="00ED722C"/>
    <w:pPr>
      <w:suppressAutoHyphens/>
    </w:pPr>
    <w:rPr>
      <w:sz w:val="20"/>
      <w:szCs w:val="20"/>
      <w:lang w:val="es-ES" w:eastAsia="ar-SA"/>
    </w:rPr>
  </w:style>
  <w:style w:type="paragraph" w:customStyle="1" w:styleId="CarCarCarCarCarCarCar">
    <w:name w:val="Car Car Car Car Car Car Car"/>
    <w:basedOn w:val="Normal"/>
    <w:rsid w:val="00ED722C"/>
    <w:pPr>
      <w:suppressAutoHyphens/>
      <w:spacing w:before="60" w:after="160" w:line="240" w:lineRule="exact"/>
    </w:pPr>
    <w:rPr>
      <w:rFonts w:ascii="Verdana" w:hAnsi="Verdana"/>
      <w:color w:val="FF00FF"/>
      <w:sz w:val="20"/>
      <w:szCs w:val="20"/>
      <w:lang w:val="en-US" w:eastAsia="ar-SA"/>
    </w:rPr>
  </w:style>
  <w:style w:type="paragraph" w:customStyle="1" w:styleId="CarCarCarCarCarCar1CarCarCarCarCarCarCarCarCarCarCarCarCar">
    <w:name w:val="Car Car Car Car Car Car1 Car Car Car Car Car Car Car Car Car Car Car Car Car"/>
    <w:basedOn w:val="Normal"/>
    <w:rsid w:val="00ED722C"/>
    <w:pPr>
      <w:suppressAutoHyphens/>
      <w:spacing w:before="60" w:after="160" w:line="240" w:lineRule="exact"/>
    </w:pPr>
    <w:rPr>
      <w:rFonts w:ascii="Verdana" w:hAnsi="Verdana"/>
      <w:color w:val="FF00FF"/>
      <w:sz w:val="20"/>
      <w:szCs w:val="20"/>
      <w:lang w:val="en-US" w:eastAsia="ar-SA"/>
    </w:rPr>
  </w:style>
  <w:style w:type="paragraph" w:customStyle="1" w:styleId="Textosinformato1">
    <w:name w:val="Texto sin formato1"/>
    <w:basedOn w:val="Normal"/>
    <w:rsid w:val="00ED722C"/>
    <w:pPr>
      <w:suppressAutoHyphens/>
    </w:pPr>
    <w:rPr>
      <w:rFonts w:ascii="Courier New" w:hAnsi="Courier New" w:cs="Courier New"/>
      <w:sz w:val="20"/>
      <w:szCs w:val="20"/>
      <w:lang w:val="es-ES" w:eastAsia="ar-SA"/>
    </w:rPr>
  </w:style>
  <w:style w:type="paragraph" w:customStyle="1" w:styleId="Contenidodelmarco">
    <w:name w:val="Contenido del marco"/>
    <w:basedOn w:val="Textoindependiente"/>
    <w:rsid w:val="00ED722C"/>
    <w:pPr>
      <w:suppressAutoHyphens/>
      <w:spacing w:after="120"/>
      <w:jc w:val="left"/>
    </w:pPr>
    <w:rPr>
      <w:rFonts w:ascii="Times New Roman" w:hAnsi="Times New Roman" w:cs="Times New Roman"/>
      <w:szCs w:val="20"/>
      <w:lang w:eastAsia="ar-SA"/>
    </w:rPr>
  </w:style>
  <w:style w:type="paragraph" w:customStyle="1" w:styleId="Textocomentario2">
    <w:name w:val="Texto comentario2"/>
    <w:basedOn w:val="Normal"/>
    <w:rsid w:val="00ED722C"/>
    <w:rPr>
      <w:rFonts w:ascii="Arial" w:hAnsi="Arial" w:cs="Arial"/>
      <w:sz w:val="20"/>
      <w:szCs w:val="20"/>
      <w:lang w:eastAsia="ar-SA"/>
    </w:rPr>
  </w:style>
  <w:style w:type="paragraph" w:customStyle="1" w:styleId="Sangra3detindependiente2">
    <w:name w:val="Sangría 3 de t. independiente2"/>
    <w:basedOn w:val="Normal"/>
    <w:rsid w:val="00ED722C"/>
    <w:pPr>
      <w:suppressAutoHyphens/>
      <w:spacing w:after="120"/>
      <w:ind w:left="283"/>
    </w:pPr>
    <w:rPr>
      <w:sz w:val="16"/>
      <w:szCs w:val="16"/>
      <w:lang w:val="es-ES" w:eastAsia="ar-SA"/>
    </w:rPr>
  </w:style>
  <w:style w:type="paragraph" w:customStyle="1" w:styleId="Lista22">
    <w:name w:val="Lista 22"/>
    <w:basedOn w:val="Normal"/>
    <w:rsid w:val="00ED722C"/>
    <w:pPr>
      <w:suppressAutoHyphens/>
      <w:ind w:left="566" w:hanging="283"/>
    </w:pPr>
    <w:rPr>
      <w:szCs w:val="20"/>
      <w:lang w:val="es-ES" w:eastAsia="ar-SA"/>
    </w:rPr>
  </w:style>
  <w:style w:type="paragraph" w:customStyle="1" w:styleId="Textoindependiente22">
    <w:name w:val="Texto independiente 22"/>
    <w:basedOn w:val="Normal"/>
    <w:rsid w:val="00ED722C"/>
    <w:pPr>
      <w:suppressAutoHyphens/>
      <w:spacing w:after="120" w:line="480" w:lineRule="auto"/>
    </w:pPr>
    <w:rPr>
      <w:szCs w:val="20"/>
      <w:lang w:val="es-ES" w:eastAsia="ar-SA"/>
    </w:rPr>
  </w:style>
  <w:style w:type="paragraph" w:customStyle="1" w:styleId="Textocomentario4">
    <w:name w:val="Texto comentario4"/>
    <w:basedOn w:val="Normal"/>
    <w:rsid w:val="00ED722C"/>
    <w:rPr>
      <w:rFonts w:ascii="Arial" w:hAnsi="Arial" w:cs="Arial"/>
      <w:sz w:val="20"/>
      <w:szCs w:val="20"/>
      <w:lang w:eastAsia="ar-SA"/>
    </w:rPr>
  </w:style>
  <w:style w:type="paragraph" w:customStyle="1" w:styleId="Sangra2detindependiente3">
    <w:name w:val="Sangría 2 de t. independiente3"/>
    <w:basedOn w:val="Normal"/>
    <w:rsid w:val="00ED722C"/>
    <w:pPr>
      <w:spacing w:after="120" w:line="480" w:lineRule="auto"/>
      <w:ind w:left="283"/>
    </w:pPr>
    <w:rPr>
      <w:rFonts w:ascii="Arial" w:hAnsi="Arial" w:cs="Arial"/>
      <w:sz w:val="20"/>
      <w:lang w:eastAsia="ar-SA"/>
    </w:rPr>
  </w:style>
  <w:style w:type="paragraph" w:customStyle="1" w:styleId="Prrafodelista2">
    <w:name w:val="Párrafo de lista2"/>
    <w:basedOn w:val="Normal"/>
    <w:rsid w:val="00ED722C"/>
    <w:pPr>
      <w:ind w:left="708"/>
    </w:pPr>
    <w:rPr>
      <w:rFonts w:ascii="Arial" w:hAnsi="Arial" w:cs="Arial"/>
      <w:sz w:val="20"/>
      <w:lang w:eastAsia="ar-SA"/>
    </w:rPr>
  </w:style>
  <w:style w:type="paragraph" w:customStyle="1" w:styleId="Epgrafe1">
    <w:name w:val="Epígrafe1"/>
    <w:basedOn w:val="Normal"/>
    <w:next w:val="Normal"/>
    <w:rsid w:val="00ED722C"/>
    <w:pPr>
      <w:ind w:left="561" w:hanging="561"/>
      <w:jc w:val="both"/>
    </w:pPr>
    <w:rPr>
      <w:rFonts w:ascii="Arial" w:hAnsi="Arial" w:cs="Arial"/>
      <w:b/>
      <w:bCs/>
      <w:sz w:val="28"/>
      <w:lang w:eastAsia="ar-SA"/>
    </w:rPr>
  </w:style>
  <w:style w:type="paragraph" w:customStyle="1" w:styleId="Sangra2detindependiente2">
    <w:name w:val="Sangría 2 de t. independiente2"/>
    <w:basedOn w:val="Normal"/>
    <w:rsid w:val="00ED722C"/>
    <w:pPr>
      <w:spacing w:after="120" w:line="480" w:lineRule="auto"/>
      <w:ind w:left="283"/>
    </w:pPr>
    <w:rPr>
      <w:rFonts w:ascii="Arial" w:hAnsi="Arial" w:cs="Arial"/>
      <w:kern w:val="1"/>
      <w:sz w:val="20"/>
      <w:lang w:eastAsia="ar-SA"/>
    </w:rPr>
  </w:style>
  <w:style w:type="paragraph" w:customStyle="1" w:styleId="Textocomentario3">
    <w:name w:val="Texto comentario3"/>
    <w:basedOn w:val="Normal"/>
    <w:rsid w:val="00ED722C"/>
    <w:rPr>
      <w:rFonts w:ascii="Arial" w:hAnsi="Arial" w:cs="Arial"/>
      <w:sz w:val="20"/>
      <w:szCs w:val="20"/>
      <w:lang w:eastAsia="ar-SA"/>
    </w:rPr>
  </w:style>
  <w:style w:type="paragraph" w:customStyle="1" w:styleId="Style1">
    <w:name w:val="Style 1"/>
    <w:rsid w:val="00ED722C"/>
    <w:pPr>
      <w:widowControl w:val="0"/>
      <w:suppressAutoHyphens/>
      <w:autoSpaceDE w:val="0"/>
      <w:spacing w:after="0" w:line="240" w:lineRule="auto"/>
    </w:pPr>
    <w:rPr>
      <w:rFonts w:ascii="Times New Roman" w:eastAsia="Times New Roman" w:hAnsi="Times New Roman" w:cs="Times New Roman"/>
      <w:sz w:val="20"/>
      <w:szCs w:val="20"/>
      <w:lang w:val="en-US" w:eastAsia="ar-SA"/>
    </w:rPr>
  </w:style>
  <w:style w:type="paragraph" w:customStyle="1" w:styleId="Style2">
    <w:name w:val="Style 2"/>
    <w:rsid w:val="00ED722C"/>
    <w:pPr>
      <w:widowControl w:val="0"/>
      <w:suppressAutoHyphens/>
      <w:autoSpaceDE w:val="0"/>
      <w:spacing w:after="0" w:line="240" w:lineRule="auto"/>
      <w:jc w:val="right"/>
    </w:pPr>
    <w:rPr>
      <w:rFonts w:ascii="Garamond" w:eastAsia="Times New Roman" w:hAnsi="Garamond" w:cs="Garamond"/>
      <w:sz w:val="14"/>
      <w:szCs w:val="14"/>
      <w:lang w:val="en-US" w:eastAsia="ar-SA"/>
    </w:rPr>
  </w:style>
  <w:style w:type="paragraph" w:customStyle="1" w:styleId="Style3">
    <w:name w:val="Style 3"/>
    <w:rsid w:val="00ED722C"/>
    <w:pPr>
      <w:widowControl w:val="0"/>
      <w:suppressAutoHyphens/>
      <w:autoSpaceDE w:val="0"/>
      <w:spacing w:after="0" w:line="240" w:lineRule="auto"/>
    </w:pPr>
    <w:rPr>
      <w:rFonts w:ascii="Garamond" w:eastAsia="Times New Roman" w:hAnsi="Garamond" w:cs="Garamond"/>
      <w:sz w:val="14"/>
      <w:szCs w:val="14"/>
      <w:lang w:val="en-US" w:eastAsia="ar-SA"/>
    </w:rPr>
  </w:style>
  <w:style w:type="paragraph" w:customStyle="1" w:styleId="Style4">
    <w:name w:val="Style 4"/>
    <w:rsid w:val="00ED722C"/>
    <w:pPr>
      <w:widowControl w:val="0"/>
      <w:suppressAutoHyphens/>
      <w:autoSpaceDE w:val="0"/>
      <w:spacing w:after="0" w:line="240" w:lineRule="auto"/>
      <w:jc w:val="right"/>
    </w:pPr>
    <w:rPr>
      <w:rFonts w:ascii="Times New Roman" w:eastAsia="Times New Roman" w:hAnsi="Times New Roman" w:cs="Times New Roman"/>
      <w:sz w:val="14"/>
      <w:szCs w:val="14"/>
      <w:lang w:val="en-US" w:eastAsia="ar-SA"/>
    </w:rPr>
  </w:style>
  <w:style w:type="paragraph" w:customStyle="1" w:styleId="Style5">
    <w:name w:val="Style 5"/>
    <w:rsid w:val="00ED722C"/>
    <w:pPr>
      <w:widowControl w:val="0"/>
      <w:suppressAutoHyphens/>
      <w:autoSpaceDE w:val="0"/>
      <w:spacing w:after="0" w:line="240" w:lineRule="auto"/>
    </w:pPr>
    <w:rPr>
      <w:rFonts w:ascii="Times New Roman" w:eastAsia="Times New Roman" w:hAnsi="Times New Roman" w:cs="Times New Roman"/>
      <w:sz w:val="14"/>
      <w:szCs w:val="14"/>
      <w:lang w:val="en-US" w:eastAsia="ar-SA"/>
    </w:rPr>
  </w:style>
  <w:style w:type="paragraph" w:customStyle="1" w:styleId="Style6">
    <w:name w:val="Style 6"/>
    <w:rsid w:val="00ED722C"/>
    <w:pPr>
      <w:widowControl w:val="0"/>
      <w:suppressAutoHyphens/>
      <w:autoSpaceDE w:val="0"/>
      <w:spacing w:after="0" w:line="240" w:lineRule="auto"/>
      <w:jc w:val="right"/>
    </w:pPr>
    <w:rPr>
      <w:rFonts w:ascii="Arial Narrow" w:eastAsia="Times New Roman" w:hAnsi="Arial Narrow" w:cs="Arial Narrow"/>
      <w:sz w:val="16"/>
      <w:szCs w:val="16"/>
      <w:lang w:val="en-US" w:eastAsia="ar-SA"/>
    </w:rPr>
  </w:style>
  <w:style w:type="paragraph" w:customStyle="1" w:styleId="Style7">
    <w:name w:val="Style 7"/>
    <w:rsid w:val="00ED722C"/>
    <w:pPr>
      <w:widowControl w:val="0"/>
      <w:suppressAutoHyphens/>
      <w:autoSpaceDE w:val="0"/>
      <w:spacing w:after="0" w:line="240" w:lineRule="auto"/>
    </w:pPr>
    <w:rPr>
      <w:rFonts w:ascii="Arial Narrow" w:eastAsia="Times New Roman" w:hAnsi="Arial Narrow" w:cs="Arial Narrow"/>
      <w:sz w:val="16"/>
      <w:szCs w:val="16"/>
      <w:lang w:val="en-US" w:eastAsia="ar-SA"/>
    </w:rPr>
  </w:style>
  <w:style w:type="paragraph" w:customStyle="1" w:styleId="INCISO">
    <w:name w:val="INCISO"/>
    <w:basedOn w:val="Normal"/>
    <w:rsid w:val="00ED722C"/>
    <w:pPr>
      <w:tabs>
        <w:tab w:val="left" w:pos="2304"/>
      </w:tabs>
      <w:spacing w:after="101" w:line="216" w:lineRule="atLeast"/>
      <w:ind w:left="1152" w:hanging="432"/>
      <w:jc w:val="both"/>
    </w:pPr>
    <w:rPr>
      <w:rFonts w:ascii="Arial" w:hAnsi="Arial"/>
      <w:sz w:val="18"/>
      <w:szCs w:val="20"/>
      <w:lang w:val="es-ES_tradnl" w:eastAsia="ar-SA"/>
    </w:rPr>
  </w:style>
  <w:style w:type="paragraph" w:styleId="Sangra3detindependiente">
    <w:name w:val="Body Text Indent 3"/>
    <w:basedOn w:val="Normal"/>
    <w:link w:val="Sangra3detindependienteCar"/>
    <w:rsid w:val="00ED722C"/>
    <w:pPr>
      <w:suppressAutoHyphens/>
      <w:spacing w:after="120"/>
      <w:ind w:left="283"/>
    </w:pPr>
    <w:rPr>
      <w:sz w:val="16"/>
      <w:szCs w:val="20"/>
      <w:lang w:val="es-ES" w:eastAsia="ar-SA"/>
    </w:rPr>
  </w:style>
  <w:style w:type="character" w:customStyle="1" w:styleId="Sangra3detindependienteCar">
    <w:name w:val="Sangría 3 de t. independiente Car"/>
    <w:basedOn w:val="Fuentedeprrafopredeter"/>
    <w:link w:val="Sangra3detindependiente"/>
    <w:rsid w:val="00ED722C"/>
    <w:rPr>
      <w:rFonts w:ascii="Times New Roman" w:eastAsia="Times New Roman" w:hAnsi="Times New Roman" w:cs="Times New Roman"/>
      <w:sz w:val="16"/>
      <w:szCs w:val="20"/>
      <w:lang w:val="es-ES" w:eastAsia="ar-SA"/>
    </w:rPr>
  </w:style>
  <w:style w:type="paragraph" w:styleId="Mapadeldocumento">
    <w:name w:val="Document Map"/>
    <w:basedOn w:val="Normal"/>
    <w:link w:val="MapadeldocumentoCar"/>
    <w:semiHidden/>
    <w:rsid w:val="00ED722C"/>
    <w:pPr>
      <w:shd w:val="clear" w:color="auto" w:fill="000080"/>
      <w:suppressAutoHyphens/>
    </w:pPr>
    <w:rPr>
      <w:sz w:val="2"/>
      <w:szCs w:val="20"/>
      <w:lang w:val="es-ES" w:eastAsia="ar-SA"/>
    </w:rPr>
  </w:style>
  <w:style w:type="character" w:customStyle="1" w:styleId="MapadeldocumentoCar">
    <w:name w:val="Mapa del documento Car"/>
    <w:basedOn w:val="Fuentedeprrafopredeter"/>
    <w:link w:val="Mapadeldocumento"/>
    <w:semiHidden/>
    <w:rsid w:val="00ED722C"/>
    <w:rPr>
      <w:rFonts w:ascii="Times New Roman" w:eastAsia="Times New Roman" w:hAnsi="Times New Roman" w:cs="Times New Roman"/>
      <w:sz w:val="2"/>
      <w:szCs w:val="20"/>
      <w:shd w:val="clear" w:color="auto" w:fill="000080"/>
      <w:lang w:val="es-ES" w:eastAsia="ar-SA"/>
    </w:rPr>
  </w:style>
  <w:style w:type="character" w:customStyle="1" w:styleId="WW8Num1z2">
    <w:name w:val="WW8Num1z2"/>
    <w:rsid w:val="00ED722C"/>
    <w:rPr>
      <w:rFonts w:ascii="Symbol" w:hAnsi="Symbol"/>
    </w:rPr>
  </w:style>
  <w:style w:type="character" w:customStyle="1" w:styleId="WW8Num2z2">
    <w:name w:val="WW8Num2z2"/>
    <w:rsid w:val="00ED722C"/>
    <w:rPr>
      <w:rFonts w:ascii="Symbol" w:hAnsi="Symbol"/>
    </w:rPr>
  </w:style>
  <w:style w:type="character" w:customStyle="1" w:styleId="WW8Num3z2">
    <w:name w:val="WW8Num3z2"/>
    <w:rsid w:val="00ED722C"/>
    <w:rPr>
      <w:rFonts w:ascii="Symbol" w:hAnsi="Symbol"/>
    </w:rPr>
  </w:style>
  <w:style w:type="character" w:customStyle="1" w:styleId="WW8Num9z2">
    <w:name w:val="WW8Num9z2"/>
    <w:rsid w:val="00ED722C"/>
    <w:rPr>
      <w:rFonts w:ascii="Symbol" w:hAnsi="Symbol"/>
    </w:rPr>
  </w:style>
  <w:style w:type="character" w:customStyle="1" w:styleId="WW8Num11z2">
    <w:name w:val="WW8Num11z2"/>
    <w:rsid w:val="00ED722C"/>
    <w:rPr>
      <w:rFonts w:ascii="Symbol" w:hAnsi="Symbol"/>
    </w:rPr>
  </w:style>
  <w:style w:type="character" w:customStyle="1" w:styleId="WW8Num13z2">
    <w:name w:val="WW8Num13z2"/>
    <w:rsid w:val="00ED722C"/>
    <w:rPr>
      <w:rFonts w:ascii="Symbol" w:hAnsi="Symbol"/>
    </w:rPr>
  </w:style>
  <w:style w:type="character" w:customStyle="1" w:styleId="WW8Num14z2">
    <w:name w:val="WW8Num14z2"/>
    <w:rsid w:val="00ED722C"/>
    <w:rPr>
      <w:rFonts w:ascii="Symbol" w:hAnsi="Symbol"/>
    </w:rPr>
  </w:style>
  <w:style w:type="character" w:customStyle="1" w:styleId="WW8Num16z2">
    <w:name w:val="WW8Num16z2"/>
    <w:rsid w:val="00ED722C"/>
    <w:rPr>
      <w:rFonts w:ascii="Symbol" w:hAnsi="Symbol"/>
    </w:rPr>
  </w:style>
  <w:style w:type="character" w:customStyle="1" w:styleId="WW8Num22z2">
    <w:name w:val="WW8Num22z2"/>
    <w:rsid w:val="00ED722C"/>
    <w:rPr>
      <w:rFonts w:ascii="Symbol" w:hAnsi="Symbol"/>
    </w:rPr>
  </w:style>
  <w:style w:type="character" w:customStyle="1" w:styleId="WW8Num23z2">
    <w:name w:val="WW8Num23z2"/>
    <w:rsid w:val="00ED722C"/>
    <w:rPr>
      <w:rFonts w:ascii="Symbol" w:hAnsi="Symbol"/>
    </w:rPr>
  </w:style>
  <w:style w:type="character" w:customStyle="1" w:styleId="WW8Num25z2">
    <w:name w:val="WW8Num25z2"/>
    <w:rsid w:val="00ED722C"/>
    <w:rPr>
      <w:rFonts w:ascii="Wingdings" w:hAnsi="Wingdings"/>
    </w:rPr>
  </w:style>
  <w:style w:type="character" w:customStyle="1" w:styleId="WW8Num27z2">
    <w:name w:val="WW8Num27z2"/>
    <w:rsid w:val="00ED722C"/>
    <w:rPr>
      <w:rFonts w:ascii="Symbol" w:hAnsi="Symbol"/>
    </w:rPr>
  </w:style>
  <w:style w:type="character" w:customStyle="1" w:styleId="WW8Num28z2">
    <w:name w:val="WW8Num28z2"/>
    <w:rsid w:val="00ED722C"/>
    <w:rPr>
      <w:rFonts w:ascii="Symbol" w:hAnsi="Symbol"/>
    </w:rPr>
  </w:style>
  <w:style w:type="character" w:customStyle="1" w:styleId="WW8Num29z2">
    <w:name w:val="WW8Num29z2"/>
    <w:rsid w:val="00ED722C"/>
    <w:rPr>
      <w:rFonts w:ascii="Symbol" w:hAnsi="Symbol"/>
    </w:rPr>
  </w:style>
  <w:style w:type="character" w:customStyle="1" w:styleId="WW8Num30z2">
    <w:name w:val="WW8Num30z2"/>
    <w:rsid w:val="00ED722C"/>
    <w:rPr>
      <w:rFonts w:ascii="Symbol" w:hAnsi="Symbol"/>
    </w:rPr>
  </w:style>
  <w:style w:type="character" w:customStyle="1" w:styleId="WW8Num31z2">
    <w:name w:val="WW8Num31z2"/>
    <w:rsid w:val="00ED722C"/>
    <w:rPr>
      <w:rFonts w:ascii="Symbol" w:hAnsi="Symbol"/>
    </w:rPr>
  </w:style>
  <w:style w:type="character" w:customStyle="1" w:styleId="WW8Num32z2">
    <w:name w:val="WW8Num32z2"/>
    <w:rsid w:val="00ED722C"/>
    <w:rPr>
      <w:rFonts w:ascii="Symbol" w:hAnsi="Symbol"/>
    </w:rPr>
  </w:style>
  <w:style w:type="character" w:customStyle="1" w:styleId="WW8Num33z2">
    <w:name w:val="WW8Num33z2"/>
    <w:rsid w:val="00ED722C"/>
    <w:rPr>
      <w:rFonts w:ascii="Symbol" w:hAnsi="Symbol"/>
    </w:rPr>
  </w:style>
  <w:style w:type="character" w:customStyle="1" w:styleId="WW8Num34z2">
    <w:name w:val="WW8Num34z2"/>
    <w:rsid w:val="00ED722C"/>
    <w:rPr>
      <w:rFonts w:ascii="Symbol" w:hAnsi="Symbol"/>
    </w:rPr>
  </w:style>
  <w:style w:type="character" w:customStyle="1" w:styleId="WW8Num35z2">
    <w:name w:val="WW8Num35z2"/>
    <w:rsid w:val="00ED722C"/>
    <w:rPr>
      <w:rFonts w:ascii="Symbol" w:hAnsi="Symbol"/>
    </w:rPr>
  </w:style>
  <w:style w:type="character" w:customStyle="1" w:styleId="WW8Num36z2">
    <w:name w:val="WW8Num36z2"/>
    <w:rsid w:val="00ED722C"/>
    <w:rPr>
      <w:rFonts w:ascii="Symbol" w:hAnsi="Symbol"/>
    </w:rPr>
  </w:style>
  <w:style w:type="character" w:customStyle="1" w:styleId="WW8Num37z2">
    <w:name w:val="WW8Num37z2"/>
    <w:rsid w:val="00ED722C"/>
    <w:rPr>
      <w:rFonts w:ascii="Symbol" w:hAnsi="Symbol"/>
    </w:rPr>
  </w:style>
  <w:style w:type="character" w:customStyle="1" w:styleId="WW-Absatz-Standardschriftart">
    <w:name w:val="WW-Absatz-Standardschriftart"/>
    <w:rsid w:val="00ED722C"/>
  </w:style>
  <w:style w:type="character" w:customStyle="1" w:styleId="Fuentedeprrafopredeter5">
    <w:name w:val="Fuente de párrafo predeter.5"/>
    <w:rsid w:val="00ED722C"/>
  </w:style>
  <w:style w:type="character" w:customStyle="1" w:styleId="WW-Absatz-Standardschriftart1">
    <w:name w:val="WW-Absatz-Standardschriftart1"/>
    <w:rsid w:val="00ED722C"/>
  </w:style>
  <w:style w:type="character" w:customStyle="1" w:styleId="WW-Absatz-Standardschriftart11">
    <w:name w:val="WW-Absatz-Standardschriftart11"/>
    <w:rsid w:val="00ED722C"/>
  </w:style>
  <w:style w:type="character" w:customStyle="1" w:styleId="Fuentedeprrafopredeter4">
    <w:name w:val="Fuente de párrafo predeter.4"/>
    <w:rsid w:val="00ED722C"/>
  </w:style>
  <w:style w:type="character" w:customStyle="1" w:styleId="WW-Absatz-Standardschriftart111">
    <w:name w:val="WW-Absatz-Standardschriftart111"/>
    <w:rsid w:val="00ED722C"/>
  </w:style>
  <w:style w:type="character" w:customStyle="1" w:styleId="WW-Absatz-Standardschriftart1111">
    <w:name w:val="WW-Absatz-Standardschriftart1111"/>
    <w:rsid w:val="00ED722C"/>
  </w:style>
  <w:style w:type="character" w:customStyle="1" w:styleId="WW-Absatz-Standardschriftart11111">
    <w:name w:val="WW-Absatz-Standardschriftart11111"/>
    <w:rsid w:val="00ED722C"/>
  </w:style>
  <w:style w:type="character" w:customStyle="1" w:styleId="WW-Absatz-Standardschriftart111111">
    <w:name w:val="WW-Absatz-Standardschriftart111111"/>
    <w:rsid w:val="00ED722C"/>
  </w:style>
  <w:style w:type="character" w:customStyle="1" w:styleId="WW-Absatz-Standardschriftart1111111">
    <w:name w:val="WW-Absatz-Standardschriftart1111111"/>
    <w:rsid w:val="00ED722C"/>
  </w:style>
  <w:style w:type="character" w:customStyle="1" w:styleId="WW-Absatz-Standardschriftart11111111">
    <w:name w:val="WW-Absatz-Standardschriftart11111111"/>
    <w:rsid w:val="00ED722C"/>
  </w:style>
  <w:style w:type="character" w:customStyle="1" w:styleId="WW-Absatz-Standardschriftart111111111">
    <w:name w:val="WW-Absatz-Standardschriftart111111111"/>
    <w:rsid w:val="00ED722C"/>
  </w:style>
  <w:style w:type="character" w:customStyle="1" w:styleId="WW-Absatz-Standardschriftart1111111111">
    <w:name w:val="WW-Absatz-Standardschriftart1111111111"/>
    <w:rsid w:val="00ED722C"/>
  </w:style>
  <w:style w:type="character" w:customStyle="1" w:styleId="WW8Num38z1">
    <w:name w:val="WW8Num38z1"/>
    <w:rsid w:val="00ED722C"/>
    <w:rPr>
      <w:rFonts w:ascii="OpenSymbol" w:hAnsi="OpenSymbol"/>
    </w:rPr>
  </w:style>
  <w:style w:type="character" w:customStyle="1" w:styleId="WW-Absatz-Standardschriftart11111111111">
    <w:name w:val="WW-Absatz-Standardschriftart11111111111"/>
    <w:rsid w:val="00ED722C"/>
  </w:style>
  <w:style w:type="character" w:customStyle="1" w:styleId="WW-Absatz-Standardschriftart111111111111">
    <w:name w:val="WW-Absatz-Standardschriftart111111111111"/>
    <w:rsid w:val="00ED722C"/>
  </w:style>
  <w:style w:type="character" w:customStyle="1" w:styleId="WW-Absatz-Standardschriftart1111111111111">
    <w:name w:val="WW-Absatz-Standardschriftart1111111111111"/>
    <w:rsid w:val="00ED722C"/>
  </w:style>
  <w:style w:type="character" w:customStyle="1" w:styleId="WW-Absatz-Standardschriftart11111111111111">
    <w:name w:val="WW-Absatz-Standardschriftart11111111111111"/>
    <w:rsid w:val="00ED722C"/>
  </w:style>
  <w:style w:type="character" w:customStyle="1" w:styleId="WW8Num38z2">
    <w:name w:val="WW8Num38z2"/>
    <w:rsid w:val="00ED722C"/>
    <w:rPr>
      <w:rFonts w:ascii="Symbol" w:hAnsi="Symbol"/>
    </w:rPr>
  </w:style>
  <w:style w:type="character" w:customStyle="1" w:styleId="WW-Absatz-Standardschriftart111111111111111">
    <w:name w:val="WW-Absatz-Standardschriftart111111111111111"/>
    <w:rsid w:val="00ED722C"/>
  </w:style>
  <w:style w:type="character" w:customStyle="1" w:styleId="WW-Absatz-Standardschriftart1111111111111111">
    <w:name w:val="WW-Absatz-Standardschriftart1111111111111111"/>
    <w:rsid w:val="00ED722C"/>
  </w:style>
  <w:style w:type="character" w:customStyle="1" w:styleId="WW-Absatz-Standardschriftart11111111111111111">
    <w:name w:val="WW-Absatz-Standardschriftart11111111111111111"/>
    <w:rsid w:val="00ED722C"/>
  </w:style>
  <w:style w:type="character" w:customStyle="1" w:styleId="WW-Absatz-Standardschriftart111111111111111111">
    <w:name w:val="WW-Absatz-Standardschriftart111111111111111111"/>
    <w:rsid w:val="00ED722C"/>
  </w:style>
  <w:style w:type="character" w:customStyle="1" w:styleId="WW-Absatz-Standardschriftart1111111111111111111">
    <w:name w:val="WW-Absatz-Standardschriftart1111111111111111111"/>
    <w:rsid w:val="00ED722C"/>
  </w:style>
  <w:style w:type="character" w:customStyle="1" w:styleId="WW-Absatz-Standardschriftart11111111111111111111">
    <w:name w:val="WW-Absatz-Standardschriftart11111111111111111111"/>
    <w:rsid w:val="00ED722C"/>
  </w:style>
  <w:style w:type="character" w:customStyle="1" w:styleId="WW8Num8z2">
    <w:name w:val="WW8Num8z2"/>
    <w:rsid w:val="00ED722C"/>
    <w:rPr>
      <w:rFonts w:ascii="Wingdings" w:hAnsi="Wingdings"/>
    </w:rPr>
  </w:style>
  <w:style w:type="character" w:customStyle="1" w:styleId="WW8Num21z2">
    <w:name w:val="WW8Num21z2"/>
    <w:rsid w:val="00ED722C"/>
    <w:rPr>
      <w:rFonts w:ascii="Symbol" w:hAnsi="Symbol"/>
    </w:rPr>
  </w:style>
  <w:style w:type="character" w:customStyle="1" w:styleId="WW8Num34z4">
    <w:name w:val="WW8Num34z4"/>
    <w:rsid w:val="00ED722C"/>
    <w:rPr>
      <w:rFonts w:ascii="Courier New" w:hAnsi="Courier New"/>
    </w:rPr>
  </w:style>
  <w:style w:type="character" w:customStyle="1" w:styleId="WW8Num34z5">
    <w:name w:val="WW8Num34z5"/>
    <w:rsid w:val="00ED722C"/>
    <w:rPr>
      <w:rFonts w:ascii="Wingdings" w:hAnsi="Wingdings"/>
    </w:rPr>
  </w:style>
  <w:style w:type="character" w:customStyle="1" w:styleId="WW8Num36z1">
    <w:name w:val="WW8Num36z1"/>
    <w:rsid w:val="00ED722C"/>
    <w:rPr>
      <w:rFonts w:ascii="Courier New" w:hAnsi="Courier New"/>
    </w:rPr>
  </w:style>
  <w:style w:type="character" w:customStyle="1" w:styleId="WW8Num36z5">
    <w:name w:val="WW8Num36z5"/>
    <w:rsid w:val="00ED722C"/>
    <w:rPr>
      <w:rFonts w:ascii="Wingdings" w:hAnsi="Wingdings"/>
    </w:rPr>
  </w:style>
  <w:style w:type="character" w:customStyle="1" w:styleId="WW8Num41z2">
    <w:name w:val="WW8Num41z2"/>
    <w:rsid w:val="00ED722C"/>
    <w:rPr>
      <w:rFonts w:ascii="Symbol" w:hAnsi="Symbol"/>
    </w:rPr>
  </w:style>
  <w:style w:type="character" w:customStyle="1" w:styleId="WW8Num42z2">
    <w:name w:val="WW8Num42z2"/>
    <w:rsid w:val="00ED722C"/>
    <w:rPr>
      <w:rFonts w:ascii="Symbol" w:hAnsi="Symbol"/>
    </w:rPr>
  </w:style>
  <w:style w:type="character" w:customStyle="1" w:styleId="WW8Num44z2">
    <w:name w:val="WW8Num44z2"/>
    <w:rsid w:val="00ED722C"/>
    <w:rPr>
      <w:rFonts w:ascii="Symbol" w:hAnsi="Symbol"/>
    </w:rPr>
  </w:style>
  <w:style w:type="character" w:customStyle="1" w:styleId="WW8Num45z2">
    <w:name w:val="WW8Num45z2"/>
    <w:rsid w:val="00ED722C"/>
    <w:rPr>
      <w:rFonts w:ascii="Symbol" w:hAnsi="Symbol"/>
    </w:rPr>
  </w:style>
  <w:style w:type="character" w:customStyle="1" w:styleId="ABASTECIMIENTO">
    <w:name w:val="ABASTECIMIENTO"/>
    <w:rsid w:val="00ED722C"/>
    <w:rPr>
      <w:color w:val="000000"/>
    </w:rPr>
  </w:style>
  <w:style w:type="character" w:customStyle="1" w:styleId="Vietas">
    <w:name w:val="Viñetas"/>
    <w:rsid w:val="00ED722C"/>
    <w:rPr>
      <w:rFonts w:ascii="OpenSymbol" w:hAnsi="OpenSymbol"/>
    </w:rPr>
  </w:style>
  <w:style w:type="paragraph" w:customStyle="1" w:styleId="CarCarCarCarCarCarCarCarCarCar">
    <w:name w:val="Car Car Car Car Car Car Car Car Car Car"/>
    <w:basedOn w:val="Normal"/>
    <w:rsid w:val="00ED722C"/>
    <w:pPr>
      <w:suppressAutoHyphens/>
      <w:spacing w:before="60" w:after="160" w:line="240" w:lineRule="exact"/>
    </w:pPr>
    <w:rPr>
      <w:rFonts w:ascii="Verdana" w:hAnsi="Verdana"/>
      <w:color w:val="FF00FF"/>
      <w:sz w:val="20"/>
      <w:szCs w:val="20"/>
      <w:lang w:val="en-US" w:eastAsia="ar-SA"/>
    </w:rPr>
  </w:style>
  <w:style w:type="paragraph" w:customStyle="1" w:styleId="BodyText21">
    <w:name w:val="Body Text 21"/>
    <w:basedOn w:val="Normal"/>
    <w:rsid w:val="00ED722C"/>
    <w:pPr>
      <w:widowControl w:val="0"/>
      <w:suppressAutoHyphens/>
      <w:overflowPunct w:val="0"/>
      <w:autoSpaceDE w:val="0"/>
      <w:jc w:val="both"/>
      <w:textAlignment w:val="baseline"/>
    </w:pPr>
    <w:rPr>
      <w:rFonts w:ascii="Arial" w:hAnsi="Arial"/>
      <w:sz w:val="20"/>
      <w:szCs w:val="20"/>
      <w:lang w:val="es-ES" w:eastAsia="ar-SA"/>
    </w:rPr>
  </w:style>
  <w:style w:type="character" w:customStyle="1" w:styleId="CarCar2">
    <w:name w:val="Car Car2"/>
    <w:locked/>
    <w:rsid w:val="00ED722C"/>
    <w:rPr>
      <w:rFonts w:ascii="Arial" w:hAnsi="Arial"/>
      <w:lang w:val="es-ES_tradnl" w:eastAsia="ar-SA" w:bidi="ar-SA"/>
    </w:rPr>
  </w:style>
  <w:style w:type="character" w:customStyle="1" w:styleId="CarCar3">
    <w:name w:val="Car Car3"/>
    <w:rsid w:val="00ED722C"/>
    <w:rPr>
      <w:rFonts w:ascii="Times New Roman" w:hAnsi="Times New Roman"/>
      <w:sz w:val="20"/>
      <w:lang w:val="es-ES" w:eastAsia="ar-SA" w:bidi="ar-SA"/>
    </w:rPr>
  </w:style>
  <w:style w:type="character" w:customStyle="1" w:styleId="CarCar11">
    <w:name w:val="Car Car11"/>
    <w:rsid w:val="00ED722C"/>
    <w:rPr>
      <w:rFonts w:ascii="Arial" w:hAnsi="Arial"/>
      <w:sz w:val="20"/>
      <w:lang w:val="es-ES_tradnl" w:eastAsia="ar-SA" w:bidi="ar-SA"/>
    </w:rPr>
  </w:style>
  <w:style w:type="character" w:styleId="Hipervnculovisitado">
    <w:name w:val="FollowedHyperlink"/>
    <w:rsid w:val="00ED722C"/>
    <w:rPr>
      <w:rFonts w:cs="Times New Roman"/>
      <w:color w:val="800080"/>
      <w:u w:val="single"/>
    </w:rPr>
  </w:style>
  <w:style w:type="table" w:customStyle="1" w:styleId="Tablaconcuadrcula5">
    <w:name w:val="Tabla con cuadrícula5"/>
    <w:basedOn w:val="Tablanormal"/>
    <w:next w:val="Tablaconcuadrcula"/>
    <w:rsid w:val="00ED722C"/>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angra2detindependiente4">
    <w:name w:val="Sangría 2 de t. independiente4"/>
    <w:basedOn w:val="Normal"/>
    <w:rsid w:val="00ED722C"/>
    <w:pPr>
      <w:suppressAutoHyphens/>
      <w:overflowPunct w:val="0"/>
      <w:autoSpaceDE w:val="0"/>
      <w:spacing w:before="100"/>
      <w:ind w:left="1985"/>
      <w:jc w:val="both"/>
      <w:textAlignment w:val="baseline"/>
    </w:pPr>
    <w:rPr>
      <w:rFonts w:ascii="Arial" w:hAnsi="Arial"/>
      <w:sz w:val="22"/>
      <w:szCs w:val="20"/>
      <w:lang w:val="es-ES" w:eastAsia="ar-SA"/>
    </w:rPr>
  </w:style>
  <w:style w:type="paragraph" w:customStyle="1" w:styleId="Textoindependiente23">
    <w:name w:val="Texto independiente 23"/>
    <w:basedOn w:val="Normal"/>
    <w:rsid w:val="00ED722C"/>
    <w:pPr>
      <w:widowControl w:val="0"/>
      <w:suppressAutoHyphens/>
      <w:overflowPunct w:val="0"/>
      <w:autoSpaceDE w:val="0"/>
      <w:jc w:val="both"/>
      <w:textAlignment w:val="baseline"/>
    </w:pPr>
    <w:rPr>
      <w:rFonts w:ascii="Arial" w:hAnsi="Arial"/>
      <w:sz w:val="20"/>
      <w:szCs w:val="20"/>
      <w:lang w:val="es-ES" w:eastAsia="ar-SA"/>
    </w:rPr>
  </w:style>
  <w:style w:type="paragraph" w:customStyle="1" w:styleId="Textoindependiente231">
    <w:name w:val="Texto independiente 231"/>
    <w:basedOn w:val="Normal"/>
    <w:rsid w:val="00ED722C"/>
    <w:pPr>
      <w:suppressAutoHyphens/>
      <w:spacing w:after="120" w:line="480" w:lineRule="auto"/>
    </w:pPr>
    <w:rPr>
      <w:szCs w:val="20"/>
      <w:lang w:val="es-ES" w:eastAsia="ar-SA"/>
    </w:rPr>
  </w:style>
  <w:style w:type="paragraph" w:customStyle="1" w:styleId="BodyText31">
    <w:name w:val="Body Text 31"/>
    <w:basedOn w:val="Normal"/>
    <w:rsid w:val="00ED722C"/>
    <w:pPr>
      <w:suppressAutoHyphens/>
      <w:overflowPunct w:val="0"/>
      <w:autoSpaceDE w:val="0"/>
      <w:jc w:val="both"/>
      <w:textAlignment w:val="baseline"/>
    </w:pPr>
    <w:rPr>
      <w:szCs w:val="20"/>
      <w:lang w:val="es-ES" w:eastAsia="ar-SA"/>
    </w:rPr>
  </w:style>
  <w:style w:type="character" w:customStyle="1" w:styleId="CarCar17">
    <w:name w:val="Car Car17"/>
    <w:locked/>
    <w:rsid w:val="00ED722C"/>
    <w:rPr>
      <w:rFonts w:ascii="Cambria" w:hAnsi="Cambria" w:cs="Times New Roman"/>
      <w:b/>
      <w:kern w:val="32"/>
      <w:sz w:val="32"/>
      <w:lang w:val="es-ES" w:eastAsia="ar-SA" w:bidi="ar-SA"/>
    </w:rPr>
  </w:style>
  <w:style w:type="character" w:customStyle="1" w:styleId="CarCar8">
    <w:name w:val="Car Car8"/>
    <w:locked/>
    <w:rsid w:val="00ED722C"/>
    <w:rPr>
      <w:rFonts w:cs="Times New Roman"/>
      <w:sz w:val="24"/>
      <w:lang w:val="es-ES" w:eastAsia="ar-SA" w:bidi="ar-SA"/>
    </w:rPr>
  </w:style>
  <w:style w:type="character" w:customStyle="1" w:styleId="CarCar7">
    <w:name w:val="Car Car7"/>
    <w:locked/>
    <w:rsid w:val="00ED722C"/>
    <w:rPr>
      <w:rFonts w:cs="Times New Roman"/>
      <w:sz w:val="24"/>
      <w:lang w:val="es-ES" w:eastAsia="ar-SA" w:bidi="ar-SA"/>
    </w:rPr>
  </w:style>
  <w:style w:type="character" w:customStyle="1" w:styleId="CarCar6">
    <w:name w:val="Car Car6"/>
    <w:locked/>
    <w:rsid w:val="00ED722C"/>
    <w:rPr>
      <w:rFonts w:ascii="Arial" w:hAnsi="Arial" w:cs="Times New Roman"/>
      <w:lang w:val="es-ES_tradnl" w:eastAsia="ar-SA" w:bidi="ar-SA"/>
    </w:rPr>
  </w:style>
  <w:style w:type="character" w:customStyle="1" w:styleId="CarCar4">
    <w:name w:val="Car Car4"/>
    <w:locked/>
    <w:rsid w:val="00ED722C"/>
    <w:rPr>
      <w:rFonts w:ascii="Cambria" w:hAnsi="Cambria" w:cs="Times New Roman"/>
      <w:sz w:val="24"/>
      <w:lang w:val="es-ES" w:eastAsia="ar-SA" w:bidi="ar-SA"/>
    </w:rPr>
  </w:style>
  <w:style w:type="character" w:customStyle="1" w:styleId="CarCar5">
    <w:name w:val="Car Car5"/>
    <w:locked/>
    <w:rsid w:val="00ED722C"/>
    <w:rPr>
      <w:rFonts w:ascii="Cambria" w:hAnsi="Cambria" w:cs="Times New Roman"/>
      <w:b/>
      <w:kern w:val="28"/>
      <w:sz w:val="32"/>
      <w:lang w:val="es-ES" w:eastAsia="ar-SA" w:bidi="ar-SA"/>
    </w:rPr>
  </w:style>
  <w:style w:type="character" w:customStyle="1" w:styleId="CarCar12">
    <w:name w:val="Car Car12"/>
    <w:locked/>
    <w:rsid w:val="00ED722C"/>
    <w:rPr>
      <w:rFonts w:cs="Times New Roman"/>
      <w:sz w:val="16"/>
      <w:lang w:val="es-ES" w:eastAsia="ar-SA" w:bidi="ar-SA"/>
    </w:rPr>
  </w:style>
  <w:style w:type="paragraph" w:styleId="Textonotapie">
    <w:name w:val="footnote text"/>
    <w:basedOn w:val="Normal"/>
    <w:link w:val="TextonotapieCar"/>
    <w:rsid w:val="00ED722C"/>
    <w:pPr>
      <w:keepLines/>
      <w:spacing w:after="80"/>
      <w:jc w:val="both"/>
    </w:pPr>
    <w:rPr>
      <w:rFonts w:ascii="Arial" w:eastAsia="Calibri" w:hAnsi="Arial"/>
      <w:sz w:val="18"/>
      <w:szCs w:val="20"/>
      <w:lang w:val="x-none"/>
    </w:rPr>
  </w:style>
  <w:style w:type="character" w:customStyle="1" w:styleId="TextonotapieCar">
    <w:name w:val="Texto nota pie Car"/>
    <w:basedOn w:val="Fuentedeprrafopredeter"/>
    <w:link w:val="Textonotapie"/>
    <w:rsid w:val="00ED722C"/>
    <w:rPr>
      <w:rFonts w:ascii="Arial" w:eastAsia="Calibri" w:hAnsi="Arial" w:cs="Times New Roman"/>
      <w:sz w:val="18"/>
      <w:szCs w:val="20"/>
      <w:lang w:val="x-none" w:eastAsia="es-ES"/>
    </w:rPr>
  </w:style>
  <w:style w:type="paragraph" w:customStyle="1" w:styleId="Prrafodelista3">
    <w:name w:val="Párrafo de lista3"/>
    <w:basedOn w:val="Normal"/>
    <w:rsid w:val="00E64D23"/>
    <w:pPr>
      <w:ind w:left="708"/>
    </w:pPr>
    <w:rPr>
      <w:rFonts w:ascii="Arial" w:hAnsi="Arial" w:cs="Arial"/>
      <w:sz w:val="20"/>
      <w:lang w:eastAsia="ar-SA"/>
    </w:rPr>
  </w:style>
  <w:style w:type="paragraph" w:customStyle="1" w:styleId="Prrafodelista4">
    <w:name w:val="Párrafo de lista4"/>
    <w:basedOn w:val="Normal"/>
    <w:rsid w:val="005E35DD"/>
    <w:pPr>
      <w:ind w:left="708"/>
    </w:pPr>
    <w:rPr>
      <w:rFonts w:ascii="Arial" w:hAnsi="Arial" w:cs="Arial"/>
      <w:sz w:val="20"/>
      <w:lang w:eastAsia="ar-SA"/>
    </w:rPr>
  </w:style>
  <w:style w:type="paragraph" w:styleId="Asuntodelcomentario">
    <w:name w:val="annotation subject"/>
    <w:basedOn w:val="Textocomentario"/>
    <w:next w:val="Textocomentario"/>
    <w:link w:val="AsuntodelcomentarioCar"/>
    <w:uiPriority w:val="99"/>
    <w:semiHidden/>
    <w:unhideWhenUsed/>
    <w:rsid w:val="00473381"/>
    <w:pPr>
      <w:suppressAutoHyphens w:val="0"/>
    </w:pPr>
    <w:rPr>
      <w:b/>
      <w:bCs/>
      <w:lang w:eastAsia="es-ES"/>
    </w:rPr>
  </w:style>
  <w:style w:type="character" w:customStyle="1" w:styleId="AsuntodelcomentarioCar">
    <w:name w:val="Asunto del comentario Car"/>
    <w:basedOn w:val="TextocomentarioCar"/>
    <w:link w:val="Asuntodelcomentario"/>
    <w:uiPriority w:val="99"/>
    <w:semiHidden/>
    <w:rsid w:val="00473381"/>
    <w:rPr>
      <w:rFonts w:ascii="Times New Roman" w:eastAsia="Times New Roman" w:hAnsi="Times New Roman" w:cs="Times New Roman"/>
      <w:b/>
      <w:bCs/>
      <w:sz w:val="20"/>
      <w:szCs w:val="20"/>
      <w:lang w:eastAsia="es-ES"/>
    </w:rPr>
  </w:style>
  <w:style w:type="paragraph" w:styleId="Sinespaciado">
    <w:name w:val="No Spacing"/>
    <w:uiPriority w:val="1"/>
    <w:qFormat/>
    <w:rsid w:val="00900C87"/>
    <w:pPr>
      <w:spacing w:after="0" w:line="240" w:lineRule="auto"/>
    </w:pPr>
    <w:rPr>
      <w:rFonts w:eastAsiaTheme="minorEastAsia"/>
      <w:lang w:eastAsia="es-MX"/>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715322">
      <w:bodyDiv w:val="1"/>
      <w:marLeft w:val="0"/>
      <w:marRight w:val="0"/>
      <w:marTop w:val="0"/>
      <w:marBottom w:val="0"/>
      <w:divBdr>
        <w:top w:val="none" w:sz="0" w:space="0" w:color="auto"/>
        <w:left w:val="none" w:sz="0" w:space="0" w:color="auto"/>
        <w:bottom w:val="none" w:sz="0" w:space="0" w:color="auto"/>
        <w:right w:val="none" w:sz="0" w:space="0" w:color="auto"/>
      </w:divBdr>
    </w:div>
    <w:div w:id="20936749">
      <w:bodyDiv w:val="1"/>
      <w:marLeft w:val="0"/>
      <w:marRight w:val="0"/>
      <w:marTop w:val="0"/>
      <w:marBottom w:val="0"/>
      <w:divBdr>
        <w:top w:val="none" w:sz="0" w:space="0" w:color="auto"/>
        <w:left w:val="none" w:sz="0" w:space="0" w:color="auto"/>
        <w:bottom w:val="none" w:sz="0" w:space="0" w:color="auto"/>
        <w:right w:val="none" w:sz="0" w:space="0" w:color="auto"/>
      </w:divBdr>
    </w:div>
    <w:div w:id="22824980">
      <w:bodyDiv w:val="1"/>
      <w:marLeft w:val="0"/>
      <w:marRight w:val="0"/>
      <w:marTop w:val="0"/>
      <w:marBottom w:val="0"/>
      <w:divBdr>
        <w:top w:val="none" w:sz="0" w:space="0" w:color="auto"/>
        <w:left w:val="none" w:sz="0" w:space="0" w:color="auto"/>
        <w:bottom w:val="none" w:sz="0" w:space="0" w:color="auto"/>
        <w:right w:val="none" w:sz="0" w:space="0" w:color="auto"/>
      </w:divBdr>
    </w:div>
    <w:div w:id="42213993">
      <w:bodyDiv w:val="1"/>
      <w:marLeft w:val="0"/>
      <w:marRight w:val="0"/>
      <w:marTop w:val="0"/>
      <w:marBottom w:val="0"/>
      <w:divBdr>
        <w:top w:val="none" w:sz="0" w:space="0" w:color="auto"/>
        <w:left w:val="none" w:sz="0" w:space="0" w:color="auto"/>
        <w:bottom w:val="none" w:sz="0" w:space="0" w:color="auto"/>
        <w:right w:val="none" w:sz="0" w:space="0" w:color="auto"/>
      </w:divBdr>
    </w:div>
    <w:div w:id="86004500">
      <w:bodyDiv w:val="1"/>
      <w:marLeft w:val="0"/>
      <w:marRight w:val="0"/>
      <w:marTop w:val="0"/>
      <w:marBottom w:val="0"/>
      <w:divBdr>
        <w:top w:val="none" w:sz="0" w:space="0" w:color="auto"/>
        <w:left w:val="none" w:sz="0" w:space="0" w:color="auto"/>
        <w:bottom w:val="none" w:sz="0" w:space="0" w:color="auto"/>
        <w:right w:val="none" w:sz="0" w:space="0" w:color="auto"/>
      </w:divBdr>
    </w:div>
    <w:div w:id="87779999">
      <w:bodyDiv w:val="1"/>
      <w:marLeft w:val="0"/>
      <w:marRight w:val="0"/>
      <w:marTop w:val="0"/>
      <w:marBottom w:val="0"/>
      <w:divBdr>
        <w:top w:val="none" w:sz="0" w:space="0" w:color="auto"/>
        <w:left w:val="none" w:sz="0" w:space="0" w:color="auto"/>
        <w:bottom w:val="none" w:sz="0" w:space="0" w:color="auto"/>
        <w:right w:val="none" w:sz="0" w:space="0" w:color="auto"/>
      </w:divBdr>
    </w:div>
    <w:div w:id="87821262">
      <w:bodyDiv w:val="1"/>
      <w:marLeft w:val="0"/>
      <w:marRight w:val="0"/>
      <w:marTop w:val="0"/>
      <w:marBottom w:val="0"/>
      <w:divBdr>
        <w:top w:val="none" w:sz="0" w:space="0" w:color="auto"/>
        <w:left w:val="none" w:sz="0" w:space="0" w:color="auto"/>
        <w:bottom w:val="none" w:sz="0" w:space="0" w:color="auto"/>
        <w:right w:val="none" w:sz="0" w:space="0" w:color="auto"/>
      </w:divBdr>
    </w:div>
    <w:div w:id="113640079">
      <w:bodyDiv w:val="1"/>
      <w:marLeft w:val="0"/>
      <w:marRight w:val="0"/>
      <w:marTop w:val="0"/>
      <w:marBottom w:val="0"/>
      <w:divBdr>
        <w:top w:val="none" w:sz="0" w:space="0" w:color="auto"/>
        <w:left w:val="none" w:sz="0" w:space="0" w:color="auto"/>
        <w:bottom w:val="none" w:sz="0" w:space="0" w:color="auto"/>
        <w:right w:val="none" w:sz="0" w:space="0" w:color="auto"/>
      </w:divBdr>
    </w:div>
    <w:div w:id="114252519">
      <w:bodyDiv w:val="1"/>
      <w:marLeft w:val="0"/>
      <w:marRight w:val="0"/>
      <w:marTop w:val="0"/>
      <w:marBottom w:val="0"/>
      <w:divBdr>
        <w:top w:val="none" w:sz="0" w:space="0" w:color="auto"/>
        <w:left w:val="none" w:sz="0" w:space="0" w:color="auto"/>
        <w:bottom w:val="none" w:sz="0" w:space="0" w:color="auto"/>
        <w:right w:val="none" w:sz="0" w:space="0" w:color="auto"/>
      </w:divBdr>
    </w:div>
    <w:div w:id="119760639">
      <w:bodyDiv w:val="1"/>
      <w:marLeft w:val="0"/>
      <w:marRight w:val="0"/>
      <w:marTop w:val="0"/>
      <w:marBottom w:val="0"/>
      <w:divBdr>
        <w:top w:val="none" w:sz="0" w:space="0" w:color="auto"/>
        <w:left w:val="none" w:sz="0" w:space="0" w:color="auto"/>
        <w:bottom w:val="none" w:sz="0" w:space="0" w:color="auto"/>
        <w:right w:val="none" w:sz="0" w:space="0" w:color="auto"/>
      </w:divBdr>
    </w:div>
    <w:div w:id="126705535">
      <w:bodyDiv w:val="1"/>
      <w:marLeft w:val="0"/>
      <w:marRight w:val="0"/>
      <w:marTop w:val="0"/>
      <w:marBottom w:val="0"/>
      <w:divBdr>
        <w:top w:val="none" w:sz="0" w:space="0" w:color="auto"/>
        <w:left w:val="none" w:sz="0" w:space="0" w:color="auto"/>
        <w:bottom w:val="none" w:sz="0" w:space="0" w:color="auto"/>
        <w:right w:val="none" w:sz="0" w:space="0" w:color="auto"/>
      </w:divBdr>
    </w:div>
    <w:div w:id="148258015">
      <w:bodyDiv w:val="1"/>
      <w:marLeft w:val="0"/>
      <w:marRight w:val="0"/>
      <w:marTop w:val="0"/>
      <w:marBottom w:val="0"/>
      <w:divBdr>
        <w:top w:val="none" w:sz="0" w:space="0" w:color="auto"/>
        <w:left w:val="none" w:sz="0" w:space="0" w:color="auto"/>
        <w:bottom w:val="none" w:sz="0" w:space="0" w:color="auto"/>
        <w:right w:val="none" w:sz="0" w:space="0" w:color="auto"/>
      </w:divBdr>
    </w:div>
    <w:div w:id="155189588">
      <w:bodyDiv w:val="1"/>
      <w:marLeft w:val="0"/>
      <w:marRight w:val="0"/>
      <w:marTop w:val="0"/>
      <w:marBottom w:val="0"/>
      <w:divBdr>
        <w:top w:val="none" w:sz="0" w:space="0" w:color="auto"/>
        <w:left w:val="none" w:sz="0" w:space="0" w:color="auto"/>
        <w:bottom w:val="none" w:sz="0" w:space="0" w:color="auto"/>
        <w:right w:val="none" w:sz="0" w:space="0" w:color="auto"/>
      </w:divBdr>
    </w:div>
    <w:div w:id="157575512">
      <w:bodyDiv w:val="1"/>
      <w:marLeft w:val="0"/>
      <w:marRight w:val="0"/>
      <w:marTop w:val="0"/>
      <w:marBottom w:val="0"/>
      <w:divBdr>
        <w:top w:val="none" w:sz="0" w:space="0" w:color="auto"/>
        <w:left w:val="none" w:sz="0" w:space="0" w:color="auto"/>
        <w:bottom w:val="none" w:sz="0" w:space="0" w:color="auto"/>
        <w:right w:val="none" w:sz="0" w:space="0" w:color="auto"/>
      </w:divBdr>
    </w:div>
    <w:div w:id="165445250">
      <w:bodyDiv w:val="1"/>
      <w:marLeft w:val="0"/>
      <w:marRight w:val="0"/>
      <w:marTop w:val="0"/>
      <w:marBottom w:val="0"/>
      <w:divBdr>
        <w:top w:val="none" w:sz="0" w:space="0" w:color="auto"/>
        <w:left w:val="none" w:sz="0" w:space="0" w:color="auto"/>
        <w:bottom w:val="none" w:sz="0" w:space="0" w:color="auto"/>
        <w:right w:val="none" w:sz="0" w:space="0" w:color="auto"/>
      </w:divBdr>
    </w:div>
    <w:div w:id="166094330">
      <w:bodyDiv w:val="1"/>
      <w:marLeft w:val="0"/>
      <w:marRight w:val="0"/>
      <w:marTop w:val="0"/>
      <w:marBottom w:val="0"/>
      <w:divBdr>
        <w:top w:val="none" w:sz="0" w:space="0" w:color="auto"/>
        <w:left w:val="none" w:sz="0" w:space="0" w:color="auto"/>
        <w:bottom w:val="none" w:sz="0" w:space="0" w:color="auto"/>
        <w:right w:val="none" w:sz="0" w:space="0" w:color="auto"/>
      </w:divBdr>
    </w:div>
    <w:div w:id="182978103">
      <w:bodyDiv w:val="1"/>
      <w:marLeft w:val="0"/>
      <w:marRight w:val="0"/>
      <w:marTop w:val="0"/>
      <w:marBottom w:val="0"/>
      <w:divBdr>
        <w:top w:val="none" w:sz="0" w:space="0" w:color="auto"/>
        <w:left w:val="none" w:sz="0" w:space="0" w:color="auto"/>
        <w:bottom w:val="none" w:sz="0" w:space="0" w:color="auto"/>
        <w:right w:val="none" w:sz="0" w:space="0" w:color="auto"/>
      </w:divBdr>
    </w:div>
    <w:div w:id="188568535">
      <w:bodyDiv w:val="1"/>
      <w:marLeft w:val="0"/>
      <w:marRight w:val="0"/>
      <w:marTop w:val="0"/>
      <w:marBottom w:val="0"/>
      <w:divBdr>
        <w:top w:val="none" w:sz="0" w:space="0" w:color="auto"/>
        <w:left w:val="none" w:sz="0" w:space="0" w:color="auto"/>
        <w:bottom w:val="none" w:sz="0" w:space="0" w:color="auto"/>
        <w:right w:val="none" w:sz="0" w:space="0" w:color="auto"/>
      </w:divBdr>
    </w:div>
    <w:div w:id="201482837">
      <w:bodyDiv w:val="1"/>
      <w:marLeft w:val="0"/>
      <w:marRight w:val="0"/>
      <w:marTop w:val="0"/>
      <w:marBottom w:val="0"/>
      <w:divBdr>
        <w:top w:val="none" w:sz="0" w:space="0" w:color="auto"/>
        <w:left w:val="none" w:sz="0" w:space="0" w:color="auto"/>
        <w:bottom w:val="none" w:sz="0" w:space="0" w:color="auto"/>
        <w:right w:val="none" w:sz="0" w:space="0" w:color="auto"/>
      </w:divBdr>
    </w:div>
    <w:div w:id="210652106">
      <w:bodyDiv w:val="1"/>
      <w:marLeft w:val="0"/>
      <w:marRight w:val="0"/>
      <w:marTop w:val="0"/>
      <w:marBottom w:val="0"/>
      <w:divBdr>
        <w:top w:val="none" w:sz="0" w:space="0" w:color="auto"/>
        <w:left w:val="none" w:sz="0" w:space="0" w:color="auto"/>
        <w:bottom w:val="none" w:sz="0" w:space="0" w:color="auto"/>
        <w:right w:val="none" w:sz="0" w:space="0" w:color="auto"/>
      </w:divBdr>
    </w:div>
    <w:div w:id="227769957">
      <w:bodyDiv w:val="1"/>
      <w:marLeft w:val="0"/>
      <w:marRight w:val="0"/>
      <w:marTop w:val="0"/>
      <w:marBottom w:val="0"/>
      <w:divBdr>
        <w:top w:val="none" w:sz="0" w:space="0" w:color="auto"/>
        <w:left w:val="none" w:sz="0" w:space="0" w:color="auto"/>
        <w:bottom w:val="none" w:sz="0" w:space="0" w:color="auto"/>
        <w:right w:val="none" w:sz="0" w:space="0" w:color="auto"/>
      </w:divBdr>
    </w:div>
    <w:div w:id="231739444">
      <w:bodyDiv w:val="1"/>
      <w:marLeft w:val="0"/>
      <w:marRight w:val="0"/>
      <w:marTop w:val="0"/>
      <w:marBottom w:val="0"/>
      <w:divBdr>
        <w:top w:val="none" w:sz="0" w:space="0" w:color="auto"/>
        <w:left w:val="none" w:sz="0" w:space="0" w:color="auto"/>
        <w:bottom w:val="none" w:sz="0" w:space="0" w:color="auto"/>
        <w:right w:val="none" w:sz="0" w:space="0" w:color="auto"/>
      </w:divBdr>
    </w:div>
    <w:div w:id="241179631">
      <w:bodyDiv w:val="1"/>
      <w:marLeft w:val="0"/>
      <w:marRight w:val="0"/>
      <w:marTop w:val="0"/>
      <w:marBottom w:val="0"/>
      <w:divBdr>
        <w:top w:val="none" w:sz="0" w:space="0" w:color="auto"/>
        <w:left w:val="none" w:sz="0" w:space="0" w:color="auto"/>
        <w:bottom w:val="none" w:sz="0" w:space="0" w:color="auto"/>
        <w:right w:val="none" w:sz="0" w:space="0" w:color="auto"/>
      </w:divBdr>
    </w:div>
    <w:div w:id="265701216">
      <w:bodyDiv w:val="1"/>
      <w:marLeft w:val="0"/>
      <w:marRight w:val="0"/>
      <w:marTop w:val="0"/>
      <w:marBottom w:val="0"/>
      <w:divBdr>
        <w:top w:val="none" w:sz="0" w:space="0" w:color="auto"/>
        <w:left w:val="none" w:sz="0" w:space="0" w:color="auto"/>
        <w:bottom w:val="none" w:sz="0" w:space="0" w:color="auto"/>
        <w:right w:val="none" w:sz="0" w:space="0" w:color="auto"/>
      </w:divBdr>
    </w:div>
    <w:div w:id="303702660">
      <w:bodyDiv w:val="1"/>
      <w:marLeft w:val="0"/>
      <w:marRight w:val="0"/>
      <w:marTop w:val="0"/>
      <w:marBottom w:val="0"/>
      <w:divBdr>
        <w:top w:val="none" w:sz="0" w:space="0" w:color="auto"/>
        <w:left w:val="none" w:sz="0" w:space="0" w:color="auto"/>
        <w:bottom w:val="none" w:sz="0" w:space="0" w:color="auto"/>
        <w:right w:val="none" w:sz="0" w:space="0" w:color="auto"/>
      </w:divBdr>
    </w:div>
    <w:div w:id="308554792">
      <w:bodyDiv w:val="1"/>
      <w:marLeft w:val="0"/>
      <w:marRight w:val="0"/>
      <w:marTop w:val="0"/>
      <w:marBottom w:val="0"/>
      <w:divBdr>
        <w:top w:val="none" w:sz="0" w:space="0" w:color="auto"/>
        <w:left w:val="none" w:sz="0" w:space="0" w:color="auto"/>
        <w:bottom w:val="none" w:sz="0" w:space="0" w:color="auto"/>
        <w:right w:val="none" w:sz="0" w:space="0" w:color="auto"/>
      </w:divBdr>
    </w:div>
    <w:div w:id="338431766">
      <w:bodyDiv w:val="1"/>
      <w:marLeft w:val="0"/>
      <w:marRight w:val="0"/>
      <w:marTop w:val="0"/>
      <w:marBottom w:val="0"/>
      <w:divBdr>
        <w:top w:val="none" w:sz="0" w:space="0" w:color="auto"/>
        <w:left w:val="none" w:sz="0" w:space="0" w:color="auto"/>
        <w:bottom w:val="none" w:sz="0" w:space="0" w:color="auto"/>
        <w:right w:val="none" w:sz="0" w:space="0" w:color="auto"/>
      </w:divBdr>
    </w:div>
    <w:div w:id="360325838">
      <w:bodyDiv w:val="1"/>
      <w:marLeft w:val="0"/>
      <w:marRight w:val="0"/>
      <w:marTop w:val="0"/>
      <w:marBottom w:val="0"/>
      <w:divBdr>
        <w:top w:val="none" w:sz="0" w:space="0" w:color="auto"/>
        <w:left w:val="none" w:sz="0" w:space="0" w:color="auto"/>
        <w:bottom w:val="none" w:sz="0" w:space="0" w:color="auto"/>
        <w:right w:val="none" w:sz="0" w:space="0" w:color="auto"/>
      </w:divBdr>
    </w:div>
    <w:div w:id="364867519">
      <w:bodyDiv w:val="1"/>
      <w:marLeft w:val="0"/>
      <w:marRight w:val="0"/>
      <w:marTop w:val="0"/>
      <w:marBottom w:val="0"/>
      <w:divBdr>
        <w:top w:val="none" w:sz="0" w:space="0" w:color="auto"/>
        <w:left w:val="none" w:sz="0" w:space="0" w:color="auto"/>
        <w:bottom w:val="none" w:sz="0" w:space="0" w:color="auto"/>
        <w:right w:val="none" w:sz="0" w:space="0" w:color="auto"/>
      </w:divBdr>
    </w:div>
    <w:div w:id="384380301">
      <w:bodyDiv w:val="1"/>
      <w:marLeft w:val="0"/>
      <w:marRight w:val="0"/>
      <w:marTop w:val="0"/>
      <w:marBottom w:val="0"/>
      <w:divBdr>
        <w:top w:val="none" w:sz="0" w:space="0" w:color="auto"/>
        <w:left w:val="none" w:sz="0" w:space="0" w:color="auto"/>
        <w:bottom w:val="none" w:sz="0" w:space="0" w:color="auto"/>
        <w:right w:val="none" w:sz="0" w:space="0" w:color="auto"/>
      </w:divBdr>
    </w:div>
    <w:div w:id="388311682">
      <w:bodyDiv w:val="1"/>
      <w:marLeft w:val="0"/>
      <w:marRight w:val="0"/>
      <w:marTop w:val="0"/>
      <w:marBottom w:val="0"/>
      <w:divBdr>
        <w:top w:val="none" w:sz="0" w:space="0" w:color="auto"/>
        <w:left w:val="none" w:sz="0" w:space="0" w:color="auto"/>
        <w:bottom w:val="none" w:sz="0" w:space="0" w:color="auto"/>
        <w:right w:val="none" w:sz="0" w:space="0" w:color="auto"/>
      </w:divBdr>
    </w:div>
    <w:div w:id="396519745">
      <w:bodyDiv w:val="1"/>
      <w:marLeft w:val="0"/>
      <w:marRight w:val="0"/>
      <w:marTop w:val="0"/>
      <w:marBottom w:val="0"/>
      <w:divBdr>
        <w:top w:val="none" w:sz="0" w:space="0" w:color="auto"/>
        <w:left w:val="none" w:sz="0" w:space="0" w:color="auto"/>
        <w:bottom w:val="none" w:sz="0" w:space="0" w:color="auto"/>
        <w:right w:val="none" w:sz="0" w:space="0" w:color="auto"/>
      </w:divBdr>
    </w:div>
    <w:div w:id="409737445">
      <w:bodyDiv w:val="1"/>
      <w:marLeft w:val="0"/>
      <w:marRight w:val="0"/>
      <w:marTop w:val="0"/>
      <w:marBottom w:val="0"/>
      <w:divBdr>
        <w:top w:val="none" w:sz="0" w:space="0" w:color="auto"/>
        <w:left w:val="none" w:sz="0" w:space="0" w:color="auto"/>
        <w:bottom w:val="none" w:sz="0" w:space="0" w:color="auto"/>
        <w:right w:val="none" w:sz="0" w:space="0" w:color="auto"/>
      </w:divBdr>
    </w:div>
    <w:div w:id="422649976">
      <w:bodyDiv w:val="1"/>
      <w:marLeft w:val="0"/>
      <w:marRight w:val="0"/>
      <w:marTop w:val="0"/>
      <w:marBottom w:val="0"/>
      <w:divBdr>
        <w:top w:val="none" w:sz="0" w:space="0" w:color="auto"/>
        <w:left w:val="none" w:sz="0" w:space="0" w:color="auto"/>
        <w:bottom w:val="none" w:sz="0" w:space="0" w:color="auto"/>
        <w:right w:val="none" w:sz="0" w:space="0" w:color="auto"/>
      </w:divBdr>
    </w:div>
    <w:div w:id="439840433">
      <w:bodyDiv w:val="1"/>
      <w:marLeft w:val="0"/>
      <w:marRight w:val="0"/>
      <w:marTop w:val="0"/>
      <w:marBottom w:val="0"/>
      <w:divBdr>
        <w:top w:val="none" w:sz="0" w:space="0" w:color="auto"/>
        <w:left w:val="none" w:sz="0" w:space="0" w:color="auto"/>
        <w:bottom w:val="none" w:sz="0" w:space="0" w:color="auto"/>
        <w:right w:val="none" w:sz="0" w:space="0" w:color="auto"/>
      </w:divBdr>
    </w:div>
    <w:div w:id="443699125">
      <w:bodyDiv w:val="1"/>
      <w:marLeft w:val="0"/>
      <w:marRight w:val="0"/>
      <w:marTop w:val="0"/>
      <w:marBottom w:val="0"/>
      <w:divBdr>
        <w:top w:val="none" w:sz="0" w:space="0" w:color="auto"/>
        <w:left w:val="none" w:sz="0" w:space="0" w:color="auto"/>
        <w:bottom w:val="none" w:sz="0" w:space="0" w:color="auto"/>
        <w:right w:val="none" w:sz="0" w:space="0" w:color="auto"/>
      </w:divBdr>
    </w:div>
    <w:div w:id="449007320">
      <w:bodyDiv w:val="1"/>
      <w:marLeft w:val="0"/>
      <w:marRight w:val="0"/>
      <w:marTop w:val="0"/>
      <w:marBottom w:val="0"/>
      <w:divBdr>
        <w:top w:val="none" w:sz="0" w:space="0" w:color="auto"/>
        <w:left w:val="none" w:sz="0" w:space="0" w:color="auto"/>
        <w:bottom w:val="none" w:sz="0" w:space="0" w:color="auto"/>
        <w:right w:val="none" w:sz="0" w:space="0" w:color="auto"/>
      </w:divBdr>
    </w:div>
    <w:div w:id="459693348">
      <w:bodyDiv w:val="1"/>
      <w:marLeft w:val="0"/>
      <w:marRight w:val="0"/>
      <w:marTop w:val="0"/>
      <w:marBottom w:val="0"/>
      <w:divBdr>
        <w:top w:val="none" w:sz="0" w:space="0" w:color="auto"/>
        <w:left w:val="none" w:sz="0" w:space="0" w:color="auto"/>
        <w:bottom w:val="none" w:sz="0" w:space="0" w:color="auto"/>
        <w:right w:val="none" w:sz="0" w:space="0" w:color="auto"/>
      </w:divBdr>
    </w:div>
    <w:div w:id="483351263">
      <w:bodyDiv w:val="1"/>
      <w:marLeft w:val="0"/>
      <w:marRight w:val="0"/>
      <w:marTop w:val="0"/>
      <w:marBottom w:val="0"/>
      <w:divBdr>
        <w:top w:val="none" w:sz="0" w:space="0" w:color="auto"/>
        <w:left w:val="none" w:sz="0" w:space="0" w:color="auto"/>
        <w:bottom w:val="none" w:sz="0" w:space="0" w:color="auto"/>
        <w:right w:val="none" w:sz="0" w:space="0" w:color="auto"/>
      </w:divBdr>
    </w:div>
    <w:div w:id="486484260">
      <w:bodyDiv w:val="1"/>
      <w:marLeft w:val="0"/>
      <w:marRight w:val="0"/>
      <w:marTop w:val="0"/>
      <w:marBottom w:val="0"/>
      <w:divBdr>
        <w:top w:val="none" w:sz="0" w:space="0" w:color="auto"/>
        <w:left w:val="none" w:sz="0" w:space="0" w:color="auto"/>
        <w:bottom w:val="none" w:sz="0" w:space="0" w:color="auto"/>
        <w:right w:val="none" w:sz="0" w:space="0" w:color="auto"/>
      </w:divBdr>
    </w:div>
    <w:div w:id="488323334">
      <w:bodyDiv w:val="1"/>
      <w:marLeft w:val="0"/>
      <w:marRight w:val="0"/>
      <w:marTop w:val="0"/>
      <w:marBottom w:val="0"/>
      <w:divBdr>
        <w:top w:val="none" w:sz="0" w:space="0" w:color="auto"/>
        <w:left w:val="none" w:sz="0" w:space="0" w:color="auto"/>
        <w:bottom w:val="none" w:sz="0" w:space="0" w:color="auto"/>
        <w:right w:val="none" w:sz="0" w:space="0" w:color="auto"/>
      </w:divBdr>
    </w:div>
    <w:div w:id="490831639">
      <w:bodyDiv w:val="1"/>
      <w:marLeft w:val="0"/>
      <w:marRight w:val="0"/>
      <w:marTop w:val="0"/>
      <w:marBottom w:val="0"/>
      <w:divBdr>
        <w:top w:val="none" w:sz="0" w:space="0" w:color="auto"/>
        <w:left w:val="none" w:sz="0" w:space="0" w:color="auto"/>
        <w:bottom w:val="none" w:sz="0" w:space="0" w:color="auto"/>
        <w:right w:val="none" w:sz="0" w:space="0" w:color="auto"/>
      </w:divBdr>
    </w:div>
    <w:div w:id="498035466">
      <w:bodyDiv w:val="1"/>
      <w:marLeft w:val="0"/>
      <w:marRight w:val="0"/>
      <w:marTop w:val="0"/>
      <w:marBottom w:val="0"/>
      <w:divBdr>
        <w:top w:val="none" w:sz="0" w:space="0" w:color="auto"/>
        <w:left w:val="none" w:sz="0" w:space="0" w:color="auto"/>
        <w:bottom w:val="none" w:sz="0" w:space="0" w:color="auto"/>
        <w:right w:val="none" w:sz="0" w:space="0" w:color="auto"/>
      </w:divBdr>
    </w:div>
    <w:div w:id="506093942">
      <w:bodyDiv w:val="1"/>
      <w:marLeft w:val="0"/>
      <w:marRight w:val="0"/>
      <w:marTop w:val="0"/>
      <w:marBottom w:val="0"/>
      <w:divBdr>
        <w:top w:val="none" w:sz="0" w:space="0" w:color="auto"/>
        <w:left w:val="none" w:sz="0" w:space="0" w:color="auto"/>
        <w:bottom w:val="none" w:sz="0" w:space="0" w:color="auto"/>
        <w:right w:val="none" w:sz="0" w:space="0" w:color="auto"/>
      </w:divBdr>
    </w:div>
    <w:div w:id="507213211">
      <w:bodyDiv w:val="1"/>
      <w:marLeft w:val="0"/>
      <w:marRight w:val="0"/>
      <w:marTop w:val="0"/>
      <w:marBottom w:val="0"/>
      <w:divBdr>
        <w:top w:val="none" w:sz="0" w:space="0" w:color="auto"/>
        <w:left w:val="none" w:sz="0" w:space="0" w:color="auto"/>
        <w:bottom w:val="none" w:sz="0" w:space="0" w:color="auto"/>
        <w:right w:val="none" w:sz="0" w:space="0" w:color="auto"/>
      </w:divBdr>
    </w:div>
    <w:div w:id="509373803">
      <w:bodyDiv w:val="1"/>
      <w:marLeft w:val="0"/>
      <w:marRight w:val="0"/>
      <w:marTop w:val="0"/>
      <w:marBottom w:val="0"/>
      <w:divBdr>
        <w:top w:val="none" w:sz="0" w:space="0" w:color="auto"/>
        <w:left w:val="none" w:sz="0" w:space="0" w:color="auto"/>
        <w:bottom w:val="none" w:sz="0" w:space="0" w:color="auto"/>
        <w:right w:val="none" w:sz="0" w:space="0" w:color="auto"/>
      </w:divBdr>
    </w:div>
    <w:div w:id="513081426">
      <w:bodyDiv w:val="1"/>
      <w:marLeft w:val="0"/>
      <w:marRight w:val="0"/>
      <w:marTop w:val="0"/>
      <w:marBottom w:val="0"/>
      <w:divBdr>
        <w:top w:val="none" w:sz="0" w:space="0" w:color="auto"/>
        <w:left w:val="none" w:sz="0" w:space="0" w:color="auto"/>
        <w:bottom w:val="none" w:sz="0" w:space="0" w:color="auto"/>
        <w:right w:val="none" w:sz="0" w:space="0" w:color="auto"/>
      </w:divBdr>
    </w:div>
    <w:div w:id="520164383">
      <w:bodyDiv w:val="1"/>
      <w:marLeft w:val="0"/>
      <w:marRight w:val="0"/>
      <w:marTop w:val="0"/>
      <w:marBottom w:val="0"/>
      <w:divBdr>
        <w:top w:val="none" w:sz="0" w:space="0" w:color="auto"/>
        <w:left w:val="none" w:sz="0" w:space="0" w:color="auto"/>
        <w:bottom w:val="none" w:sz="0" w:space="0" w:color="auto"/>
        <w:right w:val="none" w:sz="0" w:space="0" w:color="auto"/>
      </w:divBdr>
    </w:div>
    <w:div w:id="526916206">
      <w:bodyDiv w:val="1"/>
      <w:marLeft w:val="0"/>
      <w:marRight w:val="0"/>
      <w:marTop w:val="0"/>
      <w:marBottom w:val="0"/>
      <w:divBdr>
        <w:top w:val="none" w:sz="0" w:space="0" w:color="auto"/>
        <w:left w:val="none" w:sz="0" w:space="0" w:color="auto"/>
        <w:bottom w:val="none" w:sz="0" w:space="0" w:color="auto"/>
        <w:right w:val="none" w:sz="0" w:space="0" w:color="auto"/>
      </w:divBdr>
    </w:div>
    <w:div w:id="549877821">
      <w:bodyDiv w:val="1"/>
      <w:marLeft w:val="0"/>
      <w:marRight w:val="0"/>
      <w:marTop w:val="0"/>
      <w:marBottom w:val="0"/>
      <w:divBdr>
        <w:top w:val="none" w:sz="0" w:space="0" w:color="auto"/>
        <w:left w:val="none" w:sz="0" w:space="0" w:color="auto"/>
        <w:bottom w:val="none" w:sz="0" w:space="0" w:color="auto"/>
        <w:right w:val="none" w:sz="0" w:space="0" w:color="auto"/>
      </w:divBdr>
    </w:div>
    <w:div w:id="558131681">
      <w:bodyDiv w:val="1"/>
      <w:marLeft w:val="0"/>
      <w:marRight w:val="0"/>
      <w:marTop w:val="0"/>
      <w:marBottom w:val="0"/>
      <w:divBdr>
        <w:top w:val="none" w:sz="0" w:space="0" w:color="auto"/>
        <w:left w:val="none" w:sz="0" w:space="0" w:color="auto"/>
        <w:bottom w:val="none" w:sz="0" w:space="0" w:color="auto"/>
        <w:right w:val="none" w:sz="0" w:space="0" w:color="auto"/>
      </w:divBdr>
    </w:div>
    <w:div w:id="598488407">
      <w:bodyDiv w:val="1"/>
      <w:marLeft w:val="0"/>
      <w:marRight w:val="0"/>
      <w:marTop w:val="0"/>
      <w:marBottom w:val="0"/>
      <w:divBdr>
        <w:top w:val="none" w:sz="0" w:space="0" w:color="auto"/>
        <w:left w:val="none" w:sz="0" w:space="0" w:color="auto"/>
        <w:bottom w:val="none" w:sz="0" w:space="0" w:color="auto"/>
        <w:right w:val="none" w:sz="0" w:space="0" w:color="auto"/>
      </w:divBdr>
    </w:div>
    <w:div w:id="611085050">
      <w:bodyDiv w:val="1"/>
      <w:marLeft w:val="0"/>
      <w:marRight w:val="0"/>
      <w:marTop w:val="0"/>
      <w:marBottom w:val="0"/>
      <w:divBdr>
        <w:top w:val="none" w:sz="0" w:space="0" w:color="auto"/>
        <w:left w:val="none" w:sz="0" w:space="0" w:color="auto"/>
        <w:bottom w:val="none" w:sz="0" w:space="0" w:color="auto"/>
        <w:right w:val="none" w:sz="0" w:space="0" w:color="auto"/>
      </w:divBdr>
    </w:div>
    <w:div w:id="615602884">
      <w:bodyDiv w:val="1"/>
      <w:marLeft w:val="0"/>
      <w:marRight w:val="0"/>
      <w:marTop w:val="0"/>
      <w:marBottom w:val="0"/>
      <w:divBdr>
        <w:top w:val="none" w:sz="0" w:space="0" w:color="auto"/>
        <w:left w:val="none" w:sz="0" w:space="0" w:color="auto"/>
        <w:bottom w:val="none" w:sz="0" w:space="0" w:color="auto"/>
        <w:right w:val="none" w:sz="0" w:space="0" w:color="auto"/>
      </w:divBdr>
    </w:div>
    <w:div w:id="621888438">
      <w:bodyDiv w:val="1"/>
      <w:marLeft w:val="0"/>
      <w:marRight w:val="0"/>
      <w:marTop w:val="0"/>
      <w:marBottom w:val="0"/>
      <w:divBdr>
        <w:top w:val="none" w:sz="0" w:space="0" w:color="auto"/>
        <w:left w:val="none" w:sz="0" w:space="0" w:color="auto"/>
        <w:bottom w:val="none" w:sz="0" w:space="0" w:color="auto"/>
        <w:right w:val="none" w:sz="0" w:space="0" w:color="auto"/>
      </w:divBdr>
    </w:div>
    <w:div w:id="690305565">
      <w:bodyDiv w:val="1"/>
      <w:marLeft w:val="0"/>
      <w:marRight w:val="0"/>
      <w:marTop w:val="0"/>
      <w:marBottom w:val="0"/>
      <w:divBdr>
        <w:top w:val="none" w:sz="0" w:space="0" w:color="auto"/>
        <w:left w:val="none" w:sz="0" w:space="0" w:color="auto"/>
        <w:bottom w:val="none" w:sz="0" w:space="0" w:color="auto"/>
        <w:right w:val="none" w:sz="0" w:space="0" w:color="auto"/>
      </w:divBdr>
    </w:div>
    <w:div w:id="694311890">
      <w:bodyDiv w:val="1"/>
      <w:marLeft w:val="0"/>
      <w:marRight w:val="0"/>
      <w:marTop w:val="0"/>
      <w:marBottom w:val="0"/>
      <w:divBdr>
        <w:top w:val="none" w:sz="0" w:space="0" w:color="auto"/>
        <w:left w:val="none" w:sz="0" w:space="0" w:color="auto"/>
        <w:bottom w:val="none" w:sz="0" w:space="0" w:color="auto"/>
        <w:right w:val="none" w:sz="0" w:space="0" w:color="auto"/>
      </w:divBdr>
    </w:div>
    <w:div w:id="701133248">
      <w:bodyDiv w:val="1"/>
      <w:marLeft w:val="0"/>
      <w:marRight w:val="0"/>
      <w:marTop w:val="0"/>
      <w:marBottom w:val="0"/>
      <w:divBdr>
        <w:top w:val="none" w:sz="0" w:space="0" w:color="auto"/>
        <w:left w:val="none" w:sz="0" w:space="0" w:color="auto"/>
        <w:bottom w:val="none" w:sz="0" w:space="0" w:color="auto"/>
        <w:right w:val="none" w:sz="0" w:space="0" w:color="auto"/>
      </w:divBdr>
    </w:div>
    <w:div w:id="712850459">
      <w:bodyDiv w:val="1"/>
      <w:marLeft w:val="0"/>
      <w:marRight w:val="0"/>
      <w:marTop w:val="0"/>
      <w:marBottom w:val="0"/>
      <w:divBdr>
        <w:top w:val="none" w:sz="0" w:space="0" w:color="auto"/>
        <w:left w:val="none" w:sz="0" w:space="0" w:color="auto"/>
        <w:bottom w:val="none" w:sz="0" w:space="0" w:color="auto"/>
        <w:right w:val="none" w:sz="0" w:space="0" w:color="auto"/>
      </w:divBdr>
    </w:div>
    <w:div w:id="719599111">
      <w:bodyDiv w:val="1"/>
      <w:marLeft w:val="0"/>
      <w:marRight w:val="0"/>
      <w:marTop w:val="0"/>
      <w:marBottom w:val="0"/>
      <w:divBdr>
        <w:top w:val="none" w:sz="0" w:space="0" w:color="auto"/>
        <w:left w:val="none" w:sz="0" w:space="0" w:color="auto"/>
        <w:bottom w:val="none" w:sz="0" w:space="0" w:color="auto"/>
        <w:right w:val="none" w:sz="0" w:space="0" w:color="auto"/>
      </w:divBdr>
    </w:div>
    <w:div w:id="726800537">
      <w:bodyDiv w:val="1"/>
      <w:marLeft w:val="0"/>
      <w:marRight w:val="0"/>
      <w:marTop w:val="0"/>
      <w:marBottom w:val="0"/>
      <w:divBdr>
        <w:top w:val="none" w:sz="0" w:space="0" w:color="auto"/>
        <w:left w:val="none" w:sz="0" w:space="0" w:color="auto"/>
        <w:bottom w:val="none" w:sz="0" w:space="0" w:color="auto"/>
        <w:right w:val="none" w:sz="0" w:space="0" w:color="auto"/>
      </w:divBdr>
    </w:div>
    <w:div w:id="752974097">
      <w:bodyDiv w:val="1"/>
      <w:marLeft w:val="0"/>
      <w:marRight w:val="0"/>
      <w:marTop w:val="0"/>
      <w:marBottom w:val="0"/>
      <w:divBdr>
        <w:top w:val="none" w:sz="0" w:space="0" w:color="auto"/>
        <w:left w:val="none" w:sz="0" w:space="0" w:color="auto"/>
        <w:bottom w:val="none" w:sz="0" w:space="0" w:color="auto"/>
        <w:right w:val="none" w:sz="0" w:space="0" w:color="auto"/>
      </w:divBdr>
    </w:div>
    <w:div w:id="757871848">
      <w:bodyDiv w:val="1"/>
      <w:marLeft w:val="0"/>
      <w:marRight w:val="0"/>
      <w:marTop w:val="0"/>
      <w:marBottom w:val="0"/>
      <w:divBdr>
        <w:top w:val="none" w:sz="0" w:space="0" w:color="auto"/>
        <w:left w:val="none" w:sz="0" w:space="0" w:color="auto"/>
        <w:bottom w:val="none" w:sz="0" w:space="0" w:color="auto"/>
        <w:right w:val="none" w:sz="0" w:space="0" w:color="auto"/>
      </w:divBdr>
    </w:div>
    <w:div w:id="765466250">
      <w:bodyDiv w:val="1"/>
      <w:marLeft w:val="0"/>
      <w:marRight w:val="0"/>
      <w:marTop w:val="0"/>
      <w:marBottom w:val="0"/>
      <w:divBdr>
        <w:top w:val="none" w:sz="0" w:space="0" w:color="auto"/>
        <w:left w:val="none" w:sz="0" w:space="0" w:color="auto"/>
        <w:bottom w:val="none" w:sz="0" w:space="0" w:color="auto"/>
        <w:right w:val="none" w:sz="0" w:space="0" w:color="auto"/>
      </w:divBdr>
    </w:div>
    <w:div w:id="765730531">
      <w:bodyDiv w:val="1"/>
      <w:marLeft w:val="0"/>
      <w:marRight w:val="0"/>
      <w:marTop w:val="0"/>
      <w:marBottom w:val="0"/>
      <w:divBdr>
        <w:top w:val="none" w:sz="0" w:space="0" w:color="auto"/>
        <w:left w:val="none" w:sz="0" w:space="0" w:color="auto"/>
        <w:bottom w:val="none" w:sz="0" w:space="0" w:color="auto"/>
        <w:right w:val="none" w:sz="0" w:space="0" w:color="auto"/>
      </w:divBdr>
    </w:div>
    <w:div w:id="772165568">
      <w:bodyDiv w:val="1"/>
      <w:marLeft w:val="0"/>
      <w:marRight w:val="0"/>
      <w:marTop w:val="0"/>
      <w:marBottom w:val="0"/>
      <w:divBdr>
        <w:top w:val="none" w:sz="0" w:space="0" w:color="auto"/>
        <w:left w:val="none" w:sz="0" w:space="0" w:color="auto"/>
        <w:bottom w:val="none" w:sz="0" w:space="0" w:color="auto"/>
        <w:right w:val="none" w:sz="0" w:space="0" w:color="auto"/>
      </w:divBdr>
    </w:div>
    <w:div w:id="778839049">
      <w:bodyDiv w:val="1"/>
      <w:marLeft w:val="0"/>
      <w:marRight w:val="0"/>
      <w:marTop w:val="0"/>
      <w:marBottom w:val="0"/>
      <w:divBdr>
        <w:top w:val="none" w:sz="0" w:space="0" w:color="auto"/>
        <w:left w:val="none" w:sz="0" w:space="0" w:color="auto"/>
        <w:bottom w:val="none" w:sz="0" w:space="0" w:color="auto"/>
        <w:right w:val="none" w:sz="0" w:space="0" w:color="auto"/>
      </w:divBdr>
    </w:div>
    <w:div w:id="798911381">
      <w:bodyDiv w:val="1"/>
      <w:marLeft w:val="0"/>
      <w:marRight w:val="0"/>
      <w:marTop w:val="0"/>
      <w:marBottom w:val="0"/>
      <w:divBdr>
        <w:top w:val="none" w:sz="0" w:space="0" w:color="auto"/>
        <w:left w:val="none" w:sz="0" w:space="0" w:color="auto"/>
        <w:bottom w:val="none" w:sz="0" w:space="0" w:color="auto"/>
        <w:right w:val="none" w:sz="0" w:space="0" w:color="auto"/>
      </w:divBdr>
    </w:div>
    <w:div w:id="804808428">
      <w:bodyDiv w:val="1"/>
      <w:marLeft w:val="0"/>
      <w:marRight w:val="0"/>
      <w:marTop w:val="0"/>
      <w:marBottom w:val="0"/>
      <w:divBdr>
        <w:top w:val="none" w:sz="0" w:space="0" w:color="auto"/>
        <w:left w:val="none" w:sz="0" w:space="0" w:color="auto"/>
        <w:bottom w:val="none" w:sz="0" w:space="0" w:color="auto"/>
        <w:right w:val="none" w:sz="0" w:space="0" w:color="auto"/>
      </w:divBdr>
    </w:div>
    <w:div w:id="818035815">
      <w:bodyDiv w:val="1"/>
      <w:marLeft w:val="0"/>
      <w:marRight w:val="0"/>
      <w:marTop w:val="0"/>
      <w:marBottom w:val="0"/>
      <w:divBdr>
        <w:top w:val="none" w:sz="0" w:space="0" w:color="auto"/>
        <w:left w:val="none" w:sz="0" w:space="0" w:color="auto"/>
        <w:bottom w:val="none" w:sz="0" w:space="0" w:color="auto"/>
        <w:right w:val="none" w:sz="0" w:space="0" w:color="auto"/>
      </w:divBdr>
    </w:div>
    <w:div w:id="827013539">
      <w:bodyDiv w:val="1"/>
      <w:marLeft w:val="0"/>
      <w:marRight w:val="0"/>
      <w:marTop w:val="0"/>
      <w:marBottom w:val="0"/>
      <w:divBdr>
        <w:top w:val="none" w:sz="0" w:space="0" w:color="auto"/>
        <w:left w:val="none" w:sz="0" w:space="0" w:color="auto"/>
        <w:bottom w:val="none" w:sz="0" w:space="0" w:color="auto"/>
        <w:right w:val="none" w:sz="0" w:space="0" w:color="auto"/>
      </w:divBdr>
    </w:div>
    <w:div w:id="837304417">
      <w:bodyDiv w:val="1"/>
      <w:marLeft w:val="0"/>
      <w:marRight w:val="0"/>
      <w:marTop w:val="0"/>
      <w:marBottom w:val="0"/>
      <w:divBdr>
        <w:top w:val="none" w:sz="0" w:space="0" w:color="auto"/>
        <w:left w:val="none" w:sz="0" w:space="0" w:color="auto"/>
        <w:bottom w:val="none" w:sz="0" w:space="0" w:color="auto"/>
        <w:right w:val="none" w:sz="0" w:space="0" w:color="auto"/>
      </w:divBdr>
    </w:div>
    <w:div w:id="846554734">
      <w:bodyDiv w:val="1"/>
      <w:marLeft w:val="0"/>
      <w:marRight w:val="0"/>
      <w:marTop w:val="0"/>
      <w:marBottom w:val="0"/>
      <w:divBdr>
        <w:top w:val="none" w:sz="0" w:space="0" w:color="auto"/>
        <w:left w:val="none" w:sz="0" w:space="0" w:color="auto"/>
        <w:bottom w:val="none" w:sz="0" w:space="0" w:color="auto"/>
        <w:right w:val="none" w:sz="0" w:space="0" w:color="auto"/>
      </w:divBdr>
    </w:div>
    <w:div w:id="857894302">
      <w:bodyDiv w:val="1"/>
      <w:marLeft w:val="0"/>
      <w:marRight w:val="0"/>
      <w:marTop w:val="0"/>
      <w:marBottom w:val="0"/>
      <w:divBdr>
        <w:top w:val="none" w:sz="0" w:space="0" w:color="auto"/>
        <w:left w:val="none" w:sz="0" w:space="0" w:color="auto"/>
        <w:bottom w:val="none" w:sz="0" w:space="0" w:color="auto"/>
        <w:right w:val="none" w:sz="0" w:space="0" w:color="auto"/>
      </w:divBdr>
    </w:div>
    <w:div w:id="892228435">
      <w:bodyDiv w:val="1"/>
      <w:marLeft w:val="0"/>
      <w:marRight w:val="0"/>
      <w:marTop w:val="0"/>
      <w:marBottom w:val="0"/>
      <w:divBdr>
        <w:top w:val="none" w:sz="0" w:space="0" w:color="auto"/>
        <w:left w:val="none" w:sz="0" w:space="0" w:color="auto"/>
        <w:bottom w:val="none" w:sz="0" w:space="0" w:color="auto"/>
        <w:right w:val="none" w:sz="0" w:space="0" w:color="auto"/>
      </w:divBdr>
    </w:div>
    <w:div w:id="895550940">
      <w:bodyDiv w:val="1"/>
      <w:marLeft w:val="0"/>
      <w:marRight w:val="0"/>
      <w:marTop w:val="0"/>
      <w:marBottom w:val="0"/>
      <w:divBdr>
        <w:top w:val="none" w:sz="0" w:space="0" w:color="auto"/>
        <w:left w:val="none" w:sz="0" w:space="0" w:color="auto"/>
        <w:bottom w:val="none" w:sz="0" w:space="0" w:color="auto"/>
        <w:right w:val="none" w:sz="0" w:space="0" w:color="auto"/>
      </w:divBdr>
    </w:div>
    <w:div w:id="900753761">
      <w:bodyDiv w:val="1"/>
      <w:marLeft w:val="0"/>
      <w:marRight w:val="0"/>
      <w:marTop w:val="0"/>
      <w:marBottom w:val="0"/>
      <w:divBdr>
        <w:top w:val="none" w:sz="0" w:space="0" w:color="auto"/>
        <w:left w:val="none" w:sz="0" w:space="0" w:color="auto"/>
        <w:bottom w:val="none" w:sz="0" w:space="0" w:color="auto"/>
        <w:right w:val="none" w:sz="0" w:space="0" w:color="auto"/>
      </w:divBdr>
    </w:div>
    <w:div w:id="904603408">
      <w:bodyDiv w:val="1"/>
      <w:marLeft w:val="0"/>
      <w:marRight w:val="0"/>
      <w:marTop w:val="0"/>
      <w:marBottom w:val="0"/>
      <w:divBdr>
        <w:top w:val="none" w:sz="0" w:space="0" w:color="auto"/>
        <w:left w:val="none" w:sz="0" w:space="0" w:color="auto"/>
        <w:bottom w:val="none" w:sz="0" w:space="0" w:color="auto"/>
        <w:right w:val="none" w:sz="0" w:space="0" w:color="auto"/>
      </w:divBdr>
    </w:div>
    <w:div w:id="913274975">
      <w:bodyDiv w:val="1"/>
      <w:marLeft w:val="0"/>
      <w:marRight w:val="0"/>
      <w:marTop w:val="0"/>
      <w:marBottom w:val="0"/>
      <w:divBdr>
        <w:top w:val="none" w:sz="0" w:space="0" w:color="auto"/>
        <w:left w:val="none" w:sz="0" w:space="0" w:color="auto"/>
        <w:bottom w:val="none" w:sz="0" w:space="0" w:color="auto"/>
        <w:right w:val="none" w:sz="0" w:space="0" w:color="auto"/>
      </w:divBdr>
    </w:div>
    <w:div w:id="917402293">
      <w:bodyDiv w:val="1"/>
      <w:marLeft w:val="0"/>
      <w:marRight w:val="0"/>
      <w:marTop w:val="0"/>
      <w:marBottom w:val="0"/>
      <w:divBdr>
        <w:top w:val="none" w:sz="0" w:space="0" w:color="auto"/>
        <w:left w:val="none" w:sz="0" w:space="0" w:color="auto"/>
        <w:bottom w:val="none" w:sz="0" w:space="0" w:color="auto"/>
        <w:right w:val="none" w:sz="0" w:space="0" w:color="auto"/>
      </w:divBdr>
    </w:div>
    <w:div w:id="963191775">
      <w:bodyDiv w:val="1"/>
      <w:marLeft w:val="0"/>
      <w:marRight w:val="0"/>
      <w:marTop w:val="0"/>
      <w:marBottom w:val="0"/>
      <w:divBdr>
        <w:top w:val="none" w:sz="0" w:space="0" w:color="auto"/>
        <w:left w:val="none" w:sz="0" w:space="0" w:color="auto"/>
        <w:bottom w:val="none" w:sz="0" w:space="0" w:color="auto"/>
        <w:right w:val="none" w:sz="0" w:space="0" w:color="auto"/>
      </w:divBdr>
    </w:div>
    <w:div w:id="967274234">
      <w:bodyDiv w:val="1"/>
      <w:marLeft w:val="0"/>
      <w:marRight w:val="0"/>
      <w:marTop w:val="0"/>
      <w:marBottom w:val="0"/>
      <w:divBdr>
        <w:top w:val="none" w:sz="0" w:space="0" w:color="auto"/>
        <w:left w:val="none" w:sz="0" w:space="0" w:color="auto"/>
        <w:bottom w:val="none" w:sz="0" w:space="0" w:color="auto"/>
        <w:right w:val="none" w:sz="0" w:space="0" w:color="auto"/>
      </w:divBdr>
    </w:div>
    <w:div w:id="993215711">
      <w:bodyDiv w:val="1"/>
      <w:marLeft w:val="0"/>
      <w:marRight w:val="0"/>
      <w:marTop w:val="0"/>
      <w:marBottom w:val="0"/>
      <w:divBdr>
        <w:top w:val="none" w:sz="0" w:space="0" w:color="auto"/>
        <w:left w:val="none" w:sz="0" w:space="0" w:color="auto"/>
        <w:bottom w:val="none" w:sz="0" w:space="0" w:color="auto"/>
        <w:right w:val="none" w:sz="0" w:space="0" w:color="auto"/>
      </w:divBdr>
    </w:div>
    <w:div w:id="1007632720">
      <w:bodyDiv w:val="1"/>
      <w:marLeft w:val="0"/>
      <w:marRight w:val="0"/>
      <w:marTop w:val="0"/>
      <w:marBottom w:val="0"/>
      <w:divBdr>
        <w:top w:val="none" w:sz="0" w:space="0" w:color="auto"/>
        <w:left w:val="none" w:sz="0" w:space="0" w:color="auto"/>
        <w:bottom w:val="none" w:sz="0" w:space="0" w:color="auto"/>
        <w:right w:val="none" w:sz="0" w:space="0" w:color="auto"/>
      </w:divBdr>
    </w:div>
    <w:div w:id="1008554835">
      <w:bodyDiv w:val="1"/>
      <w:marLeft w:val="0"/>
      <w:marRight w:val="0"/>
      <w:marTop w:val="0"/>
      <w:marBottom w:val="0"/>
      <w:divBdr>
        <w:top w:val="none" w:sz="0" w:space="0" w:color="auto"/>
        <w:left w:val="none" w:sz="0" w:space="0" w:color="auto"/>
        <w:bottom w:val="none" w:sz="0" w:space="0" w:color="auto"/>
        <w:right w:val="none" w:sz="0" w:space="0" w:color="auto"/>
      </w:divBdr>
    </w:div>
    <w:div w:id="1082021301">
      <w:bodyDiv w:val="1"/>
      <w:marLeft w:val="0"/>
      <w:marRight w:val="0"/>
      <w:marTop w:val="0"/>
      <w:marBottom w:val="0"/>
      <w:divBdr>
        <w:top w:val="none" w:sz="0" w:space="0" w:color="auto"/>
        <w:left w:val="none" w:sz="0" w:space="0" w:color="auto"/>
        <w:bottom w:val="none" w:sz="0" w:space="0" w:color="auto"/>
        <w:right w:val="none" w:sz="0" w:space="0" w:color="auto"/>
      </w:divBdr>
    </w:div>
    <w:div w:id="1104493347">
      <w:bodyDiv w:val="1"/>
      <w:marLeft w:val="0"/>
      <w:marRight w:val="0"/>
      <w:marTop w:val="0"/>
      <w:marBottom w:val="0"/>
      <w:divBdr>
        <w:top w:val="none" w:sz="0" w:space="0" w:color="auto"/>
        <w:left w:val="none" w:sz="0" w:space="0" w:color="auto"/>
        <w:bottom w:val="none" w:sz="0" w:space="0" w:color="auto"/>
        <w:right w:val="none" w:sz="0" w:space="0" w:color="auto"/>
      </w:divBdr>
    </w:div>
    <w:div w:id="1107888304">
      <w:bodyDiv w:val="1"/>
      <w:marLeft w:val="0"/>
      <w:marRight w:val="0"/>
      <w:marTop w:val="0"/>
      <w:marBottom w:val="0"/>
      <w:divBdr>
        <w:top w:val="none" w:sz="0" w:space="0" w:color="auto"/>
        <w:left w:val="none" w:sz="0" w:space="0" w:color="auto"/>
        <w:bottom w:val="none" w:sz="0" w:space="0" w:color="auto"/>
        <w:right w:val="none" w:sz="0" w:space="0" w:color="auto"/>
      </w:divBdr>
    </w:div>
    <w:div w:id="1109350784">
      <w:bodyDiv w:val="1"/>
      <w:marLeft w:val="0"/>
      <w:marRight w:val="0"/>
      <w:marTop w:val="0"/>
      <w:marBottom w:val="0"/>
      <w:divBdr>
        <w:top w:val="none" w:sz="0" w:space="0" w:color="auto"/>
        <w:left w:val="none" w:sz="0" w:space="0" w:color="auto"/>
        <w:bottom w:val="none" w:sz="0" w:space="0" w:color="auto"/>
        <w:right w:val="none" w:sz="0" w:space="0" w:color="auto"/>
      </w:divBdr>
    </w:div>
    <w:div w:id="1112089710">
      <w:bodyDiv w:val="1"/>
      <w:marLeft w:val="0"/>
      <w:marRight w:val="0"/>
      <w:marTop w:val="0"/>
      <w:marBottom w:val="0"/>
      <w:divBdr>
        <w:top w:val="none" w:sz="0" w:space="0" w:color="auto"/>
        <w:left w:val="none" w:sz="0" w:space="0" w:color="auto"/>
        <w:bottom w:val="none" w:sz="0" w:space="0" w:color="auto"/>
        <w:right w:val="none" w:sz="0" w:space="0" w:color="auto"/>
      </w:divBdr>
    </w:div>
    <w:div w:id="1130513765">
      <w:bodyDiv w:val="1"/>
      <w:marLeft w:val="0"/>
      <w:marRight w:val="0"/>
      <w:marTop w:val="0"/>
      <w:marBottom w:val="0"/>
      <w:divBdr>
        <w:top w:val="none" w:sz="0" w:space="0" w:color="auto"/>
        <w:left w:val="none" w:sz="0" w:space="0" w:color="auto"/>
        <w:bottom w:val="none" w:sz="0" w:space="0" w:color="auto"/>
        <w:right w:val="none" w:sz="0" w:space="0" w:color="auto"/>
      </w:divBdr>
    </w:div>
    <w:div w:id="1149907638">
      <w:bodyDiv w:val="1"/>
      <w:marLeft w:val="0"/>
      <w:marRight w:val="0"/>
      <w:marTop w:val="0"/>
      <w:marBottom w:val="0"/>
      <w:divBdr>
        <w:top w:val="none" w:sz="0" w:space="0" w:color="auto"/>
        <w:left w:val="none" w:sz="0" w:space="0" w:color="auto"/>
        <w:bottom w:val="none" w:sz="0" w:space="0" w:color="auto"/>
        <w:right w:val="none" w:sz="0" w:space="0" w:color="auto"/>
      </w:divBdr>
    </w:div>
    <w:div w:id="1155680509">
      <w:bodyDiv w:val="1"/>
      <w:marLeft w:val="0"/>
      <w:marRight w:val="0"/>
      <w:marTop w:val="0"/>
      <w:marBottom w:val="0"/>
      <w:divBdr>
        <w:top w:val="none" w:sz="0" w:space="0" w:color="auto"/>
        <w:left w:val="none" w:sz="0" w:space="0" w:color="auto"/>
        <w:bottom w:val="none" w:sz="0" w:space="0" w:color="auto"/>
        <w:right w:val="none" w:sz="0" w:space="0" w:color="auto"/>
      </w:divBdr>
    </w:div>
    <w:div w:id="1162964480">
      <w:bodyDiv w:val="1"/>
      <w:marLeft w:val="0"/>
      <w:marRight w:val="0"/>
      <w:marTop w:val="0"/>
      <w:marBottom w:val="0"/>
      <w:divBdr>
        <w:top w:val="none" w:sz="0" w:space="0" w:color="auto"/>
        <w:left w:val="none" w:sz="0" w:space="0" w:color="auto"/>
        <w:bottom w:val="none" w:sz="0" w:space="0" w:color="auto"/>
        <w:right w:val="none" w:sz="0" w:space="0" w:color="auto"/>
      </w:divBdr>
    </w:div>
    <w:div w:id="1165821662">
      <w:bodyDiv w:val="1"/>
      <w:marLeft w:val="0"/>
      <w:marRight w:val="0"/>
      <w:marTop w:val="0"/>
      <w:marBottom w:val="0"/>
      <w:divBdr>
        <w:top w:val="none" w:sz="0" w:space="0" w:color="auto"/>
        <w:left w:val="none" w:sz="0" w:space="0" w:color="auto"/>
        <w:bottom w:val="none" w:sz="0" w:space="0" w:color="auto"/>
        <w:right w:val="none" w:sz="0" w:space="0" w:color="auto"/>
      </w:divBdr>
    </w:div>
    <w:div w:id="1170221440">
      <w:bodyDiv w:val="1"/>
      <w:marLeft w:val="0"/>
      <w:marRight w:val="0"/>
      <w:marTop w:val="0"/>
      <w:marBottom w:val="0"/>
      <w:divBdr>
        <w:top w:val="none" w:sz="0" w:space="0" w:color="auto"/>
        <w:left w:val="none" w:sz="0" w:space="0" w:color="auto"/>
        <w:bottom w:val="none" w:sz="0" w:space="0" w:color="auto"/>
        <w:right w:val="none" w:sz="0" w:space="0" w:color="auto"/>
      </w:divBdr>
    </w:div>
    <w:div w:id="1190340829">
      <w:bodyDiv w:val="1"/>
      <w:marLeft w:val="0"/>
      <w:marRight w:val="0"/>
      <w:marTop w:val="0"/>
      <w:marBottom w:val="0"/>
      <w:divBdr>
        <w:top w:val="none" w:sz="0" w:space="0" w:color="auto"/>
        <w:left w:val="none" w:sz="0" w:space="0" w:color="auto"/>
        <w:bottom w:val="none" w:sz="0" w:space="0" w:color="auto"/>
        <w:right w:val="none" w:sz="0" w:space="0" w:color="auto"/>
      </w:divBdr>
    </w:div>
    <w:div w:id="1232036403">
      <w:bodyDiv w:val="1"/>
      <w:marLeft w:val="0"/>
      <w:marRight w:val="0"/>
      <w:marTop w:val="0"/>
      <w:marBottom w:val="0"/>
      <w:divBdr>
        <w:top w:val="none" w:sz="0" w:space="0" w:color="auto"/>
        <w:left w:val="none" w:sz="0" w:space="0" w:color="auto"/>
        <w:bottom w:val="none" w:sz="0" w:space="0" w:color="auto"/>
        <w:right w:val="none" w:sz="0" w:space="0" w:color="auto"/>
      </w:divBdr>
    </w:div>
    <w:div w:id="1234660500">
      <w:bodyDiv w:val="1"/>
      <w:marLeft w:val="0"/>
      <w:marRight w:val="0"/>
      <w:marTop w:val="0"/>
      <w:marBottom w:val="0"/>
      <w:divBdr>
        <w:top w:val="none" w:sz="0" w:space="0" w:color="auto"/>
        <w:left w:val="none" w:sz="0" w:space="0" w:color="auto"/>
        <w:bottom w:val="none" w:sz="0" w:space="0" w:color="auto"/>
        <w:right w:val="none" w:sz="0" w:space="0" w:color="auto"/>
      </w:divBdr>
    </w:div>
    <w:div w:id="1248416301">
      <w:bodyDiv w:val="1"/>
      <w:marLeft w:val="0"/>
      <w:marRight w:val="0"/>
      <w:marTop w:val="0"/>
      <w:marBottom w:val="0"/>
      <w:divBdr>
        <w:top w:val="none" w:sz="0" w:space="0" w:color="auto"/>
        <w:left w:val="none" w:sz="0" w:space="0" w:color="auto"/>
        <w:bottom w:val="none" w:sz="0" w:space="0" w:color="auto"/>
        <w:right w:val="none" w:sz="0" w:space="0" w:color="auto"/>
      </w:divBdr>
    </w:div>
    <w:div w:id="1260530593">
      <w:bodyDiv w:val="1"/>
      <w:marLeft w:val="0"/>
      <w:marRight w:val="0"/>
      <w:marTop w:val="0"/>
      <w:marBottom w:val="0"/>
      <w:divBdr>
        <w:top w:val="none" w:sz="0" w:space="0" w:color="auto"/>
        <w:left w:val="none" w:sz="0" w:space="0" w:color="auto"/>
        <w:bottom w:val="none" w:sz="0" w:space="0" w:color="auto"/>
        <w:right w:val="none" w:sz="0" w:space="0" w:color="auto"/>
      </w:divBdr>
    </w:div>
    <w:div w:id="1276056666">
      <w:bodyDiv w:val="1"/>
      <w:marLeft w:val="0"/>
      <w:marRight w:val="0"/>
      <w:marTop w:val="0"/>
      <w:marBottom w:val="0"/>
      <w:divBdr>
        <w:top w:val="none" w:sz="0" w:space="0" w:color="auto"/>
        <w:left w:val="none" w:sz="0" w:space="0" w:color="auto"/>
        <w:bottom w:val="none" w:sz="0" w:space="0" w:color="auto"/>
        <w:right w:val="none" w:sz="0" w:space="0" w:color="auto"/>
      </w:divBdr>
    </w:div>
    <w:div w:id="1282960936">
      <w:bodyDiv w:val="1"/>
      <w:marLeft w:val="0"/>
      <w:marRight w:val="0"/>
      <w:marTop w:val="0"/>
      <w:marBottom w:val="0"/>
      <w:divBdr>
        <w:top w:val="none" w:sz="0" w:space="0" w:color="auto"/>
        <w:left w:val="none" w:sz="0" w:space="0" w:color="auto"/>
        <w:bottom w:val="none" w:sz="0" w:space="0" w:color="auto"/>
        <w:right w:val="none" w:sz="0" w:space="0" w:color="auto"/>
      </w:divBdr>
    </w:div>
    <w:div w:id="1304002005">
      <w:bodyDiv w:val="1"/>
      <w:marLeft w:val="0"/>
      <w:marRight w:val="0"/>
      <w:marTop w:val="0"/>
      <w:marBottom w:val="0"/>
      <w:divBdr>
        <w:top w:val="none" w:sz="0" w:space="0" w:color="auto"/>
        <w:left w:val="none" w:sz="0" w:space="0" w:color="auto"/>
        <w:bottom w:val="none" w:sz="0" w:space="0" w:color="auto"/>
        <w:right w:val="none" w:sz="0" w:space="0" w:color="auto"/>
      </w:divBdr>
    </w:div>
    <w:div w:id="1304190800">
      <w:bodyDiv w:val="1"/>
      <w:marLeft w:val="0"/>
      <w:marRight w:val="0"/>
      <w:marTop w:val="0"/>
      <w:marBottom w:val="0"/>
      <w:divBdr>
        <w:top w:val="none" w:sz="0" w:space="0" w:color="auto"/>
        <w:left w:val="none" w:sz="0" w:space="0" w:color="auto"/>
        <w:bottom w:val="none" w:sz="0" w:space="0" w:color="auto"/>
        <w:right w:val="none" w:sz="0" w:space="0" w:color="auto"/>
      </w:divBdr>
    </w:div>
    <w:div w:id="1330207017">
      <w:bodyDiv w:val="1"/>
      <w:marLeft w:val="0"/>
      <w:marRight w:val="0"/>
      <w:marTop w:val="0"/>
      <w:marBottom w:val="0"/>
      <w:divBdr>
        <w:top w:val="none" w:sz="0" w:space="0" w:color="auto"/>
        <w:left w:val="none" w:sz="0" w:space="0" w:color="auto"/>
        <w:bottom w:val="none" w:sz="0" w:space="0" w:color="auto"/>
        <w:right w:val="none" w:sz="0" w:space="0" w:color="auto"/>
      </w:divBdr>
    </w:div>
    <w:div w:id="1387873029">
      <w:bodyDiv w:val="1"/>
      <w:marLeft w:val="0"/>
      <w:marRight w:val="0"/>
      <w:marTop w:val="0"/>
      <w:marBottom w:val="0"/>
      <w:divBdr>
        <w:top w:val="none" w:sz="0" w:space="0" w:color="auto"/>
        <w:left w:val="none" w:sz="0" w:space="0" w:color="auto"/>
        <w:bottom w:val="none" w:sz="0" w:space="0" w:color="auto"/>
        <w:right w:val="none" w:sz="0" w:space="0" w:color="auto"/>
      </w:divBdr>
    </w:div>
    <w:div w:id="1389458652">
      <w:bodyDiv w:val="1"/>
      <w:marLeft w:val="0"/>
      <w:marRight w:val="0"/>
      <w:marTop w:val="0"/>
      <w:marBottom w:val="0"/>
      <w:divBdr>
        <w:top w:val="none" w:sz="0" w:space="0" w:color="auto"/>
        <w:left w:val="none" w:sz="0" w:space="0" w:color="auto"/>
        <w:bottom w:val="none" w:sz="0" w:space="0" w:color="auto"/>
        <w:right w:val="none" w:sz="0" w:space="0" w:color="auto"/>
      </w:divBdr>
    </w:div>
    <w:div w:id="1393040271">
      <w:bodyDiv w:val="1"/>
      <w:marLeft w:val="0"/>
      <w:marRight w:val="0"/>
      <w:marTop w:val="0"/>
      <w:marBottom w:val="0"/>
      <w:divBdr>
        <w:top w:val="none" w:sz="0" w:space="0" w:color="auto"/>
        <w:left w:val="none" w:sz="0" w:space="0" w:color="auto"/>
        <w:bottom w:val="none" w:sz="0" w:space="0" w:color="auto"/>
        <w:right w:val="none" w:sz="0" w:space="0" w:color="auto"/>
      </w:divBdr>
    </w:div>
    <w:div w:id="1399327493">
      <w:bodyDiv w:val="1"/>
      <w:marLeft w:val="0"/>
      <w:marRight w:val="0"/>
      <w:marTop w:val="0"/>
      <w:marBottom w:val="0"/>
      <w:divBdr>
        <w:top w:val="none" w:sz="0" w:space="0" w:color="auto"/>
        <w:left w:val="none" w:sz="0" w:space="0" w:color="auto"/>
        <w:bottom w:val="none" w:sz="0" w:space="0" w:color="auto"/>
        <w:right w:val="none" w:sz="0" w:space="0" w:color="auto"/>
      </w:divBdr>
    </w:div>
    <w:div w:id="1412432636">
      <w:bodyDiv w:val="1"/>
      <w:marLeft w:val="0"/>
      <w:marRight w:val="0"/>
      <w:marTop w:val="0"/>
      <w:marBottom w:val="0"/>
      <w:divBdr>
        <w:top w:val="none" w:sz="0" w:space="0" w:color="auto"/>
        <w:left w:val="none" w:sz="0" w:space="0" w:color="auto"/>
        <w:bottom w:val="none" w:sz="0" w:space="0" w:color="auto"/>
        <w:right w:val="none" w:sz="0" w:space="0" w:color="auto"/>
      </w:divBdr>
    </w:div>
    <w:div w:id="1420785939">
      <w:bodyDiv w:val="1"/>
      <w:marLeft w:val="0"/>
      <w:marRight w:val="0"/>
      <w:marTop w:val="0"/>
      <w:marBottom w:val="0"/>
      <w:divBdr>
        <w:top w:val="none" w:sz="0" w:space="0" w:color="auto"/>
        <w:left w:val="none" w:sz="0" w:space="0" w:color="auto"/>
        <w:bottom w:val="none" w:sz="0" w:space="0" w:color="auto"/>
        <w:right w:val="none" w:sz="0" w:space="0" w:color="auto"/>
      </w:divBdr>
    </w:div>
    <w:div w:id="1427921266">
      <w:bodyDiv w:val="1"/>
      <w:marLeft w:val="0"/>
      <w:marRight w:val="0"/>
      <w:marTop w:val="0"/>
      <w:marBottom w:val="0"/>
      <w:divBdr>
        <w:top w:val="none" w:sz="0" w:space="0" w:color="auto"/>
        <w:left w:val="none" w:sz="0" w:space="0" w:color="auto"/>
        <w:bottom w:val="none" w:sz="0" w:space="0" w:color="auto"/>
        <w:right w:val="none" w:sz="0" w:space="0" w:color="auto"/>
      </w:divBdr>
    </w:div>
    <w:div w:id="1447120658">
      <w:bodyDiv w:val="1"/>
      <w:marLeft w:val="0"/>
      <w:marRight w:val="0"/>
      <w:marTop w:val="0"/>
      <w:marBottom w:val="0"/>
      <w:divBdr>
        <w:top w:val="none" w:sz="0" w:space="0" w:color="auto"/>
        <w:left w:val="none" w:sz="0" w:space="0" w:color="auto"/>
        <w:bottom w:val="none" w:sz="0" w:space="0" w:color="auto"/>
        <w:right w:val="none" w:sz="0" w:space="0" w:color="auto"/>
      </w:divBdr>
    </w:div>
    <w:div w:id="1463428586">
      <w:bodyDiv w:val="1"/>
      <w:marLeft w:val="0"/>
      <w:marRight w:val="0"/>
      <w:marTop w:val="0"/>
      <w:marBottom w:val="0"/>
      <w:divBdr>
        <w:top w:val="none" w:sz="0" w:space="0" w:color="auto"/>
        <w:left w:val="none" w:sz="0" w:space="0" w:color="auto"/>
        <w:bottom w:val="none" w:sz="0" w:space="0" w:color="auto"/>
        <w:right w:val="none" w:sz="0" w:space="0" w:color="auto"/>
      </w:divBdr>
    </w:div>
    <w:div w:id="1472600847">
      <w:bodyDiv w:val="1"/>
      <w:marLeft w:val="0"/>
      <w:marRight w:val="0"/>
      <w:marTop w:val="0"/>
      <w:marBottom w:val="0"/>
      <w:divBdr>
        <w:top w:val="none" w:sz="0" w:space="0" w:color="auto"/>
        <w:left w:val="none" w:sz="0" w:space="0" w:color="auto"/>
        <w:bottom w:val="none" w:sz="0" w:space="0" w:color="auto"/>
        <w:right w:val="none" w:sz="0" w:space="0" w:color="auto"/>
      </w:divBdr>
    </w:div>
    <w:div w:id="1476333143">
      <w:bodyDiv w:val="1"/>
      <w:marLeft w:val="0"/>
      <w:marRight w:val="0"/>
      <w:marTop w:val="0"/>
      <w:marBottom w:val="0"/>
      <w:divBdr>
        <w:top w:val="none" w:sz="0" w:space="0" w:color="auto"/>
        <w:left w:val="none" w:sz="0" w:space="0" w:color="auto"/>
        <w:bottom w:val="none" w:sz="0" w:space="0" w:color="auto"/>
        <w:right w:val="none" w:sz="0" w:space="0" w:color="auto"/>
      </w:divBdr>
    </w:div>
    <w:div w:id="1480414828">
      <w:bodyDiv w:val="1"/>
      <w:marLeft w:val="0"/>
      <w:marRight w:val="0"/>
      <w:marTop w:val="0"/>
      <w:marBottom w:val="0"/>
      <w:divBdr>
        <w:top w:val="none" w:sz="0" w:space="0" w:color="auto"/>
        <w:left w:val="none" w:sz="0" w:space="0" w:color="auto"/>
        <w:bottom w:val="none" w:sz="0" w:space="0" w:color="auto"/>
        <w:right w:val="none" w:sz="0" w:space="0" w:color="auto"/>
      </w:divBdr>
    </w:div>
    <w:div w:id="1483034699">
      <w:bodyDiv w:val="1"/>
      <w:marLeft w:val="0"/>
      <w:marRight w:val="0"/>
      <w:marTop w:val="0"/>
      <w:marBottom w:val="0"/>
      <w:divBdr>
        <w:top w:val="none" w:sz="0" w:space="0" w:color="auto"/>
        <w:left w:val="none" w:sz="0" w:space="0" w:color="auto"/>
        <w:bottom w:val="none" w:sz="0" w:space="0" w:color="auto"/>
        <w:right w:val="none" w:sz="0" w:space="0" w:color="auto"/>
      </w:divBdr>
    </w:div>
    <w:div w:id="1510833109">
      <w:bodyDiv w:val="1"/>
      <w:marLeft w:val="0"/>
      <w:marRight w:val="0"/>
      <w:marTop w:val="0"/>
      <w:marBottom w:val="0"/>
      <w:divBdr>
        <w:top w:val="none" w:sz="0" w:space="0" w:color="auto"/>
        <w:left w:val="none" w:sz="0" w:space="0" w:color="auto"/>
        <w:bottom w:val="none" w:sz="0" w:space="0" w:color="auto"/>
        <w:right w:val="none" w:sz="0" w:space="0" w:color="auto"/>
      </w:divBdr>
    </w:div>
    <w:div w:id="1517579390">
      <w:bodyDiv w:val="1"/>
      <w:marLeft w:val="0"/>
      <w:marRight w:val="0"/>
      <w:marTop w:val="0"/>
      <w:marBottom w:val="0"/>
      <w:divBdr>
        <w:top w:val="none" w:sz="0" w:space="0" w:color="auto"/>
        <w:left w:val="none" w:sz="0" w:space="0" w:color="auto"/>
        <w:bottom w:val="none" w:sz="0" w:space="0" w:color="auto"/>
        <w:right w:val="none" w:sz="0" w:space="0" w:color="auto"/>
      </w:divBdr>
    </w:div>
    <w:div w:id="1522354709">
      <w:bodyDiv w:val="1"/>
      <w:marLeft w:val="0"/>
      <w:marRight w:val="0"/>
      <w:marTop w:val="0"/>
      <w:marBottom w:val="0"/>
      <w:divBdr>
        <w:top w:val="none" w:sz="0" w:space="0" w:color="auto"/>
        <w:left w:val="none" w:sz="0" w:space="0" w:color="auto"/>
        <w:bottom w:val="none" w:sz="0" w:space="0" w:color="auto"/>
        <w:right w:val="none" w:sz="0" w:space="0" w:color="auto"/>
      </w:divBdr>
    </w:div>
    <w:div w:id="1531452591">
      <w:bodyDiv w:val="1"/>
      <w:marLeft w:val="0"/>
      <w:marRight w:val="0"/>
      <w:marTop w:val="0"/>
      <w:marBottom w:val="0"/>
      <w:divBdr>
        <w:top w:val="none" w:sz="0" w:space="0" w:color="auto"/>
        <w:left w:val="none" w:sz="0" w:space="0" w:color="auto"/>
        <w:bottom w:val="none" w:sz="0" w:space="0" w:color="auto"/>
        <w:right w:val="none" w:sz="0" w:space="0" w:color="auto"/>
      </w:divBdr>
    </w:div>
    <w:div w:id="1538349659">
      <w:bodyDiv w:val="1"/>
      <w:marLeft w:val="0"/>
      <w:marRight w:val="0"/>
      <w:marTop w:val="0"/>
      <w:marBottom w:val="0"/>
      <w:divBdr>
        <w:top w:val="none" w:sz="0" w:space="0" w:color="auto"/>
        <w:left w:val="none" w:sz="0" w:space="0" w:color="auto"/>
        <w:bottom w:val="none" w:sz="0" w:space="0" w:color="auto"/>
        <w:right w:val="none" w:sz="0" w:space="0" w:color="auto"/>
      </w:divBdr>
    </w:div>
    <w:div w:id="1547907909">
      <w:bodyDiv w:val="1"/>
      <w:marLeft w:val="0"/>
      <w:marRight w:val="0"/>
      <w:marTop w:val="0"/>
      <w:marBottom w:val="0"/>
      <w:divBdr>
        <w:top w:val="none" w:sz="0" w:space="0" w:color="auto"/>
        <w:left w:val="none" w:sz="0" w:space="0" w:color="auto"/>
        <w:bottom w:val="none" w:sz="0" w:space="0" w:color="auto"/>
        <w:right w:val="none" w:sz="0" w:space="0" w:color="auto"/>
      </w:divBdr>
    </w:div>
    <w:div w:id="1600983792">
      <w:bodyDiv w:val="1"/>
      <w:marLeft w:val="0"/>
      <w:marRight w:val="0"/>
      <w:marTop w:val="0"/>
      <w:marBottom w:val="0"/>
      <w:divBdr>
        <w:top w:val="none" w:sz="0" w:space="0" w:color="auto"/>
        <w:left w:val="none" w:sz="0" w:space="0" w:color="auto"/>
        <w:bottom w:val="none" w:sz="0" w:space="0" w:color="auto"/>
        <w:right w:val="none" w:sz="0" w:space="0" w:color="auto"/>
      </w:divBdr>
    </w:div>
    <w:div w:id="1683894558">
      <w:bodyDiv w:val="1"/>
      <w:marLeft w:val="0"/>
      <w:marRight w:val="0"/>
      <w:marTop w:val="0"/>
      <w:marBottom w:val="0"/>
      <w:divBdr>
        <w:top w:val="none" w:sz="0" w:space="0" w:color="auto"/>
        <w:left w:val="none" w:sz="0" w:space="0" w:color="auto"/>
        <w:bottom w:val="none" w:sz="0" w:space="0" w:color="auto"/>
        <w:right w:val="none" w:sz="0" w:space="0" w:color="auto"/>
      </w:divBdr>
    </w:div>
    <w:div w:id="1695423777">
      <w:bodyDiv w:val="1"/>
      <w:marLeft w:val="0"/>
      <w:marRight w:val="0"/>
      <w:marTop w:val="0"/>
      <w:marBottom w:val="0"/>
      <w:divBdr>
        <w:top w:val="none" w:sz="0" w:space="0" w:color="auto"/>
        <w:left w:val="none" w:sz="0" w:space="0" w:color="auto"/>
        <w:bottom w:val="none" w:sz="0" w:space="0" w:color="auto"/>
        <w:right w:val="none" w:sz="0" w:space="0" w:color="auto"/>
      </w:divBdr>
    </w:div>
    <w:div w:id="1699742900">
      <w:bodyDiv w:val="1"/>
      <w:marLeft w:val="0"/>
      <w:marRight w:val="0"/>
      <w:marTop w:val="0"/>
      <w:marBottom w:val="0"/>
      <w:divBdr>
        <w:top w:val="none" w:sz="0" w:space="0" w:color="auto"/>
        <w:left w:val="none" w:sz="0" w:space="0" w:color="auto"/>
        <w:bottom w:val="none" w:sz="0" w:space="0" w:color="auto"/>
        <w:right w:val="none" w:sz="0" w:space="0" w:color="auto"/>
      </w:divBdr>
    </w:div>
    <w:div w:id="1741554728">
      <w:bodyDiv w:val="1"/>
      <w:marLeft w:val="0"/>
      <w:marRight w:val="0"/>
      <w:marTop w:val="0"/>
      <w:marBottom w:val="0"/>
      <w:divBdr>
        <w:top w:val="none" w:sz="0" w:space="0" w:color="auto"/>
        <w:left w:val="none" w:sz="0" w:space="0" w:color="auto"/>
        <w:bottom w:val="none" w:sz="0" w:space="0" w:color="auto"/>
        <w:right w:val="none" w:sz="0" w:space="0" w:color="auto"/>
      </w:divBdr>
    </w:div>
    <w:div w:id="1744525194">
      <w:bodyDiv w:val="1"/>
      <w:marLeft w:val="0"/>
      <w:marRight w:val="0"/>
      <w:marTop w:val="0"/>
      <w:marBottom w:val="0"/>
      <w:divBdr>
        <w:top w:val="none" w:sz="0" w:space="0" w:color="auto"/>
        <w:left w:val="none" w:sz="0" w:space="0" w:color="auto"/>
        <w:bottom w:val="none" w:sz="0" w:space="0" w:color="auto"/>
        <w:right w:val="none" w:sz="0" w:space="0" w:color="auto"/>
      </w:divBdr>
    </w:div>
    <w:div w:id="1752199368">
      <w:bodyDiv w:val="1"/>
      <w:marLeft w:val="0"/>
      <w:marRight w:val="0"/>
      <w:marTop w:val="0"/>
      <w:marBottom w:val="0"/>
      <w:divBdr>
        <w:top w:val="none" w:sz="0" w:space="0" w:color="auto"/>
        <w:left w:val="none" w:sz="0" w:space="0" w:color="auto"/>
        <w:bottom w:val="none" w:sz="0" w:space="0" w:color="auto"/>
        <w:right w:val="none" w:sz="0" w:space="0" w:color="auto"/>
      </w:divBdr>
    </w:div>
    <w:div w:id="1803420851">
      <w:bodyDiv w:val="1"/>
      <w:marLeft w:val="0"/>
      <w:marRight w:val="0"/>
      <w:marTop w:val="0"/>
      <w:marBottom w:val="0"/>
      <w:divBdr>
        <w:top w:val="none" w:sz="0" w:space="0" w:color="auto"/>
        <w:left w:val="none" w:sz="0" w:space="0" w:color="auto"/>
        <w:bottom w:val="none" w:sz="0" w:space="0" w:color="auto"/>
        <w:right w:val="none" w:sz="0" w:space="0" w:color="auto"/>
      </w:divBdr>
    </w:div>
    <w:div w:id="1807358692">
      <w:bodyDiv w:val="1"/>
      <w:marLeft w:val="0"/>
      <w:marRight w:val="0"/>
      <w:marTop w:val="0"/>
      <w:marBottom w:val="0"/>
      <w:divBdr>
        <w:top w:val="none" w:sz="0" w:space="0" w:color="auto"/>
        <w:left w:val="none" w:sz="0" w:space="0" w:color="auto"/>
        <w:bottom w:val="none" w:sz="0" w:space="0" w:color="auto"/>
        <w:right w:val="none" w:sz="0" w:space="0" w:color="auto"/>
      </w:divBdr>
    </w:div>
    <w:div w:id="1820803825">
      <w:bodyDiv w:val="1"/>
      <w:marLeft w:val="0"/>
      <w:marRight w:val="0"/>
      <w:marTop w:val="0"/>
      <w:marBottom w:val="0"/>
      <w:divBdr>
        <w:top w:val="none" w:sz="0" w:space="0" w:color="auto"/>
        <w:left w:val="none" w:sz="0" w:space="0" w:color="auto"/>
        <w:bottom w:val="none" w:sz="0" w:space="0" w:color="auto"/>
        <w:right w:val="none" w:sz="0" w:space="0" w:color="auto"/>
      </w:divBdr>
    </w:div>
    <w:div w:id="1834367381">
      <w:bodyDiv w:val="1"/>
      <w:marLeft w:val="0"/>
      <w:marRight w:val="0"/>
      <w:marTop w:val="0"/>
      <w:marBottom w:val="0"/>
      <w:divBdr>
        <w:top w:val="none" w:sz="0" w:space="0" w:color="auto"/>
        <w:left w:val="none" w:sz="0" w:space="0" w:color="auto"/>
        <w:bottom w:val="none" w:sz="0" w:space="0" w:color="auto"/>
        <w:right w:val="none" w:sz="0" w:space="0" w:color="auto"/>
      </w:divBdr>
    </w:div>
    <w:div w:id="1848131104">
      <w:bodyDiv w:val="1"/>
      <w:marLeft w:val="0"/>
      <w:marRight w:val="0"/>
      <w:marTop w:val="0"/>
      <w:marBottom w:val="0"/>
      <w:divBdr>
        <w:top w:val="none" w:sz="0" w:space="0" w:color="auto"/>
        <w:left w:val="none" w:sz="0" w:space="0" w:color="auto"/>
        <w:bottom w:val="none" w:sz="0" w:space="0" w:color="auto"/>
        <w:right w:val="none" w:sz="0" w:space="0" w:color="auto"/>
      </w:divBdr>
    </w:div>
    <w:div w:id="1873837921">
      <w:bodyDiv w:val="1"/>
      <w:marLeft w:val="0"/>
      <w:marRight w:val="0"/>
      <w:marTop w:val="0"/>
      <w:marBottom w:val="0"/>
      <w:divBdr>
        <w:top w:val="none" w:sz="0" w:space="0" w:color="auto"/>
        <w:left w:val="none" w:sz="0" w:space="0" w:color="auto"/>
        <w:bottom w:val="none" w:sz="0" w:space="0" w:color="auto"/>
        <w:right w:val="none" w:sz="0" w:space="0" w:color="auto"/>
      </w:divBdr>
    </w:div>
    <w:div w:id="1880774193">
      <w:bodyDiv w:val="1"/>
      <w:marLeft w:val="0"/>
      <w:marRight w:val="0"/>
      <w:marTop w:val="0"/>
      <w:marBottom w:val="0"/>
      <w:divBdr>
        <w:top w:val="none" w:sz="0" w:space="0" w:color="auto"/>
        <w:left w:val="none" w:sz="0" w:space="0" w:color="auto"/>
        <w:bottom w:val="none" w:sz="0" w:space="0" w:color="auto"/>
        <w:right w:val="none" w:sz="0" w:space="0" w:color="auto"/>
      </w:divBdr>
    </w:div>
    <w:div w:id="1923828599">
      <w:bodyDiv w:val="1"/>
      <w:marLeft w:val="0"/>
      <w:marRight w:val="0"/>
      <w:marTop w:val="0"/>
      <w:marBottom w:val="0"/>
      <w:divBdr>
        <w:top w:val="none" w:sz="0" w:space="0" w:color="auto"/>
        <w:left w:val="none" w:sz="0" w:space="0" w:color="auto"/>
        <w:bottom w:val="none" w:sz="0" w:space="0" w:color="auto"/>
        <w:right w:val="none" w:sz="0" w:space="0" w:color="auto"/>
      </w:divBdr>
    </w:div>
    <w:div w:id="1931308766">
      <w:bodyDiv w:val="1"/>
      <w:marLeft w:val="0"/>
      <w:marRight w:val="0"/>
      <w:marTop w:val="0"/>
      <w:marBottom w:val="0"/>
      <w:divBdr>
        <w:top w:val="none" w:sz="0" w:space="0" w:color="auto"/>
        <w:left w:val="none" w:sz="0" w:space="0" w:color="auto"/>
        <w:bottom w:val="none" w:sz="0" w:space="0" w:color="auto"/>
        <w:right w:val="none" w:sz="0" w:space="0" w:color="auto"/>
      </w:divBdr>
    </w:div>
    <w:div w:id="1943032558">
      <w:bodyDiv w:val="1"/>
      <w:marLeft w:val="0"/>
      <w:marRight w:val="0"/>
      <w:marTop w:val="0"/>
      <w:marBottom w:val="0"/>
      <w:divBdr>
        <w:top w:val="none" w:sz="0" w:space="0" w:color="auto"/>
        <w:left w:val="none" w:sz="0" w:space="0" w:color="auto"/>
        <w:bottom w:val="none" w:sz="0" w:space="0" w:color="auto"/>
        <w:right w:val="none" w:sz="0" w:space="0" w:color="auto"/>
      </w:divBdr>
    </w:div>
    <w:div w:id="1958095815">
      <w:bodyDiv w:val="1"/>
      <w:marLeft w:val="0"/>
      <w:marRight w:val="0"/>
      <w:marTop w:val="0"/>
      <w:marBottom w:val="0"/>
      <w:divBdr>
        <w:top w:val="none" w:sz="0" w:space="0" w:color="auto"/>
        <w:left w:val="none" w:sz="0" w:space="0" w:color="auto"/>
        <w:bottom w:val="none" w:sz="0" w:space="0" w:color="auto"/>
        <w:right w:val="none" w:sz="0" w:space="0" w:color="auto"/>
      </w:divBdr>
    </w:div>
    <w:div w:id="1961302623">
      <w:bodyDiv w:val="1"/>
      <w:marLeft w:val="0"/>
      <w:marRight w:val="0"/>
      <w:marTop w:val="0"/>
      <w:marBottom w:val="0"/>
      <w:divBdr>
        <w:top w:val="none" w:sz="0" w:space="0" w:color="auto"/>
        <w:left w:val="none" w:sz="0" w:space="0" w:color="auto"/>
        <w:bottom w:val="none" w:sz="0" w:space="0" w:color="auto"/>
        <w:right w:val="none" w:sz="0" w:space="0" w:color="auto"/>
      </w:divBdr>
    </w:div>
    <w:div w:id="1987664555">
      <w:bodyDiv w:val="1"/>
      <w:marLeft w:val="0"/>
      <w:marRight w:val="0"/>
      <w:marTop w:val="0"/>
      <w:marBottom w:val="0"/>
      <w:divBdr>
        <w:top w:val="none" w:sz="0" w:space="0" w:color="auto"/>
        <w:left w:val="none" w:sz="0" w:space="0" w:color="auto"/>
        <w:bottom w:val="none" w:sz="0" w:space="0" w:color="auto"/>
        <w:right w:val="none" w:sz="0" w:space="0" w:color="auto"/>
      </w:divBdr>
    </w:div>
    <w:div w:id="2013408100">
      <w:bodyDiv w:val="1"/>
      <w:marLeft w:val="0"/>
      <w:marRight w:val="0"/>
      <w:marTop w:val="0"/>
      <w:marBottom w:val="0"/>
      <w:divBdr>
        <w:top w:val="none" w:sz="0" w:space="0" w:color="auto"/>
        <w:left w:val="none" w:sz="0" w:space="0" w:color="auto"/>
        <w:bottom w:val="none" w:sz="0" w:space="0" w:color="auto"/>
        <w:right w:val="none" w:sz="0" w:space="0" w:color="auto"/>
      </w:divBdr>
    </w:div>
    <w:div w:id="2021932638">
      <w:bodyDiv w:val="1"/>
      <w:marLeft w:val="0"/>
      <w:marRight w:val="0"/>
      <w:marTop w:val="0"/>
      <w:marBottom w:val="0"/>
      <w:divBdr>
        <w:top w:val="none" w:sz="0" w:space="0" w:color="auto"/>
        <w:left w:val="none" w:sz="0" w:space="0" w:color="auto"/>
        <w:bottom w:val="none" w:sz="0" w:space="0" w:color="auto"/>
        <w:right w:val="none" w:sz="0" w:space="0" w:color="auto"/>
      </w:divBdr>
    </w:div>
    <w:div w:id="2044090921">
      <w:bodyDiv w:val="1"/>
      <w:marLeft w:val="0"/>
      <w:marRight w:val="0"/>
      <w:marTop w:val="0"/>
      <w:marBottom w:val="0"/>
      <w:divBdr>
        <w:top w:val="none" w:sz="0" w:space="0" w:color="auto"/>
        <w:left w:val="none" w:sz="0" w:space="0" w:color="auto"/>
        <w:bottom w:val="none" w:sz="0" w:space="0" w:color="auto"/>
        <w:right w:val="none" w:sz="0" w:space="0" w:color="auto"/>
      </w:divBdr>
    </w:div>
    <w:div w:id="2062749759">
      <w:bodyDiv w:val="1"/>
      <w:marLeft w:val="0"/>
      <w:marRight w:val="0"/>
      <w:marTop w:val="0"/>
      <w:marBottom w:val="0"/>
      <w:divBdr>
        <w:top w:val="none" w:sz="0" w:space="0" w:color="auto"/>
        <w:left w:val="none" w:sz="0" w:space="0" w:color="auto"/>
        <w:bottom w:val="none" w:sz="0" w:space="0" w:color="auto"/>
        <w:right w:val="none" w:sz="0" w:space="0" w:color="auto"/>
      </w:divBdr>
    </w:div>
    <w:div w:id="2082293722">
      <w:bodyDiv w:val="1"/>
      <w:marLeft w:val="0"/>
      <w:marRight w:val="0"/>
      <w:marTop w:val="0"/>
      <w:marBottom w:val="0"/>
      <w:divBdr>
        <w:top w:val="none" w:sz="0" w:space="0" w:color="auto"/>
        <w:left w:val="none" w:sz="0" w:space="0" w:color="auto"/>
        <w:bottom w:val="none" w:sz="0" w:space="0" w:color="auto"/>
        <w:right w:val="none" w:sz="0" w:space="0" w:color="auto"/>
      </w:divBdr>
    </w:div>
    <w:div w:id="2088263261">
      <w:bodyDiv w:val="1"/>
      <w:marLeft w:val="0"/>
      <w:marRight w:val="0"/>
      <w:marTop w:val="0"/>
      <w:marBottom w:val="0"/>
      <w:divBdr>
        <w:top w:val="none" w:sz="0" w:space="0" w:color="auto"/>
        <w:left w:val="none" w:sz="0" w:space="0" w:color="auto"/>
        <w:bottom w:val="none" w:sz="0" w:space="0" w:color="auto"/>
        <w:right w:val="none" w:sz="0" w:space="0" w:color="auto"/>
      </w:divBdr>
    </w:div>
    <w:div w:id="2091391780">
      <w:bodyDiv w:val="1"/>
      <w:marLeft w:val="0"/>
      <w:marRight w:val="0"/>
      <w:marTop w:val="0"/>
      <w:marBottom w:val="0"/>
      <w:divBdr>
        <w:top w:val="none" w:sz="0" w:space="0" w:color="auto"/>
        <w:left w:val="none" w:sz="0" w:space="0" w:color="auto"/>
        <w:bottom w:val="none" w:sz="0" w:space="0" w:color="auto"/>
        <w:right w:val="none" w:sz="0" w:space="0" w:color="auto"/>
      </w:divBdr>
    </w:div>
    <w:div w:id="2092500677">
      <w:bodyDiv w:val="1"/>
      <w:marLeft w:val="0"/>
      <w:marRight w:val="0"/>
      <w:marTop w:val="0"/>
      <w:marBottom w:val="0"/>
      <w:divBdr>
        <w:top w:val="none" w:sz="0" w:space="0" w:color="auto"/>
        <w:left w:val="none" w:sz="0" w:space="0" w:color="auto"/>
        <w:bottom w:val="none" w:sz="0" w:space="0" w:color="auto"/>
        <w:right w:val="none" w:sz="0" w:space="0" w:color="auto"/>
      </w:divBdr>
    </w:div>
    <w:div w:id="21233326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oleObject" Target="embeddings/oleObject10.bin"/><Relationship Id="rId21" Type="http://schemas.openxmlformats.org/officeDocument/2006/relationships/image" Target="media/image9.png"/><Relationship Id="rId34" Type="http://schemas.openxmlformats.org/officeDocument/2006/relationships/oleObject" Target="embeddings/oleObject7.bin"/><Relationship Id="rId42" Type="http://schemas.openxmlformats.org/officeDocument/2006/relationships/image" Target="media/image22.png"/><Relationship Id="rId47" Type="http://schemas.openxmlformats.org/officeDocument/2006/relationships/image" Target="media/image27.png"/><Relationship Id="rId50" Type="http://schemas.openxmlformats.org/officeDocument/2006/relationships/image" Target="media/image30.png"/><Relationship Id="rId55" Type="http://schemas.openxmlformats.org/officeDocument/2006/relationships/image" Target="media/image35.png"/><Relationship Id="rId63" Type="http://schemas.openxmlformats.org/officeDocument/2006/relationships/image" Target="media/image43.png"/><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4.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2.png"/><Relationship Id="rId32" Type="http://schemas.openxmlformats.org/officeDocument/2006/relationships/image" Target="media/image19.png"/><Relationship Id="rId37" Type="http://schemas.openxmlformats.org/officeDocument/2006/relationships/oleObject" Target="embeddings/oleObject9.bin"/><Relationship Id="rId40" Type="http://schemas.openxmlformats.org/officeDocument/2006/relationships/oleObject" Target="embeddings/oleObject11.bin"/><Relationship Id="rId45" Type="http://schemas.openxmlformats.org/officeDocument/2006/relationships/image" Target="media/image25.png"/><Relationship Id="rId53" Type="http://schemas.openxmlformats.org/officeDocument/2006/relationships/image" Target="media/image33.emf"/><Relationship Id="rId58" Type="http://schemas.openxmlformats.org/officeDocument/2006/relationships/image" Target="media/image38.png"/><Relationship Id="rId66"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3.jpe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0.png"/><Relationship Id="rId49" Type="http://schemas.openxmlformats.org/officeDocument/2006/relationships/image" Target="media/image29.png"/><Relationship Id="rId57" Type="http://schemas.openxmlformats.org/officeDocument/2006/relationships/image" Target="media/image37.png"/><Relationship Id="rId61" Type="http://schemas.openxmlformats.org/officeDocument/2006/relationships/image" Target="media/image41.png"/><Relationship Id="rId10" Type="http://schemas.openxmlformats.org/officeDocument/2006/relationships/oleObject" Target="embeddings/oleObject1.bin"/><Relationship Id="rId19" Type="http://schemas.openxmlformats.org/officeDocument/2006/relationships/image" Target="media/image7.png"/><Relationship Id="rId31" Type="http://schemas.openxmlformats.org/officeDocument/2006/relationships/image" Target="media/image18.png"/><Relationship Id="rId44" Type="http://schemas.openxmlformats.org/officeDocument/2006/relationships/image" Target="media/image24.png"/><Relationship Id="rId52" Type="http://schemas.openxmlformats.org/officeDocument/2006/relationships/image" Target="media/image32.png"/><Relationship Id="rId60" Type="http://schemas.openxmlformats.org/officeDocument/2006/relationships/image" Target="media/image40.png"/><Relationship Id="rId65"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oleObject" Target="embeddings/oleObject4.bin"/><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oleObject" Target="embeddings/oleObject5.bin"/><Relationship Id="rId35" Type="http://schemas.openxmlformats.org/officeDocument/2006/relationships/oleObject" Target="embeddings/oleObject8.bin"/><Relationship Id="rId43" Type="http://schemas.openxmlformats.org/officeDocument/2006/relationships/image" Target="media/image23.png"/><Relationship Id="rId48" Type="http://schemas.openxmlformats.org/officeDocument/2006/relationships/image" Target="media/image28.png"/><Relationship Id="rId56" Type="http://schemas.openxmlformats.org/officeDocument/2006/relationships/image" Target="media/image36.png"/><Relationship Id="rId64"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31.png"/><Relationship Id="rId3" Type="http://schemas.openxmlformats.org/officeDocument/2006/relationships/styles" Target="styles.xml"/><Relationship Id="rId12" Type="http://schemas.openxmlformats.org/officeDocument/2006/relationships/oleObject" Target="embeddings/oleObject2.bin"/><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oleObject" Target="embeddings/oleObject6.bin"/><Relationship Id="rId38" Type="http://schemas.openxmlformats.org/officeDocument/2006/relationships/image" Target="media/image21.png"/><Relationship Id="rId46" Type="http://schemas.openxmlformats.org/officeDocument/2006/relationships/image" Target="media/image26.png"/><Relationship Id="rId59" Type="http://schemas.openxmlformats.org/officeDocument/2006/relationships/image" Target="media/image39.emf"/><Relationship Id="rId67" Type="http://schemas.openxmlformats.org/officeDocument/2006/relationships/theme" Target="theme/theme1.xml"/><Relationship Id="rId20" Type="http://schemas.openxmlformats.org/officeDocument/2006/relationships/image" Target="media/image8.png"/><Relationship Id="rId41" Type="http://schemas.openxmlformats.org/officeDocument/2006/relationships/oleObject" Target="embeddings/oleObject12.bin"/><Relationship Id="rId54" Type="http://schemas.openxmlformats.org/officeDocument/2006/relationships/image" Target="media/image34.emf"/><Relationship Id="rId62" Type="http://schemas.openxmlformats.org/officeDocument/2006/relationships/image" Target="media/image42.emf"/></Relationships>
</file>

<file path=word/_rels/header1.xml.rels><?xml version="1.0" encoding="UTF-8" standalone="yes"?>
<Relationships xmlns="http://schemas.openxmlformats.org/package/2006/relationships"><Relationship Id="rId1" Type="http://schemas.openxmlformats.org/officeDocument/2006/relationships/image" Target="media/image4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1FD853D-B4BA-4CF8-BFDB-48E6206CC2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28</Pages>
  <Words>36782</Words>
  <Characters>202306</Characters>
  <Application>Microsoft Office Word</Application>
  <DocSecurity>0</DocSecurity>
  <Lines>1685</Lines>
  <Paragraphs>477</Paragraphs>
  <ScaleCrop>false</ScaleCrop>
  <HeadingPairs>
    <vt:vector size="2" baseType="variant">
      <vt:variant>
        <vt:lpstr>Título</vt:lpstr>
      </vt:variant>
      <vt:variant>
        <vt:i4>1</vt:i4>
      </vt:variant>
    </vt:vector>
  </HeadingPairs>
  <TitlesOfParts>
    <vt:vector size="1" baseType="lpstr">
      <vt:lpstr/>
    </vt:vector>
  </TitlesOfParts>
  <Company>Instituto Mexicano del Seguro Social</Company>
  <LinksUpToDate>false</LinksUpToDate>
  <CharactersWithSpaces>238611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IMSS</dc:creator>
  <cp:lastModifiedBy>Mauricio Camacho Ramos</cp:lastModifiedBy>
  <cp:revision>3</cp:revision>
  <cp:lastPrinted>2017-03-17T21:17:00Z</cp:lastPrinted>
  <dcterms:created xsi:type="dcterms:W3CDTF">2017-05-25T23:18:00Z</dcterms:created>
  <dcterms:modified xsi:type="dcterms:W3CDTF">2017-05-31T00:32:00Z</dcterms:modified>
</cp:coreProperties>
</file>